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2F3" w:rsidRPr="009B2139" w:rsidRDefault="000F42F3" w:rsidP="000F42F3">
      <w:pPr>
        <w:spacing w:after="0"/>
        <w:jc w:val="right"/>
        <w:rPr>
          <w:rFonts w:ascii="GHEA Grapalat" w:hAnsi="GHEA Grapalat"/>
          <w:i/>
          <w:color w:val="000000" w:themeColor="text1"/>
          <w:sz w:val="24"/>
          <w:szCs w:val="24"/>
        </w:rPr>
      </w:pPr>
    </w:p>
    <w:p w:rsidR="001D0EF1" w:rsidRPr="000F42F3" w:rsidRDefault="001D0EF1" w:rsidP="001D0EF1">
      <w:pPr>
        <w:spacing w:after="0"/>
        <w:jc w:val="center"/>
        <w:rPr>
          <w:rFonts w:ascii="GHEA Grapalat" w:hAnsi="GHEA Grapalat"/>
          <w:b/>
          <w:color w:val="000000" w:themeColor="text1"/>
          <w:sz w:val="24"/>
          <w:szCs w:val="24"/>
        </w:rPr>
      </w:pPr>
      <w:r w:rsidRPr="001D0EF1">
        <w:rPr>
          <w:rFonts w:ascii="GHEA Grapalat" w:hAnsi="GHEA Grapalat"/>
          <w:b/>
          <w:color w:val="000000" w:themeColor="text1"/>
          <w:sz w:val="24"/>
          <w:szCs w:val="24"/>
        </w:rPr>
        <w:t>TPs for the meeting with</w:t>
      </w:r>
      <w:r w:rsidR="000D3856">
        <w:rPr>
          <w:rFonts w:ascii="GHEA Grapalat" w:hAnsi="GHEA Grapalat"/>
          <w:b/>
          <w:color w:val="000000" w:themeColor="text1"/>
          <w:sz w:val="24"/>
          <w:szCs w:val="24"/>
        </w:rPr>
        <w:t xml:space="preserve"> </w:t>
      </w:r>
      <w:r w:rsidR="001C272F">
        <w:rPr>
          <w:rFonts w:ascii="GHEA Grapalat" w:hAnsi="GHEA Grapalat"/>
          <w:b/>
          <w:color w:val="000000" w:themeColor="text1"/>
          <w:sz w:val="24"/>
          <w:szCs w:val="24"/>
        </w:rPr>
        <w:t>US Ambassador Lynn</w:t>
      </w:r>
      <w:r w:rsidR="00D85EF2">
        <w:rPr>
          <w:rFonts w:ascii="GHEA Grapalat" w:hAnsi="GHEA Grapalat"/>
          <w:b/>
          <w:color w:val="000000" w:themeColor="text1"/>
          <w:sz w:val="24"/>
          <w:szCs w:val="24"/>
        </w:rPr>
        <w:t>e</w:t>
      </w:r>
      <w:r w:rsidR="001C272F">
        <w:rPr>
          <w:rFonts w:ascii="GHEA Grapalat" w:hAnsi="GHEA Grapalat"/>
          <w:b/>
          <w:color w:val="000000" w:themeColor="text1"/>
          <w:sz w:val="24"/>
          <w:szCs w:val="24"/>
        </w:rPr>
        <w:t xml:space="preserve"> Tracy</w:t>
      </w:r>
    </w:p>
    <w:p w:rsidR="00616E41" w:rsidRDefault="00616E41" w:rsidP="001D0EF1">
      <w:pPr>
        <w:spacing w:after="0"/>
        <w:jc w:val="center"/>
        <w:rPr>
          <w:rFonts w:ascii="GHEA Grapalat" w:hAnsi="GHEA Grapalat"/>
          <w:b/>
          <w:color w:val="000000" w:themeColor="text1"/>
          <w:sz w:val="24"/>
          <w:szCs w:val="24"/>
        </w:rPr>
      </w:pPr>
    </w:p>
    <w:p w:rsidR="00616E41" w:rsidRPr="009B2139" w:rsidRDefault="004F7A93" w:rsidP="008810BC">
      <w:pPr>
        <w:numPr>
          <w:ilvl w:val="0"/>
          <w:numId w:val="1"/>
        </w:numPr>
        <w:spacing w:after="0"/>
        <w:ind w:left="360"/>
        <w:jc w:val="both"/>
        <w:rPr>
          <w:rFonts w:ascii="GHEA Grapalat" w:hAnsi="GHEA Grapalat"/>
          <w:color w:val="000000" w:themeColor="text1"/>
          <w:sz w:val="24"/>
          <w:szCs w:val="24"/>
        </w:rPr>
      </w:pPr>
      <w:r w:rsidRPr="009B2139">
        <w:rPr>
          <w:rFonts w:ascii="GHEA Grapalat" w:hAnsi="GHEA Grapalat" w:cs="Times New Roman"/>
          <w:color w:val="000000" w:themeColor="text1"/>
          <w:sz w:val="24"/>
          <w:szCs w:val="24"/>
        </w:rPr>
        <w:t xml:space="preserve">We look forward to </w:t>
      </w:r>
      <w:r w:rsidR="00514256">
        <w:rPr>
          <w:rFonts w:ascii="GHEA Grapalat" w:hAnsi="GHEA Grapalat" w:cs="Times New Roman"/>
          <w:color w:val="000000" w:themeColor="text1"/>
          <w:sz w:val="24"/>
          <w:szCs w:val="24"/>
        </w:rPr>
        <w:t>hosting</w:t>
      </w:r>
      <w:r w:rsidRPr="009B2139">
        <w:rPr>
          <w:rFonts w:ascii="GHEA Grapalat" w:hAnsi="GHEA Grapalat" w:cs="Times New Roman"/>
          <w:color w:val="000000" w:themeColor="text1"/>
          <w:sz w:val="24"/>
          <w:szCs w:val="24"/>
        </w:rPr>
        <w:t xml:space="preserve"> </w:t>
      </w:r>
      <w:r w:rsidR="00647165" w:rsidRPr="009B2139">
        <w:rPr>
          <w:rFonts w:ascii="GHEA Grapalat" w:hAnsi="GHEA Grapalat" w:cs="Times New Roman"/>
          <w:color w:val="000000" w:themeColor="text1"/>
          <w:sz w:val="24"/>
          <w:szCs w:val="24"/>
        </w:rPr>
        <w:t xml:space="preserve">the </w:t>
      </w:r>
      <w:r w:rsidRPr="009B2139">
        <w:rPr>
          <w:rFonts w:ascii="GHEA Grapalat" w:hAnsi="GHEA Grapalat" w:cs="Times New Roman"/>
          <w:color w:val="000000" w:themeColor="text1"/>
          <w:sz w:val="24"/>
          <w:szCs w:val="24"/>
        </w:rPr>
        <w:t xml:space="preserve">next TIFA Council session in Yerevan this fall. </w:t>
      </w:r>
      <w:r w:rsidR="00514256">
        <w:rPr>
          <w:rFonts w:ascii="GHEA Grapalat" w:hAnsi="GHEA Grapalat" w:cs="Times New Roman"/>
          <w:color w:val="000000" w:themeColor="text1"/>
          <w:sz w:val="24"/>
          <w:szCs w:val="24"/>
        </w:rPr>
        <w:t>All</w:t>
      </w:r>
      <w:r w:rsidRPr="009B2139">
        <w:rPr>
          <w:rFonts w:ascii="GHEA Grapalat" w:hAnsi="GHEA Grapalat" w:cs="Times New Roman"/>
          <w:color w:val="000000" w:themeColor="text1"/>
          <w:sz w:val="24"/>
          <w:szCs w:val="24"/>
        </w:rPr>
        <w:t xml:space="preserve"> </w:t>
      </w:r>
      <w:r w:rsidR="00514256">
        <w:rPr>
          <w:rFonts w:ascii="GHEA Grapalat" w:hAnsi="GHEA Grapalat" w:cs="Times New Roman"/>
          <w:color w:val="000000" w:themeColor="text1"/>
          <w:sz w:val="24"/>
          <w:szCs w:val="24"/>
        </w:rPr>
        <w:t>concerned</w:t>
      </w:r>
      <w:r w:rsidRPr="009B2139">
        <w:rPr>
          <w:rFonts w:ascii="GHEA Grapalat" w:hAnsi="GHEA Grapalat" w:cs="Times New Roman"/>
          <w:color w:val="000000" w:themeColor="text1"/>
          <w:sz w:val="24"/>
          <w:szCs w:val="24"/>
        </w:rPr>
        <w:t xml:space="preserve"> agencies </w:t>
      </w:r>
      <w:r w:rsidR="00514256">
        <w:rPr>
          <w:rFonts w:ascii="GHEA Grapalat" w:hAnsi="GHEA Grapalat" w:cs="Times New Roman"/>
          <w:color w:val="000000" w:themeColor="text1"/>
          <w:sz w:val="24"/>
          <w:szCs w:val="24"/>
        </w:rPr>
        <w:t xml:space="preserve">on our side </w:t>
      </w:r>
      <w:r w:rsidRPr="009B2139">
        <w:rPr>
          <w:rFonts w:ascii="GHEA Grapalat" w:hAnsi="GHEA Grapalat" w:cs="Times New Roman"/>
          <w:color w:val="000000" w:themeColor="text1"/>
          <w:sz w:val="24"/>
          <w:szCs w:val="24"/>
        </w:rPr>
        <w:t xml:space="preserve">are working closely with </w:t>
      </w:r>
      <w:r w:rsidR="00514256">
        <w:rPr>
          <w:rFonts w:ascii="GHEA Grapalat" w:hAnsi="GHEA Grapalat" w:cs="Times New Roman"/>
          <w:color w:val="000000" w:themeColor="text1"/>
          <w:sz w:val="24"/>
          <w:szCs w:val="24"/>
        </w:rPr>
        <w:t>the office of the US Trade Representative (USTR)</w:t>
      </w:r>
      <w:r w:rsidRPr="009B2139">
        <w:rPr>
          <w:rFonts w:ascii="GHEA Grapalat" w:hAnsi="GHEA Grapalat" w:cs="Times New Roman"/>
          <w:color w:val="000000" w:themeColor="text1"/>
          <w:sz w:val="24"/>
          <w:szCs w:val="24"/>
        </w:rPr>
        <w:t xml:space="preserve"> to </w:t>
      </w:r>
      <w:r w:rsidR="00514256">
        <w:rPr>
          <w:rFonts w:ascii="GHEA Grapalat" w:hAnsi="GHEA Grapalat" w:cs="Times New Roman"/>
          <w:color w:val="000000" w:themeColor="text1"/>
          <w:sz w:val="24"/>
          <w:szCs w:val="24"/>
        </w:rPr>
        <w:t>build on the already</w:t>
      </w:r>
      <w:r w:rsidRPr="009B2139">
        <w:rPr>
          <w:rFonts w:ascii="GHEA Grapalat" w:hAnsi="GHEA Grapalat" w:cs="Times New Roman"/>
          <w:color w:val="000000" w:themeColor="text1"/>
          <w:sz w:val="24"/>
          <w:szCs w:val="24"/>
        </w:rPr>
        <w:t xml:space="preserve"> solid agenda</w:t>
      </w:r>
      <w:r w:rsidR="00514256">
        <w:rPr>
          <w:rFonts w:ascii="GHEA Grapalat" w:hAnsi="GHEA Grapalat" w:cs="Times New Roman"/>
          <w:color w:val="000000" w:themeColor="text1"/>
          <w:sz w:val="24"/>
          <w:szCs w:val="24"/>
        </w:rPr>
        <w:t xml:space="preserve"> we have developed in 2018</w:t>
      </w:r>
      <w:r w:rsidRPr="009B2139">
        <w:rPr>
          <w:rFonts w:ascii="GHEA Grapalat" w:hAnsi="GHEA Grapalat" w:cs="Times New Roman"/>
          <w:color w:val="000000" w:themeColor="text1"/>
          <w:sz w:val="24"/>
          <w:szCs w:val="24"/>
        </w:rPr>
        <w:t xml:space="preserve">. We </w:t>
      </w:r>
      <w:r w:rsidR="00514256">
        <w:rPr>
          <w:rFonts w:ascii="GHEA Grapalat" w:hAnsi="GHEA Grapalat" w:cs="Times New Roman"/>
          <w:color w:val="000000" w:themeColor="text1"/>
          <w:sz w:val="24"/>
          <w:szCs w:val="24"/>
        </w:rPr>
        <w:t>expect to host a solid inter-agency</w:t>
      </w:r>
      <w:r w:rsidRPr="009B2139">
        <w:rPr>
          <w:rFonts w:ascii="GHEA Grapalat" w:hAnsi="GHEA Grapalat" w:cs="Times New Roman"/>
          <w:color w:val="000000" w:themeColor="text1"/>
          <w:sz w:val="24"/>
          <w:szCs w:val="24"/>
        </w:rPr>
        <w:t xml:space="preserve"> US delegation</w:t>
      </w:r>
      <w:r w:rsidR="00514256">
        <w:rPr>
          <w:rFonts w:ascii="GHEA Grapalat" w:hAnsi="GHEA Grapalat" w:cs="Times New Roman"/>
          <w:color w:val="000000" w:themeColor="text1"/>
          <w:sz w:val="24"/>
          <w:szCs w:val="24"/>
        </w:rPr>
        <w:t xml:space="preserve"> (USTR, Departments of State, Commerce, Labor, USAID, Justice, etc.)</w:t>
      </w:r>
      <w:r w:rsidRPr="009B2139">
        <w:rPr>
          <w:rFonts w:ascii="GHEA Grapalat" w:hAnsi="GHEA Grapalat" w:cs="Times New Roman"/>
          <w:color w:val="000000" w:themeColor="text1"/>
          <w:sz w:val="24"/>
          <w:szCs w:val="24"/>
        </w:rPr>
        <w:t xml:space="preserve"> </w:t>
      </w:r>
      <w:r w:rsidR="00514256">
        <w:rPr>
          <w:rFonts w:ascii="GHEA Grapalat" w:hAnsi="GHEA Grapalat" w:cs="Times New Roman"/>
          <w:color w:val="000000" w:themeColor="text1"/>
          <w:sz w:val="24"/>
          <w:szCs w:val="24"/>
        </w:rPr>
        <w:t xml:space="preserve">so that we are able deepen our </w:t>
      </w:r>
      <w:r w:rsidRPr="009B2139">
        <w:rPr>
          <w:rFonts w:ascii="GHEA Grapalat" w:hAnsi="GHEA Grapalat" w:cs="Times New Roman"/>
          <w:color w:val="000000" w:themeColor="text1"/>
          <w:sz w:val="24"/>
          <w:szCs w:val="24"/>
        </w:rPr>
        <w:t>discuss</w:t>
      </w:r>
      <w:r w:rsidR="00514256">
        <w:rPr>
          <w:rFonts w:ascii="GHEA Grapalat" w:hAnsi="GHEA Grapalat" w:cs="Times New Roman"/>
          <w:color w:val="000000" w:themeColor="text1"/>
          <w:sz w:val="24"/>
          <w:szCs w:val="24"/>
        </w:rPr>
        <w:t>ions and projects in</w:t>
      </w:r>
      <w:r w:rsidR="00616E41" w:rsidRPr="009B2139">
        <w:rPr>
          <w:rFonts w:ascii="GHEA Grapalat" w:hAnsi="GHEA Grapalat" w:cs="Times New Roman"/>
          <w:color w:val="000000" w:themeColor="text1"/>
          <w:sz w:val="24"/>
          <w:szCs w:val="24"/>
        </w:rPr>
        <w:t xml:space="preserve"> </w:t>
      </w:r>
      <w:r w:rsidR="00514256">
        <w:rPr>
          <w:rFonts w:ascii="GHEA Grapalat" w:hAnsi="GHEA Grapalat"/>
          <w:color w:val="000000" w:themeColor="text1"/>
          <w:sz w:val="24"/>
          <w:szCs w:val="24"/>
        </w:rPr>
        <w:t>a number of trade and investment</w:t>
      </w:r>
      <w:r w:rsidR="00616E41" w:rsidRPr="009B2139">
        <w:rPr>
          <w:rFonts w:ascii="GHEA Grapalat" w:hAnsi="GHEA Grapalat"/>
          <w:color w:val="000000" w:themeColor="text1"/>
          <w:sz w:val="24"/>
          <w:szCs w:val="24"/>
        </w:rPr>
        <w:t xml:space="preserve"> related fields. </w:t>
      </w:r>
    </w:p>
    <w:p w:rsidR="00910BCB" w:rsidRDefault="00910BCB" w:rsidP="008810BC">
      <w:pPr>
        <w:spacing w:after="0"/>
        <w:ind w:left="360"/>
        <w:jc w:val="both"/>
        <w:rPr>
          <w:rFonts w:ascii="GHEA Grapalat" w:hAnsi="GHEA Grapalat"/>
          <w:color w:val="000000" w:themeColor="text1"/>
          <w:sz w:val="24"/>
          <w:szCs w:val="24"/>
        </w:rPr>
      </w:pPr>
    </w:p>
    <w:p w:rsidR="00514256" w:rsidRPr="00E7436D" w:rsidRDefault="00514256" w:rsidP="00514256">
      <w:pPr>
        <w:numPr>
          <w:ilvl w:val="0"/>
          <w:numId w:val="1"/>
        </w:numPr>
        <w:spacing w:after="0"/>
        <w:ind w:left="360"/>
        <w:jc w:val="both"/>
        <w:rPr>
          <w:rFonts w:ascii="GHEA Grapalat" w:hAnsi="GHEA Grapalat"/>
          <w:color w:val="000000" w:themeColor="text1"/>
          <w:sz w:val="24"/>
          <w:szCs w:val="24"/>
        </w:rPr>
      </w:pPr>
      <w:r w:rsidRPr="009B2139">
        <w:rPr>
          <w:rFonts w:ascii="GHEA Grapalat" w:hAnsi="GHEA Grapalat"/>
          <w:color w:val="000000" w:themeColor="text1"/>
          <w:sz w:val="24"/>
          <w:szCs w:val="24"/>
        </w:rPr>
        <w:t xml:space="preserve">Speaker of the Parliament Ararat </w:t>
      </w:r>
      <w:proofErr w:type="spellStart"/>
      <w:r w:rsidRPr="009B2139">
        <w:rPr>
          <w:rFonts w:ascii="GHEA Grapalat" w:hAnsi="GHEA Grapalat"/>
          <w:color w:val="000000" w:themeColor="text1"/>
          <w:sz w:val="24"/>
          <w:szCs w:val="24"/>
        </w:rPr>
        <w:t>Mirzoyan</w:t>
      </w:r>
      <w:proofErr w:type="spellEnd"/>
      <w:r w:rsidRPr="009B2139">
        <w:rPr>
          <w:rFonts w:ascii="GHEA Grapalat" w:hAnsi="GHEA Grapalat"/>
          <w:color w:val="000000" w:themeColor="text1"/>
          <w:sz w:val="24"/>
          <w:szCs w:val="24"/>
        </w:rPr>
        <w:t xml:space="preserve"> recently participated </w:t>
      </w:r>
      <w:r w:rsidR="00E7436D">
        <w:rPr>
          <w:rFonts w:ascii="GHEA Grapalat" w:hAnsi="GHEA Grapalat"/>
          <w:color w:val="000000" w:themeColor="text1"/>
          <w:sz w:val="24"/>
          <w:szCs w:val="24"/>
        </w:rPr>
        <w:t>to the</w:t>
      </w:r>
      <w:r w:rsidRPr="009B2139">
        <w:rPr>
          <w:rFonts w:ascii="GHEA Grapalat" w:hAnsi="GHEA Grapalat"/>
          <w:color w:val="000000" w:themeColor="text1"/>
          <w:sz w:val="24"/>
          <w:szCs w:val="24"/>
        </w:rPr>
        <w:t xml:space="preserve"> House Democracy Partnership’s Leadership Forum in Washington DC. This partnership </w:t>
      </w:r>
      <w:r>
        <w:rPr>
          <w:rFonts w:ascii="GHEA Grapalat" w:hAnsi="GHEA Grapalat"/>
          <w:color w:val="000000" w:themeColor="text1"/>
          <w:sz w:val="24"/>
          <w:szCs w:val="24"/>
        </w:rPr>
        <w:t xml:space="preserve">is </w:t>
      </w:r>
      <w:r w:rsidR="00E7436D">
        <w:rPr>
          <w:rFonts w:ascii="GHEA Grapalat" w:hAnsi="GHEA Grapalat"/>
          <w:color w:val="000000" w:themeColor="text1"/>
          <w:sz w:val="24"/>
          <w:szCs w:val="24"/>
        </w:rPr>
        <w:t xml:space="preserve">viewed by us as a key </w:t>
      </w:r>
      <w:r w:rsidR="00E7436D">
        <w:rPr>
          <w:rFonts w:ascii="GHEA Grapalat" w:hAnsi="GHEA Grapalat" w:cs="Helvetica"/>
          <w:color w:val="000000" w:themeColor="text1"/>
          <w:sz w:val="24"/>
          <w:szCs w:val="24"/>
          <w:shd w:val="clear" w:color="auto" w:fill="FFFFFF"/>
        </w:rPr>
        <w:t xml:space="preserve">area of cooperation between our countries and as essential activity to build the capacities of the Armenian legislature, as our country builds a parliamentary democracy. </w:t>
      </w:r>
    </w:p>
    <w:p w:rsidR="00E7436D" w:rsidRPr="009B2139" w:rsidRDefault="00E7436D" w:rsidP="00E7436D">
      <w:pPr>
        <w:spacing w:after="0"/>
        <w:jc w:val="both"/>
        <w:rPr>
          <w:rFonts w:ascii="GHEA Grapalat" w:hAnsi="GHEA Grapalat"/>
          <w:color w:val="000000" w:themeColor="text1"/>
          <w:sz w:val="24"/>
          <w:szCs w:val="24"/>
        </w:rPr>
      </w:pPr>
    </w:p>
    <w:p w:rsidR="00E7436D" w:rsidRPr="009B2139" w:rsidRDefault="00E7436D" w:rsidP="00E7436D">
      <w:pPr>
        <w:numPr>
          <w:ilvl w:val="0"/>
          <w:numId w:val="1"/>
        </w:numPr>
        <w:spacing w:after="0"/>
        <w:ind w:left="360"/>
        <w:jc w:val="both"/>
        <w:rPr>
          <w:rFonts w:ascii="GHEA Grapalat" w:hAnsi="GHEA Grapalat"/>
          <w:color w:val="000000" w:themeColor="text1"/>
          <w:sz w:val="24"/>
          <w:szCs w:val="24"/>
        </w:rPr>
      </w:pPr>
      <w:r>
        <w:rPr>
          <w:rFonts w:ascii="GHEA Grapalat" w:hAnsi="GHEA Grapalat" w:cs="Times New Roman"/>
          <w:color w:val="000000" w:themeColor="text1"/>
          <w:sz w:val="24"/>
          <w:szCs w:val="24"/>
        </w:rPr>
        <w:t xml:space="preserve">In addition to furthering our strategic dialogue and partnership at the federal level, we are also committed to making stronger our cooperation with individual US States, such as California. </w:t>
      </w:r>
      <w:r w:rsidRPr="009B2139">
        <w:rPr>
          <w:rFonts w:ascii="GHEA Grapalat" w:hAnsi="GHEA Grapalat" w:cs="Times New Roman"/>
          <w:color w:val="000000" w:themeColor="text1"/>
          <w:sz w:val="24"/>
          <w:szCs w:val="24"/>
        </w:rPr>
        <w:t xml:space="preserve">Prime Minister </w:t>
      </w:r>
      <w:proofErr w:type="spellStart"/>
      <w:r>
        <w:rPr>
          <w:rFonts w:ascii="GHEA Grapalat" w:hAnsi="GHEA Grapalat" w:cs="Times New Roman"/>
          <w:color w:val="000000" w:themeColor="text1"/>
          <w:sz w:val="24"/>
          <w:szCs w:val="24"/>
        </w:rPr>
        <w:t>Pashinyan</w:t>
      </w:r>
      <w:proofErr w:type="spellEnd"/>
      <w:r>
        <w:rPr>
          <w:rFonts w:ascii="GHEA Grapalat" w:hAnsi="GHEA Grapalat" w:cs="Times New Roman"/>
          <w:color w:val="000000" w:themeColor="text1"/>
          <w:sz w:val="24"/>
          <w:szCs w:val="24"/>
        </w:rPr>
        <w:t xml:space="preserve"> </w:t>
      </w:r>
      <w:r w:rsidRPr="009B2139">
        <w:rPr>
          <w:rFonts w:ascii="GHEA Grapalat" w:hAnsi="GHEA Grapalat" w:cs="Times New Roman"/>
          <w:color w:val="000000" w:themeColor="text1"/>
          <w:sz w:val="24"/>
          <w:szCs w:val="24"/>
        </w:rPr>
        <w:t>will be visiting California soon</w:t>
      </w:r>
      <w:r>
        <w:rPr>
          <w:rFonts w:ascii="GHEA Grapalat" w:hAnsi="GHEA Grapalat" w:cs="Times New Roman"/>
          <w:color w:val="000000" w:themeColor="text1"/>
          <w:sz w:val="24"/>
          <w:szCs w:val="24"/>
        </w:rPr>
        <w:t xml:space="preserve"> and on the sidelines of his visit we expect to sign an Armenia-California</w:t>
      </w:r>
      <w:r w:rsidRPr="009B2139">
        <w:rPr>
          <w:rFonts w:ascii="GHEA Grapalat" w:hAnsi="GHEA Grapalat" w:cs="Times New Roman"/>
          <w:color w:val="000000" w:themeColor="text1"/>
          <w:sz w:val="24"/>
          <w:szCs w:val="24"/>
        </w:rPr>
        <w:t xml:space="preserve"> Framework Agreement to </w:t>
      </w:r>
      <w:r w:rsidRPr="009B2139">
        <w:rPr>
          <w:rFonts w:ascii="GHEA Grapalat" w:hAnsi="GHEA Grapalat" w:cs="Helvetica"/>
          <w:color w:val="000000" w:themeColor="text1"/>
          <w:sz w:val="24"/>
          <w:szCs w:val="24"/>
          <w:shd w:val="clear" w:color="auto" w:fill="FFFFFF"/>
        </w:rPr>
        <w:t>boost t</w:t>
      </w:r>
      <w:r>
        <w:rPr>
          <w:rFonts w:ascii="GHEA Grapalat" w:hAnsi="GHEA Grapalat" w:cs="Helvetica"/>
          <w:color w:val="000000" w:themeColor="text1"/>
          <w:sz w:val="24"/>
          <w:szCs w:val="24"/>
          <w:shd w:val="clear" w:color="auto" w:fill="FFFFFF"/>
        </w:rPr>
        <w:t>rade, investments, and partnership in technology and innovation</w:t>
      </w:r>
      <w:r w:rsidRPr="009B2139">
        <w:rPr>
          <w:rFonts w:ascii="GHEA Grapalat" w:hAnsi="GHEA Grapalat" w:cs="Times New Roman"/>
          <w:color w:val="000000" w:themeColor="text1"/>
          <w:sz w:val="24"/>
          <w:szCs w:val="24"/>
        </w:rPr>
        <w:t xml:space="preserve">. </w:t>
      </w:r>
      <w:r w:rsidRPr="009B2139">
        <w:rPr>
          <w:rFonts w:ascii="GHEA Grapalat" w:hAnsi="GHEA Grapalat"/>
          <w:color w:val="000000" w:themeColor="text1"/>
          <w:sz w:val="24"/>
          <w:szCs w:val="24"/>
        </w:rPr>
        <w:t>The 5</w:t>
      </w:r>
      <w:r w:rsidRPr="009B2139">
        <w:rPr>
          <w:rFonts w:ascii="GHEA Grapalat" w:hAnsi="GHEA Grapalat"/>
          <w:color w:val="000000" w:themeColor="text1"/>
          <w:sz w:val="24"/>
          <w:szCs w:val="24"/>
          <w:vertAlign w:val="superscript"/>
        </w:rPr>
        <w:t>th</w:t>
      </w:r>
      <w:r w:rsidRPr="009B2139">
        <w:rPr>
          <w:rFonts w:ascii="GHEA Grapalat" w:hAnsi="GHEA Grapalat"/>
          <w:color w:val="000000" w:themeColor="text1"/>
          <w:sz w:val="24"/>
          <w:szCs w:val="24"/>
        </w:rPr>
        <w:t xml:space="preserve"> largest economy in the world, California is home to the second largest Armenian diaspora community, which is also among the most politically influential communities </w:t>
      </w:r>
      <w:r>
        <w:rPr>
          <w:rFonts w:ascii="GHEA Grapalat" w:hAnsi="GHEA Grapalat"/>
          <w:color w:val="000000" w:themeColor="text1"/>
          <w:sz w:val="24"/>
          <w:szCs w:val="24"/>
        </w:rPr>
        <w:t>both in the United States and Armenia.</w:t>
      </w:r>
    </w:p>
    <w:p w:rsidR="00514256" w:rsidRPr="009B2139" w:rsidRDefault="00514256" w:rsidP="008810BC">
      <w:pPr>
        <w:spacing w:after="0"/>
        <w:ind w:left="360"/>
        <w:jc w:val="both"/>
        <w:rPr>
          <w:rFonts w:ascii="GHEA Grapalat" w:hAnsi="GHEA Grapalat"/>
          <w:color w:val="000000" w:themeColor="text1"/>
          <w:sz w:val="24"/>
          <w:szCs w:val="24"/>
        </w:rPr>
      </w:pPr>
    </w:p>
    <w:p w:rsidR="00830E7A" w:rsidRDefault="006047DA" w:rsidP="008810BC">
      <w:pPr>
        <w:numPr>
          <w:ilvl w:val="0"/>
          <w:numId w:val="1"/>
        </w:numPr>
        <w:spacing w:after="0"/>
        <w:ind w:left="360"/>
        <w:jc w:val="both"/>
        <w:rPr>
          <w:rFonts w:ascii="GHEA Grapalat" w:hAnsi="GHEA Grapalat"/>
          <w:color w:val="000000" w:themeColor="text1"/>
          <w:sz w:val="24"/>
          <w:szCs w:val="24"/>
        </w:rPr>
      </w:pPr>
      <w:r w:rsidRPr="009B2139">
        <w:rPr>
          <w:rFonts w:ascii="GHEA Grapalat" w:hAnsi="GHEA Grapalat"/>
          <w:color w:val="000000" w:themeColor="text1"/>
          <w:sz w:val="24"/>
          <w:szCs w:val="24"/>
        </w:rPr>
        <w:t>We mov</w:t>
      </w:r>
      <w:r w:rsidR="00EC0B8F" w:rsidRPr="009B2139">
        <w:rPr>
          <w:rFonts w:ascii="GHEA Grapalat" w:hAnsi="GHEA Grapalat"/>
          <w:color w:val="000000" w:themeColor="text1"/>
          <w:sz w:val="24"/>
          <w:szCs w:val="24"/>
        </w:rPr>
        <w:t>e</w:t>
      </w:r>
      <w:r w:rsidR="00E7436D">
        <w:rPr>
          <w:rFonts w:ascii="GHEA Grapalat" w:hAnsi="GHEA Grapalat"/>
          <w:color w:val="000000" w:themeColor="text1"/>
          <w:sz w:val="24"/>
          <w:szCs w:val="24"/>
        </w:rPr>
        <w:t>d</w:t>
      </w:r>
      <w:r w:rsidRPr="009B2139">
        <w:rPr>
          <w:rFonts w:ascii="GHEA Grapalat" w:hAnsi="GHEA Grapalat"/>
          <w:color w:val="000000" w:themeColor="text1"/>
          <w:sz w:val="24"/>
          <w:szCs w:val="24"/>
        </w:rPr>
        <w:t xml:space="preserve"> forward with Iranian sanctions. Mahan Air issue seems to be resolved</w:t>
      </w:r>
      <w:r w:rsidR="00240DA6" w:rsidRPr="009B2139">
        <w:rPr>
          <w:rFonts w:ascii="GHEA Grapalat" w:hAnsi="GHEA Grapalat"/>
          <w:color w:val="000000" w:themeColor="text1"/>
          <w:sz w:val="24"/>
          <w:szCs w:val="24"/>
        </w:rPr>
        <w:t xml:space="preserve"> </w:t>
      </w:r>
      <w:r w:rsidR="00E7436D">
        <w:rPr>
          <w:rFonts w:ascii="GHEA Grapalat" w:hAnsi="GHEA Grapalat"/>
          <w:color w:val="000000" w:themeColor="text1"/>
          <w:sz w:val="24"/>
          <w:szCs w:val="24"/>
        </w:rPr>
        <w:t>to the satisfaction of our US partners</w:t>
      </w:r>
      <w:r w:rsidRPr="009B2139">
        <w:rPr>
          <w:rFonts w:ascii="GHEA Grapalat" w:hAnsi="GHEA Grapalat"/>
          <w:color w:val="000000" w:themeColor="text1"/>
          <w:sz w:val="24"/>
          <w:szCs w:val="24"/>
        </w:rPr>
        <w:t>.</w:t>
      </w:r>
      <w:r w:rsidR="00240DA6" w:rsidRPr="009B2139">
        <w:rPr>
          <w:rFonts w:ascii="GHEA Grapalat" w:hAnsi="GHEA Grapalat"/>
          <w:color w:val="000000" w:themeColor="text1"/>
          <w:sz w:val="24"/>
          <w:szCs w:val="24"/>
        </w:rPr>
        <w:t xml:space="preserve"> </w:t>
      </w:r>
      <w:r w:rsidR="00830E7A">
        <w:rPr>
          <w:rFonts w:ascii="GHEA Grapalat" w:hAnsi="GHEA Grapalat"/>
          <w:color w:val="000000" w:themeColor="text1"/>
          <w:sz w:val="24"/>
          <w:szCs w:val="24"/>
        </w:rPr>
        <w:t>However, as a result of this we currently observe a steep decline in the number of Iranian tourists to Armenia. A similar reduction is not observed in our neighboring Georgia and Azerbaijan. Obviously, this creates a discontent on the part of our tourism industry and a certain pressure on the Government to reverse this trend and/or compensate for the lost business.</w:t>
      </w:r>
    </w:p>
    <w:p w:rsidR="00830E7A" w:rsidRDefault="00830E7A" w:rsidP="00830E7A">
      <w:pPr>
        <w:pStyle w:val="ListParagraph"/>
        <w:rPr>
          <w:rFonts w:ascii="GHEA Grapalat" w:hAnsi="GHEA Grapalat"/>
          <w:color w:val="000000" w:themeColor="text1"/>
          <w:sz w:val="24"/>
          <w:szCs w:val="24"/>
        </w:rPr>
      </w:pPr>
    </w:p>
    <w:p w:rsidR="00107BC8" w:rsidRDefault="00830E7A" w:rsidP="008810BC">
      <w:pPr>
        <w:numPr>
          <w:ilvl w:val="0"/>
          <w:numId w:val="1"/>
        </w:numPr>
        <w:spacing w:after="0"/>
        <w:ind w:left="360"/>
        <w:jc w:val="both"/>
        <w:rPr>
          <w:rFonts w:ascii="GHEA Grapalat" w:hAnsi="GHEA Grapalat"/>
          <w:color w:val="000000" w:themeColor="text1"/>
          <w:sz w:val="24"/>
          <w:szCs w:val="24"/>
        </w:rPr>
      </w:pPr>
      <w:r>
        <w:rPr>
          <w:rFonts w:ascii="GHEA Grapalat" w:hAnsi="GHEA Grapalat"/>
          <w:color w:val="000000" w:themeColor="text1"/>
          <w:sz w:val="24"/>
          <w:szCs w:val="24"/>
        </w:rPr>
        <w:t>Also, my office is closely monitoring aviation-related dealing</w:t>
      </w:r>
      <w:r w:rsidR="00705EAE">
        <w:rPr>
          <w:rFonts w:ascii="GHEA Grapalat" w:hAnsi="GHEA Grapalat"/>
          <w:color w:val="000000" w:themeColor="text1"/>
          <w:sz w:val="24"/>
          <w:szCs w:val="24"/>
        </w:rPr>
        <w:t>s</w:t>
      </w:r>
      <w:r>
        <w:rPr>
          <w:rFonts w:ascii="GHEA Grapalat" w:hAnsi="GHEA Grapalat"/>
          <w:color w:val="000000" w:themeColor="text1"/>
          <w:sz w:val="24"/>
          <w:szCs w:val="24"/>
        </w:rPr>
        <w:t xml:space="preserve"> of our Government agencies and private operators with Iran, as to ensure our full </w:t>
      </w:r>
      <w:r w:rsidR="00705EAE">
        <w:rPr>
          <w:rFonts w:ascii="GHEA Grapalat" w:hAnsi="GHEA Grapalat"/>
          <w:color w:val="000000" w:themeColor="text1"/>
          <w:sz w:val="24"/>
          <w:szCs w:val="24"/>
        </w:rPr>
        <w:t>compliance</w:t>
      </w:r>
      <w:r>
        <w:rPr>
          <w:rFonts w:ascii="GHEA Grapalat" w:hAnsi="GHEA Grapalat"/>
          <w:color w:val="000000" w:themeColor="text1"/>
          <w:sz w:val="24"/>
          <w:szCs w:val="24"/>
        </w:rPr>
        <w:t xml:space="preserve"> with the UN SC and US Treasury OFAC sanctions. </w:t>
      </w:r>
    </w:p>
    <w:p w:rsidR="00DF4245" w:rsidRDefault="00DF4245" w:rsidP="00DF4245">
      <w:pPr>
        <w:pStyle w:val="ListParagraph"/>
        <w:rPr>
          <w:rFonts w:ascii="GHEA Grapalat" w:hAnsi="GHEA Grapalat"/>
          <w:color w:val="000000" w:themeColor="text1"/>
          <w:sz w:val="24"/>
          <w:szCs w:val="24"/>
        </w:rPr>
      </w:pPr>
    </w:p>
    <w:p w:rsidR="00DF4245" w:rsidRDefault="00DF4245" w:rsidP="008810BC">
      <w:pPr>
        <w:numPr>
          <w:ilvl w:val="0"/>
          <w:numId w:val="1"/>
        </w:numPr>
        <w:spacing w:after="0"/>
        <w:ind w:left="360"/>
        <w:jc w:val="both"/>
        <w:rPr>
          <w:rFonts w:ascii="GHEA Grapalat" w:hAnsi="GHEA Grapalat"/>
          <w:color w:val="000000" w:themeColor="text1"/>
          <w:sz w:val="24"/>
          <w:szCs w:val="24"/>
        </w:rPr>
      </w:pPr>
      <w:r>
        <w:rPr>
          <w:rFonts w:ascii="GHEA Grapalat" w:hAnsi="GHEA Grapalat"/>
          <w:color w:val="000000" w:themeColor="text1"/>
          <w:sz w:val="24"/>
          <w:szCs w:val="24"/>
        </w:rPr>
        <w:lastRenderedPageBreak/>
        <w:t xml:space="preserve">We continue to monitor the evolution of US sanctions again Iran. We are contemplating the possible expansion of their scope with a possible inclusion of </w:t>
      </w:r>
      <w:r w:rsidR="00E8293B">
        <w:rPr>
          <w:rFonts w:ascii="GHEA Grapalat" w:hAnsi="GHEA Grapalat"/>
          <w:color w:val="000000" w:themeColor="text1"/>
          <w:sz w:val="24"/>
          <w:szCs w:val="24"/>
        </w:rPr>
        <w:t xml:space="preserve">the Iranian </w:t>
      </w:r>
      <w:r>
        <w:rPr>
          <w:rFonts w:ascii="GHEA Grapalat" w:hAnsi="GHEA Grapalat"/>
          <w:color w:val="000000" w:themeColor="text1"/>
          <w:sz w:val="24"/>
          <w:szCs w:val="24"/>
        </w:rPr>
        <w:t xml:space="preserve">natural gas </w:t>
      </w:r>
      <w:r w:rsidR="00E8293B">
        <w:rPr>
          <w:rFonts w:ascii="GHEA Grapalat" w:hAnsi="GHEA Grapalat"/>
          <w:color w:val="000000" w:themeColor="text1"/>
          <w:sz w:val="24"/>
          <w:szCs w:val="24"/>
        </w:rPr>
        <w:t xml:space="preserve">that could possibly have dramatic impact on Armenia. As a resident ambassador in Yerevan, by now you know that Iran-Armenia gas-swap deal is not a mere energy project – it is a hard-fought for and geostrategic lifeline that helps limit Armenia’s isolation by two of its neighbors. Obviously, this is a red-line for us and we expect US to treat this issue as such. This needs to be clearly articulated in Washington and factored in before (hypothetically) the Iranian gas came under the US sanctions. </w:t>
      </w:r>
    </w:p>
    <w:p w:rsidR="00DF4245" w:rsidRDefault="00DF4245" w:rsidP="00DF4245">
      <w:pPr>
        <w:pStyle w:val="ListParagraph"/>
        <w:rPr>
          <w:rFonts w:ascii="GHEA Grapalat" w:hAnsi="GHEA Grapalat"/>
          <w:color w:val="000000" w:themeColor="text1"/>
          <w:sz w:val="24"/>
          <w:szCs w:val="24"/>
        </w:rPr>
      </w:pPr>
    </w:p>
    <w:p w:rsidR="00A36EDC" w:rsidRPr="009B2139" w:rsidRDefault="00705EAE" w:rsidP="008810BC">
      <w:pPr>
        <w:numPr>
          <w:ilvl w:val="0"/>
          <w:numId w:val="1"/>
        </w:numPr>
        <w:spacing w:after="0"/>
        <w:ind w:left="360"/>
        <w:jc w:val="both"/>
        <w:rPr>
          <w:rFonts w:ascii="GHEA Grapalat" w:hAnsi="GHEA Grapalat"/>
          <w:color w:val="000000" w:themeColor="text1"/>
          <w:sz w:val="24"/>
          <w:szCs w:val="24"/>
        </w:rPr>
      </w:pPr>
      <w:r>
        <w:rPr>
          <w:rFonts w:ascii="GHEA Grapalat" w:hAnsi="GHEA Grapalat"/>
          <w:color w:val="000000" w:themeColor="text1"/>
          <w:sz w:val="24"/>
          <w:szCs w:val="24"/>
        </w:rPr>
        <w:t>W</w:t>
      </w:r>
      <w:r w:rsidR="004432BC" w:rsidRPr="009B2139">
        <w:rPr>
          <w:rFonts w:ascii="GHEA Grapalat" w:hAnsi="GHEA Grapalat"/>
          <w:color w:val="000000" w:themeColor="text1"/>
          <w:sz w:val="24"/>
          <w:szCs w:val="24"/>
        </w:rPr>
        <w:t>e look forward to host</w:t>
      </w:r>
      <w:r>
        <w:rPr>
          <w:rFonts w:ascii="GHEA Grapalat" w:hAnsi="GHEA Grapalat"/>
          <w:color w:val="000000" w:themeColor="text1"/>
          <w:sz w:val="24"/>
          <w:szCs w:val="24"/>
        </w:rPr>
        <w:t>ing another Congressional visit – as part of our cooperation as MECEA partners (</w:t>
      </w:r>
      <w:r w:rsidRPr="00705EAE">
        <w:rPr>
          <w:rFonts w:ascii="GHEA Grapalat" w:hAnsi="GHEA Grapalat"/>
          <w:color w:val="000000" w:themeColor="text1"/>
          <w:sz w:val="24"/>
          <w:szCs w:val="24"/>
        </w:rPr>
        <w:t>Mutual Educational and Cultural Exchange Ac</w:t>
      </w:r>
      <w:r>
        <w:rPr>
          <w:rFonts w:ascii="GHEA Grapalat" w:hAnsi="GHEA Grapalat"/>
          <w:color w:val="000000" w:themeColor="text1"/>
          <w:sz w:val="24"/>
          <w:szCs w:val="24"/>
        </w:rPr>
        <w:t>t). The</w:t>
      </w:r>
      <w:r w:rsidR="00A36EDC" w:rsidRPr="009B2139">
        <w:rPr>
          <w:rFonts w:ascii="GHEA Grapalat" w:hAnsi="GHEA Grapalat"/>
          <w:color w:val="000000" w:themeColor="text1"/>
          <w:sz w:val="24"/>
          <w:szCs w:val="24"/>
        </w:rPr>
        <w:t xml:space="preserve"> visit</w:t>
      </w:r>
      <w:r>
        <w:rPr>
          <w:rFonts w:ascii="GHEA Grapalat" w:hAnsi="GHEA Grapalat"/>
          <w:color w:val="000000" w:themeColor="text1"/>
          <w:sz w:val="24"/>
          <w:szCs w:val="24"/>
        </w:rPr>
        <w:t xml:space="preserve"> is expected to take place</w:t>
      </w:r>
      <w:r w:rsidR="00A36EDC" w:rsidRPr="009B2139">
        <w:rPr>
          <w:rFonts w:ascii="GHEA Grapalat" w:hAnsi="GHEA Grapalat"/>
          <w:color w:val="000000" w:themeColor="text1"/>
          <w:sz w:val="24"/>
          <w:szCs w:val="24"/>
        </w:rPr>
        <w:t xml:space="preserve"> in early October. They have an independent agenda </w:t>
      </w:r>
      <w:r w:rsidR="008810BC" w:rsidRPr="009B2139">
        <w:rPr>
          <w:rFonts w:ascii="GHEA Grapalat" w:hAnsi="GHEA Grapalat"/>
          <w:color w:val="000000" w:themeColor="text1"/>
          <w:sz w:val="24"/>
          <w:szCs w:val="24"/>
        </w:rPr>
        <w:t>and hopefully will share with us soon.</w:t>
      </w:r>
      <w:r w:rsidR="00A36EDC" w:rsidRPr="009B2139">
        <w:rPr>
          <w:rFonts w:ascii="GHEA Grapalat" w:hAnsi="GHEA Grapalat"/>
          <w:color w:val="000000" w:themeColor="text1"/>
          <w:sz w:val="24"/>
          <w:szCs w:val="24"/>
        </w:rPr>
        <w:t xml:space="preserve"> </w:t>
      </w:r>
    </w:p>
    <w:p w:rsidR="004432BC" w:rsidRPr="009B2139" w:rsidRDefault="00A36EDC" w:rsidP="008810BC">
      <w:pPr>
        <w:spacing w:after="0"/>
        <w:ind w:left="360"/>
        <w:jc w:val="both"/>
        <w:rPr>
          <w:rFonts w:ascii="GHEA Grapalat" w:hAnsi="GHEA Grapalat"/>
          <w:color w:val="000000" w:themeColor="text1"/>
          <w:sz w:val="24"/>
          <w:szCs w:val="24"/>
        </w:rPr>
      </w:pPr>
      <w:r w:rsidRPr="009B2139">
        <w:rPr>
          <w:rFonts w:ascii="GHEA Grapalat" w:hAnsi="GHEA Grapalat"/>
          <w:color w:val="000000" w:themeColor="text1"/>
          <w:sz w:val="24"/>
          <w:szCs w:val="24"/>
        </w:rPr>
        <w:t xml:space="preserve">   </w:t>
      </w:r>
      <w:r w:rsidR="004432BC" w:rsidRPr="009B2139">
        <w:rPr>
          <w:rFonts w:ascii="GHEA Grapalat" w:hAnsi="GHEA Grapalat"/>
          <w:color w:val="000000" w:themeColor="text1"/>
          <w:sz w:val="24"/>
          <w:szCs w:val="24"/>
        </w:rPr>
        <w:t xml:space="preserve">  </w:t>
      </w:r>
    </w:p>
    <w:p w:rsidR="003C5780" w:rsidRDefault="00A928D0" w:rsidP="008810BC">
      <w:pPr>
        <w:numPr>
          <w:ilvl w:val="0"/>
          <w:numId w:val="1"/>
        </w:numPr>
        <w:spacing w:after="0"/>
        <w:ind w:left="360"/>
        <w:jc w:val="both"/>
        <w:rPr>
          <w:rFonts w:ascii="GHEA Grapalat" w:hAnsi="GHEA Grapalat"/>
          <w:color w:val="000000" w:themeColor="text1"/>
          <w:sz w:val="24"/>
          <w:szCs w:val="24"/>
        </w:rPr>
      </w:pPr>
      <w:r w:rsidRPr="009B2139">
        <w:rPr>
          <w:rFonts w:ascii="GHEA Grapalat" w:hAnsi="GHEA Grapalat"/>
          <w:color w:val="000000" w:themeColor="text1"/>
          <w:sz w:val="24"/>
          <w:szCs w:val="24"/>
        </w:rPr>
        <w:t xml:space="preserve">We </w:t>
      </w:r>
      <w:r w:rsidR="00D14749" w:rsidRPr="009B2139">
        <w:rPr>
          <w:rFonts w:ascii="GHEA Grapalat" w:hAnsi="GHEA Grapalat"/>
          <w:color w:val="000000" w:themeColor="text1"/>
          <w:sz w:val="24"/>
          <w:szCs w:val="24"/>
        </w:rPr>
        <w:t>are interested in</w:t>
      </w:r>
      <w:r w:rsidRPr="009B2139">
        <w:rPr>
          <w:rFonts w:ascii="GHEA Grapalat" w:hAnsi="GHEA Grapalat"/>
          <w:color w:val="000000" w:themeColor="text1"/>
          <w:sz w:val="24"/>
          <w:szCs w:val="24"/>
        </w:rPr>
        <w:t xml:space="preserve"> </w:t>
      </w:r>
      <w:r w:rsidR="003C5780">
        <w:rPr>
          <w:rFonts w:ascii="GHEA Grapalat" w:hAnsi="GHEA Grapalat"/>
          <w:color w:val="000000" w:themeColor="text1"/>
          <w:sz w:val="24"/>
          <w:szCs w:val="24"/>
        </w:rPr>
        <w:t>reenergizing</w:t>
      </w:r>
      <w:r w:rsidR="00CB7BB8" w:rsidRPr="009B2139">
        <w:rPr>
          <w:rFonts w:ascii="GHEA Grapalat" w:hAnsi="GHEA Grapalat"/>
          <w:color w:val="000000" w:themeColor="text1"/>
          <w:sz w:val="24"/>
          <w:szCs w:val="24"/>
        </w:rPr>
        <w:t xml:space="preserve"> the d</w:t>
      </w:r>
      <w:r w:rsidRPr="009B2139">
        <w:rPr>
          <w:rFonts w:ascii="GHEA Grapalat" w:hAnsi="GHEA Grapalat"/>
          <w:color w:val="000000" w:themeColor="text1"/>
          <w:sz w:val="24"/>
          <w:szCs w:val="24"/>
        </w:rPr>
        <w:t>efense cooperation with US</w:t>
      </w:r>
      <w:r w:rsidR="001C272F" w:rsidRPr="009B2139">
        <w:rPr>
          <w:rFonts w:ascii="GHEA Grapalat" w:hAnsi="GHEA Grapalat"/>
          <w:color w:val="000000" w:themeColor="text1"/>
          <w:sz w:val="24"/>
          <w:szCs w:val="24"/>
        </w:rPr>
        <w:t xml:space="preserve"> and look forward to</w:t>
      </w:r>
      <w:r w:rsidRPr="009B2139">
        <w:rPr>
          <w:rFonts w:ascii="GHEA Grapalat" w:hAnsi="GHEA Grapalat"/>
          <w:color w:val="000000" w:themeColor="text1"/>
          <w:sz w:val="24"/>
          <w:szCs w:val="24"/>
        </w:rPr>
        <w:t xml:space="preserve"> DAS</w:t>
      </w:r>
      <w:r w:rsidR="001C272F" w:rsidRPr="009B2139">
        <w:rPr>
          <w:rFonts w:ascii="GHEA Grapalat" w:hAnsi="GHEA Grapalat"/>
          <w:color w:val="000000" w:themeColor="text1"/>
          <w:sz w:val="24"/>
          <w:szCs w:val="24"/>
        </w:rPr>
        <w:t>D</w:t>
      </w:r>
      <w:r w:rsidRPr="009B2139">
        <w:rPr>
          <w:rFonts w:ascii="GHEA Grapalat" w:hAnsi="GHEA Grapalat"/>
          <w:color w:val="000000" w:themeColor="text1"/>
          <w:sz w:val="24"/>
          <w:szCs w:val="24"/>
        </w:rPr>
        <w:t xml:space="preserve"> Laura Cooper</w:t>
      </w:r>
      <w:r w:rsidR="001C272F" w:rsidRPr="009B2139">
        <w:rPr>
          <w:rFonts w:ascii="GHEA Grapalat" w:hAnsi="GHEA Grapalat"/>
          <w:color w:val="000000" w:themeColor="text1"/>
          <w:sz w:val="24"/>
          <w:szCs w:val="24"/>
        </w:rPr>
        <w:t>’s</w:t>
      </w:r>
      <w:r w:rsidRPr="009B2139">
        <w:rPr>
          <w:rFonts w:ascii="GHEA Grapalat" w:hAnsi="GHEA Grapalat"/>
          <w:color w:val="000000" w:themeColor="text1"/>
          <w:sz w:val="24"/>
          <w:szCs w:val="24"/>
        </w:rPr>
        <w:t xml:space="preserve"> visit</w:t>
      </w:r>
      <w:r w:rsidR="003C5780">
        <w:rPr>
          <w:rFonts w:ascii="GHEA Grapalat" w:hAnsi="GHEA Grapalat"/>
          <w:color w:val="000000" w:themeColor="text1"/>
          <w:sz w:val="24"/>
          <w:szCs w:val="24"/>
        </w:rPr>
        <w:t xml:space="preserve"> </w:t>
      </w:r>
      <w:r w:rsidR="003C5780" w:rsidRPr="003C5780">
        <w:rPr>
          <w:rFonts w:ascii="GHEA Grapalat" w:hAnsi="GHEA Grapalat"/>
          <w:b/>
          <w:color w:val="000000" w:themeColor="text1"/>
          <w:sz w:val="24"/>
          <w:szCs w:val="24"/>
        </w:rPr>
        <w:t xml:space="preserve">(NB </w:t>
      </w:r>
      <w:r w:rsidR="00CB7BB8" w:rsidRPr="003C5780">
        <w:rPr>
          <w:rFonts w:ascii="GHEA Grapalat" w:hAnsi="GHEA Grapalat"/>
          <w:b/>
          <w:color w:val="000000" w:themeColor="text1"/>
          <w:sz w:val="24"/>
          <w:szCs w:val="24"/>
        </w:rPr>
        <w:t xml:space="preserve">a higher ranking official from DOD will pay a visit to </w:t>
      </w:r>
      <w:r w:rsidR="003C5780" w:rsidRPr="003C5780">
        <w:rPr>
          <w:rFonts w:ascii="GHEA Grapalat" w:hAnsi="GHEA Grapalat"/>
          <w:b/>
          <w:color w:val="000000" w:themeColor="text1"/>
          <w:sz w:val="24"/>
          <w:szCs w:val="24"/>
        </w:rPr>
        <w:t>Baku during the same time frame)</w:t>
      </w:r>
      <w:r w:rsidRPr="003C5780">
        <w:rPr>
          <w:rFonts w:ascii="GHEA Grapalat" w:hAnsi="GHEA Grapalat"/>
          <w:b/>
          <w:color w:val="000000" w:themeColor="text1"/>
          <w:sz w:val="24"/>
          <w:szCs w:val="24"/>
        </w:rPr>
        <w:t>.</w:t>
      </w:r>
      <w:r w:rsidRPr="009B2139">
        <w:rPr>
          <w:rFonts w:ascii="GHEA Grapalat" w:hAnsi="GHEA Grapalat"/>
          <w:color w:val="000000" w:themeColor="text1"/>
          <w:sz w:val="24"/>
          <w:szCs w:val="24"/>
        </w:rPr>
        <w:t xml:space="preserve"> </w:t>
      </w:r>
      <w:r w:rsidR="00F6233D" w:rsidRPr="009B2139">
        <w:rPr>
          <w:rFonts w:ascii="GHEA Grapalat" w:hAnsi="GHEA Grapalat"/>
          <w:color w:val="000000" w:themeColor="text1"/>
          <w:sz w:val="24"/>
          <w:szCs w:val="24"/>
        </w:rPr>
        <w:t>The</w:t>
      </w:r>
      <w:r w:rsidR="005775F6" w:rsidRPr="009B2139">
        <w:rPr>
          <w:rFonts w:ascii="GHEA Grapalat" w:hAnsi="GHEA Grapalat"/>
          <w:color w:val="000000" w:themeColor="text1"/>
          <w:sz w:val="24"/>
          <w:szCs w:val="24"/>
        </w:rPr>
        <w:t xml:space="preserve"> recent </w:t>
      </w:r>
      <w:r w:rsidR="003C5780">
        <w:rPr>
          <w:rFonts w:ascii="GHEA Grapalat" w:hAnsi="GHEA Grapalat"/>
          <w:color w:val="000000" w:themeColor="text1"/>
          <w:sz w:val="24"/>
          <w:szCs w:val="24"/>
        </w:rPr>
        <w:t>setbacks</w:t>
      </w:r>
      <w:r w:rsidR="005775F6" w:rsidRPr="009B2139">
        <w:rPr>
          <w:rFonts w:ascii="GHEA Grapalat" w:hAnsi="GHEA Grapalat"/>
          <w:color w:val="000000" w:themeColor="text1"/>
          <w:sz w:val="24"/>
          <w:szCs w:val="24"/>
        </w:rPr>
        <w:t xml:space="preserve"> in this particular area of cooperation is</w:t>
      </w:r>
      <w:r w:rsidR="00616E41" w:rsidRPr="009B2139">
        <w:rPr>
          <w:rFonts w:ascii="GHEA Grapalat" w:hAnsi="GHEA Grapalat"/>
          <w:color w:val="000000" w:themeColor="text1"/>
          <w:sz w:val="24"/>
          <w:szCs w:val="24"/>
        </w:rPr>
        <w:t xml:space="preserve"> </w:t>
      </w:r>
      <w:r w:rsidR="003C5780">
        <w:rPr>
          <w:rFonts w:ascii="GHEA Grapalat" w:hAnsi="GHEA Grapalat"/>
          <w:color w:val="000000" w:themeColor="text1"/>
          <w:sz w:val="24"/>
          <w:szCs w:val="24"/>
        </w:rPr>
        <w:t>a matter</w:t>
      </w:r>
      <w:r w:rsidR="00616E41" w:rsidRPr="009B2139">
        <w:rPr>
          <w:rFonts w:ascii="GHEA Grapalat" w:hAnsi="GHEA Grapalat"/>
          <w:color w:val="000000" w:themeColor="text1"/>
          <w:sz w:val="24"/>
          <w:szCs w:val="24"/>
        </w:rPr>
        <w:t xml:space="preserve"> </w:t>
      </w:r>
      <w:r w:rsidR="003C5780">
        <w:rPr>
          <w:rFonts w:ascii="GHEA Grapalat" w:hAnsi="GHEA Grapalat"/>
          <w:color w:val="000000" w:themeColor="text1"/>
          <w:sz w:val="24"/>
          <w:szCs w:val="24"/>
        </w:rPr>
        <w:t xml:space="preserve">concern for us and we intend to reverse the trend. </w:t>
      </w:r>
      <w:r w:rsidR="00616E41" w:rsidRPr="009B2139">
        <w:rPr>
          <w:rFonts w:ascii="GHEA Grapalat" w:hAnsi="GHEA Grapalat"/>
          <w:color w:val="000000" w:themeColor="text1"/>
          <w:sz w:val="24"/>
          <w:szCs w:val="24"/>
        </w:rPr>
        <w:t xml:space="preserve"> We don’t see </w:t>
      </w:r>
      <w:r w:rsidR="008810BC" w:rsidRPr="009B2139">
        <w:rPr>
          <w:rFonts w:ascii="GHEA Grapalat" w:hAnsi="GHEA Grapalat"/>
          <w:color w:val="000000" w:themeColor="text1"/>
          <w:sz w:val="24"/>
          <w:szCs w:val="24"/>
        </w:rPr>
        <w:t>a</w:t>
      </w:r>
      <w:r w:rsidR="00D85EF2">
        <w:rPr>
          <w:rFonts w:ascii="GHEA Grapalat" w:hAnsi="GHEA Grapalat"/>
          <w:color w:val="000000" w:themeColor="text1"/>
          <w:sz w:val="24"/>
          <w:szCs w:val="24"/>
        </w:rPr>
        <w:t xml:space="preserve">ny serious </w:t>
      </w:r>
      <w:r w:rsidR="003C5780">
        <w:rPr>
          <w:rFonts w:ascii="GHEA Grapalat" w:hAnsi="GHEA Grapalat"/>
          <w:color w:val="000000" w:themeColor="text1"/>
          <w:sz w:val="24"/>
          <w:szCs w:val="24"/>
        </w:rPr>
        <w:t xml:space="preserve">hindrance </w:t>
      </w:r>
      <w:r w:rsidR="00D85EF2">
        <w:rPr>
          <w:rFonts w:ascii="GHEA Grapalat" w:hAnsi="GHEA Grapalat"/>
          <w:color w:val="000000" w:themeColor="text1"/>
          <w:sz w:val="24"/>
          <w:szCs w:val="24"/>
        </w:rPr>
        <w:t xml:space="preserve">in </w:t>
      </w:r>
      <w:r w:rsidR="003C5780">
        <w:rPr>
          <w:rFonts w:ascii="GHEA Grapalat" w:hAnsi="GHEA Grapalat"/>
          <w:color w:val="000000" w:themeColor="text1"/>
          <w:sz w:val="24"/>
          <w:szCs w:val="24"/>
        </w:rPr>
        <w:t xml:space="preserve">reengaging more actively and </w:t>
      </w:r>
      <w:r w:rsidR="005775F6" w:rsidRPr="009B2139">
        <w:rPr>
          <w:rFonts w:ascii="GHEA Grapalat" w:hAnsi="GHEA Grapalat"/>
          <w:color w:val="000000" w:themeColor="text1"/>
          <w:sz w:val="24"/>
          <w:szCs w:val="24"/>
        </w:rPr>
        <w:t>look forward to hold</w:t>
      </w:r>
      <w:r w:rsidR="009423FD">
        <w:rPr>
          <w:rFonts w:ascii="GHEA Grapalat" w:hAnsi="GHEA Grapalat"/>
          <w:color w:val="000000" w:themeColor="text1"/>
          <w:sz w:val="24"/>
          <w:szCs w:val="24"/>
        </w:rPr>
        <w:t>ing</w:t>
      </w:r>
      <w:r w:rsidR="005775F6" w:rsidRPr="009B2139">
        <w:rPr>
          <w:rFonts w:ascii="GHEA Grapalat" w:hAnsi="GHEA Grapalat"/>
          <w:color w:val="000000" w:themeColor="text1"/>
          <w:sz w:val="24"/>
          <w:szCs w:val="24"/>
        </w:rPr>
        <w:t xml:space="preserve"> </w:t>
      </w:r>
      <w:r w:rsidR="00F6233D" w:rsidRPr="009B2139">
        <w:rPr>
          <w:rFonts w:ascii="GHEA Grapalat" w:hAnsi="GHEA Grapalat"/>
          <w:color w:val="000000" w:themeColor="text1"/>
          <w:sz w:val="24"/>
          <w:szCs w:val="24"/>
        </w:rPr>
        <w:t>a</w:t>
      </w:r>
      <w:r w:rsidR="005775F6" w:rsidRPr="009B2139">
        <w:rPr>
          <w:rFonts w:ascii="GHEA Grapalat" w:hAnsi="GHEA Grapalat"/>
          <w:color w:val="000000" w:themeColor="text1"/>
          <w:sz w:val="24"/>
          <w:szCs w:val="24"/>
        </w:rPr>
        <w:t xml:space="preserve"> dialogue proposed by US side. </w:t>
      </w:r>
    </w:p>
    <w:p w:rsidR="005A1521" w:rsidRDefault="005A1521" w:rsidP="005A1521">
      <w:pPr>
        <w:spacing w:after="0"/>
        <w:jc w:val="both"/>
        <w:rPr>
          <w:rFonts w:ascii="GHEA Grapalat" w:hAnsi="GHEA Grapalat"/>
          <w:color w:val="000000" w:themeColor="text1"/>
          <w:sz w:val="24"/>
          <w:szCs w:val="24"/>
        </w:rPr>
      </w:pPr>
    </w:p>
    <w:p w:rsidR="005A1521" w:rsidRPr="003C5780" w:rsidRDefault="005A1521" w:rsidP="005A1521">
      <w:pPr>
        <w:numPr>
          <w:ilvl w:val="0"/>
          <w:numId w:val="1"/>
        </w:numPr>
        <w:spacing w:after="0"/>
        <w:ind w:left="360"/>
        <w:jc w:val="both"/>
        <w:rPr>
          <w:rFonts w:ascii="GHEA Grapalat" w:hAnsi="GHEA Grapalat"/>
          <w:color w:val="000000" w:themeColor="text1"/>
          <w:sz w:val="24"/>
          <w:szCs w:val="24"/>
        </w:rPr>
      </w:pPr>
      <w:r>
        <w:rPr>
          <w:rFonts w:ascii="GHEA Grapalat" w:hAnsi="GHEA Grapalat"/>
          <w:color w:val="000000" w:themeColor="text1"/>
          <w:sz w:val="24"/>
          <w:szCs w:val="24"/>
        </w:rPr>
        <w:t>At this stage we</w:t>
      </w:r>
      <w:r w:rsidRPr="003C5780">
        <w:rPr>
          <w:rFonts w:ascii="GHEA Grapalat" w:hAnsi="GHEA Grapalat"/>
          <w:color w:val="000000" w:themeColor="text1"/>
          <w:sz w:val="24"/>
          <w:szCs w:val="24"/>
        </w:rPr>
        <w:t xml:space="preserve"> </w:t>
      </w:r>
      <w:r>
        <w:rPr>
          <w:rFonts w:ascii="GHEA Grapalat" w:hAnsi="GHEA Grapalat"/>
          <w:color w:val="000000" w:themeColor="text1"/>
          <w:sz w:val="24"/>
          <w:szCs w:val="24"/>
        </w:rPr>
        <w:t xml:space="preserve">could also </w:t>
      </w:r>
      <w:r w:rsidRPr="003C5780">
        <w:rPr>
          <w:rFonts w:ascii="GHEA Grapalat" w:hAnsi="GHEA Grapalat"/>
          <w:color w:val="000000" w:themeColor="text1"/>
          <w:sz w:val="24"/>
          <w:szCs w:val="24"/>
        </w:rPr>
        <w:t xml:space="preserve">revisit </w:t>
      </w:r>
      <w:r>
        <w:rPr>
          <w:rFonts w:ascii="GHEA Grapalat" w:hAnsi="GHEA Grapalat"/>
          <w:color w:val="000000" w:themeColor="text1"/>
          <w:sz w:val="24"/>
          <w:szCs w:val="24"/>
        </w:rPr>
        <w:t xml:space="preserve">some of the defense initiatives made </w:t>
      </w:r>
      <w:r w:rsidRPr="003C5780">
        <w:rPr>
          <w:rFonts w:ascii="GHEA Grapalat" w:hAnsi="GHEA Grapalat"/>
          <w:color w:val="000000" w:themeColor="text1"/>
          <w:sz w:val="24"/>
          <w:szCs w:val="24"/>
        </w:rPr>
        <w:t xml:space="preserve">by </w:t>
      </w:r>
      <w:r>
        <w:rPr>
          <w:rFonts w:ascii="GHEA Grapalat" w:hAnsi="GHEA Grapalat"/>
          <w:color w:val="000000" w:themeColor="text1"/>
          <w:sz w:val="24"/>
          <w:szCs w:val="24"/>
        </w:rPr>
        <w:t>DOD</w:t>
      </w:r>
      <w:r w:rsidRPr="003C5780">
        <w:rPr>
          <w:rFonts w:ascii="GHEA Grapalat" w:hAnsi="GHEA Grapalat"/>
          <w:color w:val="000000" w:themeColor="text1"/>
          <w:sz w:val="24"/>
          <w:szCs w:val="24"/>
        </w:rPr>
        <w:t xml:space="preserve"> back in 2017</w:t>
      </w:r>
      <w:r>
        <w:rPr>
          <w:rFonts w:ascii="GHEA Grapalat" w:hAnsi="GHEA Grapalat"/>
          <w:color w:val="000000" w:themeColor="text1"/>
          <w:sz w:val="24"/>
          <w:szCs w:val="24"/>
        </w:rPr>
        <w:t xml:space="preserve"> (</w:t>
      </w:r>
      <w:r w:rsidRPr="00A05E4A">
        <w:rPr>
          <w:rFonts w:ascii="GHEA Grapalat" w:hAnsi="GHEA Grapalat"/>
          <w:b/>
          <w:color w:val="000000" w:themeColor="text1"/>
          <w:sz w:val="24"/>
          <w:szCs w:val="24"/>
        </w:rPr>
        <w:t xml:space="preserve">destruction of </w:t>
      </w:r>
      <w:r w:rsidR="00A05E4A" w:rsidRPr="00A05E4A">
        <w:rPr>
          <w:rFonts w:ascii="GHEA Grapalat" w:hAnsi="GHEA Grapalat"/>
          <w:b/>
          <w:color w:val="000000" w:themeColor="text1"/>
          <w:sz w:val="24"/>
          <w:szCs w:val="24"/>
        </w:rPr>
        <w:t xml:space="preserve">the stock of </w:t>
      </w:r>
      <w:r w:rsidRPr="00A05E4A">
        <w:rPr>
          <w:rFonts w:ascii="GHEA Grapalat" w:hAnsi="GHEA Grapalat"/>
          <w:b/>
          <w:color w:val="000000" w:themeColor="text1"/>
          <w:sz w:val="24"/>
          <w:szCs w:val="24"/>
        </w:rPr>
        <w:t>unused ballistic missiles, anti-aircraft missiles reduction, training of border troops at the Armenian Georgian border</w:t>
      </w:r>
      <w:r>
        <w:rPr>
          <w:rFonts w:ascii="GHEA Grapalat" w:hAnsi="GHEA Grapalat"/>
          <w:color w:val="000000" w:themeColor="text1"/>
          <w:sz w:val="24"/>
          <w:szCs w:val="24"/>
        </w:rPr>
        <w:t xml:space="preserve">). </w:t>
      </w:r>
      <w:r w:rsidR="00A05E4A">
        <w:rPr>
          <w:rFonts w:ascii="GHEA Grapalat" w:hAnsi="GHEA Grapalat"/>
          <w:color w:val="000000" w:themeColor="text1"/>
          <w:sz w:val="24"/>
          <w:szCs w:val="24"/>
        </w:rPr>
        <w:t>Also, w</w:t>
      </w:r>
      <w:r w:rsidRPr="003C5780">
        <w:rPr>
          <w:rFonts w:ascii="GHEA Grapalat" w:hAnsi="GHEA Grapalat" w:cs="Arial"/>
          <w:color w:val="000000" w:themeColor="text1"/>
          <w:sz w:val="24"/>
          <w:szCs w:val="24"/>
        </w:rPr>
        <w:t xml:space="preserve">e attach great importance to Armenia’s participation in peacekeeping operations and we consider </w:t>
      </w:r>
      <w:r w:rsidR="00A05E4A">
        <w:rPr>
          <w:rFonts w:ascii="GHEA Grapalat" w:hAnsi="GHEA Grapalat" w:cs="Arial"/>
          <w:color w:val="000000" w:themeColor="text1"/>
          <w:sz w:val="24"/>
          <w:szCs w:val="24"/>
        </w:rPr>
        <w:t>our joint work and compatibility projects with US as an essential activity that we would continue incrementally.</w:t>
      </w:r>
    </w:p>
    <w:p w:rsidR="009423FD" w:rsidRDefault="009423FD" w:rsidP="009423FD">
      <w:pPr>
        <w:pStyle w:val="ListParagraph"/>
        <w:rPr>
          <w:rFonts w:ascii="GHEA Grapalat" w:hAnsi="GHEA Grapalat"/>
          <w:color w:val="000000" w:themeColor="text1"/>
          <w:sz w:val="24"/>
          <w:szCs w:val="24"/>
        </w:rPr>
      </w:pPr>
    </w:p>
    <w:p w:rsidR="009423FD" w:rsidRDefault="009423FD" w:rsidP="008810BC">
      <w:pPr>
        <w:numPr>
          <w:ilvl w:val="0"/>
          <w:numId w:val="1"/>
        </w:numPr>
        <w:spacing w:after="0"/>
        <w:ind w:left="360"/>
        <w:jc w:val="both"/>
        <w:rPr>
          <w:rFonts w:ascii="GHEA Grapalat" w:hAnsi="GHEA Grapalat"/>
          <w:color w:val="000000" w:themeColor="text1"/>
          <w:sz w:val="24"/>
          <w:szCs w:val="24"/>
        </w:rPr>
      </w:pPr>
      <w:r>
        <w:rPr>
          <w:rFonts w:ascii="GHEA Grapalat" w:hAnsi="GHEA Grapalat"/>
          <w:color w:val="000000" w:themeColor="text1"/>
          <w:sz w:val="24"/>
          <w:szCs w:val="24"/>
        </w:rPr>
        <w:t xml:space="preserve">Against the background of </w:t>
      </w:r>
      <w:r w:rsidR="00D85EF2">
        <w:rPr>
          <w:rFonts w:ascii="GHEA Grapalat" w:hAnsi="GHEA Grapalat"/>
          <w:color w:val="000000" w:themeColor="text1"/>
          <w:sz w:val="24"/>
          <w:szCs w:val="24"/>
        </w:rPr>
        <w:t>the curtailed</w:t>
      </w:r>
      <w:r>
        <w:rPr>
          <w:rFonts w:ascii="GHEA Grapalat" w:hAnsi="GHEA Grapalat"/>
          <w:color w:val="000000" w:themeColor="text1"/>
          <w:sz w:val="24"/>
          <w:szCs w:val="24"/>
        </w:rPr>
        <w:t xml:space="preserve"> Armenia-US defense cooperation, we are extremely concerned about the expanding US military assistance to Azerbaijan. While, we understand, this assistance does not include offensive weapons and systems, we also note that its substantial amount enables Azerbaijan to free extra resources to procure additional offensive arms, thus further fueling the arms race in the region. It is absolutely important </w:t>
      </w:r>
      <w:r>
        <w:rPr>
          <w:rFonts w:ascii="GHEA Grapalat" w:hAnsi="GHEA Grapalat"/>
          <w:color w:val="000000" w:themeColor="text1"/>
          <w:sz w:val="24"/>
          <w:szCs w:val="24"/>
        </w:rPr>
        <w:lastRenderedPageBreak/>
        <w:t>that the US, as a trusted long-term partner</w:t>
      </w:r>
      <w:r w:rsidR="00D85EF2">
        <w:rPr>
          <w:rFonts w:ascii="GHEA Grapalat" w:hAnsi="GHEA Grapalat"/>
          <w:color w:val="000000" w:themeColor="text1"/>
          <w:sz w:val="24"/>
          <w:szCs w:val="24"/>
        </w:rPr>
        <w:t xml:space="preserve"> and a Minks group co-chair</w:t>
      </w:r>
      <w:r>
        <w:rPr>
          <w:rFonts w:ascii="GHEA Grapalat" w:hAnsi="GHEA Grapalat"/>
          <w:color w:val="000000" w:themeColor="text1"/>
          <w:sz w:val="24"/>
          <w:szCs w:val="24"/>
        </w:rPr>
        <w:t>, maintain the parity in its military/defense cooperation for both countries.</w:t>
      </w:r>
    </w:p>
    <w:p w:rsidR="008810BC" w:rsidRPr="009B2139" w:rsidRDefault="008810BC" w:rsidP="008810BC">
      <w:pPr>
        <w:spacing w:after="0"/>
        <w:ind w:left="360"/>
        <w:jc w:val="both"/>
        <w:rPr>
          <w:rFonts w:ascii="GHEA Grapalat" w:hAnsi="GHEA Grapalat"/>
          <w:color w:val="000000" w:themeColor="text1"/>
          <w:sz w:val="24"/>
          <w:szCs w:val="24"/>
        </w:rPr>
      </w:pPr>
    </w:p>
    <w:p w:rsidR="009A21AC" w:rsidRPr="009B2139" w:rsidRDefault="00576A3F" w:rsidP="008810BC">
      <w:pPr>
        <w:numPr>
          <w:ilvl w:val="0"/>
          <w:numId w:val="1"/>
        </w:numPr>
        <w:spacing w:after="0"/>
        <w:ind w:left="360"/>
        <w:jc w:val="both"/>
        <w:rPr>
          <w:rFonts w:ascii="GHEA Grapalat" w:hAnsi="GHEA Grapalat"/>
          <w:color w:val="000000" w:themeColor="text1"/>
          <w:sz w:val="24"/>
          <w:szCs w:val="24"/>
        </w:rPr>
      </w:pPr>
      <w:r w:rsidRPr="009B2139">
        <w:rPr>
          <w:rFonts w:ascii="GHEA Grapalat" w:hAnsi="GHEA Grapalat"/>
          <w:color w:val="000000" w:themeColor="text1"/>
          <w:sz w:val="24"/>
          <w:szCs w:val="24"/>
        </w:rPr>
        <w:t>Armenia plans to be actively engaged in advancing religious freedom</w:t>
      </w:r>
      <w:bookmarkStart w:id="0" w:name="_GoBack"/>
      <w:bookmarkEnd w:id="0"/>
      <w:r w:rsidRPr="009B2139">
        <w:rPr>
          <w:rFonts w:ascii="GHEA Grapalat" w:hAnsi="GHEA Grapalat"/>
          <w:color w:val="000000" w:themeColor="text1"/>
          <w:sz w:val="24"/>
          <w:szCs w:val="24"/>
        </w:rPr>
        <w:t xml:space="preserve">. Given </w:t>
      </w:r>
      <w:r w:rsidR="00A05E4A">
        <w:rPr>
          <w:rFonts w:ascii="GHEA Grapalat" w:hAnsi="GHEA Grapalat"/>
          <w:color w:val="000000" w:themeColor="text1"/>
          <w:sz w:val="24"/>
          <w:szCs w:val="24"/>
        </w:rPr>
        <w:t>our</w:t>
      </w:r>
      <w:r w:rsidRPr="009B2139">
        <w:rPr>
          <w:rFonts w:ascii="GHEA Grapalat" w:hAnsi="GHEA Grapalat"/>
          <w:color w:val="000000" w:themeColor="text1"/>
          <w:sz w:val="24"/>
          <w:szCs w:val="24"/>
        </w:rPr>
        <w:t xml:space="preserve"> history, we are sensitive to the fate of Christian and other religious and ethni</w:t>
      </w:r>
      <w:r w:rsidR="00A05E4A">
        <w:rPr>
          <w:rFonts w:ascii="GHEA Grapalat" w:hAnsi="GHEA Grapalat"/>
          <w:color w:val="000000" w:themeColor="text1"/>
          <w:sz w:val="24"/>
          <w:szCs w:val="24"/>
        </w:rPr>
        <w:t>c minorities in the Middle East. Therefore, and will endeavor, to</w:t>
      </w:r>
      <w:r w:rsidRPr="009B2139">
        <w:rPr>
          <w:rFonts w:ascii="GHEA Grapalat" w:hAnsi="GHEA Grapalat"/>
          <w:color w:val="000000" w:themeColor="text1"/>
          <w:sz w:val="24"/>
          <w:szCs w:val="24"/>
        </w:rPr>
        <w:t xml:space="preserve"> </w:t>
      </w:r>
      <w:r w:rsidR="00A05E4A">
        <w:rPr>
          <w:rFonts w:ascii="GHEA Grapalat" w:hAnsi="GHEA Grapalat"/>
          <w:color w:val="000000" w:themeColor="text1"/>
          <w:sz w:val="24"/>
          <w:szCs w:val="24"/>
        </w:rPr>
        <w:t xml:space="preserve">the extent of our capabilities and our reach, as global nation, </w:t>
      </w:r>
      <w:r w:rsidRPr="009B2139">
        <w:rPr>
          <w:rFonts w:ascii="GHEA Grapalat" w:hAnsi="GHEA Grapalat"/>
          <w:color w:val="000000" w:themeColor="text1"/>
          <w:sz w:val="24"/>
          <w:szCs w:val="24"/>
        </w:rPr>
        <w:t xml:space="preserve">to advocate </w:t>
      </w:r>
      <w:r w:rsidR="00A05E4A">
        <w:rPr>
          <w:rFonts w:ascii="GHEA Grapalat" w:hAnsi="GHEA Grapalat"/>
          <w:color w:val="000000" w:themeColor="text1"/>
          <w:sz w:val="24"/>
          <w:szCs w:val="24"/>
        </w:rPr>
        <w:t xml:space="preserve">for </w:t>
      </w:r>
      <w:r w:rsidRPr="009B2139">
        <w:rPr>
          <w:rFonts w:ascii="GHEA Grapalat" w:hAnsi="GHEA Grapalat"/>
          <w:color w:val="000000" w:themeColor="text1"/>
          <w:sz w:val="24"/>
          <w:szCs w:val="24"/>
        </w:rPr>
        <w:t xml:space="preserve">their rights on international arena. </w:t>
      </w:r>
      <w:r w:rsidR="00F6233D" w:rsidRPr="009B2139">
        <w:rPr>
          <w:rFonts w:ascii="GHEA Grapalat" w:hAnsi="GHEA Grapalat" w:cs="Times New Roman"/>
          <w:color w:val="000000" w:themeColor="text1"/>
          <w:sz w:val="24"/>
          <w:szCs w:val="24"/>
          <w:lang w:bidi="syr-SY"/>
        </w:rPr>
        <w:t xml:space="preserve">The precarious state of </w:t>
      </w:r>
      <w:r w:rsidR="009A21AC" w:rsidRPr="009B2139">
        <w:rPr>
          <w:rFonts w:ascii="GHEA Grapalat" w:hAnsi="GHEA Grapalat" w:cs="Times New Roman"/>
          <w:color w:val="000000" w:themeColor="text1"/>
          <w:sz w:val="24"/>
          <w:szCs w:val="24"/>
          <w:lang w:bidi="syr-SY"/>
        </w:rPr>
        <w:t xml:space="preserve">Christianity </w:t>
      </w:r>
      <w:r w:rsidR="00F6233D" w:rsidRPr="009B2139">
        <w:rPr>
          <w:rFonts w:ascii="GHEA Grapalat" w:hAnsi="GHEA Grapalat" w:cs="Times New Roman"/>
          <w:color w:val="000000" w:themeColor="text1"/>
          <w:sz w:val="24"/>
          <w:szCs w:val="24"/>
          <w:lang w:bidi="syr-SY"/>
        </w:rPr>
        <w:t xml:space="preserve">in Central Iraq and Kurdistan </w:t>
      </w:r>
      <w:r w:rsidR="009A21AC" w:rsidRPr="009B2139">
        <w:rPr>
          <w:rFonts w:ascii="GHEA Grapalat" w:hAnsi="GHEA Grapalat" w:cs="Times New Roman"/>
          <w:color w:val="000000" w:themeColor="text1"/>
          <w:sz w:val="24"/>
          <w:szCs w:val="24"/>
          <w:lang w:bidi="syr-SY"/>
        </w:rPr>
        <w:t xml:space="preserve">is a matter of big concern for us, as Armenians have </w:t>
      </w:r>
      <w:r w:rsidR="00A05E4A" w:rsidRPr="009B2139">
        <w:rPr>
          <w:rFonts w:ascii="GHEA Grapalat" w:hAnsi="GHEA Grapalat" w:cs="Times New Roman"/>
          <w:color w:val="000000" w:themeColor="text1"/>
          <w:sz w:val="24"/>
          <w:szCs w:val="24"/>
          <w:lang w:bidi="syr-SY"/>
        </w:rPr>
        <w:t xml:space="preserve">historically </w:t>
      </w:r>
      <w:r w:rsidR="009A21AC" w:rsidRPr="009B2139">
        <w:rPr>
          <w:rFonts w:ascii="GHEA Grapalat" w:hAnsi="GHEA Grapalat" w:cs="Times New Roman"/>
          <w:color w:val="000000" w:themeColor="text1"/>
          <w:sz w:val="24"/>
          <w:szCs w:val="24"/>
          <w:lang w:bidi="syr-SY"/>
        </w:rPr>
        <w:t xml:space="preserve">been </w:t>
      </w:r>
      <w:r w:rsidR="00A05E4A">
        <w:rPr>
          <w:rFonts w:ascii="GHEA Grapalat" w:hAnsi="GHEA Grapalat" w:cs="Times New Roman"/>
          <w:color w:val="000000" w:themeColor="text1"/>
          <w:sz w:val="24"/>
          <w:szCs w:val="24"/>
          <w:lang w:bidi="syr-SY"/>
        </w:rPr>
        <w:t xml:space="preserve">part of the </w:t>
      </w:r>
      <w:r w:rsidR="009A21AC" w:rsidRPr="009B2139">
        <w:rPr>
          <w:rFonts w:ascii="GHEA Grapalat" w:hAnsi="GHEA Grapalat" w:cs="Times New Roman"/>
          <w:color w:val="000000" w:themeColor="text1"/>
          <w:sz w:val="24"/>
          <w:szCs w:val="24"/>
          <w:lang w:bidi="syr-SY"/>
        </w:rPr>
        <w:t>Middle East</w:t>
      </w:r>
      <w:r w:rsidR="00A05E4A">
        <w:rPr>
          <w:rFonts w:ascii="GHEA Grapalat" w:hAnsi="GHEA Grapalat" w:cs="Times New Roman"/>
          <w:color w:val="000000" w:themeColor="text1"/>
          <w:sz w:val="24"/>
          <w:szCs w:val="24"/>
          <w:lang w:bidi="syr-SY"/>
        </w:rPr>
        <w:t xml:space="preserve"> fabric</w:t>
      </w:r>
      <w:r w:rsidR="009A21AC" w:rsidRPr="009B2139">
        <w:rPr>
          <w:rFonts w:ascii="GHEA Grapalat" w:hAnsi="GHEA Grapalat" w:cs="Times New Roman"/>
          <w:color w:val="000000" w:themeColor="text1"/>
          <w:sz w:val="24"/>
          <w:szCs w:val="24"/>
          <w:lang w:bidi="syr-SY"/>
        </w:rPr>
        <w:t>.</w:t>
      </w:r>
      <w:r w:rsidR="000A6864" w:rsidRPr="009B2139">
        <w:rPr>
          <w:rFonts w:ascii="GHEA Grapalat" w:hAnsi="GHEA Grapalat" w:cs="Times New Roman"/>
          <w:color w:val="000000" w:themeColor="text1"/>
          <w:sz w:val="24"/>
          <w:szCs w:val="24"/>
          <w:lang w:bidi="syr-SY"/>
        </w:rPr>
        <w:t xml:space="preserve"> </w:t>
      </w:r>
      <w:r w:rsidR="008810BC" w:rsidRPr="009B2139">
        <w:rPr>
          <w:rFonts w:ascii="GHEA Grapalat" w:hAnsi="GHEA Grapalat" w:cs="Times New Roman"/>
          <w:color w:val="000000" w:themeColor="text1"/>
          <w:sz w:val="24"/>
          <w:szCs w:val="24"/>
          <w:lang w:bidi="syr-SY"/>
        </w:rPr>
        <w:t>We fully share US administration’s concern regarding this issue and w</w:t>
      </w:r>
      <w:r w:rsidR="009A21AC" w:rsidRPr="009B2139">
        <w:rPr>
          <w:rFonts w:ascii="GHEA Grapalat" w:hAnsi="GHEA Grapalat" w:cs="Times New Roman"/>
          <w:color w:val="000000" w:themeColor="text1"/>
          <w:sz w:val="24"/>
          <w:szCs w:val="24"/>
          <w:lang w:bidi="syr-SY"/>
        </w:rPr>
        <w:t xml:space="preserve">e are ready to engage in the US programs aimed at the protection and restoration of Christian communities in the </w:t>
      </w:r>
      <w:r w:rsidR="00EC0B8F" w:rsidRPr="009B2139">
        <w:rPr>
          <w:rFonts w:ascii="GHEA Grapalat" w:hAnsi="GHEA Grapalat" w:cs="Times New Roman"/>
          <w:color w:val="000000" w:themeColor="text1"/>
          <w:sz w:val="24"/>
          <w:szCs w:val="24"/>
          <w:lang w:bidi="syr-SY"/>
        </w:rPr>
        <w:t>region</w:t>
      </w:r>
      <w:r w:rsidR="008810BC" w:rsidRPr="009B2139">
        <w:rPr>
          <w:rFonts w:ascii="GHEA Grapalat" w:hAnsi="GHEA Grapalat" w:cs="Times New Roman"/>
          <w:color w:val="000000" w:themeColor="text1"/>
          <w:sz w:val="24"/>
          <w:szCs w:val="24"/>
          <w:lang w:bidi="syr-SY"/>
        </w:rPr>
        <w:t>.</w:t>
      </w:r>
      <w:r w:rsidR="009A21AC" w:rsidRPr="009B2139">
        <w:rPr>
          <w:rFonts w:ascii="GHEA Grapalat" w:hAnsi="GHEA Grapalat" w:cs="Times New Roman"/>
          <w:color w:val="000000" w:themeColor="text1"/>
          <w:sz w:val="24"/>
          <w:szCs w:val="24"/>
          <w:lang w:bidi="syr-SY"/>
        </w:rPr>
        <w:t xml:space="preserve"> </w:t>
      </w:r>
      <w:r w:rsidR="00A05E4A">
        <w:rPr>
          <w:rFonts w:ascii="GHEA Grapalat" w:hAnsi="GHEA Grapalat" w:cs="Times New Roman"/>
          <w:color w:val="000000" w:themeColor="text1"/>
          <w:sz w:val="24"/>
          <w:szCs w:val="24"/>
          <w:lang w:bidi="syr-SY"/>
        </w:rPr>
        <w:t>Following my recent Washington visits and my meetings with Ambassador Brownback, we are now in process of formulating a project designed for the Iraqi Christian and other exposed groups. We expect the project to be finalized by the end of October.</w:t>
      </w:r>
    </w:p>
    <w:p w:rsidR="008810BC" w:rsidRPr="009B2139" w:rsidRDefault="008810BC" w:rsidP="008810BC">
      <w:pPr>
        <w:pStyle w:val="ListParagraph"/>
        <w:spacing w:after="0"/>
        <w:ind w:left="360"/>
        <w:jc w:val="both"/>
        <w:rPr>
          <w:rFonts w:ascii="GHEA Grapalat" w:hAnsi="GHEA Grapalat" w:cs="Times New Roman"/>
          <w:color w:val="000000" w:themeColor="text1"/>
          <w:sz w:val="24"/>
          <w:szCs w:val="24"/>
          <w:lang w:bidi="syr-SY"/>
        </w:rPr>
      </w:pPr>
    </w:p>
    <w:p w:rsidR="00D14749" w:rsidRPr="00E8293B" w:rsidRDefault="00F6233D" w:rsidP="005C2ECD">
      <w:pPr>
        <w:pStyle w:val="ListParagraph"/>
        <w:numPr>
          <w:ilvl w:val="0"/>
          <w:numId w:val="6"/>
        </w:numPr>
        <w:spacing w:after="0"/>
        <w:jc w:val="both"/>
        <w:rPr>
          <w:rFonts w:ascii="GHEA Grapalat" w:hAnsi="GHEA Grapalat" w:cs="Times New Roman"/>
          <w:color w:val="000000" w:themeColor="text1"/>
          <w:sz w:val="24"/>
          <w:szCs w:val="24"/>
          <w:lang w:bidi="syr-SY"/>
        </w:rPr>
      </w:pPr>
      <w:r w:rsidRPr="00E8293B">
        <w:rPr>
          <w:rFonts w:ascii="GHEA Grapalat" w:hAnsi="GHEA Grapalat" w:cs="Times New Roman"/>
          <w:color w:val="000000" w:themeColor="text1"/>
          <w:sz w:val="24"/>
          <w:szCs w:val="24"/>
          <w:lang w:bidi="syr-SY"/>
        </w:rPr>
        <w:t>Armenia is</w:t>
      </w:r>
      <w:r w:rsidR="005051C4" w:rsidRPr="00E8293B">
        <w:rPr>
          <w:rFonts w:ascii="GHEA Grapalat" w:hAnsi="GHEA Grapalat" w:cs="Times New Roman"/>
          <w:color w:val="000000" w:themeColor="text1"/>
          <w:sz w:val="24"/>
          <w:szCs w:val="24"/>
          <w:lang w:bidi="syr-SY"/>
        </w:rPr>
        <w:t xml:space="preserve"> expanding in the Middle East </w:t>
      </w:r>
      <w:r w:rsidR="00A05E4A" w:rsidRPr="00E8293B">
        <w:rPr>
          <w:rFonts w:ascii="GHEA Grapalat" w:hAnsi="GHEA Grapalat" w:cs="Times New Roman"/>
          <w:color w:val="000000" w:themeColor="text1"/>
          <w:sz w:val="24"/>
          <w:szCs w:val="24"/>
          <w:lang w:bidi="syr-SY"/>
        </w:rPr>
        <w:t xml:space="preserve">and the Gulf </w:t>
      </w:r>
      <w:r w:rsidR="00E8293B" w:rsidRPr="00E8293B">
        <w:rPr>
          <w:rFonts w:ascii="GHEA Grapalat" w:hAnsi="GHEA Grapalat" w:cs="Times New Roman"/>
          <w:color w:val="000000" w:themeColor="text1"/>
          <w:sz w:val="24"/>
          <w:szCs w:val="24"/>
          <w:lang w:bidi="syr-SY"/>
        </w:rPr>
        <w:t xml:space="preserve">countries </w:t>
      </w:r>
      <w:r w:rsidR="005051C4" w:rsidRPr="00E8293B">
        <w:rPr>
          <w:rFonts w:ascii="GHEA Grapalat" w:hAnsi="GHEA Grapalat" w:cs="Times New Roman"/>
          <w:color w:val="000000" w:themeColor="text1"/>
          <w:sz w:val="24"/>
          <w:szCs w:val="24"/>
          <w:lang w:bidi="syr-SY"/>
        </w:rPr>
        <w:t xml:space="preserve">with </w:t>
      </w:r>
      <w:r w:rsidR="00A05E4A" w:rsidRPr="00E8293B">
        <w:rPr>
          <w:rFonts w:ascii="GHEA Grapalat" w:hAnsi="GHEA Grapalat" w:cs="Times New Roman"/>
          <w:color w:val="000000" w:themeColor="text1"/>
          <w:sz w:val="24"/>
          <w:szCs w:val="24"/>
          <w:lang w:bidi="syr-SY"/>
        </w:rPr>
        <w:t xml:space="preserve">a </w:t>
      </w:r>
      <w:r w:rsidR="005051C4" w:rsidRPr="00E8293B">
        <w:rPr>
          <w:rFonts w:ascii="GHEA Grapalat" w:hAnsi="GHEA Grapalat" w:cs="Times New Roman"/>
          <w:color w:val="000000" w:themeColor="text1"/>
          <w:sz w:val="24"/>
          <w:szCs w:val="24"/>
          <w:lang w:bidi="syr-SY"/>
        </w:rPr>
        <w:t>broader trade and tourism agenda</w:t>
      </w:r>
      <w:r w:rsidR="00A05E4A" w:rsidRPr="00E8293B">
        <w:rPr>
          <w:rFonts w:ascii="GHEA Grapalat" w:hAnsi="GHEA Grapalat" w:cs="Times New Roman"/>
          <w:color w:val="000000" w:themeColor="text1"/>
          <w:sz w:val="24"/>
          <w:szCs w:val="24"/>
          <w:lang w:bidi="syr-SY"/>
        </w:rPr>
        <w:t xml:space="preserve">, as well as </w:t>
      </w:r>
      <w:r w:rsidR="00E8293B" w:rsidRPr="00E8293B">
        <w:rPr>
          <w:rFonts w:ascii="GHEA Grapalat" w:hAnsi="GHEA Grapalat" w:cs="Times New Roman"/>
          <w:color w:val="000000" w:themeColor="text1"/>
          <w:sz w:val="24"/>
          <w:szCs w:val="24"/>
          <w:lang w:bidi="syr-SY"/>
        </w:rPr>
        <w:t xml:space="preserve">political dialogue with the countries of the region. We have recently opened a </w:t>
      </w:r>
      <w:r w:rsidR="005051C4" w:rsidRPr="00E8293B">
        <w:rPr>
          <w:rFonts w:ascii="GHEA Grapalat" w:hAnsi="GHEA Grapalat" w:cs="Times New Roman"/>
          <w:color w:val="000000" w:themeColor="text1"/>
          <w:sz w:val="24"/>
          <w:szCs w:val="24"/>
          <w:lang w:bidi="syr-SY"/>
        </w:rPr>
        <w:t>new Embassy in Doha</w:t>
      </w:r>
      <w:r w:rsidR="00E8293B" w:rsidRPr="00E8293B">
        <w:rPr>
          <w:rFonts w:ascii="GHEA Grapalat" w:hAnsi="GHEA Grapalat" w:cs="Times New Roman"/>
          <w:color w:val="000000" w:themeColor="text1"/>
          <w:sz w:val="24"/>
          <w:szCs w:val="24"/>
          <w:lang w:bidi="syr-SY"/>
        </w:rPr>
        <w:t xml:space="preserve"> and this process will likely continue in years to come</w:t>
      </w:r>
      <w:r w:rsidR="005051C4" w:rsidRPr="00E8293B">
        <w:rPr>
          <w:rFonts w:ascii="GHEA Grapalat" w:hAnsi="GHEA Grapalat" w:cs="Times New Roman"/>
          <w:color w:val="000000" w:themeColor="text1"/>
          <w:sz w:val="24"/>
          <w:szCs w:val="24"/>
          <w:lang w:bidi="syr-SY"/>
        </w:rPr>
        <w:t xml:space="preserve">. </w:t>
      </w:r>
      <w:r w:rsidR="00E8293B" w:rsidRPr="00E8293B">
        <w:rPr>
          <w:rFonts w:ascii="GHEA Grapalat" w:hAnsi="GHEA Grapalat" w:cs="Times New Roman"/>
          <w:color w:val="000000" w:themeColor="text1"/>
          <w:sz w:val="24"/>
          <w:szCs w:val="24"/>
          <w:lang w:bidi="syr-SY"/>
        </w:rPr>
        <w:t xml:space="preserve">In all but a few Middle East and Gulf countries, we have communities and assets, which have significantly shrunk in the last two decades, but still remain sizeable and essential in our national architecture. </w:t>
      </w:r>
      <w:r w:rsidR="00E8293B">
        <w:rPr>
          <w:rFonts w:ascii="GHEA Grapalat" w:hAnsi="GHEA Grapalat" w:cs="Times New Roman"/>
          <w:color w:val="000000" w:themeColor="text1"/>
          <w:sz w:val="24"/>
          <w:szCs w:val="24"/>
          <w:lang w:bidi="syr-SY"/>
        </w:rPr>
        <w:t xml:space="preserve">As such, we are vitally </w:t>
      </w:r>
      <w:r w:rsidR="000A6864" w:rsidRPr="00E8293B">
        <w:rPr>
          <w:rFonts w:ascii="GHEA Grapalat" w:hAnsi="GHEA Grapalat" w:cs="Times New Roman"/>
          <w:color w:val="000000" w:themeColor="text1"/>
          <w:sz w:val="24"/>
          <w:szCs w:val="24"/>
          <w:lang w:bidi="syr-SY"/>
        </w:rPr>
        <w:t xml:space="preserve">interested </w:t>
      </w:r>
      <w:r w:rsidR="00E8293B">
        <w:rPr>
          <w:rFonts w:ascii="GHEA Grapalat" w:hAnsi="GHEA Grapalat" w:cs="Times New Roman"/>
          <w:color w:val="000000" w:themeColor="text1"/>
          <w:sz w:val="24"/>
          <w:szCs w:val="24"/>
          <w:lang w:bidi="syr-SY"/>
        </w:rPr>
        <w:t>in political processes</w:t>
      </w:r>
      <w:r w:rsidR="000A6864" w:rsidRPr="00E8293B">
        <w:rPr>
          <w:rFonts w:ascii="GHEA Grapalat" w:hAnsi="GHEA Grapalat" w:cs="Times New Roman"/>
          <w:color w:val="000000" w:themeColor="text1"/>
          <w:sz w:val="24"/>
          <w:szCs w:val="24"/>
          <w:lang w:bidi="syr-SY"/>
        </w:rPr>
        <w:t xml:space="preserve"> </w:t>
      </w:r>
      <w:r w:rsidR="00E8293B">
        <w:rPr>
          <w:rFonts w:ascii="GHEA Grapalat" w:hAnsi="GHEA Grapalat" w:cs="Times New Roman"/>
          <w:color w:val="000000" w:themeColor="text1"/>
          <w:sz w:val="24"/>
          <w:szCs w:val="24"/>
          <w:lang w:bidi="syr-SY"/>
        </w:rPr>
        <w:t xml:space="preserve">in the region and are keen to join US-led </w:t>
      </w:r>
      <w:r w:rsidR="00F75704">
        <w:rPr>
          <w:rFonts w:ascii="GHEA Grapalat" w:hAnsi="GHEA Grapalat" w:cs="Times New Roman"/>
          <w:color w:val="000000" w:themeColor="text1"/>
          <w:sz w:val="24"/>
          <w:szCs w:val="24"/>
          <w:lang w:bidi="syr-SY"/>
        </w:rPr>
        <w:t>initiatives</w:t>
      </w:r>
      <w:r w:rsidR="00E8293B">
        <w:rPr>
          <w:rFonts w:ascii="GHEA Grapalat" w:hAnsi="GHEA Grapalat" w:cs="Times New Roman"/>
          <w:color w:val="000000" w:themeColor="text1"/>
          <w:sz w:val="24"/>
          <w:szCs w:val="24"/>
          <w:lang w:bidi="syr-SY"/>
        </w:rPr>
        <w:t xml:space="preserve"> to </w:t>
      </w:r>
      <w:r w:rsidR="000A6864" w:rsidRPr="00E8293B">
        <w:rPr>
          <w:rFonts w:ascii="GHEA Grapalat" w:hAnsi="GHEA Grapalat" w:cs="Times New Roman"/>
          <w:color w:val="000000" w:themeColor="text1"/>
          <w:sz w:val="24"/>
          <w:szCs w:val="24"/>
          <w:lang w:bidi="syr-SY"/>
        </w:rPr>
        <w:t xml:space="preserve">promote peace and security </w:t>
      </w:r>
      <w:r w:rsidR="00F75704">
        <w:rPr>
          <w:rFonts w:ascii="GHEA Grapalat" w:hAnsi="GHEA Grapalat" w:cs="Times New Roman"/>
          <w:color w:val="000000" w:themeColor="text1"/>
          <w:sz w:val="24"/>
          <w:szCs w:val="24"/>
          <w:lang w:bidi="syr-SY"/>
        </w:rPr>
        <w:t>in MENA, such as the Warsaw process. We would</w:t>
      </w:r>
      <w:r w:rsidR="000A6864" w:rsidRPr="00E8293B">
        <w:rPr>
          <w:rFonts w:ascii="GHEA Grapalat" w:hAnsi="GHEA Grapalat" w:cs="Times New Roman"/>
          <w:color w:val="000000" w:themeColor="text1"/>
          <w:sz w:val="24"/>
          <w:szCs w:val="24"/>
          <w:lang w:bidi="syr-SY"/>
        </w:rPr>
        <w:t xml:space="preserve"> appreciate </w:t>
      </w:r>
      <w:r w:rsidR="00F75704">
        <w:rPr>
          <w:rFonts w:ascii="GHEA Grapalat" w:hAnsi="GHEA Grapalat" w:cs="Times New Roman"/>
          <w:color w:val="000000" w:themeColor="text1"/>
          <w:sz w:val="24"/>
          <w:szCs w:val="24"/>
          <w:lang w:bidi="syr-SY"/>
        </w:rPr>
        <w:t>more</w:t>
      </w:r>
      <w:r w:rsidR="000A6864" w:rsidRPr="00E8293B">
        <w:rPr>
          <w:rFonts w:ascii="GHEA Grapalat" w:hAnsi="GHEA Grapalat" w:cs="Times New Roman"/>
          <w:color w:val="000000" w:themeColor="text1"/>
          <w:sz w:val="24"/>
          <w:szCs w:val="24"/>
          <w:lang w:bidi="syr-SY"/>
        </w:rPr>
        <w:t xml:space="preserve"> information on </w:t>
      </w:r>
      <w:r w:rsidR="00F75704">
        <w:rPr>
          <w:rFonts w:ascii="GHEA Grapalat" w:hAnsi="GHEA Grapalat" w:cs="Times New Roman"/>
          <w:color w:val="000000" w:themeColor="text1"/>
          <w:sz w:val="24"/>
          <w:szCs w:val="24"/>
          <w:lang w:bidi="syr-SY"/>
        </w:rPr>
        <w:t xml:space="preserve">the upcoming </w:t>
      </w:r>
      <w:r w:rsidR="000A6864" w:rsidRPr="00E8293B">
        <w:rPr>
          <w:rFonts w:ascii="GHEA Grapalat" w:hAnsi="GHEA Grapalat" w:cs="Times New Roman"/>
          <w:color w:val="000000" w:themeColor="text1"/>
          <w:sz w:val="24"/>
          <w:szCs w:val="24"/>
          <w:lang w:bidi="syr-SY"/>
        </w:rPr>
        <w:t>wo</w:t>
      </w:r>
      <w:r w:rsidR="00F75704">
        <w:rPr>
          <w:rFonts w:ascii="GHEA Grapalat" w:hAnsi="GHEA Grapalat" w:cs="Times New Roman"/>
          <w:color w:val="000000" w:themeColor="text1"/>
          <w:sz w:val="24"/>
          <w:szCs w:val="24"/>
          <w:lang w:bidi="syr-SY"/>
        </w:rPr>
        <w:t>rking group</w:t>
      </w:r>
      <w:r w:rsidR="000A6864" w:rsidRPr="00E8293B">
        <w:rPr>
          <w:rFonts w:ascii="GHEA Grapalat" w:hAnsi="GHEA Grapalat" w:cs="Times New Roman"/>
          <w:color w:val="000000" w:themeColor="text1"/>
          <w:sz w:val="24"/>
          <w:szCs w:val="24"/>
          <w:lang w:bidi="syr-SY"/>
        </w:rPr>
        <w:t xml:space="preserve"> meetings and agendas</w:t>
      </w:r>
      <w:r w:rsidR="00F75704">
        <w:rPr>
          <w:rFonts w:ascii="GHEA Grapalat" w:hAnsi="GHEA Grapalat" w:cs="Times New Roman"/>
          <w:color w:val="000000" w:themeColor="text1"/>
          <w:sz w:val="24"/>
          <w:szCs w:val="24"/>
          <w:lang w:bidi="syr-SY"/>
        </w:rPr>
        <w:t xml:space="preserve"> of the Warsaw process, as we plan to join them</w:t>
      </w:r>
      <w:r w:rsidR="000A6864" w:rsidRPr="00E8293B">
        <w:rPr>
          <w:rFonts w:ascii="GHEA Grapalat" w:hAnsi="GHEA Grapalat" w:cs="Times New Roman"/>
          <w:color w:val="000000" w:themeColor="text1"/>
          <w:sz w:val="24"/>
          <w:szCs w:val="24"/>
          <w:lang w:bidi="syr-SY"/>
        </w:rPr>
        <w:t>.</w:t>
      </w:r>
    </w:p>
    <w:p w:rsidR="008810BC" w:rsidRPr="009B2139" w:rsidRDefault="008810BC" w:rsidP="008810BC">
      <w:pPr>
        <w:pStyle w:val="ListParagraph"/>
        <w:spacing w:after="0"/>
        <w:ind w:left="360"/>
        <w:jc w:val="both"/>
        <w:rPr>
          <w:rFonts w:ascii="GHEA Grapalat" w:hAnsi="GHEA Grapalat" w:cs="Times New Roman"/>
          <w:color w:val="000000" w:themeColor="text1"/>
          <w:sz w:val="24"/>
          <w:szCs w:val="24"/>
          <w:lang w:bidi="syr-SY"/>
        </w:rPr>
      </w:pPr>
    </w:p>
    <w:p w:rsidR="008810BC" w:rsidRPr="009B2139" w:rsidRDefault="00964C4D" w:rsidP="008810BC">
      <w:pPr>
        <w:pStyle w:val="ListParagraph"/>
        <w:numPr>
          <w:ilvl w:val="0"/>
          <w:numId w:val="6"/>
        </w:numPr>
        <w:spacing w:after="0"/>
        <w:jc w:val="both"/>
        <w:rPr>
          <w:rFonts w:ascii="GHEA Grapalat" w:hAnsi="GHEA Grapalat" w:cs="Times New Roman"/>
          <w:color w:val="000000" w:themeColor="text1"/>
          <w:sz w:val="24"/>
          <w:szCs w:val="24"/>
          <w:lang w:bidi="syr-SY"/>
        </w:rPr>
      </w:pPr>
      <w:r>
        <w:rPr>
          <w:rFonts w:ascii="GHEA Grapalat" w:hAnsi="GHEA Grapalat"/>
          <w:color w:val="000000" w:themeColor="text1"/>
          <w:sz w:val="24"/>
          <w:szCs w:val="24"/>
          <w:shd w:val="clear" w:color="auto" w:fill="FFFFFF"/>
        </w:rPr>
        <w:t xml:space="preserve">The security situation in Syria remains volatile, while the humanitarian situation worsens also as a result of Iranian sanctions. Our humanitarian mission continues to deliver badly needed assistance by way of medical aid and demining/mine awareness training. It is our intention to integrate our humanitarian mission in the UN-led humanitarian efforts in Syria. To this end, we are talking to the UNMAS as to see how quickly this integration can be achieved. From our end, we are ready expedite this process </w:t>
      </w:r>
      <w:r w:rsidR="00592B1C">
        <w:rPr>
          <w:rFonts w:ascii="GHEA Grapalat" w:hAnsi="GHEA Grapalat"/>
          <w:color w:val="000000" w:themeColor="text1"/>
          <w:sz w:val="24"/>
          <w:szCs w:val="24"/>
          <w:shd w:val="clear" w:color="auto" w:fill="FFFFFF"/>
        </w:rPr>
        <w:t xml:space="preserve">both in the field and at the UN HQ </w:t>
      </w:r>
      <w:r>
        <w:rPr>
          <w:rFonts w:ascii="GHEA Grapalat" w:hAnsi="GHEA Grapalat"/>
          <w:color w:val="000000" w:themeColor="text1"/>
          <w:sz w:val="24"/>
          <w:szCs w:val="24"/>
          <w:shd w:val="clear" w:color="auto" w:fill="FFFFFF"/>
        </w:rPr>
        <w:t xml:space="preserve">and ensure our mission’s full compliance with the UN rules and regulations. We will update our US partners of any developments as regards our mission </w:t>
      </w:r>
      <w:r w:rsidR="00592B1C">
        <w:rPr>
          <w:rFonts w:ascii="GHEA Grapalat" w:hAnsi="GHEA Grapalat"/>
          <w:color w:val="000000" w:themeColor="text1"/>
          <w:sz w:val="24"/>
          <w:szCs w:val="24"/>
          <w:shd w:val="clear" w:color="auto" w:fill="FFFFFF"/>
        </w:rPr>
        <w:t xml:space="preserve">as agreed </w:t>
      </w:r>
      <w:r w:rsidR="00E33DBA" w:rsidRPr="009B2139">
        <w:rPr>
          <w:rFonts w:ascii="GHEA Grapalat" w:hAnsi="GHEA Grapalat"/>
          <w:color w:val="000000" w:themeColor="text1"/>
          <w:sz w:val="24"/>
          <w:szCs w:val="24"/>
          <w:shd w:val="clear" w:color="auto" w:fill="FFFFFF"/>
        </w:rPr>
        <w:t xml:space="preserve">during Strategic Dialogue </w:t>
      </w:r>
      <w:r w:rsidR="00592B1C">
        <w:rPr>
          <w:rFonts w:ascii="GHEA Grapalat" w:hAnsi="GHEA Grapalat"/>
          <w:color w:val="000000" w:themeColor="text1"/>
          <w:sz w:val="24"/>
          <w:szCs w:val="24"/>
          <w:shd w:val="clear" w:color="auto" w:fill="FFFFFF"/>
        </w:rPr>
        <w:t>earlier this year</w:t>
      </w:r>
      <w:r w:rsidR="00E33DBA" w:rsidRPr="009B2139">
        <w:rPr>
          <w:rFonts w:ascii="GHEA Grapalat" w:hAnsi="GHEA Grapalat"/>
          <w:color w:val="000000" w:themeColor="text1"/>
          <w:sz w:val="24"/>
          <w:szCs w:val="24"/>
          <w:shd w:val="clear" w:color="auto" w:fill="FFFFFF"/>
        </w:rPr>
        <w:t xml:space="preserve">. </w:t>
      </w:r>
      <w:r w:rsidR="00592B1C">
        <w:rPr>
          <w:rFonts w:ascii="GHEA Grapalat" w:hAnsi="GHEA Grapalat"/>
          <w:color w:val="000000" w:themeColor="text1"/>
          <w:sz w:val="24"/>
          <w:szCs w:val="24"/>
          <w:shd w:val="clear" w:color="auto" w:fill="FFFFFF"/>
        </w:rPr>
        <w:t xml:space="preserve">Meanwhile we continue to receive alarming news of </w:t>
      </w:r>
      <w:r w:rsidR="00592B1C">
        <w:rPr>
          <w:rFonts w:ascii="GHEA Grapalat" w:hAnsi="GHEA Grapalat"/>
          <w:color w:val="000000" w:themeColor="text1"/>
          <w:sz w:val="24"/>
          <w:szCs w:val="24"/>
          <w:shd w:val="clear" w:color="auto" w:fill="FFFFFF"/>
        </w:rPr>
        <w:lastRenderedPageBreak/>
        <w:t xml:space="preserve">deteriorating humanitarian conditions from Armenian communities outside Aleppo, namely from </w:t>
      </w:r>
      <w:proofErr w:type="spellStart"/>
      <w:r w:rsidR="00592B1C">
        <w:rPr>
          <w:rFonts w:ascii="GHEA Grapalat" w:hAnsi="GHEA Grapalat"/>
          <w:color w:val="000000" w:themeColor="text1"/>
          <w:sz w:val="24"/>
          <w:szCs w:val="24"/>
          <w:shd w:val="clear" w:color="auto" w:fill="FFFFFF"/>
        </w:rPr>
        <w:t>Kesab</w:t>
      </w:r>
      <w:proofErr w:type="spellEnd"/>
      <w:r w:rsidR="00592B1C">
        <w:rPr>
          <w:rFonts w:ascii="GHEA Grapalat" w:hAnsi="GHEA Grapalat"/>
          <w:color w:val="000000" w:themeColor="text1"/>
          <w:sz w:val="24"/>
          <w:szCs w:val="24"/>
          <w:shd w:val="clear" w:color="auto" w:fill="FFFFFF"/>
        </w:rPr>
        <w:t xml:space="preserve"> (Fact </w:t>
      </w:r>
      <w:proofErr w:type="spellStart"/>
      <w:r w:rsidR="00592B1C">
        <w:rPr>
          <w:rFonts w:ascii="GHEA Grapalat" w:hAnsi="GHEA Grapalat"/>
          <w:color w:val="000000" w:themeColor="text1"/>
          <w:sz w:val="24"/>
          <w:szCs w:val="24"/>
          <w:shd w:val="clear" w:color="auto" w:fill="FFFFFF"/>
        </w:rPr>
        <w:t>Sheed</w:t>
      </w:r>
      <w:proofErr w:type="spellEnd"/>
      <w:r w:rsidR="00592B1C">
        <w:rPr>
          <w:rFonts w:ascii="GHEA Grapalat" w:hAnsi="GHEA Grapalat"/>
          <w:color w:val="000000" w:themeColor="text1"/>
          <w:sz w:val="24"/>
          <w:szCs w:val="24"/>
          <w:shd w:val="clear" w:color="auto" w:fill="FFFFFF"/>
        </w:rPr>
        <w:t xml:space="preserve">), which is under the Syrian Government control and from </w:t>
      </w:r>
      <w:r w:rsidR="004432BC" w:rsidRPr="009B2139">
        <w:rPr>
          <w:rStyle w:val="Emphasis"/>
          <w:rFonts w:ascii="GHEA Grapalat" w:hAnsi="GHEA Grapalat" w:cs="Arial"/>
          <w:bCs/>
          <w:i w:val="0"/>
          <w:iCs w:val="0"/>
          <w:color w:val="000000" w:themeColor="text1"/>
          <w:sz w:val="24"/>
          <w:szCs w:val="24"/>
          <w:shd w:val="clear" w:color="auto" w:fill="FFFFFF"/>
        </w:rPr>
        <w:t>Kurdish</w:t>
      </w:r>
      <w:r w:rsidR="004432BC" w:rsidRPr="009B2139">
        <w:rPr>
          <w:rFonts w:ascii="GHEA Grapalat" w:hAnsi="GHEA Grapalat" w:cs="Arial"/>
          <w:color w:val="000000" w:themeColor="text1"/>
          <w:sz w:val="24"/>
          <w:szCs w:val="24"/>
          <w:shd w:val="clear" w:color="auto" w:fill="FFFFFF"/>
        </w:rPr>
        <w:t>-majority region in Northeast Syria /</w:t>
      </w:r>
      <w:proofErr w:type="spellStart"/>
      <w:r w:rsidR="004432BC" w:rsidRPr="009B2139">
        <w:rPr>
          <w:rStyle w:val="Emphasis"/>
          <w:rFonts w:ascii="GHEA Grapalat" w:hAnsi="GHEA Grapalat" w:cs="Arial"/>
          <w:bCs/>
          <w:i w:val="0"/>
          <w:iCs w:val="0"/>
          <w:color w:val="000000" w:themeColor="text1"/>
          <w:sz w:val="24"/>
          <w:szCs w:val="24"/>
          <w:shd w:val="clear" w:color="auto" w:fill="FFFFFF"/>
        </w:rPr>
        <w:t>Qamishli</w:t>
      </w:r>
      <w:proofErr w:type="spellEnd"/>
      <w:r w:rsidR="004432BC" w:rsidRPr="009B2139">
        <w:rPr>
          <w:rFonts w:ascii="GHEA Grapalat" w:hAnsi="GHEA Grapalat" w:cs="Arial"/>
          <w:color w:val="000000" w:themeColor="text1"/>
          <w:sz w:val="24"/>
          <w:szCs w:val="24"/>
          <w:shd w:val="clear" w:color="auto" w:fill="FFFFFF"/>
        </w:rPr>
        <w:t>/</w:t>
      </w:r>
      <w:r w:rsidR="00592B1C">
        <w:rPr>
          <w:rFonts w:ascii="GHEA Grapalat" w:hAnsi="GHEA Grapalat" w:cs="Arial"/>
          <w:color w:val="000000" w:themeColor="text1"/>
          <w:sz w:val="24"/>
          <w:szCs w:val="24"/>
          <w:shd w:val="clear" w:color="auto" w:fill="FFFFFF"/>
        </w:rPr>
        <w:t>. We are planning to assess the needs in these areas and, to the extent of our capabilities, deliver the required assistance.</w:t>
      </w:r>
      <w:r w:rsidR="004432BC" w:rsidRPr="009B2139">
        <w:rPr>
          <w:rFonts w:ascii="GHEA Grapalat" w:hAnsi="GHEA Grapalat" w:cs="Arial"/>
          <w:color w:val="000000" w:themeColor="text1"/>
          <w:sz w:val="24"/>
          <w:szCs w:val="24"/>
          <w:shd w:val="clear" w:color="auto" w:fill="FFFFFF"/>
        </w:rPr>
        <w:t xml:space="preserve"> </w:t>
      </w:r>
    </w:p>
    <w:p w:rsidR="008810BC" w:rsidRPr="009B2139" w:rsidRDefault="008810BC" w:rsidP="008810BC">
      <w:pPr>
        <w:spacing w:after="0"/>
        <w:ind w:left="360"/>
        <w:jc w:val="both"/>
        <w:rPr>
          <w:rFonts w:ascii="GHEA Grapalat" w:hAnsi="GHEA Grapalat"/>
          <w:color w:val="000000" w:themeColor="text1"/>
          <w:sz w:val="24"/>
          <w:szCs w:val="24"/>
        </w:rPr>
      </w:pPr>
    </w:p>
    <w:p w:rsidR="00C51E96" w:rsidRPr="00F41D50" w:rsidRDefault="00F41D50" w:rsidP="00F41D50">
      <w:pPr>
        <w:numPr>
          <w:ilvl w:val="0"/>
          <w:numId w:val="6"/>
        </w:numPr>
        <w:spacing w:after="0"/>
        <w:jc w:val="both"/>
        <w:rPr>
          <w:rFonts w:ascii="GHEA Grapalat" w:hAnsi="GHEA Grapalat"/>
          <w:color w:val="000000" w:themeColor="text1"/>
          <w:sz w:val="24"/>
          <w:szCs w:val="24"/>
        </w:rPr>
      </w:pPr>
      <w:r>
        <w:rPr>
          <w:rFonts w:ascii="GHEA Grapalat" w:hAnsi="GHEA Grapalat"/>
          <w:color w:val="000000" w:themeColor="text1"/>
          <w:sz w:val="24"/>
          <w:szCs w:val="24"/>
        </w:rPr>
        <w:t xml:space="preserve">Regrettably, the situation with Lydian is sometimes being viewed by our US partners as a double-standard on the part of the Armenian government. Obviously, the Lydian project is designed to be of a higher technological standard compared to some of the other foreign investment mining project, however, the </w:t>
      </w:r>
      <w:proofErr w:type="spellStart"/>
      <w:r>
        <w:rPr>
          <w:rFonts w:ascii="GHEA Grapalat" w:hAnsi="GHEA Grapalat"/>
          <w:color w:val="000000" w:themeColor="text1"/>
          <w:sz w:val="24"/>
          <w:szCs w:val="24"/>
        </w:rPr>
        <w:t>Amulsar</w:t>
      </w:r>
      <w:proofErr w:type="spellEnd"/>
      <w:r>
        <w:rPr>
          <w:rFonts w:ascii="GHEA Grapalat" w:hAnsi="GHEA Grapalat"/>
          <w:color w:val="000000" w:themeColor="text1"/>
          <w:sz w:val="24"/>
          <w:szCs w:val="24"/>
        </w:rPr>
        <w:t xml:space="preserve"> was one of the core issues of the Velvet revolution and remains highly politicized. </w:t>
      </w:r>
      <w:r w:rsidR="00C51E96" w:rsidRPr="00F41D50">
        <w:rPr>
          <w:rFonts w:ascii="GHEA Grapalat" w:hAnsi="GHEA Grapalat"/>
          <w:color w:val="000000" w:themeColor="text1"/>
          <w:sz w:val="24"/>
          <w:szCs w:val="24"/>
          <w:shd w:val="clear" w:color="auto" w:fill="FFFFFF"/>
        </w:rPr>
        <w:t>Recent hearing</w:t>
      </w:r>
      <w:r w:rsidR="00C51E96" w:rsidRPr="00F41D50">
        <w:rPr>
          <w:rFonts w:ascii="Courier New" w:hAnsi="Courier New" w:cs="Courier New"/>
          <w:color w:val="000000" w:themeColor="text1"/>
          <w:sz w:val="24"/>
          <w:szCs w:val="24"/>
          <w:shd w:val="clear" w:color="auto" w:fill="FFFFFF"/>
        </w:rPr>
        <w:t> </w:t>
      </w:r>
      <w:r w:rsidR="00C51E96" w:rsidRPr="00F41D50">
        <w:rPr>
          <w:rFonts w:ascii="GHEA Grapalat" w:hAnsi="GHEA Grapalat"/>
          <w:color w:val="000000" w:themeColor="text1"/>
          <w:sz w:val="24"/>
          <w:szCs w:val="24"/>
          <w:shd w:val="clear" w:color="auto" w:fill="FFFFFF"/>
        </w:rPr>
        <w:t xml:space="preserve">on Lydian brought to light a number of new circumstances which require investigation and evaluation. </w:t>
      </w:r>
      <w:r w:rsidR="00B254C5" w:rsidRPr="00F41D50">
        <w:rPr>
          <w:rFonts w:ascii="GHEA Grapalat" w:hAnsi="GHEA Grapalat"/>
          <w:color w:val="000000" w:themeColor="text1"/>
          <w:sz w:val="24"/>
          <w:szCs w:val="24"/>
          <w:shd w:val="clear" w:color="auto" w:fill="FFFFFF"/>
        </w:rPr>
        <w:t>E</w:t>
      </w:r>
      <w:r w:rsidR="00B254C5" w:rsidRPr="00F41D50">
        <w:rPr>
          <w:rFonts w:ascii="GHEA Grapalat" w:eastAsia="Arial Unicode MS" w:hAnsi="GHEA Grapalat" w:cs="Arial Unicode MS"/>
          <w:color w:val="000000" w:themeColor="text1"/>
          <w:sz w:val="24"/>
          <w:szCs w:val="24"/>
          <w:shd w:val="clear" w:color="auto" w:fill="FFFFFF"/>
        </w:rPr>
        <w:t xml:space="preserve">LARD experts offered a different interpretation of their report during a video conference moderated by Prime Minister. They said that they cannot definitively evaluate the </w:t>
      </w:r>
      <w:proofErr w:type="spellStart"/>
      <w:r w:rsidR="00B254C5" w:rsidRPr="00F41D50">
        <w:rPr>
          <w:rFonts w:ascii="GHEA Grapalat" w:eastAsia="Arial Unicode MS" w:hAnsi="GHEA Grapalat" w:cs="Arial Unicode MS"/>
          <w:color w:val="000000" w:themeColor="text1"/>
          <w:sz w:val="24"/>
          <w:szCs w:val="24"/>
          <w:shd w:val="clear" w:color="auto" w:fill="FFFFFF"/>
        </w:rPr>
        <w:t>Amulsar</w:t>
      </w:r>
      <w:proofErr w:type="spellEnd"/>
      <w:r w:rsidR="00B254C5" w:rsidRPr="00F41D50">
        <w:rPr>
          <w:rFonts w:ascii="GHEA Grapalat" w:eastAsia="Arial Unicode MS" w:hAnsi="GHEA Grapalat" w:cs="Arial Unicode MS"/>
          <w:color w:val="000000" w:themeColor="text1"/>
          <w:sz w:val="24"/>
          <w:szCs w:val="24"/>
          <w:shd w:val="clear" w:color="auto" w:fill="FFFFFF"/>
        </w:rPr>
        <w:t xml:space="preserve"> project’s potential impact on the environment because Lydian had submitted flawed and incomplete information to the Armenian authorities. </w:t>
      </w:r>
      <w:r w:rsidR="00910BCB" w:rsidRPr="00F41D50">
        <w:rPr>
          <w:rFonts w:ascii="GHEA Grapalat" w:eastAsia="Arial Unicode MS" w:hAnsi="GHEA Grapalat" w:cs="Arial Unicode MS"/>
          <w:color w:val="000000" w:themeColor="text1"/>
          <w:sz w:val="24"/>
          <w:szCs w:val="24"/>
          <w:shd w:val="clear" w:color="auto" w:fill="FFFFFF"/>
        </w:rPr>
        <w:t>I</w:t>
      </w:r>
      <w:r w:rsidR="00B254C5" w:rsidRPr="00F41D50">
        <w:rPr>
          <w:rFonts w:ascii="GHEA Grapalat" w:eastAsia="Arial Unicode MS" w:hAnsi="GHEA Grapalat" w:cs="Arial Unicode MS"/>
          <w:color w:val="000000" w:themeColor="text1"/>
          <w:sz w:val="24"/>
          <w:szCs w:val="24"/>
          <w:shd w:val="clear" w:color="auto" w:fill="FFFFFF"/>
        </w:rPr>
        <w:t xml:space="preserve">t was a firm commitment on behalf of the Government </w:t>
      </w:r>
      <w:r w:rsidR="00910BCB" w:rsidRPr="00F41D50">
        <w:rPr>
          <w:rFonts w:ascii="GHEA Grapalat" w:eastAsia="Arial Unicode MS" w:hAnsi="GHEA Grapalat" w:cs="Arial Unicode MS"/>
          <w:color w:val="000000" w:themeColor="text1"/>
          <w:sz w:val="24"/>
          <w:szCs w:val="24"/>
          <w:shd w:val="clear" w:color="auto" w:fill="FFFFFF"/>
        </w:rPr>
        <w:t xml:space="preserve">and it forces Prime Minister to proceed with caution. </w:t>
      </w:r>
      <w:r w:rsidR="00B254C5" w:rsidRPr="00F41D50">
        <w:rPr>
          <w:rFonts w:ascii="GHEA Grapalat" w:eastAsia="Arial Unicode MS" w:hAnsi="GHEA Grapalat" w:cs="Arial Unicode MS"/>
          <w:color w:val="000000" w:themeColor="text1"/>
          <w:sz w:val="24"/>
          <w:szCs w:val="24"/>
          <w:shd w:val="clear" w:color="auto" w:fill="FFFFFF"/>
        </w:rPr>
        <w:t xml:space="preserve">We do understand the </w:t>
      </w:r>
      <w:r w:rsidR="00910BCB" w:rsidRPr="00F41D50">
        <w:rPr>
          <w:rFonts w:ascii="GHEA Grapalat" w:eastAsia="Arial Unicode MS" w:hAnsi="GHEA Grapalat" w:cs="Arial Unicode MS"/>
          <w:color w:val="000000" w:themeColor="text1"/>
          <w:sz w:val="24"/>
          <w:szCs w:val="24"/>
          <w:shd w:val="clear" w:color="auto" w:fill="FFFFFF"/>
        </w:rPr>
        <w:t>consequences</w:t>
      </w:r>
      <w:r w:rsidR="00B254C5" w:rsidRPr="00F41D50">
        <w:rPr>
          <w:rFonts w:ascii="GHEA Grapalat" w:eastAsia="Arial Unicode MS" w:hAnsi="GHEA Grapalat" w:cs="Arial Unicode MS"/>
          <w:color w:val="000000" w:themeColor="text1"/>
          <w:sz w:val="24"/>
          <w:szCs w:val="24"/>
          <w:shd w:val="clear" w:color="auto" w:fill="FFFFFF"/>
        </w:rPr>
        <w:t xml:space="preserve"> </w:t>
      </w:r>
      <w:r w:rsidR="00910BCB" w:rsidRPr="00F41D50">
        <w:rPr>
          <w:rFonts w:ascii="GHEA Grapalat" w:eastAsia="Arial Unicode MS" w:hAnsi="GHEA Grapalat" w:cs="Arial Unicode MS"/>
          <w:color w:val="000000" w:themeColor="text1"/>
          <w:sz w:val="24"/>
          <w:szCs w:val="24"/>
          <w:shd w:val="clear" w:color="auto" w:fill="FFFFFF"/>
        </w:rPr>
        <w:t xml:space="preserve">and </w:t>
      </w:r>
      <w:r w:rsidR="00B254C5" w:rsidRPr="00F41D50">
        <w:rPr>
          <w:rFonts w:ascii="GHEA Grapalat" w:eastAsia="Arial Unicode MS" w:hAnsi="GHEA Grapalat" w:cs="Arial Unicode MS"/>
          <w:color w:val="000000" w:themeColor="text1"/>
          <w:sz w:val="24"/>
          <w:szCs w:val="24"/>
          <w:shd w:val="clear" w:color="auto" w:fill="FFFFFF"/>
        </w:rPr>
        <w:t>hope for</w:t>
      </w:r>
      <w:r w:rsidR="00910BCB" w:rsidRPr="00F41D50">
        <w:rPr>
          <w:rFonts w:ascii="GHEA Grapalat" w:eastAsia="Arial Unicode MS" w:hAnsi="GHEA Grapalat" w:cs="Arial Unicode MS"/>
          <w:color w:val="000000" w:themeColor="text1"/>
          <w:sz w:val="24"/>
          <w:szCs w:val="24"/>
          <w:shd w:val="clear" w:color="auto" w:fill="FFFFFF"/>
        </w:rPr>
        <w:t xml:space="preserve"> </w:t>
      </w:r>
      <w:r w:rsidR="000F42F3" w:rsidRPr="00F41D50">
        <w:rPr>
          <w:rFonts w:ascii="GHEA Grapalat" w:eastAsia="Arial Unicode MS" w:hAnsi="GHEA Grapalat" w:cs="Arial Unicode MS"/>
          <w:color w:val="000000" w:themeColor="text1"/>
          <w:sz w:val="24"/>
          <w:szCs w:val="24"/>
          <w:shd w:val="clear" w:color="auto" w:fill="FFFFFF"/>
        </w:rPr>
        <w:t xml:space="preserve">a </w:t>
      </w:r>
      <w:r w:rsidR="00910BCB" w:rsidRPr="00F41D50">
        <w:rPr>
          <w:rFonts w:ascii="GHEA Grapalat" w:eastAsia="Arial Unicode MS" w:hAnsi="GHEA Grapalat" w:cs="Arial Unicode MS"/>
          <w:color w:val="000000" w:themeColor="text1"/>
          <w:sz w:val="24"/>
          <w:szCs w:val="24"/>
          <w:shd w:val="clear" w:color="auto" w:fill="FFFFFF"/>
        </w:rPr>
        <w:t>resolution as soon as it is possible</w:t>
      </w:r>
      <w:r w:rsidR="000F42F3" w:rsidRPr="00F41D50">
        <w:rPr>
          <w:rFonts w:ascii="GHEA Grapalat" w:eastAsia="Arial Unicode MS" w:hAnsi="GHEA Grapalat" w:cs="Arial Unicode MS"/>
          <w:color w:val="000000" w:themeColor="text1"/>
          <w:sz w:val="24"/>
          <w:szCs w:val="24"/>
          <w:shd w:val="clear" w:color="auto" w:fill="FFFFFF"/>
        </w:rPr>
        <w:t>.</w:t>
      </w:r>
      <w:r w:rsidR="00B254C5" w:rsidRPr="00F41D50">
        <w:rPr>
          <w:rFonts w:ascii="GHEA Grapalat" w:eastAsia="Arial Unicode MS" w:hAnsi="GHEA Grapalat" w:cs="Arial Unicode MS"/>
          <w:color w:val="000000" w:themeColor="text1"/>
          <w:sz w:val="24"/>
          <w:szCs w:val="24"/>
          <w:shd w:val="clear" w:color="auto" w:fill="FFFFFF"/>
        </w:rPr>
        <w:t xml:space="preserve">   </w:t>
      </w:r>
    </w:p>
    <w:p w:rsidR="000A6864" w:rsidRPr="009B2139" w:rsidRDefault="000A6864" w:rsidP="008810BC">
      <w:pPr>
        <w:spacing w:after="0"/>
        <w:jc w:val="both"/>
        <w:rPr>
          <w:rFonts w:ascii="GHEA Grapalat" w:hAnsi="GHEA Grapalat" w:cs="Times New Roman"/>
          <w:color w:val="000000" w:themeColor="text1"/>
          <w:sz w:val="24"/>
          <w:szCs w:val="24"/>
          <w:lang w:bidi="syr-SY"/>
        </w:rPr>
      </w:pPr>
      <w:r w:rsidRPr="009B2139">
        <w:rPr>
          <w:rFonts w:ascii="GHEA Grapalat" w:hAnsi="GHEA Grapalat" w:cs="Times New Roman"/>
          <w:color w:val="000000" w:themeColor="text1"/>
          <w:sz w:val="24"/>
          <w:szCs w:val="24"/>
          <w:lang w:bidi="syr-SY"/>
        </w:rPr>
        <w:t xml:space="preserve">  </w:t>
      </w:r>
    </w:p>
    <w:sectPr w:rsidR="000A6864" w:rsidRPr="009B213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5D05"/>
    <w:multiLevelType w:val="hybridMultilevel"/>
    <w:tmpl w:val="FD5A0D46"/>
    <w:lvl w:ilvl="0" w:tplc="FE220638">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93227"/>
    <w:multiLevelType w:val="hybridMultilevel"/>
    <w:tmpl w:val="612A1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E5D2B"/>
    <w:multiLevelType w:val="hybridMultilevel"/>
    <w:tmpl w:val="39304578"/>
    <w:lvl w:ilvl="0" w:tplc="75A8162E">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23A57"/>
    <w:multiLevelType w:val="hybridMultilevel"/>
    <w:tmpl w:val="D82EEC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E757FC3"/>
    <w:multiLevelType w:val="hybridMultilevel"/>
    <w:tmpl w:val="59069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E1A9D"/>
    <w:multiLevelType w:val="hybridMultilevel"/>
    <w:tmpl w:val="0558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F1"/>
    <w:rsid w:val="00075EEF"/>
    <w:rsid w:val="0009550D"/>
    <w:rsid w:val="000A6864"/>
    <w:rsid w:val="000D3856"/>
    <w:rsid w:val="000F42F3"/>
    <w:rsid w:val="00107BC8"/>
    <w:rsid w:val="00126848"/>
    <w:rsid w:val="001C272F"/>
    <w:rsid w:val="001D0EF1"/>
    <w:rsid w:val="00240DA6"/>
    <w:rsid w:val="003B2B7B"/>
    <w:rsid w:val="003C5780"/>
    <w:rsid w:val="003D4B8F"/>
    <w:rsid w:val="004018D3"/>
    <w:rsid w:val="004432BC"/>
    <w:rsid w:val="00484AEC"/>
    <w:rsid w:val="004F7A93"/>
    <w:rsid w:val="005051C4"/>
    <w:rsid w:val="00514256"/>
    <w:rsid w:val="00517F90"/>
    <w:rsid w:val="0052140A"/>
    <w:rsid w:val="00576A3F"/>
    <w:rsid w:val="005775F6"/>
    <w:rsid w:val="00592B1C"/>
    <w:rsid w:val="005A1521"/>
    <w:rsid w:val="006047DA"/>
    <w:rsid w:val="00616E41"/>
    <w:rsid w:val="00647165"/>
    <w:rsid w:val="00654B4C"/>
    <w:rsid w:val="00705EAE"/>
    <w:rsid w:val="007B29D1"/>
    <w:rsid w:val="007F1C7F"/>
    <w:rsid w:val="00830E7A"/>
    <w:rsid w:val="008810BC"/>
    <w:rsid w:val="008B77DE"/>
    <w:rsid w:val="00910BCB"/>
    <w:rsid w:val="009423FD"/>
    <w:rsid w:val="00964C4D"/>
    <w:rsid w:val="00967038"/>
    <w:rsid w:val="00970079"/>
    <w:rsid w:val="009A21AC"/>
    <w:rsid w:val="009B2139"/>
    <w:rsid w:val="009B24CB"/>
    <w:rsid w:val="00A05E4A"/>
    <w:rsid w:val="00A27763"/>
    <w:rsid w:val="00A36EDC"/>
    <w:rsid w:val="00A611BD"/>
    <w:rsid w:val="00A73F79"/>
    <w:rsid w:val="00A928D0"/>
    <w:rsid w:val="00B254C5"/>
    <w:rsid w:val="00B3053E"/>
    <w:rsid w:val="00B9033D"/>
    <w:rsid w:val="00BE405A"/>
    <w:rsid w:val="00C11795"/>
    <w:rsid w:val="00C41DA4"/>
    <w:rsid w:val="00C51AA3"/>
    <w:rsid w:val="00C51E96"/>
    <w:rsid w:val="00CB71F6"/>
    <w:rsid w:val="00CB7BB8"/>
    <w:rsid w:val="00D14749"/>
    <w:rsid w:val="00D85EF2"/>
    <w:rsid w:val="00DF4245"/>
    <w:rsid w:val="00E21CAC"/>
    <w:rsid w:val="00E33DBA"/>
    <w:rsid w:val="00E67DC8"/>
    <w:rsid w:val="00E7436D"/>
    <w:rsid w:val="00E8293B"/>
    <w:rsid w:val="00EC0B8F"/>
    <w:rsid w:val="00F41D50"/>
    <w:rsid w:val="00F507D4"/>
    <w:rsid w:val="00F54CC7"/>
    <w:rsid w:val="00F6233D"/>
    <w:rsid w:val="00F75704"/>
    <w:rsid w:val="00FB7336"/>
    <w:rsid w:val="00FF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DFD2"/>
  <w15:docId w15:val="{64C2D678-2200-4F59-B978-914739D1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EF1"/>
  </w:style>
  <w:style w:type="paragraph" w:styleId="Heading1">
    <w:name w:val="heading 1"/>
    <w:basedOn w:val="Normal"/>
    <w:link w:val="Heading1Char"/>
    <w:uiPriority w:val="9"/>
    <w:qFormat/>
    <w:rsid w:val="004018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D0EF1"/>
  </w:style>
  <w:style w:type="paragraph" w:styleId="ListParagraph">
    <w:name w:val="List Paragraph"/>
    <w:basedOn w:val="Normal"/>
    <w:uiPriority w:val="34"/>
    <w:qFormat/>
    <w:rsid w:val="001D0EF1"/>
    <w:pPr>
      <w:ind w:left="720"/>
      <w:contextualSpacing/>
    </w:pPr>
  </w:style>
  <w:style w:type="character" w:styleId="Strong">
    <w:name w:val="Strong"/>
    <w:basedOn w:val="DefaultParagraphFont"/>
    <w:uiPriority w:val="22"/>
    <w:qFormat/>
    <w:rsid w:val="00A73F79"/>
    <w:rPr>
      <w:b/>
      <w:bCs/>
    </w:rPr>
  </w:style>
  <w:style w:type="paragraph" w:styleId="BalloonText">
    <w:name w:val="Balloon Text"/>
    <w:basedOn w:val="Normal"/>
    <w:link w:val="BalloonTextChar"/>
    <w:uiPriority w:val="99"/>
    <w:semiHidden/>
    <w:unhideWhenUsed/>
    <w:rsid w:val="00B9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33D"/>
    <w:rPr>
      <w:rFonts w:ascii="Tahoma" w:hAnsi="Tahoma" w:cs="Tahoma"/>
      <w:sz w:val="16"/>
      <w:szCs w:val="16"/>
    </w:rPr>
  </w:style>
  <w:style w:type="character" w:customStyle="1" w:styleId="Heading1Char">
    <w:name w:val="Heading 1 Char"/>
    <w:basedOn w:val="DefaultParagraphFont"/>
    <w:link w:val="Heading1"/>
    <w:uiPriority w:val="9"/>
    <w:rsid w:val="004018D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01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90494">
      <w:bodyDiv w:val="1"/>
      <w:marLeft w:val="0"/>
      <w:marRight w:val="0"/>
      <w:marTop w:val="0"/>
      <w:marBottom w:val="0"/>
      <w:divBdr>
        <w:top w:val="none" w:sz="0" w:space="0" w:color="auto"/>
        <w:left w:val="none" w:sz="0" w:space="0" w:color="auto"/>
        <w:bottom w:val="none" w:sz="0" w:space="0" w:color="auto"/>
        <w:right w:val="none" w:sz="0" w:space="0" w:color="auto"/>
      </w:divBdr>
    </w:div>
    <w:div w:id="6075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7AB3B-680A-4916-BE6F-D31BE17F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999</Words>
  <Characters>7600</Characters>
  <Application>Microsoft Office Word</Application>
  <DocSecurity>0</DocSecurity>
  <Lines>584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dc:creator>
  <cp:lastModifiedBy>MIN</cp:lastModifiedBy>
  <cp:revision>6</cp:revision>
  <cp:lastPrinted>2019-09-09T08:33:00Z</cp:lastPrinted>
  <dcterms:created xsi:type="dcterms:W3CDTF">2019-09-09T06:43:00Z</dcterms:created>
  <dcterms:modified xsi:type="dcterms:W3CDTF">2019-09-09T08:34:00Z</dcterms:modified>
</cp:coreProperties>
</file>