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B3" w:rsidRDefault="00EF3820" w:rsidP="00EF3820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EF3820">
        <w:rPr>
          <w:rFonts w:ascii="Sylfaen" w:hAnsi="Sylfaen"/>
          <w:b/>
          <w:sz w:val="28"/>
          <w:szCs w:val="28"/>
          <w:lang w:val="ka-GE"/>
        </w:rPr>
        <w:t>პროგრამები</w:t>
      </w:r>
    </w:p>
    <w:p w:rsidR="00EF3820" w:rsidRDefault="00EF3820" w:rsidP="00EF382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EF3820">
        <w:rPr>
          <w:rFonts w:ascii="Sylfaen" w:hAnsi="Sylfaen"/>
          <w:b/>
          <w:sz w:val="24"/>
          <w:szCs w:val="24"/>
          <w:lang w:val="ka-GE"/>
        </w:rPr>
        <w:t>2018 წელი</w:t>
      </w:r>
    </w:p>
    <w:p w:rsidR="00EF3820" w:rsidRDefault="00EF3820" w:rsidP="00EF382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053400" w:rsidRDefault="00053400" w:rsidP="006F490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theme="minorHAnsi"/>
          <w:color w:val="002060"/>
          <w:sz w:val="24"/>
          <w:szCs w:val="24"/>
          <w:lang w:val="ka-GE"/>
        </w:rPr>
        <w:t>საყოველთაო ჯანდაცვა</w:t>
      </w:r>
    </w:p>
    <w:p w:rsidR="00053400" w:rsidRDefault="00053400" w:rsidP="00053400">
      <w:pPr>
        <w:rPr>
          <w:rFonts w:ascii="Sylfaen" w:hAnsi="Sylfaen"/>
          <w:lang w:val="ka-GE"/>
        </w:rPr>
      </w:pPr>
      <w:r w:rsidRPr="00053400">
        <w:rPr>
          <w:rFonts w:ascii="Sylfaen" w:hAnsi="Sylfaen"/>
          <w:lang w:val="ka-GE"/>
        </w:rPr>
        <w:t>საყოველთა ჯანდაცვის</w:t>
      </w:r>
      <w:r>
        <w:rPr>
          <w:rFonts w:ascii="Sylfaen" w:hAnsi="Sylfaen"/>
          <w:lang w:val="ka-GE"/>
        </w:rPr>
        <w:t xml:space="preserve"> პროგრამით 2018 წლის განმალობაში (იანვარი - აპრილი) მომსახურება მიიღო 301 140 პირმა, </w:t>
      </w:r>
      <w:r w:rsidR="00917E1D">
        <w:rPr>
          <w:rFonts w:ascii="Sylfaen" w:hAnsi="Sylfaen"/>
          <w:lang w:val="ka-GE"/>
        </w:rPr>
        <w:t xml:space="preserve">რომლის ღირებულება შეადგენს </w:t>
      </w:r>
      <w:r>
        <w:rPr>
          <w:rFonts w:ascii="Sylfaen" w:hAnsi="Sylfaen"/>
          <w:lang w:val="ka-GE"/>
        </w:rPr>
        <w:t xml:space="preserve"> 232,3 მილიონი ლარ</w:t>
      </w:r>
      <w:r w:rsidR="00917E1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.</w:t>
      </w:r>
    </w:p>
    <w:p w:rsidR="00053400" w:rsidRDefault="00053400" w:rsidP="00053400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5D2CE0F3" wp14:editId="38B8C165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53400" w:rsidRDefault="00053400" w:rsidP="00053400">
      <w:pPr>
        <w:rPr>
          <w:rFonts w:ascii="Sylfaen" w:hAnsi="Sylfaen"/>
          <w:lang w:val="ka-GE"/>
        </w:rPr>
      </w:pPr>
    </w:p>
    <w:p w:rsidR="00053400" w:rsidRDefault="00053400" w:rsidP="00053400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3CE0A107" wp14:editId="3F3FF287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3400" w:rsidRPr="00053400" w:rsidRDefault="00053400" w:rsidP="00053400">
      <w:pPr>
        <w:rPr>
          <w:rFonts w:ascii="Sylfaen" w:hAnsi="Sylfaen"/>
          <w:lang w:val="ka-GE"/>
        </w:rPr>
      </w:pPr>
    </w:p>
    <w:p w:rsidR="006F4900" w:rsidRPr="00565F92" w:rsidRDefault="006F4900" w:rsidP="006F490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>მიზნობრივი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სოციალური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დახმარება</w:t>
      </w:r>
    </w:p>
    <w:p w:rsidR="002C5487" w:rsidRDefault="002C5487" w:rsidP="002C5487">
      <w:pPr>
        <w:jc w:val="both"/>
        <w:rPr>
          <w:rFonts w:ascii="Sylfaen" w:hAnsi="Sylfaen"/>
          <w:lang w:val="ka-GE"/>
        </w:rPr>
      </w:pPr>
      <w:r w:rsidRPr="006F4900">
        <w:rPr>
          <w:rFonts w:ascii="Sylfaen" w:hAnsi="Sylfaen"/>
          <w:lang w:val="ka-GE"/>
        </w:rPr>
        <w:t>„სოციალურად დაუცველი ოჯახების მონაცემთა ერთიან ბაზაში“ 2018 წლის ივნისის მდგომარეობით რეგისტრირებულია 324</w:t>
      </w:r>
      <w:r w:rsidRPr="006F4900">
        <w:rPr>
          <w:rFonts w:ascii="Sylfaen" w:hAnsi="Sylfaen"/>
        </w:rPr>
        <w:t>,</w:t>
      </w:r>
      <w:r w:rsidRPr="006F4900">
        <w:rPr>
          <w:rFonts w:ascii="Sylfaen" w:hAnsi="Sylfaen"/>
          <w:lang w:val="ka-GE"/>
        </w:rPr>
        <w:t>800</w:t>
      </w:r>
      <w:r w:rsidRPr="006F4900">
        <w:rPr>
          <w:rFonts w:ascii="Sylfaen" w:hAnsi="Sylfaen"/>
        </w:rPr>
        <w:t xml:space="preserve"> </w:t>
      </w:r>
      <w:r w:rsidRPr="006F4900">
        <w:rPr>
          <w:rFonts w:ascii="Sylfaen" w:hAnsi="Sylfaen"/>
          <w:lang w:val="ka-GE"/>
        </w:rPr>
        <w:t>ოჯახი (969</w:t>
      </w:r>
      <w:r w:rsidRPr="006F4900">
        <w:rPr>
          <w:rFonts w:ascii="Sylfaen" w:hAnsi="Sylfaen"/>
        </w:rPr>
        <w:t>,</w:t>
      </w:r>
      <w:r w:rsidRPr="006F4900">
        <w:rPr>
          <w:rFonts w:ascii="Sylfaen" w:hAnsi="Sylfaen"/>
          <w:lang w:val="ka-GE"/>
        </w:rPr>
        <w:t>044 პირი), მათ შორის საარსებო შემწეობა გადაერიცხა 130</w:t>
      </w:r>
      <w:r w:rsidRPr="006F4900">
        <w:rPr>
          <w:rFonts w:ascii="Sylfaen" w:hAnsi="Sylfaen"/>
        </w:rPr>
        <w:t>,</w:t>
      </w:r>
      <w:r w:rsidRPr="006F4900">
        <w:rPr>
          <w:rFonts w:ascii="Sylfaen" w:hAnsi="Sylfaen"/>
          <w:lang w:val="ka-GE"/>
        </w:rPr>
        <w:t>154</w:t>
      </w:r>
      <w:r w:rsidRPr="006F4900">
        <w:rPr>
          <w:rFonts w:ascii="Sylfaen" w:hAnsi="Sylfaen"/>
        </w:rPr>
        <w:t xml:space="preserve"> </w:t>
      </w:r>
      <w:r w:rsidRPr="006F4900">
        <w:rPr>
          <w:rFonts w:ascii="Sylfaen" w:hAnsi="Sylfaen"/>
          <w:lang w:val="ka-GE"/>
        </w:rPr>
        <w:t>ოჯახს (449</w:t>
      </w:r>
      <w:r w:rsidRPr="006F4900">
        <w:rPr>
          <w:rFonts w:ascii="Sylfaen" w:hAnsi="Sylfaen"/>
        </w:rPr>
        <w:t>,</w:t>
      </w:r>
      <w:r w:rsidRPr="006F4900">
        <w:rPr>
          <w:rFonts w:ascii="Sylfaen" w:hAnsi="Sylfaen"/>
          <w:lang w:val="ka-GE"/>
        </w:rPr>
        <w:t>091 პირს)</w:t>
      </w:r>
      <w:r w:rsidR="006F4900">
        <w:rPr>
          <w:rFonts w:ascii="Sylfaen" w:hAnsi="Sylfaen"/>
          <w:lang w:val="ka-GE"/>
        </w:rPr>
        <w:t>,</w:t>
      </w:r>
      <w:r w:rsidRPr="006F4900">
        <w:rPr>
          <w:rFonts w:ascii="Sylfaen" w:hAnsi="Sylfaen"/>
          <w:lang w:val="ka-GE"/>
        </w:rPr>
        <w:t xml:space="preserve"> </w:t>
      </w:r>
      <w:r w:rsidR="006F4900">
        <w:rPr>
          <w:rFonts w:ascii="Sylfaen" w:hAnsi="Sylfaen"/>
          <w:lang w:val="ka-GE"/>
        </w:rPr>
        <w:t xml:space="preserve">ივნისის თვეში გადაირიცხა </w:t>
      </w:r>
      <w:r w:rsidRPr="006F4900">
        <w:rPr>
          <w:rFonts w:ascii="Sylfaen" w:hAnsi="Sylfaen"/>
          <w:lang w:val="ka-GE"/>
        </w:rPr>
        <w:t>20</w:t>
      </w:r>
      <w:r w:rsidRPr="006F4900">
        <w:rPr>
          <w:rFonts w:ascii="Sylfaen" w:hAnsi="Sylfaen"/>
        </w:rPr>
        <w:t>,</w:t>
      </w:r>
      <w:r w:rsidR="006F4900" w:rsidRPr="006F4900">
        <w:rPr>
          <w:rFonts w:ascii="Sylfaen" w:hAnsi="Sylfaen"/>
        </w:rPr>
        <w:t>9</w:t>
      </w:r>
      <w:r w:rsidR="006F4900" w:rsidRPr="006F4900">
        <w:rPr>
          <w:rFonts w:ascii="Sylfaen" w:hAnsi="Sylfaen"/>
          <w:lang w:val="ka-GE"/>
        </w:rPr>
        <w:t xml:space="preserve"> მილიონი</w:t>
      </w:r>
      <w:r w:rsidRPr="006F4900">
        <w:rPr>
          <w:rFonts w:ascii="Sylfaen" w:hAnsi="Sylfaen"/>
        </w:rPr>
        <w:t xml:space="preserve"> </w:t>
      </w:r>
      <w:r w:rsidRPr="006F4900">
        <w:rPr>
          <w:rFonts w:ascii="Sylfaen" w:hAnsi="Sylfaen"/>
          <w:lang w:val="ka-GE"/>
        </w:rPr>
        <w:t>ლარი. სულ 2018 წლის განმალობაში გადაირიცხა</w:t>
      </w:r>
      <w:r w:rsidRPr="006F4900">
        <w:rPr>
          <w:rFonts w:ascii="Sylfaen" w:hAnsi="Sylfaen"/>
        </w:rPr>
        <w:t xml:space="preserve"> </w:t>
      </w:r>
      <w:r w:rsidRPr="006F4900">
        <w:rPr>
          <w:rFonts w:ascii="Sylfaen" w:eastAsia="Times New Roman" w:hAnsi="Sylfaen" w:cs="Arial"/>
        </w:rPr>
        <w:t>125,</w:t>
      </w:r>
      <w:r w:rsidR="006F4900" w:rsidRPr="006F4900">
        <w:rPr>
          <w:rFonts w:ascii="Sylfaen" w:eastAsia="Times New Roman" w:hAnsi="Sylfaen" w:cs="Arial"/>
          <w:lang w:val="ka-GE"/>
        </w:rPr>
        <w:t>9</w:t>
      </w:r>
      <w:r w:rsidRPr="006F4900">
        <w:rPr>
          <w:rFonts w:ascii="Sylfaen" w:eastAsia="Times New Roman" w:hAnsi="Sylfaen" w:cs="Arial"/>
        </w:rPr>
        <w:t xml:space="preserve"> </w:t>
      </w:r>
      <w:r w:rsidRPr="006F4900">
        <w:rPr>
          <w:rFonts w:ascii="Sylfaen" w:hAnsi="Sylfaen"/>
          <w:lang w:val="ka-GE"/>
        </w:rPr>
        <w:t>მილიონი ლარი.</w:t>
      </w:r>
    </w:p>
    <w:p w:rsidR="006F4900" w:rsidRDefault="00D32D56" w:rsidP="002C5487">
      <w:pPr>
        <w:jc w:val="both"/>
        <w:rPr>
          <w:rFonts w:ascii="Sylfaen" w:eastAsia="Times New Roman" w:hAnsi="Sylfaen" w:cs="Arial"/>
        </w:rPr>
      </w:pPr>
      <w:r>
        <w:rPr>
          <w:noProof/>
        </w:rPr>
        <w:drawing>
          <wp:inline distT="0" distB="0" distL="0" distR="0" wp14:anchorId="4DDA6CCF" wp14:editId="37E17F7B">
            <wp:extent cx="5915025" cy="3143250"/>
            <wp:effectExtent l="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12F4" w:rsidRDefault="00E512F4" w:rsidP="002C5487">
      <w:pPr>
        <w:jc w:val="both"/>
        <w:rPr>
          <w:rFonts w:ascii="Sylfaen" w:eastAsia="Times New Roman" w:hAnsi="Sylfaen" w:cs="Arial"/>
        </w:rPr>
      </w:pPr>
    </w:p>
    <w:p w:rsidR="00E512F4" w:rsidRDefault="00E512F4" w:rsidP="002C5487">
      <w:pPr>
        <w:jc w:val="both"/>
        <w:rPr>
          <w:rFonts w:ascii="Sylfaen" w:eastAsia="Times New Roman" w:hAnsi="Sylfaen" w:cs="Arial"/>
        </w:rPr>
      </w:pPr>
      <w:r>
        <w:rPr>
          <w:noProof/>
        </w:rPr>
        <w:drawing>
          <wp:inline distT="0" distB="0" distL="0" distR="0" wp14:anchorId="34A300EC" wp14:editId="71B51CF8">
            <wp:extent cx="5943600" cy="3190875"/>
            <wp:effectExtent l="0" t="0" r="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12F4" w:rsidRDefault="00E512F4" w:rsidP="002C5487">
      <w:pPr>
        <w:jc w:val="both"/>
        <w:rPr>
          <w:rFonts w:ascii="Sylfaen" w:eastAsia="Times New Roman" w:hAnsi="Sylfaen" w:cs="Arial"/>
        </w:rPr>
      </w:pPr>
      <w:r>
        <w:rPr>
          <w:noProof/>
        </w:rPr>
        <w:lastRenderedPageBreak/>
        <w:drawing>
          <wp:inline distT="0" distB="0" distL="0" distR="0" wp14:anchorId="24009DEB" wp14:editId="757751ED">
            <wp:extent cx="5943600" cy="3230880"/>
            <wp:effectExtent l="0" t="0" r="0" b="762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12F4" w:rsidRPr="006F4900" w:rsidRDefault="00E512F4" w:rsidP="002C5487">
      <w:pPr>
        <w:jc w:val="both"/>
        <w:rPr>
          <w:rFonts w:ascii="Sylfaen" w:eastAsia="Times New Roman" w:hAnsi="Sylfaen" w:cs="Arial"/>
        </w:rPr>
      </w:pPr>
    </w:p>
    <w:p w:rsidR="006F4900" w:rsidRPr="00565F92" w:rsidRDefault="006F4900" w:rsidP="006F490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სახელმწიფო პენსია</w:t>
      </w:r>
    </w:p>
    <w:p w:rsidR="00E512F4" w:rsidRPr="00E512F4" w:rsidRDefault="00E512F4" w:rsidP="00EF3820">
      <w:pPr>
        <w:jc w:val="both"/>
        <w:rPr>
          <w:rFonts w:ascii="Sylfaen" w:hAnsi="Sylfaen"/>
          <w:sz w:val="24"/>
          <w:szCs w:val="24"/>
          <w:lang w:val="ka-GE"/>
        </w:rPr>
      </w:pPr>
      <w:r w:rsidRPr="00E512F4">
        <w:rPr>
          <w:rFonts w:ascii="Sylfaen" w:hAnsi="Sylfaen"/>
          <w:sz w:val="24"/>
          <w:szCs w:val="24"/>
          <w:lang w:val="ka-GE"/>
        </w:rPr>
        <w:t xml:space="preserve">2018  წლის ივნისის თვეში  </w:t>
      </w:r>
      <w:r>
        <w:rPr>
          <w:rFonts w:ascii="Sylfaen" w:hAnsi="Sylfaen"/>
          <w:sz w:val="24"/>
          <w:szCs w:val="24"/>
          <w:lang w:val="ka-GE"/>
        </w:rPr>
        <w:t xml:space="preserve">სახელმწიფო პენსია მიიღო </w:t>
      </w:r>
      <w:r w:rsidRPr="00AE2101">
        <w:rPr>
          <w:rFonts w:ascii="Sylfaen" w:hAnsi="Sylfaen"/>
          <w:sz w:val="24"/>
          <w:szCs w:val="24"/>
          <w:lang w:val="ka-GE"/>
        </w:rPr>
        <w:t xml:space="preserve"> 738</w:t>
      </w:r>
      <w:r>
        <w:rPr>
          <w:rFonts w:ascii="Sylfaen" w:hAnsi="Sylfaen"/>
          <w:sz w:val="24"/>
          <w:szCs w:val="24"/>
          <w:lang w:val="ka-GE"/>
        </w:rPr>
        <w:t>,</w:t>
      </w:r>
      <w:r w:rsidRPr="00AE2101">
        <w:rPr>
          <w:rFonts w:ascii="Sylfaen" w:hAnsi="Sylfaen"/>
          <w:sz w:val="24"/>
          <w:szCs w:val="24"/>
          <w:lang w:val="ka-GE"/>
        </w:rPr>
        <w:t>209</w:t>
      </w:r>
      <w:r>
        <w:rPr>
          <w:rFonts w:ascii="Sylfaen" w:hAnsi="Sylfaen"/>
          <w:sz w:val="24"/>
          <w:szCs w:val="24"/>
          <w:lang w:val="ka-GE"/>
        </w:rPr>
        <w:t xml:space="preserve"> პირმა (გადარიცხული თანხა 133,9 მილიონი ლარი), სულ წლის განმალობაში გადარიცხულია  </w:t>
      </w:r>
      <w:r w:rsidR="00222375">
        <w:rPr>
          <w:rFonts w:ascii="Sylfaen" w:hAnsi="Sylfaen"/>
          <w:sz w:val="24"/>
          <w:szCs w:val="24"/>
          <w:lang w:val="ka-GE"/>
        </w:rPr>
        <w:t>800</w:t>
      </w:r>
      <w:r>
        <w:rPr>
          <w:rFonts w:ascii="Sylfaen" w:hAnsi="Sylfaen"/>
          <w:sz w:val="24"/>
          <w:szCs w:val="24"/>
          <w:lang w:val="ka-GE"/>
        </w:rPr>
        <w:t xml:space="preserve"> მილიონი</w:t>
      </w:r>
      <w:r w:rsidRPr="00E512F4">
        <w:rPr>
          <w:rFonts w:ascii="Sylfaen" w:hAnsi="Sylfaen"/>
          <w:sz w:val="24"/>
          <w:szCs w:val="24"/>
          <w:lang w:val="ka-GE"/>
        </w:rPr>
        <w:t xml:space="preserve"> ლარი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E512F4" w:rsidRDefault="00E512F4" w:rsidP="00EF3820">
      <w:pPr>
        <w:jc w:val="both"/>
        <w:rPr>
          <w:rFonts w:ascii="Sylfaen" w:eastAsia="Times New Roman" w:hAnsi="Sylfaen" w:cs="Arial"/>
          <w:sz w:val="20"/>
          <w:szCs w:val="20"/>
          <w:lang w:val="ka-GE"/>
        </w:rPr>
      </w:pPr>
    </w:p>
    <w:p w:rsidR="00053400" w:rsidRDefault="00785A10" w:rsidP="00EF382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71208160" wp14:editId="12DF0ED1">
            <wp:extent cx="5343525" cy="27432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5A10" w:rsidRDefault="00785A10" w:rsidP="00EF3820">
      <w:pPr>
        <w:jc w:val="both"/>
        <w:rPr>
          <w:rFonts w:ascii="Sylfaen" w:hAnsi="Sylfaen"/>
          <w:sz w:val="24"/>
          <w:szCs w:val="24"/>
          <w:lang w:val="ka-GE"/>
        </w:rPr>
      </w:pPr>
    </w:p>
    <w:p w:rsidR="00785A10" w:rsidRDefault="00785A10" w:rsidP="00EF3820">
      <w:pPr>
        <w:jc w:val="both"/>
        <w:rPr>
          <w:rFonts w:ascii="Sylfaen" w:hAnsi="Sylfaen"/>
          <w:sz w:val="24"/>
          <w:szCs w:val="24"/>
          <w:lang w:val="ka-GE"/>
        </w:rPr>
      </w:pPr>
    </w:p>
    <w:p w:rsidR="00785A10" w:rsidRDefault="00785A10" w:rsidP="00EF382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74E691CF" wp14:editId="2F9FFC9F">
            <wp:extent cx="5476875" cy="2743200"/>
            <wp:effectExtent l="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F4900" w:rsidRDefault="006F4900" w:rsidP="00EF3820">
      <w:pPr>
        <w:jc w:val="both"/>
        <w:rPr>
          <w:rFonts w:ascii="Sylfaen" w:hAnsi="Sylfaen"/>
          <w:sz w:val="24"/>
          <w:szCs w:val="24"/>
          <w:lang w:val="ka-GE"/>
        </w:rPr>
      </w:pPr>
    </w:p>
    <w:p w:rsidR="00E512F4" w:rsidRPr="00E512F4" w:rsidRDefault="00E512F4" w:rsidP="00E512F4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სოციალური პაკეტი</w:t>
      </w:r>
    </w:p>
    <w:p w:rsidR="00E512F4" w:rsidRPr="00E512F4" w:rsidRDefault="00E512F4" w:rsidP="00E512F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E512F4" w:rsidRPr="009200D6" w:rsidRDefault="00E512F4" w:rsidP="009200D6">
      <w:pPr>
        <w:jc w:val="both"/>
        <w:rPr>
          <w:rFonts w:ascii="Sylfaen" w:hAnsi="Sylfaen"/>
          <w:sz w:val="24"/>
          <w:szCs w:val="24"/>
          <w:lang w:val="ka-GE"/>
        </w:rPr>
      </w:pPr>
      <w:r w:rsidRPr="009200D6">
        <w:rPr>
          <w:rFonts w:ascii="Sylfaen" w:hAnsi="Sylfaen"/>
          <w:sz w:val="24"/>
          <w:szCs w:val="24"/>
          <w:lang w:val="ka-GE"/>
        </w:rPr>
        <w:t>2018  წლის ივნისის თვეში  სოციალური პაკეტის მიმღებია 165,822  პირი   გადარიცხული  თანხა  18,8 მილიონი ლარი</w:t>
      </w:r>
      <w:r w:rsidR="009200D6" w:rsidRPr="009200D6">
        <w:rPr>
          <w:rFonts w:ascii="Sylfaen" w:hAnsi="Sylfaen"/>
          <w:sz w:val="24"/>
          <w:szCs w:val="24"/>
          <w:lang w:val="ka-GE"/>
        </w:rPr>
        <w:t>.</w:t>
      </w:r>
      <w:r w:rsidRPr="009200D6">
        <w:rPr>
          <w:rFonts w:ascii="Sylfaen" w:hAnsi="Sylfaen"/>
          <w:sz w:val="24"/>
          <w:szCs w:val="24"/>
          <w:lang w:val="ka-GE"/>
        </w:rPr>
        <w:t xml:space="preserve"> სულ წლის განმალობაში გადარიცხულია 112,8 მილიონი ლარი.</w:t>
      </w:r>
    </w:p>
    <w:p w:rsidR="00E512F4" w:rsidRDefault="00637FED" w:rsidP="00E512F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27538872" wp14:editId="66691895">
            <wp:extent cx="49149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7FED" w:rsidRDefault="00637FED" w:rsidP="00E512F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637FED" w:rsidRDefault="00637FED" w:rsidP="00E512F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noProof/>
        </w:rPr>
        <w:lastRenderedPageBreak/>
        <w:drawing>
          <wp:inline distT="0" distB="0" distL="0" distR="0" wp14:anchorId="60169244" wp14:editId="69509537">
            <wp:extent cx="4914900" cy="27432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37FED" w:rsidRDefault="00637FED" w:rsidP="00E512F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9200D6" w:rsidRPr="009200D6" w:rsidRDefault="009200D6" w:rsidP="009200D6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სახელმწიფო კომპენსაცია</w:t>
      </w:r>
    </w:p>
    <w:p w:rsidR="009200D6" w:rsidRPr="009200D6" w:rsidRDefault="009200D6" w:rsidP="009200D6">
      <w:pPr>
        <w:jc w:val="both"/>
        <w:rPr>
          <w:rFonts w:ascii="Sylfaen" w:hAnsi="Sylfaen"/>
          <w:lang w:val="ka-GE"/>
        </w:rPr>
      </w:pPr>
      <w:r w:rsidRPr="009200D6">
        <w:rPr>
          <w:rFonts w:ascii="Sylfaen" w:hAnsi="Sylfaen"/>
          <w:lang w:val="ka-GE"/>
        </w:rPr>
        <w:t xml:space="preserve">2018  წლის მაისის თვეში  სახელმწიფო კომპენსაციის მიმღებია </w:t>
      </w:r>
      <w:r w:rsidRPr="00AE2101">
        <w:rPr>
          <w:rFonts w:ascii="Sylfaen" w:hAnsi="Sylfaen"/>
          <w:lang w:val="ka-GE"/>
        </w:rPr>
        <w:t>21,800</w:t>
      </w:r>
      <w:r>
        <w:rPr>
          <w:rFonts w:ascii="Sylfaen" w:hAnsi="Sylfaen"/>
          <w:lang w:val="ka-GE"/>
        </w:rPr>
        <w:t xml:space="preserve"> პირი (</w:t>
      </w:r>
      <w:r w:rsidRPr="00AE2101">
        <w:rPr>
          <w:rFonts w:ascii="Sylfaen" w:hAnsi="Sylfaen"/>
          <w:lang w:val="ka-GE"/>
        </w:rPr>
        <w:t>გადარიცხული</w:t>
      </w:r>
      <w:r>
        <w:rPr>
          <w:rFonts w:ascii="Sylfaen" w:hAnsi="Sylfaen"/>
          <w:lang w:val="ka-GE"/>
        </w:rPr>
        <w:t xml:space="preserve"> თანხა  9 მილიონი  ლარი). </w:t>
      </w:r>
      <w:r w:rsidRPr="009200D6">
        <w:rPr>
          <w:rFonts w:ascii="Sylfaen" w:hAnsi="Sylfaen"/>
          <w:lang w:val="ka-GE"/>
        </w:rPr>
        <w:t>სულ წლის განმალობაში გადარიცხულია 45</w:t>
      </w:r>
      <w:r>
        <w:rPr>
          <w:rFonts w:ascii="Sylfaen" w:hAnsi="Sylfaen"/>
          <w:lang w:val="ka-GE"/>
        </w:rPr>
        <w:t xml:space="preserve"> მილიონი</w:t>
      </w:r>
      <w:r w:rsidRPr="009200D6">
        <w:rPr>
          <w:rFonts w:ascii="Sylfaen" w:hAnsi="Sylfaen"/>
          <w:lang w:val="ka-GE"/>
        </w:rPr>
        <w:t xml:space="preserve">  ლარი  </w:t>
      </w:r>
      <w:r>
        <w:rPr>
          <w:rFonts w:ascii="Sylfaen" w:hAnsi="Sylfaen"/>
          <w:lang w:val="ka-GE"/>
        </w:rPr>
        <w:t>(მაისის თვის ჩათვლით).</w:t>
      </w:r>
    </w:p>
    <w:p w:rsidR="009200D6" w:rsidRPr="009200D6" w:rsidRDefault="009200D6" w:rsidP="009200D6">
      <w:pPr>
        <w:jc w:val="both"/>
        <w:rPr>
          <w:rFonts w:ascii="Sylfaen" w:hAnsi="Sylfaen"/>
          <w:sz w:val="24"/>
          <w:szCs w:val="24"/>
          <w:lang w:val="ka-GE"/>
        </w:rPr>
      </w:pPr>
    </w:p>
    <w:p w:rsidR="009200D6" w:rsidRPr="009200D6" w:rsidRDefault="009200D6" w:rsidP="009200D6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საყოფაცხოვრებო სუბსიდია</w:t>
      </w:r>
    </w:p>
    <w:p w:rsidR="009200D6" w:rsidRPr="009200D6" w:rsidRDefault="009200D6" w:rsidP="009200D6">
      <w:pPr>
        <w:jc w:val="both"/>
        <w:rPr>
          <w:rFonts w:ascii="Sylfaen" w:hAnsi="Sylfaen"/>
          <w:lang w:val="ka-GE"/>
        </w:rPr>
      </w:pPr>
      <w:r w:rsidRPr="009200D6">
        <w:rPr>
          <w:rFonts w:ascii="Sylfaen" w:hAnsi="Sylfaen"/>
          <w:lang w:val="ka-GE"/>
        </w:rPr>
        <w:t xml:space="preserve">2018  წლის მაისის თვეში  </w:t>
      </w:r>
      <w:r>
        <w:rPr>
          <w:rFonts w:ascii="Sylfaen" w:hAnsi="Sylfaen"/>
          <w:lang w:val="ka-GE"/>
        </w:rPr>
        <w:t xml:space="preserve">საყოფაცხოვრებო სუბსიდიის </w:t>
      </w:r>
      <w:r w:rsidRPr="009200D6">
        <w:rPr>
          <w:rFonts w:ascii="Sylfaen" w:hAnsi="Sylfaen"/>
          <w:lang w:val="ka-GE"/>
        </w:rPr>
        <w:t xml:space="preserve">მიმღებია </w:t>
      </w:r>
      <w:r w:rsidRPr="00AE2101">
        <w:rPr>
          <w:rFonts w:ascii="Sylfaen" w:hAnsi="Sylfaen"/>
          <w:lang w:val="ka-GE"/>
        </w:rPr>
        <w:t>25,883</w:t>
      </w:r>
      <w:r>
        <w:rPr>
          <w:rFonts w:ascii="Sylfaen" w:hAnsi="Sylfaen"/>
          <w:lang w:val="ka-GE"/>
        </w:rPr>
        <w:t xml:space="preserve">  პირი (</w:t>
      </w:r>
      <w:r w:rsidRPr="00AE2101">
        <w:rPr>
          <w:rFonts w:ascii="Sylfaen" w:hAnsi="Sylfaen"/>
          <w:lang w:val="ka-GE"/>
        </w:rPr>
        <w:t>გადარიცხული</w:t>
      </w:r>
      <w:r>
        <w:rPr>
          <w:rFonts w:ascii="Sylfaen" w:hAnsi="Sylfaen"/>
          <w:lang w:val="ka-GE"/>
        </w:rPr>
        <w:t xml:space="preserve"> თანხა  </w:t>
      </w:r>
      <w:r w:rsidRPr="00AE2101">
        <w:rPr>
          <w:rFonts w:ascii="Sylfaen" w:hAnsi="Sylfaen"/>
          <w:lang w:val="ka-GE"/>
        </w:rPr>
        <w:t>442,995</w:t>
      </w:r>
      <w:r>
        <w:rPr>
          <w:rFonts w:ascii="Sylfaen" w:hAnsi="Sylfaen"/>
          <w:lang w:val="ka-GE"/>
        </w:rPr>
        <w:t xml:space="preserve"> ლარი). </w:t>
      </w:r>
      <w:r w:rsidRPr="009200D6">
        <w:rPr>
          <w:rFonts w:ascii="Sylfaen" w:hAnsi="Sylfaen"/>
          <w:lang w:val="ka-GE"/>
        </w:rPr>
        <w:t xml:space="preserve">სულ წლის განმალობაში გადარიცხულია </w:t>
      </w:r>
      <w:r>
        <w:rPr>
          <w:rFonts w:ascii="Sylfaen" w:hAnsi="Sylfaen"/>
          <w:lang w:val="ka-GE"/>
        </w:rPr>
        <w:t>2,2 მილიონი</w:t>
      </w:r>
      <w:r w:rsidRPr="009200D6">
        <w:rPr>
          <w:rFonts w:ascii="Sylfaen" w:hAnsi="Sylfaen"/>
          <w:lang w:val="ka-GE"/>
        </w:rPr>
        <w:t xml:space="preserve">  ლარი  </w:t>
      </w:r>
      <w:r>
        <w:rPr>
          <w:rFonts w:ascii="Sylfaen" w:hAnsi="Sylfaen"/>
          <w:lang w:val="ka-GE"/>
        </w:rPr>
        <w:t>(მაისის თვის ჩათვლით).</w:t>
      </w:r>
    </w:p>
    <w:p w:rsidR="009200D6" w:rsidRPr="009200D6" w:rsidRDefault="009200D6" w:rsidP="009200D6">
      <w:pPr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9200D6" w:rsidRPr="00565F92" w:rsidRDefault="009200D6" w:rsidP="00E512F4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6F4900" w:rsidRPr="00565F92" w:rsidRDefault="006F4900" w:rsidP="006F490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რეგრესული დახმარება</w:t>
      </w:r>
    </w:p>
    <w:p w:rsidR="006F4900" w:rsidRDefault="006F4900" w:rsidP="00EF382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დახმარება 2018 წლის ივნისის მდგომარეობით მიიღო 955 ბენეფიციარმა, გადაირიცხა - </w:t>
      </w:r>
      <w:r w:rsidRPr="000A51FC">
        <w:rPr>
          <w:rFonts w:ascii="Sylfaen" w:hAnsi="Sylfaen"/>
          <w:sz w:val="24"/>
          <w:szCs w:val="24"/>
          <w:lang w:val="ka-GE"/>
        </w:rPr>
        <w:t>122</w:t>
      </w:r>
      <w:r>
        <w:rPr>
          <w:rFonts w:ascii="Sylfaen" w:hAnsi="Sylfaen"/>
          <w:sz w:val="24"/>
          <w:szCs w:val="24"/>
          <w:lang w:val="ka-GE"/>
        </w:rPr>
        <w:t xml:space="preserve">,230 ლარი. სულ 2018 წლის განმავლობაში გადაირიცხა  </w:t>
      </w:r>
      <w:r w:rsidRPr="000A51FC">
        <w:rPr>
          <w:rFonts w:ascii="Sylfaen" w:hAnsi="Sylfaen"/>
          <w:sz w:val="24"/>
          <w:szCs w:val="24"/>
          <w:lang w:val="ka-GE"/>
        </w:rPr>
        <w:t>747</w:t>
      </w:r>
      <w:r>
        <w:rPr>
          <w:rFonts w:ascii="Sylfaen" w:hAnsi="Sylfaen"/>
          <w:sz w:val="24"/>
          <w:szCs w:val="24"/>
          <w:lang w:val="ka-GE"/>
        </w:rPr>
        <w:t>,906 ლარი.</w:t>
      </w:r>
    </w:p>
    <w:p w:rsidR="0006509E" w:rsidRDefault="0006509E" w:rsidP="00EF3820">
      <w:pPr>
        <w:jc w:val="both"/>
        <w:rPr>
          <w:rFonts w:ascii="Sylfaen" w:hAnsi="Sylfaen"/>
          <w:sz w:val="24"/>
          <w:szCs w:val="24"/>
          <w:lang w:val="ka-GE"/>
        </w:rPr>
      </w:pPr>
    </w:p>
    <w:p w:rsidR="0006509E" w:rsidRDefault="0006509E" w:rsidP="00EF3820">
      <w:pPr>
        <w:jc w:val="both"/>
        <w:rPr>
          <w:rFonts w:ascii="Sylfaen" w:hAnsi="Sylfaen"/>
          <w:sz w:val="24"/>
          <w:szCs w:val="24"/>
          <w:lang w:val="ka-GE"/>
        </w:rPr>
      </w:pPr>
    </w:p>
    <w:p w:rsidR="00785A10" w:rsidRDefault="00785A10" w:rsidP="00EF3820">
      <w:pPr>
        <w:jc w:val="both"/>
        <w:rPr>
          <w:rFonts w:ascii="Sylfaen" w:hAnsi="Sylfaen"/>
          <w:sz w:val="24"/>
          <w:szCs w:val="24"/>
          <w:lang w:val="ka-GE"/>
        </w:rPr>
      </w:pPr>
    </w:p>
    <w:p w:rsidR="00785A10" w:rsidRPr="00565F92" w:rsidRDefault="00785A10" w:rsidP="00785A1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>დევნილთა/ლტოლვილთა დახმარება</w:t>
      </w:r>
    </w:p>
    <w:p w:rsidR="00785A10" w:rsidRDefault="00785A10" w:rsidP="00785A10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785A10">
        <w:rPr>
          <w:rFonts w:ascii="Sylfaen" w:hAnsi="Sylfaen" w:cs="Sylfaen"/>
          <w:sz w:val="24"/>
          <w:szCs w:val="24"/>
          <w:lang w:val="ka-GE"/>
        </w:rPr>
        <w:t>დევნილი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9200D6">
        <w:rPr>
          <w:rFonts w:ascii="Sylfaen" w:hAnsi="Sylfaen" w:cs="Sylfaen"/>
          <w:sz w:val="24"/>
          <w:szCs w:val="24"/>
          <w:lang w:val="ka-GE"/>
        </w:rPr>
        <w:t xml:space="preserve"> და ლტოლვილის დახმარების მიმღებთა რაოდენობა (მაისის თვის მდგომარეობა) </w:t>
      </w:r>
      <w:r w:rsidRPr="00785A10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9200D6">
        <w:rPr>
          <w:rFonts w:ascii="Sylfaen" w:hAnsi="Sylfaen" w:cs="Sylfaen"/>
          <w:sz w:val="24"/>
          <w:szCs w:val="24"/>
          <w:lang w:val="ka-GE"/>
        </w:rPr>
        <w:t xml:space="preserve"> რაოდენობა – 227,015, გადარიცხული თანხა – 10,2 მილიონი ლარი</w:t>
      </w:r>
      <w:r w:rsidR="009200D6" w:rsidRPr="009200D6">
        <w:rPr>
          <w:rFonts w:ascii="Sylfaen" w:hAnsi="Sylfaen" w:cs="Sylfaen"/>
          <w:sz w:val="24"/>
          <w:szCs w:val="24"/>
          <w:lang w:val="ka-GE"/>
        </w:rPr>
        <w:t>, წლის განმალობაში - 51 მილიონი ლარი.</w:t>
      </w:r>
      <w:r w:rsidRPr="009200D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 w:cs="Sylfaen"/>
          <w:sz w:val="24"/>
          <w:szCs w:val="24"/>
          <w:lang w:val="ka-GE"/>
        </w:rPr>
        <w:t>ლტოლვილთა</w:t>
      </w:r>
      <w:r w:rsidRPr="009200D6">
        <w:rPr>
          <w:rFonts w:ascii="Sylfaen" w:hAnsi="Sylfaen" w:cs="Sylfaen"/>
          <w:sz w:val="24"/>
          <w:szCs w:val="24"/>
          <w:lang w:val="ka-GE"/>
        </w:rPr>
        <w:t xml:space="preserve"> რაოდენობა – 1,121,  მათზე გადარიცხული თანხა–50,895 ლარი</w:t>
      </w:r>
      <w:r w:rsidR="009200D6" w:rsidRPr="009200D6">
        <w:rPr>
          <w:rFonts w:ascii="Sylfaen" w:hAnsi="Sylfaen" w:cs="Sylfaen"/>
          <w:sz w:val="24"/>
          <w:szCs w:val="24"/>
          <w:lang w:val="ka-GE"/>
        </w:rPr>
        <w:t xml:space="preserve"> წლის განმალობაში გადარიცხული თანხა - 262,755 ლარი.</w:t>
      </w:r>
    </w:p>
    <w:p w:rsidR="00637FED" w:rsidRDefault="00637FED" w:rsidP="00785A10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6128993D" wp14:editId="236A20EF">
            <wp:extent cx="5391150" cy="27432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37FED" w:rsidRDefault="00637FED" w:rsidP="00785A10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637FED" w:rsidRDefault="00637FED" w:rsidP="00785A10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08AA12C" wp14:editId="45AA0980">
            <wp:extent cx="5381625" cy="2743200"/>
            <wp:effectExtent l="0" t="0" r="952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6509E" w:rsidRPr="009200D6" w:rsidRDefault="0006509E" w:rsidP="00785A10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785A10" w:rsidRDefault="00785A10" w:rsidP="00EF3820">
      <w:pPr>
        <w:jc w:val="both"/>
        <w:rPr>
          <w:rFonts w:ascii="Sylfaen" w:hAnsi="Sylfaen"/>
          <w:sz w:val="24"/>
          <w:szCs w:val="24"/>
          <w:lang w:val="ka-GE"/>
        </w:rPr>
      </w:pPr>
    </w:p>
    <w:p w:rsidR="00785A10" w:rsidRPr="00565F92" w:rsidRDefault="00785A10" w:rsidP="00785A1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>სოციალური რეაბილიტაცია და ბავშვზე ზრუნვა</w:t>
      </w:r>
    </w:p>
    <w:p w:rsidR="00785A10" w:rsidRDefault="00785A10" w:rsidP="00785A10">
      <w:pPr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/>
          <w:sz w:val="24"/>
          <w:szCs w:val="24"/>
        </w:rPr>
        <w:t>“</w:t>
      </w:r>
      <w:proofErr w:type="gramStart"/>
      <w:r>
        <w:rPr>
          <w:rFonts w:ascii="Sylfaen" w:hAnsi="Sylfaen"/>
          <w:sz w:val="24"/>
          <w:szCs w:val="24"/>
          <w:lang w:val="ka-GE"/>
        </w:rPr>
        <w:t>სოციალური</w:t>
      </w:r>
      <w:proofErr w:type="gramEnd"/>
      <w:r>
        <w:rPr>
          <w:rFonts w:ascii="Sylfaen" w:hAnsi="Sylfaen"/>
          <w:sz w:val="24"/>
          <w:szCs w:val="24"/>
          <w:lang w:val="ka-GE"/>
        </w:rPr>
        <w:t xml:space="preserve"> რეაბილიტაციისა და ბავშვზე ზრუნვის სახელმწიფო პროგრამის მოსარგებლე 2018 წლის აპრილის მდგომარეობით არის 6,812 ბენეფიციარი. სულ - 2018 წლის იანვარი-აპრილის თვეებში გადაირიცხა  8,</w:t>
      </w:r>
      <w:r w:rsidR="00637FED">
        <w:rPr>
          <w:rFonts w:ascii="Sylfaen" w:hAnsi="Sylfaen"/>
          <w:sz w:val="24"/>
          <w:szCs w:val="24"/>
          <w:lang w:val="ka-GE"/>
        </w:rPr>
        <w:t>1 მილიონი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A5291E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>ლარი.</w:t>
      </w:r>
    </w:p>
    <w:p w:rsidR="00785A10" w:rsidRDefault="00785A10" w:rsidP="00785A10">
      <w:pPr>
        <w:jc w:val="both"/>
        <w:rPr>
          <w:rFonts w:ascii="Sylfaen" w:eastAsia="Times New Roman" w:hAnsi="Sylfaen" w:cs="Calibri"/>
          <w:color w:val="000000"/>
          <w:lang w:val="ka-GE"/>
        </w:rPr>
      </w:pPr>
    </w:p>
    <w:p w:rsidR="00785A10" w:rsidRDefault="00785A10" w:rsidP="00785A10">
      <w:pPr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 xml:space="preserve">რეინტეგრაციის შემწეობის მიმღები აპრილის თვის მდგომარეობით არის 446 ბენეფიციარი, გადარიცხული თანხა </w:t>
      </w:r>
      <w:r>
        <w:rPr>
          <w:rFonts w:ascii="Sylfaen" w:hAnsi="Sylfaen"/>
          <w:sz w:val="24"/>
          <w:szCs w:val="24"/>
          <w:lang w:val="ka-GE"/>
        </w:rPr>
        <w:t xml:space="preserve">2018 წლის იანვარი-აპრილის თვეებში არის 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168,590</w:t>
      </w:r>
      <w:r w:rsidRPr="00A5291E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>ლარი.</w:t>
      </w:r>
    </w:p>
    <w:p w:rsidR="00785A10" w:rsidRDefault="00785A10" w:rsidP="00785A10">
      <w:pPr>
        <w:jc w:val="both"/>
        <w:rPr>
          <w:rFonts w:ascii="Sylfaen" w:eastAsia="Times New Roman" w:hAnsi="Sylfaen" w:cs="Calibri"/>
          <w:color w:val="000000"/>
          <w:lang w:val="ka-GE"/>
        </w:rPr>
      </w:pPr>
    </w:p>
    <w:p w:rsidR="00785A10" w:rsidRPr="00565F92" w:rsidRDefault="00785A10" w:rsidP="00785A1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დეკრეტული დახმარების პროგრამა</w:t>
      </w:r>
    </w:p>
    <w:p w:rsidR="00785A10" w:rsidRPr="00785A10" w:rsidRDefault="00785A10" w:rsidP="00785A10">
      <w:p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785A10">
        <w:rPr>
          <w:rFonts w:ascii="Sylfaen" w:hAnsi="Sylfaen" w:cs="Sylfaen"/>
          <w:sz w:val="24"/>
          <w:szCs w:val="24"/>
        </w:rPr>
        <w:t>ორსულობის</w:t>
      </w:r>
      <w:proofErr w:type="spellEnd"/>
      <w:proofErr w:type="gramEnd"/>
      <w:r w:rsidRPr="00785A10">
        <w:rPr>
          <w:rFonts w:ascii="Sylfaen" w:hAnsi="Sylfaen"/>
          <w:sz w:val="24"/>
          <w:szCs w:val="24"/>
        </w:rPr>
        <w:t xml:space="preserve">, </w:t>
      </w:r>
      <w:proofErr w:type="spellStart"/>
      <w:r w:rsidRPr="00785A10">
        <w:rPr>
          <w:rFonts w:ascii="Sylfaen" w:hAnsi="Sylfaen"/>
          <w:sz w:val="24"/>
          <w:szCs w:val="24"/>
        </w:rPr>
        <w:t>მშობიარობის</w:t>
      </w:r>
      <w:proofErr w:type="spellEnd"/>
      <w:r w:rsidRPr="00785A10">
        <w:rPr>
          <w:rFonts w:ascii="Sylfaen" w:hAnsi="Sylfaen"/>
          <w:sz w:val="24"/>
          <w:szCs w:val="24"/>
        </w:rPr>
        <w:t xml:space="preserve">, </w:t>
      </w:r>
      <w:proofErr w:type="spellStart"/>
      <w:r w:rsidRPr="00785A10">
        <w:rPr>
          <w:rFonts w:ascii="Sylfaen" w:hAnsi="Sylfaen"/>
          <w:sz w:val="24"/>
          <w:szCs w:val="24"/>
        </w:rPr>
        <w:t>ბავშვის</w:t>
      </w:r>
      <w:proofErr w:type="spellEnd"/>
      <w:r w:rsidRPr="00785A10">
        <w:rPr>
          <w:rFonts w:ascii="Sylfaen" w:hAnsi="Sylfaen"/>
          <w:sz w:val="24"/>
          <w:szCs w:val="24"/>
        </w:rPr>
        <w:t xml:space="preserve"> </w:t>
      </w:r>
      <w:proofErr w:type="spellStart"/>
      <w:r w:rsidRPr="00785A10">
        <w:rPr>
          <w:rFonts w:ascii="Sylfaen" w:hAnsi="Sylfaen"/>
          <w:sz w:val="24"/>
          <w:szCs w:val="24"/>
        </w:rPr>
        <w:t>მოვლის</w:t>
      </w:r>
      <w:proofErr w:type="spellEnd"/>
      <w:r w:rsidRPr="00785A10">
        <w:rPr>
          <w:rFonts w:ascii="Sylfaen" w:hAnsi="Sylfaen"/>
          <w:sz w:val="24"/>
          <w:szCs w:val="24"/>
        </w:rPr>
        <w:t xml:space="preserve"> </w:t>
      </w:r>
      <w:proofErr w:type="spellStart"/>
      <w:r w:rsidRPr="00785A10">
        <w:rPr>
          <w:rFonts w:ascii="Sylfaen" w:hAnsi="Sylfaen"/>
          <w:sz w:val="24"/>
          <w:szCs w:val="24"/>
        </w:rPr>
        <w:t>ასევე</w:t>
      </w:r>
      <w:proofErr w:type="spellEnd"/>
      <w:r w:rsidRPr="00785A10">
        <w:rPr>
          <w:rFonts w:ascii="Sylfaen" w:hAnsi="Sylfaen"/>
          <w:sz w:val="24"/>
          <w:szCs w:val="24"/>
        </w:rPr>
        <w:t xml:space="preserve"> </w:t>
      </w:r>
      <w:proofErr w:type="spellStart"/>
      <w:r w:rsidRPr="00785A10">
        <w:rPr>
          <w:rFonts w:ascii="Sylfaen" w:hAnsi="Sylfaen"/>
          <w:sz w:val="24"/>
          <w:szCs w:val="24"/>
        </w:rPr>
        <w:t>ახალშობილის</w:t>
      </w:r>
      <w:proofErr w:type="spellEnd"/>
      <w:r w:rsidRPr="00785A10">
        <w:rPr>
          <w:rFonts w:ascii="Sylfaen" w:hAnsi="Sylfaen"/>
          <w:sz w:val="24"/>
          <w:szCs w:val="24"/>
        </w:rPr>
        <w:t xml:space="preserve"> </w:t>
      </w:r>
      <w:proofErr w:type="spellStart"/>
      <w:r w:rsidRPr="00785A10">
        <w:rPr>
          <w:rFonts w:ascii="Sylfaen" w:hAnsi="Sylfaen"/>
          <w:sz w:val="24"/>
          <w:szCs w:val="24"/>
        </w:rPr>
        <w:t>შვილად</w:t>
      </w:r>
      <w:proofErr w:type="spellEnd"/>
      <w:r w:rsidRPr="00785A10">
        <w:rPr>
          <w:rFonts w:ascii="Sylfaen" w:hAnsi="Sylfaen"/>
          <w:sz w:val="24"/>
          <w:szCs w:val="24"/>
        </w:rPr>
        <w:t xml:space="preserve"> </w:t>
      </w:r>
      <w:proofErr w:type="spellStart"/>
      <w:r w:rsidRPr="00785A10">
        <w:rPr>
          <w:rFonts w:ascii="Sylfaen" w:hAnsi="Sylfaen"/>
          <w:sz w:val="24"/>
          <w:szCs w:val="24"/>
        </w:rPr>
        <w:t>აყვანის</w:t>
      </w:r>
      <w:proofErr w:type="spellEnd"/>
      <w:r w:rsidRPr="00785A10">
        <w:rPr>
          <w:rFonts w:ascii="Sylfaen" w:hAnsi="Sylfaen"/>
          <w:sz w:val="24"/>
          <w:szCs w:val="24"/>
        </w:rPr>
        <w:t xml:space="preserve"> </w:t>
      </w:r>
      <w:proofErr w:type="spellStart"/>
      <w:r w:rsidRPr="00785A10">
        <w:rPr>
          <w:rFonts w:ascii="Sylfaen" w:hAnsi="Sylfaen"/>
          <w:sz w:val="24"/>
          <w:szCs w:val="24"/>
        </w:rPr>
        <w:t>შემთხვევების</w:t>
      </w:r>
      <w:proofErr w:type="spellEnd"/>
      <w:r w:rsidRPr="00785A10">
        <w:rPr>
          <w:rFonts w:ascii="Sylfaen" w:hAnsi="Sylfaen"/>
          <w:sz w:val="24"/>
          <w:szCs w:val="24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რაოდენობა  (ივნისის თვე)</w:t>
      </w:r>
      <w:r w:rsidRPr="00785A10">
        <w:rPr>
          <w:rFonts w:ascii="Sylfaen" w:eastAsia="Times New Roman" w:hAnsi="Sylfaen" w:cs="Arial"/>
          <w:b/>
          <w:bCs/>
          <w:sz w:val="20"/>
          <w:szCs w:val="20"/>
        </w:rPr>
        <w:t xml:space="preserve"> - </w:t>
      </w:r>
      <w:r w:rsidRPr="00785A10"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>,</w:t>
      </w:r>
      <w:r w:rsidRPr="00785A10">
        <w:rPr>
          <w:rFonts w:ascii="Sylfaen" w:hAnsi="Sylfaen"/>
          <w:sz w:val="24"/>
          <w:szCs w:val="24"/>
          <w:lang w:val="ka-GE"/>
        </w:rPr>
        <w:t>081,</w:t>
      </w:r>
      <w:r w:rsidRPr="00785A10">
        <w:rPr>
          <w:rFonts w:ascii="Sylfaen" w:eastAsia="Times New Roman" w:hAnsi="Sylfaen" w:cs="Arial"/>
          <w:b/>
          <w:bCs/>
          <w:sz w:val="20"/>
          <w:szCs w:val="20"/>
        </w:rPr>
        <w:t xml:space="preserve"> </w:t>
      </w:r>
      <w:r>
        <w:rPr>
          <w:rFonts w:ascii="Sylfaen" w:eastAsia="Times New Roman" w:hAnsi="Sylfaen" w:cs="Arial"/>
          <w:b/>
          <w:bCs/>
          <w:sz w:val="20"/>
          <w:szCs w:val="20"/>
          <w:lang w:val="ka-GE"/>
        </w:rPr>
        <w:t xml:space="preserve"> </w:t>
      </w:r>
      <w:proofErr w:type="spellStart"/>
      <w:r w:rsidRPr="00785A10">
        <w:rPr>
          <w:rFonts w:ascii="Sylfaen" w:hAnsi="Sylfaen"/>
          <w:sz w:val="24"/>
          <w:szCs w:val="24"/>
        </w:rPr>
        <w:t>გადარიცხული</w:t>
      </w:r>
      <w:proofErr w:type="spellEnd"/>
      <w:r w:rsidRPr="00785A10">
        <w:rPr>
          <w:rFonts w:ascii="Sylfaen" w:hAnsi="Sylfaen"/>
          <w:sz w:val="24"/>
          <w:szCs w:val="24"/>
        </w:rPr>
        <w:t xml:space="preserve"> </w:t>
      </w:r>
      <w:proofErr w:type="spellStart"/>
      <w:r w:rsidRPr="00785A10">
        <w:rPr>
          <w:rFonts w:ascii="Sylfaen" w:hAnsi="Sylfaen"/>
          <w:sz w:val="24"/>
          <w:szCs w:val="24"/>
        </w:rPr>
        <w:t>თანხა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 xml:space="preserve"> 1,068,019 </w:t>
      </w:r>
      <w:r>
        <w:rPr>
          <w:rFonts w:ascii="Sylfaen" w:hAnsi="Sylfaen"/>
          <w:sz w:val="24"/>
          <w:szCs w:val="24"/>
          <w:lang w:val="ka-GE"/>
        </w:rPr>
        <w:t>ლარი.</w:t>
      </w:r>
      <w:r w:rsidR="009200D6">
        <w:rPr>
          <w:rFonts w:ascii="Sylfaen" w:hAnsi="Sylfaen"/>
          <w:sz w:val="24"/>
          <w:szCs w:val="24"/>
          <w:lang w:val="ka-GE"/>
        </w:rPr>
        <w:t xml:space="preserve"> სულ წლის განმალობაში 6,3 მილიონი ლარი.</w:t>
      </w:r>
    </w:p>
    <w:p w:rsidR="00785A10" w:rsidRDefault="00785A10" w:rsidP="00785A10">
      <w:pPr>
        <w:jc w:val="both"/>
        <w:rPr>
          <w:rFonts w:ascii="Sylfaen" w:eastAsia="Times New Roman" w:hAnsi="Sylfaen" w:cs="Calibri"/>
          <w:color w:val="000000"/>
          <w:lang w:val="ka-GE"/>
        </w:rPr>
      </w:pPr>
    </w:p>
    <w:p w:rsidR="00785A10" w:rsidRPr="00565F92" w:rsidRDefault="00785A10" w:rsidP="00785A1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დემოგრაფიული მდგომარეობის გაუმჯობესების პროგრამა</w:t>
      </w:r>
    </w:p>
    <w:p w:rsidR="00785A10" w:rsidRDefault="00785A10" w:rsidP="00785A10">
      <w:pPr>
        <w:jc w:val="both"/>
        <w:rPr>
          <w:rFonts w:ascii="Sylfaen" w:hAnsi="Sylfaen"/>
          <w:sz w:val="24"/>
          <w:szCs w:val="24"/>
          <w:lang w:val="ka-GE"/>
        </w:rPr>
      </w:pPr>
      <w:r w:rsidRPr="00785A10">
        <w:rPr>
          <w:rFonts w:ascii="Sylfaen" w:hAnsi="Sylfaen" w:cs="Sylfaen"/>
          <w:sz w:val="24"/>
          <w:szCs w:val="24"/>
          <w:lang w:val="ka-GE"/>
        </w:rPr>
        <w:t>ბენეფიტის</w:t>
      </w:r>
      <w:r w:rsidRPr="00785A10">
        <w:rPr>
          <w:rFonts w:ascii="Sylfaen" w:hAnsi="Sylfaen"/>
          <w:sz w:val="24"/>
          <w:szCs w:val="24"/>
          <w:lang w:val="ka-GE"/>
        </w:rPr>
        <w:t xml:space="preserve"> მიმღები პირველი, მეორე, მესამე და შემდეგი  ბავშვების რაოდენობა (მაისის თვის მდგომარეობა)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– 4</w:t>
      </w:r>
      <w:r>
        <w:rPr>
          <w:rFonts w:ascii="Sylfaen" w:hAnsi="Sylfaen"/>
          <w:sz w:val="24"/>
          <w:szCs w:val="24"/>
          <w:lang w:val="ka-GE"/>
        </w:rPr>
        <w:t>,</w:t>
      </w:r>
      <w:r w:rsidRPr="00785A10">
        <w:rPr>
          <w:rFonts w:ascii="Sylfaen" w:hAnsi="Sylfaen"/>
          <w:sz w:val="24"/>
          <w:szCs w:val="24"/>
          <w:lang w:val="ka-GE"/>
        </w:rPr>
        <w:t>483, გადარიცხული თანხა 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614</w:t>
      </w:r>
      <w:r>
        <w:rPr>
          <w:rFonts w:ascii="Sylfaen" w:hAnsi="Sylfaen"/>
          <w:sz w:val="24"/>
          <w:szCs w:val="24"/>
          <w:lang w:val="ka-GE"/>
        </w:rPr>
        <w:t>,</w:t>
      </w:r>
      <w:r w:rsidRPr="00785A10">
        <w:rPr>
          <w:rFonts w:ascii="Sylfaen" w:hAnsi="Sylfaen"/>
          <w:sz w:val="24"/>
          <w:szCs w:val="24"/>
          <w:lang w:val="ka-GE"/>
        </w:rPr>
        <w:t>600</w:t>
      </w:r>
      <w:r>
        <w:rPr>
          <w:rFonts w:ascii="Sylfaen" w:hAnsi="Sylfaen"/>
          <w:sz w:val="24"/>
          <w:szCs w:val="24"/>
          <w:lang w:val="ka-GE"/>
        </w:rPr>
        <w:t xml:space="preserve"> ლარი.</w:t>
      </w:r>
      <w:r w:rsidR="00637FED">
        <w:rPr>
          <w:rFonts w:ascii="Sylfaen" w:hAnsi="Sylfaen"/>
          <w:sz w:val="24"/>
          <w:szCs w:val="24"/>
          <w:lang w:val="ka-GE"/>
        </w:rPr>
        <w:t xml:space="preserve"> სულ წლის განმალობაში გადარიცხულია 3 მილიონი ლარი.</w:t>
      </w:r>
    </w:p>
    <w:p w:rsidR="005F39D1" w:rsidRDefault="005F39D1" w:rsidP="00785A10">
      <w:pPr>
        <w:jc w:val="both"/>
        <w:rPr>
          <w:rFonts w:ascii="Sylfaen" w:hAnsi="Sylfaen"/>
          <w:sz w:val="24"/>
          <w:szCs w:val="24"/>
          <w:lang w:val="ka-GE"/>
        </w:rPr>
      </w:pPr>
    </w:p>
    <w:p w:rsidR="005F39D1" w:rsidRPr="005F39D1" w:rsidRDefault="005F39D1" w:rsidP="005F39D1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გაზრდილი ტარიფის ელ. ენერგიის სუბსიდირება</w:t>
      </w:r>
    </w:p>
    <w:p w:rsidR="005F39D1" w:rsidRPr="005F39D1" w:rsidRDefault="005F39D1" w:rsidP="005F39D1">
      <w:pPr>
        <w:jc w:val="both"/>
        <w:rPr>
          <w:rFonts w:ascii="Sylfaen" w:hAnsi="Sylfaen"/>
          <w:sz w:val="24"/>
          <w:szCs w:val="24"/>
          <w:lang w:val="ka-GE"/>
        </w:rPr>
      </w:pPr>
      <w:r w:rsidRPr="005F39D1">
        <w:rPr>
          <w:rFonts w:ascii="Sylfaen" w:hAnsi="Sylfaen" w:cs="Sylfaen"/>
          <w:sz w:val="24"/>
          <w:szCs w:val="24"/>
          <w:lang w:val="ka-GE"/>
        </w:rPr>
        <w:t>ელექტროენერგიის</w:t>
      </w:r>
      <w:r w:rsidRPr="005F39D1">
        <w:rPr>
          <w:rFonts w:ascii="Sylfaen" w:hAnsi="Sylfaen"/>
          <w:sz w:val="24"/>
          <w:szCs w:val="24"/>
          <w:lang w:val="ka-GE"/>
        </w:rPr>
        <w:t xml:space="preserve"> შეღავათით მოსარგებლე აბონენტთა რაოდენობა (აპრილის თვე) – </w:t>
      </w:r>
      <w:r>
        <w:rPr>
          <w:rFonts w:ascii="Sylfaen" w:hAnsi="Sylfaen"/>
          <w:sz w:val="24"/>
          <w:szCs w:val="24"/>
          <w:lang w:val="ka-GE"/>
        </w:rPr>
        <w:t>60,255</w:t>
      </w:r>
      <w:r w:rsidRPr="005F39D1">
        <w:rPr>
          <w:rFonts w:ascii="Sylfaen" w:hAnsi="Sylfaen"/>
          <w:sz w:val="24"/>
          <w:szCs w:val="24"/>
          <w:lang w:val="ka-GE"/>
        </w:rPr>
        <w:t xml:space="preserve">  გადარიცხული თანხა –</w:t>
      </w:r>
      <w:r>
        <w:rPr>
          <w:rFonts w:ascii="Sylfaen" w:hAnsi="Sylfaen"/>
          <w:sz w:val="24"/>
          <w:szCs w:val="24"/>
          <w:lang w:val="ka-GE"/>
        </w:rPr>
        <w:t>203,277</w:t>
      </w:r>
      <w:r w:rsidRPr="005F39D1">
        <w:rPr>
          <w:rFonts w:ascii="Sylfaen" w:hAnsi="Sylfaen"/>
          <w:sz w:val="24"/>
          <w:szCs w:val="24"/>
          <w:lang w:val="ka-GE"/>
        </w:rPr>
        <w:t xml:space="preserve"> ლარი, სულ წლის განმალობაში გადარიცხულია - </w:t>
      </w:r>
      <w:r>
        <w:rPr>
          <w:rFonts w:ascii="Sylfaen" w:hAnsi="Sylfaen"/>
          <w:sz w:val="24"/>
          <w:szCs w:val="24"/>
          <w:lang w:val="ka-GE"/>
        </w:rPr>
        <w:t>880</w:t>
      </w:r>
      <w:r w:rsidRPr="005F39D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ათასი</w:t>
      </w:r>
      <w:r w:rsidRPr="005F39D1">
        <w:rPr>
          <w:rFonts w:ascii="Sylfaen" w:hAnsi="Sylfaen"/>
          <w:sz w:val="24"/>
          <w:szCs w:val="24"/>
          <w:lang w:val="ka-GE"/>
        </w:rPr>
        <w:t xml:space="preserve"> ლარი (იანვარი - აპრილის ჩათვლი).</w:t>
      </w:r>
    </w:p>
    <w:p w:rsidR="005F39D1" w:rsidRPr="005F39D1" w:rsidRDefault="005F39D1" w:rsidP="005F39D1">
      <w:pPr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785A10" w:rsidRPr="00565F92" w:rsidRDefault="00785A10" w:rsidP="00785A1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მაღალმთიანი დემოგრაფიული მდგომარეობის გაუმჯობესების პროგრამა</w:t>
      </w:r>
    </w:p>
    <w:p w:rsidR="00637FED" w:rsidRDefault="00785A10" w:rsidP="00637FED">
      <w:pPr>
        <w:jc w:val="both"/>
        <w:rPr>
          <w:rFonts w:ascii="Sylfaen" w:hAnsi="Sylfaen"/>
          <w:sz w:val="24"/>
          <w:szCs w:val="24"/>
          <w:lang w:val="ka-GE"/>
        </w:rPr>
      </w:pPr>
      <w:r w:rsidRPr="00785A10">
        <w:rPr>
          <w:rFonts w:ascii="Sylfaen" w:hAnsi="Sylfaen" w:cs="Sylfaen"/>
          <w:sz w:val="24"/>
          <w:szCs w:val="24"/>
          <w:lang w:val="ka-GE"/>
        </w:rPr>
        <w:t>მესამე</w:t>
      </w:r>
      <w:r w:rsidRPr="00785A10">
        <w:rPr>
          <w:rFonts w:ascii="Sylfaen" w:hAnsi="Sylfaen"/>
          <w:sz w:val="24"/>
          <w:szCs w:val="24"/>
          <w:lang w:val="ka-GE"/>
        </w:rPr>
        <w:t xml:space="preserve"> და შემდეგი ბავშვების რაოდენობა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(მაისის თვის მდგომარეობა)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7</w:t>
      </w:r>
      <w:r>
        <w:rPr>
          <w:rFonts w:ascii="Sylfaen" w:hAnsi="Sylfaen"/>
          <w:sz w:val="24"/>
          <w:szCs w:val="24"/>
          <w:lang w:val="ka-GE"/>
        </w:rPr>
        <w:t>,</w:t>
      </w:r>
      <w:r w:rsidRPr="00785A10">
        <w:rPr>
          <w:rFonts w:ascii="Sylfaen" w:hAnsi="Sylfaen"/>
          <w:sz w:val="24"/>
          <w:szCs w:val="24"/>
          <w:lang w:val="ka-GE"/>
        </w:rPr>
        <w:t>259,</w:t>
      </w:r>
      <w:r w:rsidRPr="00785A10">
        <w:rPr>
          <w:rFonts w:ascii="Sylfaen" w:hAnsi="Sylfaen"/>
          <w:sz w:val="24"/>
          <w:szCs w:val="24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,  გადარიცხული თანხა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>,</w:t>
      </w:r>
      <w:r w:rsidRPr="00785A10">
        <w:rPr>
          <w:rFonts w:ascii="Sylfaen" w:hAnsi="Sylfaen"/>
          <w:sz w:val="24"/>
          <w:szCs w:val="24"/>
          <w:lang w:val="ka-GE"/>
        </w:rPr>
        <w:t>127</w:t>
      </w:r>
      <w:r>
        <w:rPr>
          <w:rFonts w:ascii="Sylfaen" w:hAnsi="Sylfaen"/>
          <w:sz w:val="24"/>
          <w:szCs w:val="24"/>
          <w:lang w:val="ka-GE"/>
        </w:rPr>
        <w:t>,</w:t>
      </w:r>
      <w:r w:rsidRPr="00785A10">
        <w:rPr>
          <w:rFonts w:ascii="Sylfaen" w:hAnsi="Sylfaen"/>
          <w:sz w:val="24"/>
          <w:szCs w:val="24"/>
          <w:lang w:val="ka-GE"/>
        </w:rPr>
        <w:t>300</w:t>
      </w:r>
      <w:r>
        <w:rPr>
          <w:rFonts w:ascii="Sylfaen" w:hAnsi="Sylfaen"/>
          <w:sz w:val="24"/>
          <w:szCs w:val="24"/>
          <w:lang w:val="ka-GE"/>
        </w:rPr>
        <w:t xml:space="preserve"> ლარი</w:t>
      </w:r>
      <w:r w:rsidR="00637FED">
        <w:rPr>
          <w:rFonts w:ascii="Sylfaen" w:hAnsi="Sylfaen"/>
          <w:sz w:val="24"/>
          <w:szCs w:val="24"/>
          <w:lang w:val="ka-GE"/>
        </w:rPr>
        <w:t>. სულ წლის განმალობაში გადარიცხულია 5,6 მილიონი ლარი.</w:t>
      </w:r>
    </w:p>
    <w:p w:rsidR="0006509E" w:rsidRDefault="0006509E" w:rsidP="00637FE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lastRenderedPageBreak/>
        <w:drawing>
          <wp:inline distT="0" distB="0" distL="0" distR="0" wp14:anchorId="051124CB" wp14:editId="5C8898B7">
            <wp:extent cx="5362575" cy="2743200"/>
            <wp:effectExtent l="0" t="0" r="9525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6509E" w:rsidRDefault="0006509E" w:rsidP="00637FED">
      <w:pPr>
        <w:jc w:val="both"/>
        <w:rPr>
          <w:rFonts w:ascii="Sylfaen" w:hAnsi="Sylfaen"/>
          <w:sz w:val="24"/>
          <w:szCs w:val="24"/>
          <w:lang w:val="ka-GE"/>
        </w:rPr>
      </w:pPr>
    </w:p>
    <w:p w:rsidR="0006509E" w:rsidRDefault="0006509E" w:rsidP="00637FE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3215866B" wp14:editId="6E1AB264">
            <wp:extent cx="5276850" cy="274320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6509E" w:rsidRDefault="0006509E" w:rsidP="00637FED">
      <w:pPr>
        <w:jc w:val="both"/>
        <w:rPr>
          <w:rFonts w:ascii="Sylfaen" w:hAnsi="Sylfaen"/>
          <w:sz w:val="24"/>
          <w:szCs w:val="24"/>
          <w:lang w:val="ka-GE"/>
        </w:rPr>
      </w:pPr>
    </w:p>
    <w:p w:rsidR="00785A10" w:rsidRDefault="00785A10" w:rsidP="00EF3820">
      <w:pPr>
        <w:jc w:val="both"/>
        <w:rPr>
          <w:rFonts w:ascii="Sylfaen" w:hAnsi="Sylfaen"/>
          <w:sz w:val="24"/>
          <w:szCs w:val="24"/>
          <w:lang w:val="ka-GE"/>
        </w:rPr>
      </w:pPr>
    </w:p>
    <w:p w:rsidR="00785A10" w:rsidRPr="00565F92" w:rsidRDefault="00785A10" w:rsidP="00785A1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მაღალმთიანი ექიმი/ექთანი დანამატი</w:t>
      </w:r>
    </w:p>
    <w:p w:rsidR="00785A10" w:rsidRDefault="00785A10" w:rsidP="00785A10">
      <w:pPr>
        <w:jc w:val="both"/>
        <w:rPr>
          <w:rFonts w:ascii="Sylfaen" w:hAnsi="Sylfaen"/>
          <w:sz w:val="24"/>
          <w:szCs w:val="24"/>
          <w:lang w:val="ka-GE"/>
        </w:rPr>
      </w:pPr>
      <w:r w:rsidRPr="00785A10">
        <w:rPr>
          <w:rFonts w:ascii="Sylfaen" w:hAnsi="Sylfaen" w:cs="Sylfaen"/>
          <w:sz w:val="24"/>
          <w:szCs w:val="24"/>
          <w:lang w:val="ka-GE"/>
        </w:rPr>
        <w:t>მაღალმთიან</w:t>
      </w:r>
      <w:r w:rsidRPr="00785A10">
        <w:rPr>
          <w:rFonts w:ascii="Sylfaen" w:hAnsi="Sylfaen"/>
          <w:sz w:val="24"/>
          <w:szCs w:val="24"/>
          <w:lang w:val="ka-GE"/>
        </w:rPr>
        <w:t> დასახლებაში მუდმივად მცხოვრები/დასაქმებული/დაკონტრაქტებულიდანამატის</w:t>
      </w:r>
      <w:r w:rsidRPr="00785A10">
        <w:rPr>
          <w:rFonts w:ascii="Sylfaen" w:hAnsi="Sylfaen"/>
          <w:sz w:val="24"/>
          <w:szCs w:val="24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მიმღები ექიმებისა და ექთნების რაოდენობა და მათზე გადარიცხული თანხა 2018 წლის ივნისის მდგომარეობით მიიღო 1</w:t>
      </w:r>
      <w:r>
        <w:rPr>
          <w:rFonts w:ascii="Sylfaen" w:hAnsi="Sylfaen"/>
          <w:sz w:val="24"/>
          <w:szCs w:val="24"/>
          <w:lang w:val="ka-GE"/>
        </w:rPr>
        <w:t>,</w:t>
      </w:r>
      <w:r w:rsidRPr="00785A10">
        <w:rPr>
          <w:rFonts w:ascii="Sylfaen" w:hAnsi="Sylfaen"/>
          <w:sz w:val="24"/>
          <w:szCs w:val="24"/>
          <w:lang w:val="ka-GE"/>
        </w:rPr>
        <w:t>505 ექიმმა/ექთანმა, 371</w:t>
      </w:r>
      <w:r>
        <w:rPr>
          <w:rFonts w:ascii="Sylfaen" w:hAnsi="Sylfaen"/>
          <w:sz w:val="24"/>
          <w:szCs w:val="24"/>
          <w:lang w:val="ka-GE"/>
        </w:rPr>
        <w:t>,</w:t>
      </w:r>
      <w:r w:rsidRPr="00785A10">
        <w:rPr>
          <w:rFonts w:ascii="Sylfaen" w:hAnsi="Sylfaen"/>
          <w:sz w:val="24"/>
          <w:szCs w:val="24"/>
          <w:lang w:val="ka-GE"/>
        </w:rPr>
        <w:t>520 ლარი. სულ 2018 წლის განმავლობაში გადაირიცხა  2</w:t>
      </w:r>
      <w:r>
        <w:rPr>
          <w:rFonts w:ascii="Sylfaen" w:hAnsi="Sylfaen"/>
          <w:sz w:val="24"/>
          <w:szCs w:val="24"/>
          <w:lang w:val="ka-GE"/>
        </w:rPr>
        <w:t>,</w:t>
      </w:r>
      <w:r w:rsidRPr="00785A10">
        <w:rPr>
          <w:rFonts w:ascii="Sylfaen" w:hAnsi="Sylfaen"/>
          <w:sz w:val="24"/>
          <w:szCs w:val="24"/>
          <w:lang w:val="ka-GE"/>
        </w:rPr>
        <w:t>214</w:t>
      </w:r>
      <w:r>
        <w:rPr>
          <w:rFonts w:ascii="Sylfaen" w:hAnsi="Sylfaen"/>
          <w:sz w:val="24"/>
          <w:szCs w:val="24"/>
          <w:lang w:val="ka-GE"/>
        </w:rPr>
        <w:t>,</w:t>
      </w:r>
      <w:r w:rsidRPr="00785A10">
        <w:rPr>
          <w:rFonts w:ascii="Sylfaen" w:hAnsi="Sylfaen"/>
          <w:sz w:val="24"/>
          <w:szCs w:val="24"/>
          <w:lang w:val="ka-GE"/>
        </w:rPr>
        <w:t>685 ლარი.</w:t>
      </w:r>
    </w:p>
    <w:p w:rsidR="009200D6" w:rsidRPr="00785A10" w:rsidRDefault="009200D6" w:rsidP="00785A10">
      <w:pPr>
        <w:jc w:val="both"/>
        <w:rPr>
          <w:rFonts w:ascii="Sylfaen" w:hAnsi="Sylfaen"/>
          <w:sz w:val="24"/>
          <w:szCs w:val="24"/>
          <w:lang w:val="ka-GE"/>
        </w:rPr>
      </w:pPr>
    </w:p>
    <w:p w:rsidR="00785A10" w:rsidRPr="00785A10" w:rsidRDefault="00785A10" w:rsidP="00785A1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 xml:space="preserve">მაღალმთიანი ელექტრო ენერგიის </w:t>
      </w:r>
      <w:r w:rsidR="00917E1D">
        <w:rPr>
          <w:rFonts w:ascii="Sylfaen" w:hAnsi="Sylfaen" w:cs="Sylfaen"/>
          <w:color w:val="002060"/>
          <w:sz w:val="24"/>
          <w:szCs w:val="24"/>
          <w:lang w:val="ka-GE"/>
        </w:rPr>
        <w:t>შეღ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>ავათი</w:t>
      </w:r>
    </w:p>
    <w:p w:rsidR="00785A10" w:rsidRPr="00785A10" w:rsidRDefault="00785A10" w:rsidP="009200D6">
      <w:pPr>
        <w:jc w:val="both"/>
        <w:rPr>
          <w:rFonts w:ascii="Sylfaen" w:hAnsi="Sylfaen"/>
          <w:sz w:val="24"/>
          <w:szCs w:val="24"/>
          <w:lang w:val="ka-GE"/>
        </w:rPr>
      </w:pPr>
      <w:r w:rsidRPr="00785A10">
        <w:rPr>
          <w:rFonts w:ascii="Sylfaen" w:hAnsi="Sylfaen" w:cs="Sylfaen"/>
          <w:sz w:val="24"/>
          <w:szCs w:val="24"/>
          <w:lang w:val="ka-GE"/>
        </w:rPr>
        <w:t>მაღალმთიან</w:t>
      </w:r>
      <w:r w:rsidRPr="00785A10">
        <w:rPr>
          <w:rFonts w:ascii="Sylfaen" w:hAnsi="Sylfaen"/>
          <w:sz w:val="24"/>
          <w:szCs w:val="24"/>
          <w:lang w:val="ka-GE"/>
        </w:rPr>
        <w:t xml:space="preserve"> დასახლებაში მუდმივად მცხოვრები, ელექტროენერგიის შეღავათით მოსარგებლე </w:t>
      </w:r>
      <w:r>
        <w:rPr>
          <w:rFonts w:ascii="Sylfaen" w:hAnsi="Sylfaen"/>
          <w:sz w:val="24"/>
          <w:szCs w:val="24"/>
          <w:lang w:val="ka-GE"/>
        </w:rPr>
        <w:t>აბონენტთა</w:t>
      </w:r>
      <w:r w:rsidRPr="00785A10">
        <w:rPr>
          <w:rFonts w:ascii="Sylfaen" w:hAnsi="Sylfaen"/>
          <w:sz w:val="24"/>
          <w:szCs w:val="24"/>
          <w:lang w:val="ka-GE"/>
        </w:rPr>
        <w:t xml:space="preserve"> რაოდენობა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(აპრილის თვე)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75,863  გადარიცხული თანხა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85A10">
        <w:rPr>
          <w:rFonts w:ascii="Sylfaen" w:hAnsi="Sylfaen"/>
          <w:sz w:val="24"/>
          <w:szCs w:val="24"/>
          <w:lang w:val="ka-GE"/>
        </w:rPr>
        <w:t>–714</w:t>
      </w:r>
      <w:r>
        <w:rPr>
          <w:rFonts w:ascii="Sylfaen" w:hAnsi="Sylfaen"/>
          <w:sz w:val="24"/>
          <w:szCs w:val="24"/>
          <w:lang w:val="ka-GE"/>
        </w:rPr>
        <w:t>,</w:t>
      </w:r>
      <w:r w:rsidRPr="00785A10">
        <w:rPr>
          <w:rFonts w:ascii="Sylfaen" w:hAnsi="Sylfaen"/>
          <w:sz w:val="24"/>
          <w:szCs w:val="24"/>
          <w:lang w:val="ka-GE"/>
        </w:rPr>
        <w:t>336</w:t>
      </w:r>
      <w:r>
        <w:rPr>
          <w:rFonts w:ascii="Sylfaen" w:hAnsi="Sylfaen"/>
          <w:sz w:val="24"/>
          <w:szCs w:val="24"/>
          <w:lang w:val="ka-GE"/>
        </w:rPr>
        <w:t xml:space="preserve"> ლარი, სულ </w:t>
      </w:r>
      <w:r w:rsidR="009200D6">
        <w:rPr>
          <w:rFonts w:ascii="Sylfaen" w:hAnsi="Sylfaen"/>
          <w:sz w:val="24"/>
          <w:szCs w:val="24"/>
          <w:lang w:val="ka-GE"/>
        </w:rPr>
        <w:t>წლის განმალობაში გადარიცხულია - 2.9 მილიონი ლარი (იანვარი - აპრილის ჩათვლი).</w:t>
      </w:r>
    </w:p>
    <w:p w:rsidR="00785A10" w:rsidRPr="00785A10" w:rsidRDefault="00785A10" w:rsidP="00785A10">
      <w:pPr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2C5487" w:rsidRDefault="00D55E8D" w:rsidP="00EF3820">
      <w:pPr>
        <w:jc w:val="both"/>
        <w:rPr>
          <w:rFonts w:ascii="Sylfaen" w:hAnsi="Sylfaen"/>
          <w:sz w:val="24"/>
          <w:szCs w:val="24"/>
        </w:rPr>
      </w:pPr>
      <w:r>
        <w:rPr>
          <w:noProof/>
        </w:rPr>
        <w:drawing>
          <wp:inline distT="0" distB="0" distL="0" distR="0" wp14:anchorId="28CAF05D" wp14:editId="57508B67">
            <wp:extent cx="5362575" cy="2743200"/>
            <wp:effectExtent l="0" t="0" r="9525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55E8D" w:rsidRDefault="00D55E8D" w:rsidP="00EF3820">
      <w:pPr>
        <w:jc w:val="both"/>
        <w:rPr>
          <w:rFonts w:ascii="Sylfaen" w:hAnsi="Sylfaen"/>
          <w:sz w:val="24"/>
          <w:szCs w:val="24"/>
        </w:rPr>
      </w:pPr>
    </w:p>
    <w:p w:rsidR="00D55E8D" w:rsidRPr="002C5487" w:rsidRDefault="00D55E8D" w:rsidP="00EF3820">
      <w:pPr>
        <w:jc w:val="both"/>
        <w:rPr>
          <w:rFonts w:ascii="Sylfaen" w:hAnsi="Sylfaen"/>
          <w:sz w:val="24"/>
          <w:szCs w:val="24"/>
        </w:rPr>
      </w:pPr>
      <w:r>
        <w:rPr>
          <w:noProof/>
        </w:rPr>
        <w:drawing>
          <wp:inline distT="0" distB="0" distL="0" distR="0" wp14:anchorId="0E76A3D7" wp14:editId="346EB8D1">
            <wp:extent cx="5467350" cy="27432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D55E8D" w:rsidRPr="002C54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A7982"/>
    <w:multiLevelType w:val="hybridMultilevel"/>
    <w:tmpl w:val="BA18D218"/>
    <w:lvl w:ilvl="0" w:tplc="63D41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B4072"/>
    <w:multiLevelType w:val="hybridMultilevel"/>
    <w:tmpl w:val="094E4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9C"/>
    <w:rsid w:val="00053400"/>
    <w:rsid w:val="0006509E"/>
    <w:rsid w:val="00222375"/>
    <w:rsid w:val="002C5487"/>
    <w:rsid w:val="005A6C11"/>
    <w:rsid w:val="005F39D1"/>
    <w:rsid w:val="00637FED"/>
    <w:rsid w:val="006B7647"/>
    <w:rsid w:val="006F4900"/>
    <w:rsid w:val="00752F9C"/>
    <w:rsid w:val="00785A10"/>
    <w:rsid w:val="00917E1D"/>
    <w:rsid w:val="009200D6"/>
    <w:rsid w:val="00A74923"/>
    <w:rsid w:val="00D32D56"/>
    <w:rsid w:val="00D55E8D"/>
    <w:rsid w:val="00DC4863"/>
    <w:rsid w:val="00E512F4"/>
    <w:rsid w:val="00E51487"/>
    <w:rsid w:val="00EF28B3"/>
    <w:rsid w:val="00E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CACE1-0054-43A1-8288-4640693F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F4900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F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21;&#4304;&#4327;&#4317;&#4309;&#4308;&#4314;&#4311;&#4304;&#4317;%20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(3)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(3)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(3)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(3)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(3)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(3)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21;&#4304;&#4327;&#4317;&#4309;&#4308;&#4314;&#4311;&#4304;&#4317;%20201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(2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(2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(2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(3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chkheidze\AppData\Roaming\Skype\My%20Skype%20Received%20Files\&#4307;&#4312;&#4316;&#4304;&#4315;&#4312;&#4313;&#4304;(3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პირთა რაოდენობა</a:t>
            </a:r>
          </a:p>
        </c:rich>
      </c:tx>
      <c:layout>
        <c:manualLayout>
          <c:xMode val="edge"/>
          <c:yMode val="edge"/>
          <c:x val="0.1510693350831146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0115923009623736E-3"/>
          <c:y val="2.9791848935549724E-2"/>
          <c:w val="0.9909884076990374"/>
          <c:h val="0.8588043161271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პირთა რაოდენობა, რომელთაც 2018 წელს „საყოველთაო ჯანმრთელობის დაცვის სახელმწიფო პროგრამის“ ფარგლებში გაეწიათ მომსახურება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81334</c:v>
                </c:pt>
                <c:pt idx="1">
                  <c:v>86139</c:v>
                </c:pt>
                <c:pt idx="2">
                  <c:v>96411</c:v>
                </c:pt>
                <c:pt idx="3">
                  <c:v>87925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222624"/>
        <c:axId val="542223168"/>
      </c:barChart>
      <c:catAx>
        <c:axId val="54222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23168"/>
        <c:crosses val="autoZero"/>
        <c:auto val="1"/>
        <c:lblAlgn val="ctr"/>
        <c:lblOffset val="100"/>
        <c:noMultiLvlLbl val="0"/>
      </c:catAx>
      <c:valAx>
        <c:axId val="5422231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2222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1388188976377951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1.7344925634295714E-2"/>
          <c:y val="0.12701407115777194"/>
          <c:w val="0.946543963254593"/>
          <c:h val="0.761582093904928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'იძულებით გადაადგილებული (ლტოლვი'!$B$1</c:f>
              <c:strCache>
                <c:ptCount val="1"/>
                <c:pt idx="0">
                  <c:v>მიმღებთა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'იძულებით გადაადგილებული (ლტოლვი'!$A$2:$A$6</c:f>
              <c:strCache>
                <c:ptCount val="5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</c:strCache>
            </c:strRef>
          </c:cat>
          <c:val>
            <c:numRef>
              <c:f>'იძულებით გადაადგილებული (ლტოლვი'!$B$2:$B$6</c:f>
              <c:numCache>
                <c:formatCode>#,##0</c:formatCode>
                <c:ptCount val="5"/>
                <c:pt idx="0">
                  <c:v>222814</c:v>
                </c:pt>
                <c:pt idx="1">
                  <c:v>230482</c:v>
                </c:pt>
                <c:pt idx="2">
                  <c:v>228712</c:v>
                </c:pt>
                <c:pt idx="3">
                  <c:v>228156</c:v>
                </c:pt>
                <c:pt idx="4">
                  <c:v>228136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216096"/>
        <c:axId val="542216640"/>
      </c:barChart>
      <c:catAx>
        <c:axId val="54221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16640"/>
        <c:crosses val="autoZero"/>
        <c:auto val="1"/>
        <c:lblAlgn val="ctr"/>
        <c:lblOffset val="100"/>
        <c:noMultiLvlLbl val="0"/>
      </c:catAx>
      <c:valAx>
        <c:axId val="54221664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2216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1388188976377951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2900481189851263E-2"/>
          <c:y val="0.12238444152814232"/>
          <c:w val="0.946543963254593"/>
          <c:h val="0.766211723534558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'იძულებით გადაადგილებული (ლტოლვი'!$C$1</c:f>
              <c:strCache>
                <c:ptCount val="1"/>
                <c:pt idx="0">
                  <c:v>გადარიცხული თანხა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'იძულებით გადაადგილებული (ლტოლვი'!$A$2:$A$6</c:f>
              <c:strCache>
                <c:ptCount val="5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</c:strCache>
            </c:strRef>
          </c:cat>
          <c:val>
            <c:numRef>
              <c:f>'იძულებით გადაადგილებული (ლტოლვი'!$C$2:$C$6</c:f>
              <c:numCache>
                <c:formatCode>#,##0</c:formatCode>
                <c:ptCount val="5"/>
                <c:pt idx="0">
                  <c:v>10037250</c:v>
                </c:pt>
                <c:pt idx="1">
                  <c:v>10388992</c:v>
                </c:pt>
                <c:pt idx="2">
                  <c:v>10305506</c:v>
                </c:pt>
                <c:pt idx="3">
                  <c:v>10280250</c:v>
                </c:pt>
                <c:pt idx="4">
                  <c:v>10290825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217184"/>
        <c:axId val="542221536"/>
      </c:barChart>
      <c:catAx>
        <c:axId val="5422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21536"/>
        <c:crosses val="autoZero"/>
        <c:auto val="1"/>
        <c:lblAlgn val="ctr"/>
        <c:lblOffset val="100"/>
        <c:noMultiLvlLbl val="0"/>
      </c:catAx>
      <c:valAx>
        <c:axId val="5422215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2217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0178696412948383E-2"/>
          <c:y val="8.9977034120734919E-2"/>
          <c:w val="0.9492657480314961"/>
          <c:h val="0.798619130941965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'"მესამე და შემდეგი" ბავშვი'!$B$2</c:f>
              <c:strCache>
                <c:ptCount val="1"/>
                <c:pt idx="0">
                  <c:v>ბავშვების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'"მესამე და შემდეგი" ბავშვი'!$A$3:$A$7</c:f>
              <c:strCache>
                <c:ptCount val="5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</c:strCache>
            </c:strRef>
          </c:cat>
          <c:val>
            <c:numRef>
              <c:f>'"მესამე და შემდეგი" ბავშვი'!$B$3:$B$7</c:f>
              <c:numCache>
                <c:formatCode>_-* #\ ##0\ _₾_-;\-* #\ ##0\ _₾_-;_-* "-"??\ _₾_-;_-@_-</c:formatCode>
                <c:ptCount val="5"/>
                <c:pt idx="0">
                  <c:v>7317</c:v>
                </c:pt>
                <c:pt idx="1">
                  <c:v>7274</c:v>
                </c:pt>
                <c:pt idx="2">
                  <c:v>7297</c:v>
                </c:pt>
                <c:pt idx="3">
                  <c:v>7249</c:v>
                </c:pt>
                <c:pt idx="4">
                  <c:v>7259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0195664"/>
        <c:axId val="570201104"/>
      </c:barChart>
      <c:catAx>
        <c:axId val="57019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0201104"/>
        <c:crosses val="autoZero"/>
        <c:auto val="1"/>
        <c:lblAlgn val="ctr"/>
        <c:lblOffset val="100"/>
        <c:noMultiLvlLbl val="0"/>
      </c:catAx>
      <c:valAx>
        <c:axId val="5702011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\ _₾_-;\-* #\ ##0\ _₾_-;_-* &quot;-&quot;??\ _₾_-;_-@_-" sourceLinked="1"/>
        <c:majorTickMark val="none"/>
        <c:minorTickMark val="none"/>
        <c:tickLblPos val="nextTo"/>
        <c:crossAx val="570195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4274300087489062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0178696412948383E-2"/>
          <c:y val="0.17331036745406825"/>
          <c:w val="0.9492657480314961"/>
          <c:h val="0.715285797608632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'"მესამე და შემდეგი" ბავშვი'!$C$2</c:f>
              <c:strCache>
                <c:ptCount val="1"/>
                <c:pt idx="0">
                  <c:v>გადარიცხული თანხა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3656672040099964E-18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925337632079971E-17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'"მესამე და შემდეგი" ბავშვი'!$A$3:$A$7</c:f>
              <c:strCache>
                <c:ptCount val="5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</c:strCache>
            </c:strRef>
          </c:cat>
          <c:val>
            <c:numRef>
              <c:f>'"მესამე და შემდეგი" ბავშვი'!$C$3:$C$7</c:f>
              <c:numCache>
                <c:formatCode>_-* #\ ##0\ _₾_-;\-* #\ ##0\ _₾_-;_-* "-"??\ _₾_-;_-@_-</c:formatCode>
                <c:ptCount val="5"/>
                <c:pt idx="0">
                  <c:v>1133050</c:v>
                </c:pt>
                <c:pt idx="1">
                  <c:v>1126260</c:v>
                </c:pt>
                <c:pt idx="2">
                  <c:v>1132950</c:v>
                </c:pt>
                <c:pt idx="3">
                  <c:v>1121600</c:v>
                </c:pt>
                <c:pt idx="4">
                  <c:v>1127300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0202192"/>
        <c:axId val="570201648"/>
      </c:barChart>
      <c:catAx>
        <c:axId val="57020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0201648"/>
        <c:crosses val="autoZero"/>
        <c:auto val="1"/>
        <c:lblAlgn val="ctr"/>
        <c:lblOffset val="100"/>
        <c:noMultiLvlLbl val="0"/>
      </c:catAx>
      <c:valAx>
        <c:axId val="57020164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\ _₾_-;\-* #\ ##0\ _₾_-;_-* &quot;-&quot;??\ _₾_-;_-@_-" sourceLinked="1"/>
        <c:majorTickMark val="none"/>
        <c:minorTickMark val="none"/>
        <c:tickLblPos val="nextTo"/>
        <c:crossAx val="570202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მიმღებ</a:t>
            </a:r>
            <a:r>
              <a:rPr lang="ka-GE" baseline="0"/>
              <a:t> აბონენტთა რაოდენობა</a:t>
            </a:r>
            <a:endParaRPr lang="ka-GE"/>
          </a:p>
        </c:rich>
      </c:tx>
      <c:layout>
        <c:manualLayout>
          <c:xMode val="edge"/>
          <c:yMode val="edge"/>
          <c:x val="0.1353611111111111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9678258967629059E-2"/>
          <c:y val="2.9791848935549727E-2"/>
          <c:w val="0.95365507436570407"/>
          <c:h val="0.8588043161271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'ელექტრო ენერგია მაღალმთიანი'!$B$1</c:f>
              <c:strCache>
                <c:ptCount val="1"/>
                <c:pt idx="0">
                  <c:v>ელექტროენერგიის სუბსიდიის მიმღებ ბენეფიციართა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'ელექტრო ენერგია მაღალმთიანი'!$A$2:$A$5</c:f>
              <c:strCache>
                <c:ptCount val="4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'ელექტრო ენერგია მაღალმთიანი'!$B$2:$B$5</c:f>
              <c:numCache>
                <c:formatCode>#,##0</c:formatCode>
                <c:ptCount val="4"/>
                <c:pt idx="0">
                  <c:v>69948</c:v>
                </c:pt>
                <c:pt idx="1">
                  <c:v>71039</c:v>
                </c:pt>
                <c:pt idx="2">
                  <c:v>73738</c:v>
                </c:pt>
                <c:pt idx="3">
                  <c:v>75863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0189680"/>
        <c:axId val="570193488"/>
      </c:barChart>
      <c:catAx>
        <c:axId val="57018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0193488"/>
        <c:crosses val="autoZero"/>
        <c:auto val="1"/>
        <c:lblAlgn val="ctr"/>
        <c:lblOffset val="100"/>
        <c:noMultiLvlLbl val="0"/>
      </c:catAx>
      <c:valAx>
        <c:axId val="5701934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70189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გადარიცხული თანხა</a:t>
            </a:r>
          </a:p>
        </c:rich>
      </c:tx>
      <c:layout>
        <c:manualLayout>
          <c:xMode val="edge"/>
          <c:yMode val="edge"/>
          <c:x val="0.35480555555555554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4122703412073489E-2"/>
          <c:y val="0.11775481189851268"/>
          <c:w val="0.95365507436570407"/>
          <c:h val="0.770841353164187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'ელექტრო ენერგია მაღალმთიანი'!$C$1</c:f>
              <c:strCache>
                <c:ptCount val="1"/>
                <c:pt idx="0">
                  <c:v>ელექტროენერგიის სუბსიდიის მიმღებ  ბენეფიარზე გადარიცხული თანხა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'ელექტრო ენერგია მაღალმთიანი'!$A$2:$A$5</c:f>
              <c:strCache>
                <c:ptCount val="4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'ელექტრო ენერგია მაღალმთიანი'!$C$2:$C$5</c:f>
              <c:numCache>
                <c:formatCode>#,##0</c:formatCode>
                <c:ptCount val="4"/>
                <c:pt idx="0">
                  <c:v>741827.59999999986</c:v>
                </c:pt>
                <c:pt idx="1">
                  <c:v>663531.92000000004</c:v>
                </c:pt>
                <c:pt idx="2">
                  <c:v>733329.35000000009</c:v>
                </c:pt>
                <c:pt idx="3">
                  <c:v>714336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0194032"/>
        <c:axId val="570190768"/>
      </c:barChart>
      <c:catAx>
        <c:axId val="57019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0190768"/>
        <c:crosses val="autoZero"/>
        <c:auto val="1"/>
        <c:lblAlgn val="ctr"/>
        <c:lblOffset val="100"/>
        <c:noMultiLvlLbl val="0"/>
      </c:catAx>
      <c:valAx>
        <c:axId val="5701907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70194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0"/>
              <a:t>თანხა</a:t>
            </a:r>
          </a:p>
        </c:rich>
      </c:tx>
      <c:layout>
        <c:manualLayout>
          <c:xMode val="edge"/>
          <c:yMode val="edge"/>
          <c:x val="0.117736001749781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0115923009623736E-3"/>
          <c:y val="2.9791848935549724E-2"/>
          <c:w val="0.9909884076990374"/>
          <c:h val="0.8588043161271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 „საყოველთაო ჯანმრთელობის დაცვის სახელმწიფო პროგრამის“ ფარგლებში 2018 წელს მოთხოვნილი თანხა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000000000000005E-2"/>
                  <c:y val="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555555555555555E-2"/>
                  <c:y val="0.162037037037037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11111111111112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53337657.280000001</c:v>
                </c:pt>
                <c:pt idx="1">
                  <c:v>58858100.049999997</c:v>
                </c:pt>
                <c:pt idx="2">
                  <c:v>64585993.909999996</c:v>
                </c:pt>
                <c:pt idx="3">
                  <c:v>55503860.880000003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226432"/>
        <c:axId val="542223712"/>
      </c:barChart>
      <c:catAx>
        <c:axId val="542226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23712"/>
        <c:crosses val="autoZero"/>
        <c:auto val="1"/>
        <c:lblAlgn val="ctr"/>
        <c:lblOffset val="100"/>
        <c:noMultiLvlLbl val="0"/>
      </c:catAx>
      <c:valAx>
        <c:axId val="5422237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222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3008059982840315"/>
          <c:y val="3.41092817943211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1.9096216446171429E-2"/>
          <c:y val="1.877473193312543E-2"/>
          <c:w val="0.96224392356165322"/>
          <c:h val="0.911018912570283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სოციალური!$C$1</c:f>
              <c:strCache>
                <c:ptCount val="1"/>
                <c:pt idx="0">
                  <c:v>რეგისტრირებული მოსახლეობა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სოციალური!$A$2:$A$7</c:f>
              <c:strCache>
                <c:ptCount val="6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</c:strCache>
            </c:strRef>
          </c:cat>
          <c:val>
            <c:numRef>
              <c:f>სოციალური!$C$2:$C$7</c:f>
              <c:numCache>
                <c:formatCode>#,##0</c:formatCode>
                <c:ptCount val="6"/>
                <c:pt idx="0">
                  <c:v>974324</c:v>
                </c:pt>
                <c:pt idx="1">
                  <c:v>973615</c:v>
                </c:pt>
                <c:pt idx="2">
                  <c:v>972874</c:v>
                </c:pt>
                <c:pt idx="3">
                  <c:v>972623</c:v>
                </c:pt>
                <c:pt idx="4">
                  <c:v>968972</c:v>
                </c:pt>
                <c:pt idx="5">
                  <c:v>969044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2219904"/>
        <c:axId val="542227520"/>
      </c:barChart>
      <c:catAx>
        <c:axId val="54221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27520"/>
        <c:crosses val="autoZero"/>
        <c:auto val="1"/>
        <c:lblAlgn val="ctr"/>
        <c:lblOffset val="100"/>
        <c:noMultiLvlLbl val="0"/>
      </c:catAx>
      <c:valAx>
        <c:axId val="542227520"/>
        <c:scaling>
          <c:orientation val="minMax"/>
          <c:min val="95000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221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2580708661417324"/>
          <c:y val="2.2530810514357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1.7485820180896887E-2"/>
          <c:y val="1.2630356689284812E-2"/>
          <c:w val="0.97012185145985264"/>
          <c:h val="0.917163419088742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სოციალური!$E$1</c:f>
              <c:strCache>
                <c:ptCount val="1"/>
                <c:pt idx="0">
                  <c:v>საარსებოს მიმღები პირები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სოციალური!$A$2:$A$7</c:f>
              <c:strCache>
                <c:ptCount val="6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</c:strCache>
            </c:strRef>
          </c:cat>
          <c:val>
            <c:numRef>
              <c:f>სოციალური!$E$2:$E$7</c:f>
              <c:numCache>
                <c:formatCode>#,##0</c:formatCode>
                <c:ptCount val="6"/>
                <c:pt idx="0">
                  <c:v>456634</c:v>
                </c:pt>
                <c:pt idx="1">
                  <c:v>453849</c:v>
                </c:pt>
                <c:pt idx="2">
                  <c:v>453103</c:v>
                </c:pt>
                <c:pt idx="3">
                  <c:v>451538</c:v>
                </c:pt>
                <c:pt idx="4">
                  <c:v>449886</c:v>
                </c:pt>
                <c:pt idx="5">
                  <c:v>449091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2224256"/>
        <c:axId val="542215552"/>
      </c:barChart>
      <c:catAx>
        <c:axId val="54222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15552"/>
        <c:crosses val="autoZero"/>
        <c:auto val="1"/>
        <c:lblAlgn val="ctr"/>
        <c:lblOffset val="100"/>
        <c:noMultiLvlLbl val="0"/>
      </c:catAx>
      <c:valAx>
        <c:axId val="542215552"/>
        <c:scaling>
          <c:orientation val="minMax"/>
          <c:max val="470000"/>
          <c:min val="40000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2224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საარსებო - გადარიცხული თანხა</a:t>
            </a:r>
          </a:p>
        </c:rich>
      </c:tx>
      <c:layout>
        <c:manualLayout>
          <c:xMode val="edge"/>
          <c:yMode val="edge"/>
          <c:x val="0.33008052067086358"/>
          <c:y val="5.83515681983953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6079275171844294E-3"/>
          <c:y val="1.8774749930452247E-2"/>
          <c:w val="0.98390816362134936"/>
          <c:h val="0.922659264366147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სოციალური!$F$1</c:f>
              <c:strCache>
                <c:ptCount val="1"/>
                <c:pt idx="0">
                  <c:v>გადარიცხული თანხა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სოციალური!$A$2:$A$7</c:f>
              <c:strCache>
                <c:ptCount val="6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</c:strCache>
            </c:strRef>
          </c:cat>
          <c:val>
            <c:numRef>
              <c:f>სოციალური!$F$2:$F$7</c:f>
              <c:numCache>
                <c:formatCode>#,##0</c:formatCode>
                <c:ptCount val="6"/>
                <c:pt idx="0">
                  <c:v>21103964</c:v>
                </c:pt>
                <c:pt idx="1">
                  <c:v>21056051</c:v>
                </c:pt>
                <c:pt idx="2">
                  <c:v>20975782</c:v>
                </c:pt>
                <c:pt idx="3">
                  <c:v>20918570</c:v>
                </c:pt>
                <c:pt idx="4">
                  <c:v>20955778</c:v>
                </c:pt>
                <c:pt idx="5">
                  <c:v>20853968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2230240"/>
        <c:axId val="542225888"/>
      </c:barChart>
      <c:catAx>
        <c:axId val="54223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25888"/>
        <c:crosses val="autoZero"/>
        <c:auto val="1"/>
        <c:lblAlgn val="ctr"/>
        <c:lblOffset val="100"/>
        <c:noMultiLvlLbl val="0"/>
      </c:catAx>
      <c:valAx>
        <c:axId val="542225888"/>
        <c:scaling>
          <c:orientation val="minMax"/>
          <c:max val="21400000"/>
          <c:min val="2000000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2230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პენსიონერთა რაოდენობა</a:t>
            </a:r>
          </a:p>
        </c:rich>
      </c:tx>
      <c:layout>
        <c:manualLayout>
          <c:xMode val="edge"/>
          <c:yMode val="edge"/>
          <c:x val="0.1896673076293270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2338145231845962E-3"/>
          <c:y val="2.5428331875182269E-2"/>
          <c:w val="0.96321062992125983"/>
          <c:h val="0.872693205016039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პენსია!$B$2</c:f>
              <c:strCache>
                <c:ptCount val="1"/>
                <c:pt idx="0">
                  <c:v>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პენსია!$A$3:$A$8</c:f>
              <c:strCache>
                <c:ptCount val="6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</c:strCache>
            </c:strRef>
          </c:cat>
          <c:val>
            <c:numRef>
              <c:f>პენსია!$B$3:$B$8</c:f>
              <c:numCache>
                <c:formatCode>#,##0</c:formatCode>
                <c:ptCount val="6"/>
                <c:pt idx="0">
                  <c:v>732440</c:v>
                </c:pt>
                <c:pt idx="1">
                  <c:v>733611</c:v>
                </c:pt>
                <c:pt idx="2">
                  <c:v>734294</c:v>
                </c:pt>
                <c:pt idx="3">
                  <c:v>735600</c:v>
                </c:pt>
                <c:pt idx="4">
                  <c:v>737068</c:v>
                </c:pt>
                <c:pt idx="5">
                  <c:v>738209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230784"/>
        <c:axId val="542226976"/>
      </c:barChart>
      <c:catAx>
        <c:axId val="54223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26976"/>
        <c:crosses val="autoZero"/>
        <c:auto val="1"/>
        <c:lblAlgn val="ctr"/>
        <c:lblOffset val="100"/>
        <c:noMultiLvlLbl val="0"/>
      </c:catAx>
      <c:valAx>
        <c:axId val="54222697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2230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პენსიისთვის გადარიცხული თანხა</a:t>
            </a:r>
          </a:p>
        </c:rich>
      </c:tx>
      <c:layout>
        <c:manualLayout>
          <c:xMode val="edge"/>
          <c:yMode val="edge"/>
          <c:x val="1.9871550838753849E-2"/>
          <c:y val="9.72222222222222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2338145231845962E-3"/>
          <c:y val="2.5428331875182269E-2"/>
          <c:w val="0.96321062992125983"/>
          <c:h val="0.872693205016039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პენსია!$C$2</c:f>
              <c:strCache>
                <c:ptCount val="1"/>
                <c:pt idx="0">
                  <c:v>გადარიცხული თანხა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პენსია!$A$3:$A$8</c:f>
              <c:strCache>
                <c:ptCount val="6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</c:strCache>
            </c:strRef>
          </c:cat>
          <c:val>
            <c:numRef>
              <c:f>პენსია!$C$3:$C$8</c:f>
              <c:numCache>
                <c:formatCode>#,##0</c:formatCode>
                <c:ptCount val="6"/>
                <c:pt idx="0">
                  <c:v>132863924.83999999</c:v>
                </c:pt>
                <c:pt idx="1">
                  <c:v>132853969.14</c:v>
                </c:pt>
                <c:pt idx="2">
                  <c:v>133096603.38</c:v>
                </c:pt>
                <c:pt idx="3">
                  <c:v>133475121.60999998</c:v>
                </c:pt>
                <c:pt idx="4">
                  <c:v>133767628.00999999</c:v>
                </c:pt>
                <c:pt idx="5">
                  <c:v>133948647.09999999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218272"/>
        <c:axId val="542220448"/>
      </c:barChart>
      <c:catAx>
        <c:axId val="54221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20448"/>
        <c:crosses val="autoZero"/>
        <c:auto val="1"/>
        <c:lblAlgn val="ctr"/>
        <c:lblOffset val="100"/>
        <c:noMultiLvlLbl val="0"/>
      </c:catAx>
      <c:valAx>
        <c:axId val="54222044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2218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2499300087489061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0555555555555555E-2"/>
          <c:y val="4.3680737824438619E-2"/>
          <c:w val="0.93888888888888888"/>
          <c:h val="0.844915427238261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'სოციალური პაკეტი'!$B$1</c:f>
              <c:strCache>
                <c:ptCount val="1"/>
                <c:pt idx="0">
                  <c:v>მიმღებთა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'სოციალური პაკეტი'!$A$2:$A$7</c:f>
              <c:strCache>
                <c:ptCount val="6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</c:strCache>
            </c:strRef>
          </c:cat>
          <c:val>
            <c:numRef>
              <c:f>'სოციალური პაკეტი'!$B$2:$B$7</c:f>
              <c:numCache>
                <c:formatCode>#,##0</c:formatCode>
                <c:ptCount val="6"/>
                <c:pt idx="0">
                  <c:v>166238</c:v>
                </c:pt>
                <c:pt idx="1">
                  <c:v>166217</c:v>
                </c:pt>
                <c:pt idx="2">
                  <c:v>165960</c:v>
                </c:pt>
                <c:pt idx="3">
                  <c:v>165949</c:v>
                </c:pt>
                <c:pt idx="4">
                  <c:v>165767</c:v>
                </c:pt>
                <c:pt idx="5">
                  <c:v>165822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228064"/>
        <c:axId val="542228608"/>
      </c:barChart>
      <c:catAx>
        <c:axId val="54222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28608"/>
        <c:crosses val="autoZero"/>
        <c:auto val="1"/>
        <c:lblAlgn val="ctr"/>
        <c:lblOffset val="100"/>
        <c:noMultiLvlLbl val="0"/>
      </c:catAx>
      <c:valAx>
        <c:axId val="5422286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2228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2499300087489061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0555555555555555E-2"/>
          <c:y val="4.3680737824438619E-2"/>
          <c:w val="0.93888888888888888"/>
          <c:h val="0.844915427238261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'სოციალური პაკეტი'!$C$1</c:f>
              <c:strCache>
                <c:ptCount val="1"/>
                <c:pt idx="0">
                  <c:v>გადარიცხული თანხა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'სოციალური პაკეტი'!$A$2:$A$7</c:f>
              <c:strCache>
                <c:ptCount val="6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</c:strCache>
            </c:strRef>
          </c:cat>
          <c:val>
            <c:numRef>
              <c:f>'სოციალური პაკეტი'!$C$2:$C$7</c:f>
              <c:numCache>
                <c:formatCode>#,##0</c:formatCode>
                <c:ptCount val="6"/>
                <c:pt idx="0">
                  <c:v>18809291.030000001</c:v>
                </c:pt>
                <c:pt idx="1">
                  <c:v>18802878.710000005</c:v>
                </c:pt>
                <c:pt idx="2">
                  <c:v>18786956.599999998</c:v>
                </c:pt>
                <c:pt idx="3">
                  <c:v>18778756.309999995</c:v>
                </c:pt>
                <c:pt idx="4">
                  <c:v>18780987.109999996</c:v>
                </c:pt>
                <c:pt idx="5">
                  <c:v>18807488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229152"/>
        <c:axId val="542220992"/>
      </c:barChart>
      <c:catAx>
        <c:axId val="54222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2220992"/>
        <c:crosses val="autoZero"/>
        <c:auto val="1"/>
        <c:lblAlgn val="ctr"/>
        <c:lblOffset val="100"/>
        <c:noMultiLvlLbl val="0"/>
      </c:catAx>
      <c:valAx>
        <c:axId val="54222099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222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Chkheidze</dc:creator>
  <cp:keywords/>
  <dc:description/>
  <cp:lastModifiedBy>Irakli Tabatadze</cp:lastModifiedBy>
  <cp:revision>12</cp:revision>
  <dcterms:created xsi:type="dcterms:W3CDTF">2018-06-18T13:48:00Z</dcterms:created>
  <dcterms:modified xsi:type="dcterms:W3CDTF">2018-06-18T16:19:00Z</dcterms:modified>
</cp:coreProperties>
</file>