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23" w:rsidRPr="009A2BAF" w:rsidRDefault="00323223" w:rsidP="00C75FD1">
      <w:r w:rsidRPr="009A2BAF">
        <w:t xml:space="preserve">C </w:t>
      </w:r>
      <w:r w:rsidRPr="009A2BAF"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#</w:t>
      </w:r>
      <w:r w:rsidRPr="009A2BAF">
        <w:t>12</w:t>
      </w:r>
    </w:p>
    <w:p w:rsidR="00323223" w:rsidRPr="009A2BAF" w:rsidRDefault="00323223" w:rsidP="00C75FD1">
      <w:r w:rsidRPr="009A2BAF">
        <w:t>5</w:t>
      </w:r>
      <w:r w:rsidRPr="009A2BAF">
        <w:t xml:space="preserve"> </w:t>
      </w:r>
      <w:r w:rsidRPr="009A2BAF">
        <w:rPr>
          <w:lang w:val="ka-GE"/>
        </w:rPr>
        <w:t>მაისი,</w:t>
      </w:r>
      <w:r w:rsidRPr="009A2BAF">
        <w:rPr>
          <w:lang w:val="ka-GE"/>
        </w:rPr>
        <w:t xml:space="preserve"> 2015 წელი</w:t>
      </w:r>
    </w:p>
    <w:p w:rsidR="00323223" w:rsidRPr="009A2BAF" w:rsidRDefault="00323223" w:rsidP="00C75FD1">
      <w:r w:rsidRPr="009A2BAF"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სამინისტროში 2015 წლის  </w:t>
      </w:r>
      <w:r w:rsidRPr="009A2BAF">
        <w:rPr>
          <w:lang w:val="ka-GE"/>
        </w:rPr>
        <w:t>5 მაისს</w:t>
      </w:r>
      <w:r w:rsidRPr="009A2BAF">
        <w:rPr>
          <w:lang w:val="ka-GE"/>
        </w:rPr>
        <w:t xml:space="preserve"> ჩატარდა შეხვედრა, სხდომას ესწრებოდნენ:</w:t>
      </w:r>
    </w:p>
    <w:p w:rsidR="00323223" w:rsidRPr="009A2BAF" w:rsidRDefault="00323223" w:rsidP="00C75FD1">
      <w:pPr>
        <w:rPr>
          <w:lang w:val="ka-GE"/>
        </w:rPr>
      </w:pPr>
      <w:r w:rsidRPr="009A2BAF">
        <w:rPr>
          <w:lang w:val="ka-GE"/>
        </w:rPr>
        <w:t>ვალერი კვარაცხელია - საქართველოს შრომის, ჯანმრთელობისა და სოციალური დაცვის მინისტრის მოადგილე, სამუშაო ჯგუფის ხელმძღვანელი</w:t>
      </w:r>
    </w:p>
    <w:p w:rsidR="00323223" w:rsidRPr="009A2BAF" w:rsidRDefault="00323223" w:rsidP="00C75FD1">
      <w:pPr>
        <w:rPr>
          <w:lang w:val="ka-GE"/>
        </w:rPr>
      </w:pPr>
      <w:r w:rsidRPr="009A2BAF">
        <w:rPr>
          <w:lang w:val="ka-GE"/>
        </w:rPr>
        <w:t>ეკატერინე ადამია - სამინისტროს ჯანდაცვის დეპარტამენტის საზოგადოებრივი ჯანმრთელობის დაცვისა და პროგრამე</w:t>
      </w:r>
      <w:r w:rsidR="00C75FD1">
        <w:rPr>
          <w:lang w:val="ka-GE"/>
        </w:rPr>
        <w:t>ა</w:t>
      </w:r>
      <w:r w:rsidRPr="009A2BAF">
        <w:rPr>
          <w:lang w:val="ka-GE"/>
        </w:rPr>
        <w:t>ბის სამმართველოს უფროსი</w:t>
      </w:r>
      <w:r w:rsidRPr="009A2BAF">
        <w:t>,</w:t>
      </w:r>
      <w:r w:rsidRPr="009A2BAF">
        <w:rPr>
          <w:lang w:val="ka-GE"/>
        </w:rPr>
        <w:t xml:space="preserve"> სამუშაო ჯგუფის წევრი;</w:t>
      </w:r>
    </w:p>
    <w:p w:rsidR="00323223" w:rsidRPr="009A2BAF" w:rsidRDefault="00323223" w:rsidP="00C75FD1">
      <w:r w:rsidRPr="009A2BAF">
        <w:rPr>
          <w:lang w:val="ka-GE"/>
        </w:rPr>
        <w:t>თენგიზ ცერცვაძე - სს“ ინფექციური პათოლოგიის, შიდსისა და კლინიკური იმუნოლოგიის ს/პ ცენტრი-ს გენერალური დირექტორი;</w:t>
      </w:r>
    </w:p>
    <w:p w:rsidR="00323223" w:rsidRPr="009A2BAF" w:rsidRDefault="00323223" w:rsidP="00C75FD1">
      <w:r w:rsidRPr="009A2BAF">
        <w:rPr>
          <w:lang w:val="ka-GE"/>
        </w:rPr>
        <w:t>ვახტანგ ქერაშვილი- ექიმი - სს“ ინფექციური პათოლოგიის, შიდსისა და კლინიკური იმუნოლოგიის ს/პ ცენტრი“ ვირუსული ჰეპატიტების განყოფილების გამგე;</w:t>
      </w:r>
    </w:p>
    <w:p w:rsidR="00323223" w:rsidRPr="009A2BAF" w:rsidRDefault="00323223" w:rsidP="00C75FD1">
      <w:pPr>
        <w:rPr>
          <w:lang w:val="ka-GE"/>
        </w:rPr>
      </w:pPr>
      <w:r w:rsidRPr="009A2BAF">
        <w:rPr>
          <w:lang w:val="ka-GE"/>
        </w:rPr>
        <w:t>ანა კასრაძე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 ჯანმრთელობის ეროვნული ცენტრის გადამდებ დაავადებათა დეპარტამენტის სპეციალისტი სამუშაო ჯგუფის წევრი.</w:t>
      </w:r>
    </w:p>
    <w:p w:rsidR="00323223" w:rsidRPr="009A2BAF" w:rsidRDefault="00323223" w:rsidP="00C75FD1">
      <w:pPr>
        <w:rPr>
          <w:lang w:val="ka-GE"/>
        </w:rPr>
      </w:pPr>
      <w:r w:rsidRPr="009A2BAF">
        <w:rPr>
          <w:lang w:val="ka-GE"/>
        </w:rPr>
        <w:t>თეა ჯიქია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323223" w:rsidRPr="009A2BAF" w:rsidRDefault="00323223" w:rsidP="00C75FD1">
      <w:pPr>
        <w:rPr>
          <w:lang w:val="ka-GE"/>
        </w:rPr>
      </w:pPr>
      <w:r w:rsidRPr="009A2BAF">
        <w:rPr>
          <w:lang w:val="ka-GE"/>
        </w:rPr>
        <w:t>პაატა საბელაშვილი -ა(ა)იპ „ზიანის შემცირების საქართველოს ქსელი“ პროექტის მენეჯერი.</w:t>
      </w:r>
    </w:p>
    <w:p w:rsidR="00323223" w:rsidRPr="009A2BAF" w:rsidRDefault="00323223" w:rsidP="00C75FD1">
      <w:pPr>
        <w:rPr>
          <w:lang w:val="ka-GE"/>
        </w:rPr>
      </w:pPr>
      <w:r w:rsidRPr="009A2BAF">
        <w:rPr>
          <w:lang w:val="ka-GE"/>
        </w:rPr>
        <w:t>მაია ბუწაშვილი - ექიმი ინფექციონისტი,  შპს “ნეოლაბი”.</w:t>
      </w:r>
    </w:p>
    <w:p w:rsidR="0052115F" w:rsidRPr="009A2BAF" w:rsidRDefault="0052115F" w:rsidP="00C75FD1">
      <w:pPr>
        <w:rPr>
          <w:lang w:val="ka-GE"/>
        </w:rPr>
      </w:pPr>
    </w:p>
    <w:p w:rsidR="0052115F" w:rsidRPr="009A2BAF" w:rsidRDefault="0052115F" w:rsidP="00C75FD1">
      <w:pPr>
        <w:rPr>
          <w:lang w:val="ka-GE"/>
        </w:rPr>
      </w:pPr>
    </w:p>
    <w:p w:rsidR="0052115F" w:rsidRDefault="0052115F" w:rsidP="00C75FD1">
      <w:pPr>
        <w:rPr>
          <w:lang w:val="ka-GE"/>
        </w:rPr>
      </w:pPr>
    </w:p>
    <w:p w:rsidR="00C75FD1" w:rsidRDefault="00C75FD1" w:rsidP="00C75FD1">
      <w:pPr>
        <w:rPr>
          <w:lang w:val="ka-GE"/>
        </w:rPr>
      </w:pPr>
    </w:p>
    <w:p w:rsidR="00C75FD1" w:rsidRPr="009A2BAF" w:rsidRDefault="00C75FD1" w:rsidP="00C75FD1">
      <w:pPr>
        <w:rPr>
          <w:lang w:val="ka-GE"/>
        </w:rPr>
      </w:pPr>
    </w:p>
    <w:p w:rsidR="00323223" w:rsidRPr="009A2BAF" w:rsidRDefault="0052115F" w:rsidP="00C75FD1">
      <w:pPr>
        <w:rPr>
          <w:lang w:val="ka-GE"/>
        </w:rPr>
      </w:pPr>
      <w:r w:rsidRPr="009A2BAF">
        <w:rPr>
          <w:lang w:val="ka-GE"/>
        </w:rPr>
        <w:lastRenderedPageBreak/>
        <w:t xml:space="preserve">სხდომაზე </w:t>
      </w:r>
      <w:r w:rsidR="00313530">
        <w:rPr>
          <w:lang w:val="ka-GE"/>
        </w:rPr>
        <w:t>განსახილველ თემებს შორის იყო,</w:t>
      </w:r>
      <w:r w:rsidRPr="009A2BAF">
        <w:rPr>
          <w:lang w:val="ka-GE"/>
        </w:rPr>
        <w:t xml:space="preserve"> შემდეგი საკითხები:</w:t>
      </w:r>
    </w:p>
    <w:p w:rsidR="0052115F" w:rsidRPr="009A2BAF" w:rsidRDefault="0052115F" w:rsidP="00C75FD1">
      <w:pPr>
        <w:rPr>
          <w:lang w:val="ka-GE"/>
        </w:rPr>
      </w:pPr>
      <w:r w:rsidRPr="009A2BAF">
        <w:t xml:space="preserve">C </w:t>
      </w:r>
      <w:r w:rsidRPr="009A2BAF">
        <w:rPr>
          <w:lang w:val="ka-GE"/>
        </w:rPr>
        <w:t>ჰეპატიტის ელიმინაციის სახელმწიფო პროგრამის მიმდინარეობ</w:t>
      </w:r>
      <w:r w:rsidR="00313530">
        <w:rPr>
          <w:lang w:val="ka-GE"/>
        </w:rPr>
        <w:t>ა;</w:t>
      </w:r>
    </w:p>
    <w:p w:rsidR="0052115F" w:rsidRPr="009A2BAF" w:rsidRDefault="0052115F" w:rsidP="00C75FD1">
      <w:pPr>
        <w:rPr>
          <w:lang w:val="ka-GE"/>
        </w:rPr>
      </w:pPr>
    </w:p>
    <w:p w:rsidR="0052115F" w:rsidRPr="009A2BAF" w:rsidRDefault="00313530" w:rsidP="00C75FD1">
      <w:pPr>
        <w:rPr>
          <w:lang w:val="ka-GE"/>
        </w:rPr>
      </w:pPr>
      <w:proofErr w:type="gramStart"/>
      <w:r w:rsidRPr="009A2BAF">
        <w:t xml:space="preserve">C </w:t>
      </w:r>
      <w:r w:rsidRPr="009A2BAF">
        <w:rPr>
          <w:lang w:val="ka-GE"/>
        </w:rPr>
        <w:t>ჰეპატიტის ელიმინაციის გრძელვადიან გეგმაზე მსჯელობის განახლება.</w:t>
      </w:r>
      <w:proofErr w:type="gramEnd"/>
    </w:p>
    <w:p w:rsidR="0052115F" w:rsidRPr="009A2BAF" w:rsidRDefault="0052115F" w:rsidP="00C75FD1">
      <w:pPr>
        <w:rPr>
          <w:lang w:val="ka-GE"/>
        </w:rPr>
      </w:pPr>
    </w:p>
    <w:p w:rsidR="0052115F" w:rsidRPr="009A2BAF" w:rsidRDefault="0052115F" w:rsidP="00C75FD1">
      <w:pPr>
        <w:rPr>
          <w:lang w:val="ka-GE"/>
        </w:rPr>
      </w:pPr>
      <w:r w:rsidRPr="009A2BAF">
        <w:rPr>
          <w:lang w:val="ka-GE"/>
        </w:rPr>
        <w:t>ტრენინგების საკითხი;</w:t>
      </w:r>
    </w:p>
    <w:p w:rsidR="0052115F" w:rsidRPr="009A2BAF" w:rsidRDefault="0052115F" w:rsidP="00C75FD1">
      <w:pPr>
        <w:rPr>
          <w:lang w:val="ka-GE"/>
        </w:rPr>
      </w:pPr>
    </w:p>
    <w:p w:rsidR="0052115F" w:rsidRPr="009A2BAF" w:rsidRDefault="00313530" w:rsidP="00C75FD1">
      <w:pPr>
        <w:rPr>
          <w:lang w:val="ka-GE"/>
        </w:rPr>
      </w:pPr>
      <w:r w:rsidRPr="009A2BAF">
        <w:rPr>
          <w:lang w:val="ka-GE"/>
        </w:rPr>
        <w:t>სამომავლოდ განსახორციელებელი აქტივობები;</w:t>
      </w:r>
    </w:p>
    <w:p w:rsidR="00323223" w:rsidRPr="009A2BAF" w:rsidRDefault="0098430E" w:rsidP="00C75FD1">
      <w:pPr>
        <w:rPr>
          <w:rFonts w:cs="Sylfaen"/>
          <w:lang w:val="ka-GE"/>
        </w:rPr>
      </w:pPr>
      <w:r w:rsidRPr="009A2BAF">
        <w:rPr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მოადგილემ, </w:t>
      </w:r>
      <w:r w:rsidR="00313530">
        <w:rPr>
          <w:lang w:val="ka-GE"/>
        </w:rPr>
        <w:t>ბატ</w:t>
      </w:r>
      <w:r w:rsidRPr="009A2BAF">
        <w:rPr>
          <w:lang w:val="ka-GE"/>
        </w:rPr>
        <w:t xml:space="preserve">ონმა ვალერი კვარაცხელიამ წარმოადგინა მიმდინარე აქტოვობების შეფასება, კოლეგებს მოახსენა, რომ ა.წ. </w:t>
      </w:r>
      <w:r w:rsidRPr="009A2BAF">
        <w:rPr>
          <w:rFonts w:cs="Sylfaen"/>
          <w:lang w:val="ka-GE"/>
        </w:rPr>
        <w:t>20 აპრილს ძალაში შევიდა საქართველოს მთავრობის N169 დადგენილება</w:t>
      </w:r>
      <w:r w:rsidR="00313530">
        <w:rPr>
          <w:rFonts w:cs="Sylfaen"/>
          <w:lang w:val="ka-GE"/>
        </w:rPr>
        <w:t xml:space="preserve"> </w:t>
      </w:r>
      <w:r w:rsidRPr="009A2BAF">
        <w:rPr>
          <w:rFonts w:cs="Sylfaen"/>
          <w:lang w:val="ka-GE"/>
        </w:rPr>
        <w:t>,,C ჰეპატიტის მართვის პირველი ეტაპის ღონისძიებების უზრუნველყოფის თაობაზე სახელმწიფო პროგრამის  დამტკიცების შესახებ“</w:t>
      </w:r>
      <w:r w:rsidRPr="009A2BAF">
        <w:rPr>
          <w:rFonts w:cs="Sylfaen"/>
          <w:lang w:val="ka-GE"/>
        </w:rPr>
        <w:t>, რასაც მოყვა პროგრამის ძალაში შესვლა და უკვე 28 აპრილიდან დაიწყო ბენეფიციართა რეგისტრაცია.</w:t>
      </w:r>
      <w:r w:rsidR="00313530">
        <w:rPr>
          <w:lang w:val="ka-GE"/>
        </w:rPr>
        <w:t>5 მაისის ინფორმაციით</w:t>
      </w:r>
      <w:r w:rsidR="00313530">
        <w:rPr>
          <w:lang w:val="ka-GE"/>
        </w:rPr>
        <w:t xml:space="preserve">, </w:t>
      </w:r>
      <w:r w:rsidR="007A5AEF">
        <w:rPr>
          <w:lang w:val="ka-GE"/>
        </w:rPr>
        <w:t xml:space="preserve">სოციალური მომსახურების სააგენტოს ელექტრონულ ბაზაში დარეგისტრირებულია </w:t>
      </w:r>
      <w:r w:rsidR="007A5AEF">
        <w:rPr>
          <w:lang w:val="ka-GE"/>
        </w:rPr>
        <w:t>11</w:t>
      </w:r>
      <w:r w:rsidR="007A5AEF">
        <w:rPr>
          <w:lang w:val="ka-GE"/>
        </w:rPr>
        <w:t xml:space="preserve">  პაციენტი. ამ დღეებში პაციენტების დიდი ნაკადი მიაწყდა სერვისის მიმწოდებელ დაწესებულებებს. </w:t>
      </w:r>
      <w:r w:rsidRPr="009A2BAF">
        <w:rPr>
          <w:rFonts w:cs="Sylfaen"/>
          <w:lang w:val="ka-GE"/>
        </w:rPr>
        <w:t xml:space="preserve">შემოსული განცხადებების განსახილველად </w:t>
      </w:r>
      <w:r w:rsidRPr="009A2BAF">
        <w:rPr>
          <w:rFonts w:eastAsia="Times New Roman" w:cs="Times New Roman"/>
          <w:lang w:val="ka-GE"/>
        </w:rPr>
        <w:t>C ჰეპატიტის ელიმინაციის სახელმწიფო გეგმის გადაუდებელი/პირველი ეტაპის ღონისძიებების C ჰეპატიტის მკურნალობის ქვეკომპონენტში ბენეფიციართა ჩართვის უფლების განმსაზღვრელი კომისი</w:t>
      </w:r>
      <w:r w:rsidRPr="009A2BAF">
        <w:rPr>
          <w:rFonts w:cs="Sylfaen"/>
          <w:lang w:val="ka-GE"/>
        </w:rPr>
        <w:t>ის პირველი სხდომა დაგეგმილია ა.წ 7 მაისს, რის შედეგადაც მოხდება გადაწყვეტილების მიღება პროგრამაში ბენეფიციართა ჩართვასა და მედიკამენტის გაცემაზე.</w:t>
      </w:r>
    </w:p>
    <w:p w:rsidR="0098430E" w:rsidRPr="009A2BAF" w:rsidRDefault="004924FF" w:rsidP="00C75FD1">
      <w:pPr>
        <w:rPr>
          <w:rFonts w:cs="Sylfaen"/>
          <w:lang w:val="ka-GE"/>
        </w:rPr>
      </w:pPr>
      <w:r w:rsidRPr="009A2BAF">
        <w:rPr>
          <w:rFonts w:cs="Sylfaen"/>
          <w:lang w:val="ka-GE"/>
        </w:rPr>
        <w:t>პირველივე ეტაპზე გაიმართა მსჯელობა ინტერფერონისა და რიბავირინის საკითხზე, რის პასუხადაც ბა</w:t>
      </w:r>
      <w:r w:rsidR="00843E86">
        <w:rPr>
          <w:rFonts w:cs="Sylfaen"/>
          <w:lang w:val="ka-GE"/>
        </w:rPr>
        <w:t>ტ</w:t>
      </w:r>
      <w:r w:rsidRPr="009A2BAF">
        <w:rPr>
          <w:rFonts w:cs="Sylfaen"/>
          <w:lang w:val="ka-GE"/>
        </w:rPr>
        <w:t xml:space="preserve">ონმა ვალერიმ უპასუხა, რომ ინტერფერონის შესყიდვა მოხდება დარჩენილი მარაგიდან, რომელიც </w:t>
      </w:r>
      <w:r w:rsidR="00843E86">
        <w:rPr>
          <w:rFonts w:cs="Sylfaen"/>
          <w:lang w:val="ka-GE"/>
        </w:rPr>
        <w:t xml:space="preserve">ინტერფერონსა და რიბავირინზე ფასდაკლების </w:t>
      </w:r>
      <w:r w:rsidRPr="009A2BAF">
        <w:rPr>
          <w:rFonts w:cs="Sylfaen"/>
          <w:lang w:val="ka-GE"/>
        </w:rPr>
        <w:t xml:space="preserve">პროგრამის ფარგლებში </w:t>
      </w:r>
      <w:r w:rsidR="00843E86">
        <w:rPr>
          <w:rFonts w:cs="Sylfaen"/>
          <w:lang w:val="ka-GE"/>
        </w:rPr>
        <w:t>არის</w:t>
      </w:r>
      <w:r w:rsidRPr="009A2BAF">
        <w:rPr>
          <w:rFonts w:cs="Sylfaen"/>
          <w:lang w:val="ka-GE"/>
        </w:rPr>
        <w:t xml:space="preserve"> გათვალისწინებული, ხოლო მარაგის ამოწურვის შემდეგ მოხდება </w:t>
      </w:r>
      <w:r w:rsidR="00843E86">
        <w:rPr>
          <w:rFonts w:cs="Sylfaen"/>
          <w:lang w:val="ka-GE"/>
        </w:rPr>
        <w:t xml:space="preserve">მედიკამენტების </w:t>
      </w:r>
      <w:r w:rsidRPr="009A2BAF">
        <w:rPr>
          <w:rFonts w:cs="Sylfaen"/>
          <w:lang w:val="ka-GE"/>
        </w:rPr>
        <w:t>დამატებით შესყიდ</w:t>
      </w:r>
      <w:r w:rsidR="00843E86">
        <w:rPr>
          <w:rFonts w:cs="Sylfaen"/>
          <w:lang w:val="ka-GE"/>
        </w:rPr>
        <w:t>ვ</w:t>
      </w:r>
      <w:r w:rsidRPr="009A2BAF">
        <w:rPr>
          <w:rFonts w:cs="Sylfaen"/>
          <w:lang w:val="ka-GE"/>
        </w:rPr>
        <w:t>ა.</w:t>
      </w:r>
    </w:p>
    <w:p w:rsidR="004924FF" w:rsidRPr="009A2BAF" w:rsidRDefault="004924FF" w:rsidP="00C75FD1">
      <w:pPr>
        <w:rPr>
          <w:rFonts w:cs="Sylfaen"/>
          <w:lang w:val="ka-GE"/>
        </w:rPr>
      </w:pPr>
      <w:r w:rsidRPr="009A2BAF">
        <w:rPr>
          <w:rFonts w:cs="Sylfaen"/>
          <w:lang w:val="ka-GE"/>
        </w:rPr>
        <w:t xml:space="preserve">დასაწყისშივე შეახსენა კომისიის წევრებს, რომლებიც </w:t>
      </w:r>
      <w:r w:rsidR="00843E86">
        <w:rPr>
          <w:rFonts w:cs="Sylfaen"/>
          <w:lang w:val="ka-GE"/>
        </w:rPr>
        <w:t>თავის</w:t>
      </w:r>
      <w:r w:rsidRPr="009A2BAF">
        <w:rPr>
          <w:rFonts w:cs="Sylfaen"/>
          <w:lang w:val="ka-GE"/>
        </w:rPr>
        <w:t xml:space="preserve"> მხრივ წარმოადგენენ </w:t>
      </w:r>
      <w:r w:rsidRPr="009A2BAF">
        <w:rPr>
          <w:rFonts w:cs="Sylfaen"/>
          <w:lang w:val="ka-GE"/>
        </w:rPr>
        <w:t>C ჰეპატიტის</w:t>
      </w:r>
      <w:r w:rsidRPr="009A2BAF">
        <w:rPr>
          <w:rFonts w:cs="Sylfaen"/>
          <w:lang w:val="ka-GE"/>
        </w:rPr>
        <w:t xml:space="preserve"> ელიმინაციის გრძელვადიანი სამოქმედო გეგმის შემუშავებისთვის შექმნილი სამუშაო ჯგუფის წევრებ</w:t>
      </w:r>
      <w:r w:rsidR="00843E86">
        <w:rPr>
          <w:rFonts w:cs="Sylfaen"/>
          <w:lang w:val="ka-GE"/>
        </w:rPr>
        <w:t>ი,</w:t>
      </w:r>
      <w:r w:rsidRPr="009A2BAF">
        <w:rPr>
          <w:rFonts w:cs="Sylfaen"/>
          <w:lang w:val="ka-GE"/>
        </w:rPr>
        <w:t xml:space="preserve"> დაავალა მათ უახლოეს მომავალში პანელების მიხედვით, დავალაბების გადანაწილება</w:t>
      </w:r>
      <w:r w:rsidR="00843E86">
        <w:rPr>
          <w:rFonts w:cs="Sylfaen"/>
          <w:lang w:val="ka-GE"/>
        </w:rPr>
        <w:t xml:space="preserve"> და სამუშაო პროცესის განახლება</w:t>
      </w:r>
      <w:r w:rsidRPr="009A2BAF">
        <w:rPr>
          <w:rFonts w:cs="Sylfaen"/>
          <w:lang w:val="ka-GE"/>
        </w:rPr>
        <w:t>.</w:t>
      </w:r>
    </w:p>
    <w:p w:rsidR="009A2BAF" w:rsidRPr="009A2BAF" w:rsidRDefault="00B753E8" w:rsidP="00C75FD1">
      <w:r w:rsidRPr="009A2BAF">
        <w:rPr>
          <w:rFonts w:cs="Sylfaen"/>
          <w:lang w:val="ka-GE"/>
        </w:rPr>
        <w:t xml:space="preserve">კლინიცისტება ისაუბრეს არსებულ სიტუაციასა და პაციენტთა დიდ ნაკადზე, თუმცა მათი აზრით ძირითადი მოწოლა 10 მაისის მერე იქნება, რადგან </w:t>
      </w:r>
      <w:r w:rsidR="009A2BAF">
        <w:rPr>
          <w:rFonts w:cs="Sylfaen"/>
          <w:lang w:val="ka-GE"/>
        </w:rPr>
        <w:t xml:space="preserve">თბილისის მერია უერთდება </w:t>
      </w:r>
      <w:r w:rsidR="009A2BAF">
        <w:rPr>
          <w:rFonts w:cs="Sylfaen"/>
          <w:lang w:val="ka-GE"/>
        </w:rPr>
        <w:lastRenderedPageBreak/>
        <w:t xml:space="preserve">ჯანდაცვის სამინისტროს წამოწყებას და გეგმავს </w:t>
      </w:r>
      <w:r w:rsidR="009A2BAF" w:rsidRPr="009A2BAF">
        <w:t xml:space="preserve">C </w:t>
      </w:r>
      <w:proofErr w:type="spellStart"/>
      <w:r w:rsidR="009A2BAF" w:rsidRPr="009A2BAF">
        <w:rPr>
          <w:rFonts w:cs="Sylfaen"/>
        </w:rPr>
        <w:t>ჰეპატიტით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დაავადებულ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პირთა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როგორც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სკრინინგული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კვლევის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დაფინანსებას</w:t>
      </w:r>
      <w:proofErr w:type="spellEnd"/>
      <w:r w:rsidR="009A2BAF" w:rsidRPr="009A2BAF">
        <w:t xml:space="preserve">, </w:t>
      </w:r>
      <w:proofErr w:type="spellStart"/>
      <w:r w:rsidR="009A2BAF" w:rsidRPr="009A2BAF">
        <w:rPr>
          <w:rFonts w:cs="Sylfaen"/>
        </w:rPr>
        <w:t>ისე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აღნიშნული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პროგრამის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ფარგლებში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ჯანდაცვის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სამინისტროს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პროგრამის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ბენეფიციარებისთვის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დიაგნოსტიკის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თანაგადახდის</w:t>
      </w:r>
      <w:proofErr w:type="spellEnd"/>
      <w:r w:rsidR="009A2BAF" w:rsidRPr="009A2BAF">
        <w:t xml:space="preserve"> </w:t>
      </w:r>
      <w:proofErr w:type="spellStart"/>
      <w:r w:rsidR="009A2BAF" w:rsidRPr="009A2BAF">
        <w:rPr>
          <w:rFonts w:cs="Sylfaen"/>
        </w:rPr>
        <w:t>უზრუნველყოფას</w:t>
      </w:r>
      <w:proofErr w:type="spellEnd"/>
      <w:r w:rsidR="009A2BAF" w:rsidRPr="009A2BAF">
        <w:t>.</w:t>
      </w:r>
      <w:r w:rsidR="009A2BAF" w:rsidRPr="009A2BAF">
        <w:rPr>
          <w:rFonts w:cs="Times New Roman"/>
        </w:rPr>
        <w:t> </w:t>
      </w:r>
    </w:p>
    <w:p w:rsidR="009A2BAF" w:rsidRPr="009A2BAF" w:rsidRDefault="009A2BAF" w:rsidP="00C75FD1">
      <w:proofErr w:type="spellStart"/>
      <w:proofErr w:type="gramStart"/>
      <w:r w:rsidRPr="009A2BAF">
        <w:rPr>
          <w:rFonts w:cs="Sylfaen"/>
        </w:rPr>
        <w:t>დაფინანსების</w:t>
      </w:r>
      <w:proofErr w:type="spellEnd"/>
      <w:proofErr w:type="gramEnd"/>
      <w:r w:rsidRPr="009A2BAF">
        <w:t xml:space="preserve"> </w:t>
      </w:r>
      <w:proofErr w:type="spellStart"/>
      <w:r w:rsidRPr="009A2BAF">
        <w:rPr>
          <w:rFonts w:cs="Sylfaen"/>
        </w:rPr>
        <w:t>მეთოდოლოგია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შემდეგი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წესით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განისაზღრა</w:t>
      </w:r>
      <w:proofErr w:type="spellEnd"/>
      <w:r w:rsidRPr="009A2BAF">
        <w:t xml:space="preserve">: C </w:t>
      </w:r>
      <w:proofErr w:type="spellStart"/>
      <w:r w:rsidRPr="009A2BAF">
        <w:rPr>
          <w:rFonts w:cs="Sylfaen"/>
        </w:rPr>
        <w:t>ჰეპატიტის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ვირუსის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საწინააღმდეგო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ანტისხეულების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განსაზღვრა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სწრაფი</w:t>
      </w:r>
      <w:proofErr w:type="spellEnd"/>
      <w:r w:rsidRPr="009A2BAF">
        <w:t>/</w:t>
      </w:r>
      <w:proofErr w:type="spellStart"/>
      <w:r w:rsidRPr="009A2BAF">
        <w:rPr>
          <w:rFonts w:cs="Sylfaen"/>
        </w:rPr>
        <w:t>მარტივი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ტესტირების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მეთოდით</w:t>
      </w:r>
      <w:proofErr w:type="spellEnd"/>
      <w:r w:rsidRPr="009A2BAF">
        <w:t xml:space="preserve"> (</w:t>
      </w:r>
      <w:proofErr w:type="spellStart"/>
      <w:r w:rsidRPr="009A2BAF">
        <w:rPr>
          <w:rFonts w:cs="Sylfaen"/>
        </w:rPr>
        <w:t>სკრინინგი</w:t>
      </w:r>
      <w:proofErr w:type="spellEnd"/>
      <w:r w:rsidRPr="009A2BAF">
        <w:t xml:space="preserve">) </w:t>
      </w:r>
      <w:proofErr w:type="spellStart"/>
      <w:r w:rsidRPr="009A2BAF">
        <w:rPr>
          <w:rFonts w:cs="Sylfaen"/>
        </w:rPr>
        <w:t>ფინანსდება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სრულად</w:t>
      </w:r>
      <w:proofErr w:type="spellEnd"/>
      <w:r w:rsidRPr="009A2BAF">
        <w:t xml:space="preserve">, </w:t>
      </w:r>
      <w:proofErr w:type="spellStart"/>
      <w:r w:rsidRPr="009A2BAF">
        <w:rPr>
          <w:rFonts w:cs="Sylfaen"/>
        </w:rPr>
        <w:t>პაციენტის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თანაგადახდის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გარეშე</w:t>
      </w:r>
      <w:proofErr w:type="spellEnd"/>
      <w:r w:rsidRPr="009A2BAF">
        <w:t xml:space="preserve">. </w:t>
      </w:r>
      <w:proofErr w:type="spellStart"/>
      <w:proofErr w:type="gramStart"/>
      <w:r w:rsidRPr="009A2BAF">
        <w:rPr>
          <w:rFonts w:cs="Sylfaen"/>
        </w:rPr>
        <w:t>ხოლო</w:t>
      </w:r>
      <w:proofErr w:type="spellEnd"/>
      <w:proofErr w:type="gramEnd"/>
      <w:r w:rsidRPr="009A2BAF">
        <w:t xml:space="preserve"> </w:t>
      </w:r>
      <w:proofErr w:type="spellStart"/>
      <w:r w:rsidRPr="009A2BAF">
        <w:rPr>
          <w:rFonts w:cs="Sylfaen"/>
        </w:rPr>
        <w:t>სწრაფი</w:t>
      </w:r>
      <w:proofErr w:type="spellEnd"/>
      <w:r w:rsidRPr="009A2BAF">
        <w:t>/</w:t>
      </w:r>
      <w:proofErr w:type="spellStart"/>
      <w:r w:rsidRPr="009A2BAF">
        <w:rPr>
          <w:rFonts w:cs="Sylfaen"/>
        </w:rPr>
        <w:t>მარტივი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ტესტირებით</w:t>
      </w:r>
      <w:proofErr w:type="spellEnd"/>
      <w:r w:rsidRPr="009A2BAF">
        <w:t xml:space="preserve"> C </w:t>
      </w:r>
      <w:proofErr w:type="spellStart"/>
      <w:r w:rsidRPr="009A2BAF">
        <w:rPr>
          <w:rFonts w:cs="Sylfaen"/>
        </w:rPr>
        <w:t>ჰეპატიტის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დადებითი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პასუხის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მქონე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პირებს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მკურნალობაში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ჩასართავად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საჭირო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კვლევები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დაუფინანსდება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შემდეგნაირად</w:t>
      </w:r>
      <w:proofErr w:type="spellEnd"/>
      <w:r w:rsidRPr="009A2BAF">
        <w:t xml:space="preserve">: </w:t>
      </w:r>
      <w:proofErr w:type="spellStart"/>
      <w:r w:rsidRPr="009A2BAF">
        <w:rPr>
          <w:rFonts w:cs="Sylfaen"/>
        </w:rPr>
        <w:t>პირებს</w:t>
      </w:r>
      <w:proofErr w:type="spellEnd"/>
      <w:r w:rsidRPr="009A2BAF">
        <w:t xml:space="preserve">, </w:t>
      </w:r>
      <w:proofErr w:type="spellStart"/>
      <w:r w:rsidRPr="009A2BAF">
        <w:rPr>
          <w:rFonts w:cs="Sylfaen"/>
        </w:rPr>
        <w:t>რომლებიც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რეგისტრირებული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არიან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სოციალურად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დაუცველი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ოჯახების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მონაცემთა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ერთიან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ბაზაში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და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რომელთა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სარეიტინგო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ქულა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არ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აღემატება</w:t>
      </w:r>
      <w:proofErr w:type="spellEnd"/>
      <w:r w:rsidRPr="009A2BAF">
        <w:t xml:space="preserve"> 70 000-</w:t>
      </w:r>
      <w:r w:rsidRPr="009A2BAF">
        <w:rPr>
          <w:rFonts w:cs="Sylfaen"/>
        </w:rPr>
        <w:t>ს</w:t>
      </w:r>
      <w:r w:rsidRPr="009A2BAF">
        <w:t xml:space="preserve">, </w:t>
      </w:r>
      <w:proofErr w:type="spellStart"/>
      <w:r w:rsidRPr="009A2BAF">
        <w:rPr>
          <w:rFonts w:cs="Sylfaen"/>
        </w:rPr>
        <w:t>ჯანდაცვის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სამინისტრო</w:t>
      </w:r>
      <w:proofErr w:type="spellEnd"/>
      <w:r w:rsidRPr="009A2BAF">
        <w:t xml:space="preserve"> 70%-</w:t>
      </w:r>
      <w:proofErr w:type="spellStart"/>
      <w:r w:rsidRPr="009A2BAF">
        <w:rPr>
          <w:rFonts w:cs="Sylfaen"/>
        </w:rPr>
        <w:t>ით</w:t>
      </w:r>
      <w:proofErr w:type="spellEnd"/>
      <w:r w:rsidRPr="009A2BAF">
        <w:t xml:space="preserve">, </w:t>
      </w:r>
      <w:proofErr w:type="spellStart"/>
      <w:r w:rsidRPr="009A2BAF">
        <w:rPr>
          <w:rFonts w:cs="Sylfaen"/>
        </w:rPr>
        <w:t>ხოლო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თბილისის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მერია</w:t>
      </w:r>
      <w:proofErr w:type="spellEnd"/>
      <w:r w:rsidRPr="009A2BAF">
        <w:t xml:space="preserve"> 30%-</w:t>
      </w:r>
      <w:proofErr w:type="spellStart"/>
      <w:r w:rsidRPr="009A2BAF">
        <w:rPr>
          <w:rFonts w:cs="Sylfaen"/>
        </w:rPr>
        <w:t>ით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დააფინანსებს</w:t>
      </w:r>
      <w:proofErr w:type="spellEnd"/>
      <w:r w:rsidRPr="009A2BAF">
        <w:t xml:space="preserve">. </w:t>
      </w:r>
      <w:proofErr w:type="spellStart"/>
      <w:proofErr w:type="gramStart"/>
      <w:r w:rsidRPr="009A2BAF">
        <w:rPr>
          <w:rFonts w:cs="Sylfaen"/>
        </w:rPr>
        <w:t>ყველა</w:t>
      </w:r>
      <w:proofErr w:type="spellEnd"/>
      <w:proofErr w:type="gramEnd"/>
      <w:r w:rsidRPr="009A2BAF">
        <w:t xml:space="preserve"> </w:t>
      </w:r>
      <w:proofErr w:type="spellStart"/>
      <w:r w:rsidRPr="009A2BAF">
        <w:rPr>
          <w:rFonts w:cs="Sylfaen"/>
        </w:rPr>
        <w:t>სხვა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მოსარგებლეს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კი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მერია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დადგენილი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ღირებულების</w:t>
      </w:r>
      <w:proofErr w:type="spellEnd"/>
      <w:r w:rsidRPr="009A2BAF">
        <w:t xml:space="preserve"> 60%-</w:t>
      </w:r>
      <w:r w:rsidRPr="009A2BAF">
        <w:rPr>
          <w:rFonts w:cs="Sylfaen"/>
        </w:rPr>
        <w:t>ს</w:t>
      </w:r>
      <w:r w:rsidRPr="009A2BAF">
        <w:t xml:space="preserve">, </w:t>
      </w:r>
      <w:proofErr w:type="spellStart"/>
      <w:r w:rsidRPr="009A2BAF">
        <w:rPr>
          <w:rFonts w:cs="Sylfaen"/>
        </w:rPr>
        <w:t>სამინისტრო</w:t>
      </w:r>
      <w:proofErr w:type="spellEnd"/>
      <w:r w:rsidRPr="009A2BAF">
        <w:t xml:space="preserve"> </w:t>
      </w:r>
      <w:proofErr w:type="spellStart"/>
      <w:r w:rsidRPr="009A2BAF">
        <w:rPr>
          <w:rFonts w:cs="Sylfaen"/>
        </w:rPr>
        <w:t>კი</w:t>
      </w:r>
      <w:proofErr w:type="spellEnd"/>
      <w:r w:rsidRPr="009A2BAF">
        <w:t xml:space="preserve"> 30%-</w:t>
      </w:r>
      <w:r w:rsidRPr="009A2BAF">
        <w:rPr>
          <w:rFonts w:cs="Sylfaen"/>
        </w:rPr>
        <w:t>ს</w:t>
      </w:r>
      <w:r w:rsidRPr="009A2BAF">
        <w:t xml:space="preserve"> </w:t>
      </w:r>
      <w:proofErr w:type="spellStart"/>
      <w:r w:rsidRPr="009A2BAF">
        <w:rPr>
          <w:rFonts w:cs="Sylfaen"/>
        </w:rPr>
        <w:t>დაუფინანსებს</w:t>
      </w:r>
      <w:proofErr w:type="spellEnd"/>
      <w:r w:rsidRPr="009A2BAF">
        <w:t>.</w:t>
      </w:r>
    </w:p>
    <w:p w:rsidR="00B753E8" w:rsidRDefault="00834782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აღნიშნა, რომ </w:t>
      </w:r>
      <w:r w:rsidR="009A2BAF" w:rsidRPr="009A2BAF">
        <w:rPr>
          <w:rFonts w:cs="Sylfaen"/>
          <w:lang w:val="ka-GE"/>
        </w:rPr>
        <w:t xml:space="preserve">კლინიკების </w:t>
      </w:r>
      <w:r>
        <w:rPr>
          <w:rFonts w:cs="Sylfaen"/>
          <w:lang w:val="ka-GE"/>
        </w:rPr>
        <w:t>შერჩევის, შეფასებისა და</w:t>
      </w:r>
      <w:r w:rsidR="009A2BAF" w:rsidRPr="009A2BAF">
        <w:rPr>
          <w:rFonts w:cs="Sylfaen"/>
          <w:lang w:val="ka-GE"/>
        </w:rPr>
        <w:t xml:space="preserve"> შემდგომი </w:t>
      </w:r>
      <w:r>
        <w:rPr>
          <w:rFonts w:cs="Sylfaen"/>
          <w:lang w:val="ka-GE"/>
        </w:rPr>
        <w:t>კონტროლისთვის</w:t>
      </w:r>
      <w:r w:rsidR="009A2BAF" w:rsidRPr="009A2BAF">
        <w:rPr>
          <w:rFonts w:cs="Sylfaen"/>
          <w:lang w:val="ka-GE"/>
        </w:rPr>
        <w:t xml:space="preserve"> შექმნილია მონიტორინგის ჯგუფი, რომელმაც განახორციელა და უწყვეტად ახორციელებს კლინიკების მონიტორინგს, რომლებსაც შემოაქვთ განაცხადი. რაც შეეხება კლინიკების ჩართულობას ამ ეტაპზე </w:t>
      </w:r>
      <w:r w:rsidR="009A2BAF" w:rsidRPr="009A2BAF">
        <w:rPr>
          <w:rFonts w:cs="Sylfaen"/>
          <w:lang w:val="ka-GE"/>
        </w:rPr>
        <w:t xml:space="preserve">აშშ დაავადებათა კონტროლის </w:t>
      </w:r>
      <w:r w:rsidR="009A2BAF">
        <w:rPr>
          <w:rFonts w:cs="Sylfaen"/>
          <w:lang w:val="ka-GE"/>
        </w:rPr>
        <w:t xml:space="preserve">რეკომენდაციით, </w:t>
      </w:r>
      <w:r w:rsidR="009A2BAF" w:rsidRPr="009A2BAF">
        <w:rPr>
          <w:rFonts w:cs="Sylfaen"/>
          <w:lang w:val="ka-GE"/>
        </w:rPr>
        <w:t>შერჩეულია სერვისის მიმწოდებელი 4 დაწესებულება,</w:t>
      </w:r>
      <w:r>
        <w:rPr>
          <w:rFonts w:cs="Sylfaen"/>
          <w:lang w:val="ka-GE"/>
        </w:rPr>
        <w:t xml:space="preserve"> კერძოდ </w:t>
      </w:r>
      <w:r w:rsidRPr="009A2BAF">
        <w:rPr>
          <w:lang w:val="ka-GE"/>
        </w:rPr>
        <w:t>ინფექციური პათოლოგიის, შიდსისა და კლინიკური იმუნოლოგიის ს/პ ცენტრი</w:t>
      </w:r>
      <w:r>
        <w:rPr>
          <w:lang w:val="ka-GE"/>
        </w:rPr>
        <w:t xml:space="preserve">, </w:t>
      </w:r>
      <w:r>
        <w:rPr>
          <w:rFonts w:cs="Sylfaen"/>
          <w:lang w:val="ka-GE"/>
        </w:rPr>
        <w:t>შპს „ნეოლაბი“, „ჰეპა“ და „მრჩეველი“ .</w:t>
      </w:r>
      <w:r w:rsidR="009A2BAF" w:rsidRPr="009A2BAF">
        <w:rPr>
          <w:rFonts w:cs="Sylfaen"/>
          <w:lang w:val="ka-GE"/>
        </w:rPr>
        <w:t>უახლოეს მომავალში იგეგმება რეგიონების ჩართვა, ეტაპობრივად</w:t>
      </w:r>
      <w:r w:rsidR="009A2BAF">
        <w:rPr>
          <w:rFonts w:cs="Sylfaen"/>
          <w:lang w:val="ka-GE"/>
        </w:rPr>
        <w:t>.</w:t>
      </w:r>
    </w:p>
    <w:p w:rsidR="00F9044C" w:rsidRDefault="00F9044C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>ბატონმა ვალერიმ ხაზი გაუსვა მედიკამენტის მწარმოებელი კომპანია „გილეადის“ რეკომენდაციებს</w:t>
      </w:r>
      <w:r w:rsidR="00834782">
        <w:rPr>
          <w:rFonts w:cs="Sylfaen"/>
          <w:lang w:val="ka-GE"/>
        </w:rPr>
        <w:t>.</w:t>
      </w:r>
      <w:r>
        <w:rPr>
          <w:rFonts w:cs="Sylfaen"/>
          <w:lang w:val="ka-GE"/>
        </w:rPr>
        <w:t xml:space="preserve"> მათი აზრით</w:t>
      </w:r>
      <w:r w:rsidR="00834782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აუცილებელი იქნება საერთაშორისო ექსპერტთა ბორდის შექმნა პროცესის ეფექტურად წარმართვისთვის</w:t>
      </w:r>
      <w:r w:rsidR="00834782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გარდა ამისა ერთ საკონტაქტო პირზე გასვლის საკითხი კერძოდ კი პროგრამის მენეჯერი, რომელიც პასუხისმგებელი იქნება პროგრამის ტექნიკურ საკითხებზე.</w:t>
      </w:r>
    </w:p>
    <w:p w:rsidR="00834782" w:rsidRDefault="007576FF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ასევე </w:t>
      </w:r>
      <w:r w:rsidR="00834782">
        <w:rPr>
          <w:rFonts w:cs="Sylfaen"/>
          <w:lang w:val="ka-GE"/>
        </w:rPr>
        <w:t xml:space="preserve">კოლეგებს მოუწოდა </w:t>
      </w:r>
      <w:r w:rsidR="00834782">
        <w:rPr>
          <w:rFonts w:cs="Sylfaen"/>
          <w:lang w:val="ka-GE"/>
        </w:rPr>
        <w:t xml:space="preserve">მაქსიმალურად </w:t>
      </w:r>
      <w:r w:rsidR="00834782">
        <w:rPr>
          <w:rFonts w:cs="Sylfaen"/>
          <w:lang w:val="ka-GE"/>
        </w:rPr>
        <w:t xml:space="preserve">გაეფანტათ ეჭვები </w:t>
      </w:r>
      <w:r w:rsidR="00834782">
        <w:rPr>
          <w:rFonts w:cs="Sylfaen"/>
          <w:lang w:val="ka-GE"/>
        </w:rPr>
        <w:t xml:space="preserve">ბოლო დროს ქვეყანაში სხვადასხვა სექტორის და </w:t>
      </w:r>
      <w:r w:rsidR="00834782">
        <w:rPr>
          <w:rFonts w:cs="Sylfaen"/>
          <w:lang w:val="ka-GE"/>
        </w:rPr>
        <w:t>პირ</w:t>
      </w:r>
      <w:r w:rsidR="00834782">
        <w:rPr>
          <w:rFonts w:cs="Sylfaen"/>
          <w:lang w:val="ka-GE"/>
        </w:rPr>
        <w:t>ის მიერ გამოთქმულ მოსაზრებებსა და კომენტარებზე, წამლის უხარისხობაზე და აარეფექტურობაზე</w:t>
      </w:r>
      <w:r w:rsidR="00765120">
        <w:rPr>
          <w:rFonts w:cs="Sylfaen"/>
          <w:lang w:val="ka-GE"/>
        </w:rPr>
        <w:t xml:space="preserve"> </w:t>
      </w:r>
      <w:r w:rsidR="00834782">
        <w:rPr>
          <w:rFonts w:cs="Sylfaen"/>
          <w:lang w:val="ka-GE"/>
        </w:rPr>
        <w:t xml:space="preserve">და დაერწმუნებინათ მოსახლეობა, რომ ეს უნიკალური შესაძლებლობაა და ძვირადღირებული მედიკამენტი მათი ჯანმრთელობის </w:t>
      </w:r>
      <w:r w:rsidR="00765120">
        <w:rPr>
          <w:rFonts w:cs="Sylfaen"/>
          <w:lang w:val="ka-GE"/>
        </w:rPr>
        <w:t xml:space="preserve">შენარჩუნების </w:t>
      </w:r>
      <w:r w:rsidR="00834782">
        <w:rPr>
          <w:rFonts w:cs="Sylfaen"/>
          <w:lang w:val="ka-GE"/>
        </w:rPr>
        <w:t>შესაძლებლობაა</w:t>
      </w:r>
      <w:r w:rsidR="00765120">
        <w:rPr>
          <w:rFonts w:cs="Sylfaen"/>
          <w:lang w:val="ka-GE"/>
        </w:rPr>
        <w:t>.</w:t>
      </w:r>
    </w:p>
    <w:p w:rsidR="007576FF" w:rsidRDefault="00EA1C14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მსჯელობა გაიმართა პატიმრების და ვადამდელად გამონთავისუფლებული პატიმრების საკითხზე , ბატონმა ვალერიმ კომისიის წევრებს უპასუხა, რომ </w:t>
      </w:r>
      <w:r w:rsidR="00303F8F">
        <w:rPr>
          <w:rFonts w:cs="Sylfaen"/>
          <w:lang w:val="ka-GE"/>
        </w:rPr>
        <w:t xml:space="preserve">სასჯელაღსრულების </w:t>
      </w:r>
      <w:r>
        <w:rPr>
          <w:rFonts w:cs="Sylfaen"/>
          <w:lang w:val="ka-GE"/>
        </w:rPr>
        <w:t xml:space="preserve"> საკითხთან დაკავშირებით იგეგმება შეხვედრა სასჯელაღსრულების ჯანდაცვის დეპარტამენტის ხელმძღვანელთან</w:t>
      </w:r>
      <w:r w:rsidR="00303F8F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თამთა დემურიშვილთან, რის შედეგადაც მიღებული იქნება გადაწყვეტილებები.</w:t>
      </w:r>
      <w:r w:rsidR="00FD5DAF">
        <w:rPr>
          <w:rFonts w:cs="Sylfaen"/>
          <w:lang w:val="ka-GE"/>
        </w:rPr>
        <w:t xml:space="preserve"> აქვე აღნიშნა, რომ განსხვავებული იქნება როგორც წამლის </w:t>
      </w:r>
      <w:r w:rsidR="00FD5DAF">
        <w:rPr>
          <w:rFonts w:cs="Sylfaen"/>
          <w:lang w:val="ka-GE"/>
        </w:rPr>
        <w:lastRenderedPageBreak/>
        <w:t>გაცემის სქემა ისე სხვა საკითხები და სწორედ ამიტომ არის საჭირო ამ საკითხის დეტალურად გავლა.</w:t>
      </w:r>
    </w:p>
    <w:p w:rsidR="007A5AEF" w:rsidRDefault="007A5AEF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>ქალბატონმა მაია ბუწაშვილმა დასვა კვლევის ვალიდურობის საკითხი, რადგან პროგრამის ფარგლებში ყველა</w:t>
      </w:r>
      <w:r w:rsidR="00303F8F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>დიაგნოსტიკური კვლევისთვის გათვალისწინებულია 3 თვის ვადა (გენოტიპირების გარდა) სწორედ ეს საკითხი ქმნის პრობლემას, რადგან მისი აზრით ღვიძლის ფიბროზის ხარისხის შემთხვევაში შესაძლებელია მიღებულ იქნას სხვა უფრო ძველი კვლევებიც</w:t>
      </w:r>
      <w:r w:rsidR="00303F8F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თუმცა საბოლოოდ კომისიის წევრები შეთანხმდნენ, რომ </w:t>
      </w:r>
      <w:r w:rsidR="00303F8F">
        <w:rPr>
          <w:rFonts w:cs="Sylfaen"/>
          <w:lang w:val="ka-GE"/>
        </w:rPr>
        <w:t xml:space="preserve">ღვიძლის ელასტოგრაფიის შედეგის ვალიდურობაზე </w:t>
      </w:r>
      <w:r>
        <w:rPr>
          <w:rFonts w:cs="Sylfaen"/>
          <w:lang w:val="ka-GE"/>
        </w:rPr>
        <w:t>გადაწყვეტილებ</w:t>
      </w:r>
      <w:r w:rsidR="00303F8F">
        <w:rPr>
          <w:rFonts w:cs="Sylfaen"/>
          <w:lang w:val="ka-GE"/>
        </w:rPr>
        <w:t>ები</w:t>
      </w:r>
      <w:r>
        <w:rPr>
          <w:rFonts w:cs="Sylfaen"/>
          <w:lang w:val="ka-GE"/>
        </w:rPr>
        <w:t xml:space="preserve"> მიღებულ</w:t>
      </w:r>
      <w:r w:rsidR="00303F8F">
        <w:rPr>
          <w:rFonts w:cs="Sylfaen"/>
          <w:lang w:val="ka-GE"/>
        </w:rPr>
        <w:t>ი</w:t>
      </w:r>
      <w:r>
        <w:rPr>
          <w:rFonts w:cs="Sylfaen"/>
          <w:lang w:val="ka-GE"/>
        </w:rPr>
        <w:t xml:space="preserve"> </w:t>
      </w:r>
      <w:r w:rsidR="00303F8F">
        <w:rPr>
          <w:rFonts w:cs="Sylfaen"/>
          <w:lang w:val="ka-GE"/>
        </w:rPr>
        <w:t>იქნება ცალკეული შემთხვევების მიხედვით,</w:t>
      </w:r>
      <w:r>
        <w:rPr>
          <w:rFonts w:cs="Sylfaen"/>
          <w:lang w:val="ka-GE"/>
        </w:rPr>
        <w:t xml:space="preserve"> ექიმის მიერ.</w:t>
      </w:r>
    </w:p>
    <w:p w:rsidR="007A5AEF" w:rsidRDefault="007A5AEF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ისაუბრეს დაწესებულებების ჩასართავად კრიტერიუმებზე, კერძოდ კი კამერების ოპტიკურ მიახლოებაზე, რომელიც კლინიკათა უმეტესობისთვის პრობლემას წარმოადგენს და მხოლოდ გარჩევადობით სურთ ... </w:t>
      </w:r>
    </w:p>
    <w:p w:rsidR="007A5AEF" w:rsidRDefault="007A5AEF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განხილულ იქნა </w:t>
      </w:r>
      <w:r w:rsidR="00C67FC3">
        <w:rPr>
          <w:rFonts w:cs="Sylfaen"/>
          <w:lang w:val="ka-GE"/>
        </w:rPr>
        <w:t xml:space="preserve">ღვიძლის დაბალი ხარისხის დაზიანებით პაციენტთა ჩართვის საკითხი </w:t>
      </w:r>
      <w:r w:rsidR="00362FD2">
        <w:rPr>
          <w:rFonts w:cs="Sylfaen"/>
          <w:lang w:val="ka-GE"/>
        </w:rPr>
        <w:t xml:space="preserve">კერძოდ კი, </w:t>
      </w:r>
      <w:r w:rsidR="00C67FC3">
        <w:rPr>
          <w:rFonts w:cs="Sylfaen"/>
          <w:lang w:val="ka-GE"/>
        </w:rPr>
        <w:t xml:space="preserve">იმ შემთხვევაში თუ პაციენტს სრულად აქვს </w:t>
      </w:r>
      <w:r w:rsidR="00C67FC3">
        <w:rPr>
          <w:rFonts w:cs="Sylfaen"/>
          <w:lang w:val="ka-GE"/>
        </w:rPr>
        <w:t xml:space="preserve">ჩატარებული </w:t>
      </w:r>
      <w:r w:rsidR="00C67FC3">
        <w:rPr>
          <w:rFonts w:cs="Sylfaen"/>
          <w:lang w:val="ka-GE"/>
        </w:rPr>
        <w:t xml:space="preserve"> კვლევები, თუმცა მისი ღვიძლის დაზიენაბა </w:t>
      </w:r>
      <w:r w:rsidR="00C67FC3">
        <w:rPr>
          <w:rFonts w:cs="Sylfaen"/>
        </w:rPr>
        <w:t>F</w:t>
      </w:r>
      <w:r w:rsidR="00C67FC3">
        <w:rPr>
          <w:rFonts w:cs="Sylfaen"/>
          <w:lang w:val="ka-GE"/>
        </w:rPr>
        <w:t>0-</w:t>
      </w:r>
      <w:r w:rsidR="00C67FC3">
        <w:rPr>
          <w:rFonts w:cs="Sylfaen"/>
        </w:rPr>
        <w:t>F</w:t>
      </w:r>
      <w:r w:rsidR="00C67FC3">
        <w:rPr>
          <w:rFonts w:cs="Sylfaen"/>
          <w:lang w:val="ka-GE"/>
        </w:rPr>
        <w:t>2 ვარიირებს შესაძლებელია მისი სურვილის მიხედვით როგორც სოციალური მომსახურების ბაზაში ასევე პროვაიდერების მოდულში დარეგისტრირება, თუმცა აუცილებლა უნდა იქნას გათვალისწინებული ის ფაქტი</w:t>
      </w:r>
      <w:r w:rsidR="00F556ED">
        <w:rPr>
          <w:rFonts w:cs="Sylfaen"/>
          <w:lang w:val="ka-GE"/>
        </w:rPr>
        <w:t>,</w:t>
      </w:r>
      <w:r w:rsidR="00C67FC3">
        <w:rPr>
          <w:rFonts w:cs="Sylfaen"/>
          <w:lang w:val="ka-GE"/>
        </w:rPr>
        <w:t xml:space="preserve"> რომ კვლევების დაფინანსება არ მოხდება პროგრამის ფარგლებში.</w:t>
      </w:r>
    </w:p>
    <w:p w:rsidR="00214438" w:rsidRDefault="00214438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>წამოიჭრა სხვადასხვა თანდართულ დაავადებებზე მაგალითან ჰიპერგლიკემიურ პაცინტზებში უინტერფერონო რეჟიმის საკითხი</w:t>
      </w:r>
      <w:r w:rsidR="00F556ED">
        <w:rPr>
          <w:rFonts w:cs="Sylfaen"/>
          <w:lang w:val="ka-GE"/>
        </w:rPr>
        <w:t xml:space="preserve">, ქალბატონმა მაიამ იკითხა თუ როგორ მოხდება ამ საკითხის გადაწყვეტა კომისიის აზრით ასევე კოლეგებს ჰკითხა </w:t>
      </w:r>
      <w:r>
        <w:rPr>
          <w:rFonts w:cs="Sylfaen"/>
          <w:lang w:val="ka-GE"/>
        </w:rPr>
        <w:t>უნიშნავენ თუ არა 48 კვირიან რეჟიმს</w:t>
      </w:r>
      <w:r w:rsidR="00F556ED">
        <w:rPr>
          <w:rFonts w:cs="Sylfaen"/>
          <w:lang w:val="ka-GE"/>
        </w:rPr>
        <w:t xml:space="preserve"> რაზეც ორი დამსწრე კლინიცისტისგან მიიღო დადებითი პასუხი. </w:t>
      </w:r>
    </w:p>
    <w:p w:rsidR="00214438" w:rsidRDefault="00C13005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>ბატონი თენგიზის აზრით, ამ ეტაპზე არის ორი უმთავრესი პრობლება</w:t>
      </w:r>
      <w:r w:rsidR="006B4B72">
        <w:rPr>
          <w:rFonts w:cs="Sylfaen"/>
          <w:lang w:val="ka-GE"/>
        </w:rPr>
        <w:t>:</w:t>
      </w:r>
    </w:p>
    <w:p w:rsidR="00C13005" w:rsidRDefault="00C13005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პროგრამა კლინიკებისთვის </w:t>
      </w:r>
      <w:r w:rsidR="006B4B72">
        <w:rPr>
          <w:rFonts w:cs="Sylfaen"/>
          <w:lang w:val="ka-GE"/>
        </w:rPr>
        <w:t xml:space="preserve">დიდ ფინანსურ ტვირთს წარმოადგენს </w:t>
      </w:r>
      <w:r>
        <w:rPr>
          <w:rFonts w:cs="Sylfaen"/>
          <w:lang w:val="ka-GE"/>
        </w:rPr>
        <w:t xml:space="preserve">და გაწეული ხარჯის ანაზღაურება არ ხდება ამიტომ </w:t>
      </w:r>
      <w:r w:rsidR="006B4B72">
        <w:rPr>
          <w:rFonts w:cs="Sylfaen"/>
          <w:lang w:val="ka-GE"/>
        </w:rPr>
        <w:t xml:space="preserve">კლინიკების გადმოსახედიდან ეს ეტაპი ძალიან რთულია რადგან საჭირო ხდება დამატებითი რესურსების გამოყენება არა მხოლოდ მატერიალურ-ტექნიკური , არამედ ადამიანური რესურსებისაც. </w:t>
      </w:r>
      <w:r>
        <w:rPr>
          <w:rFonts w:cs="Sylfaen"/>
          <w:lang w:val="ka-GE"/>
        </w:rPr>
        <w:t>მისი აზირთ</w:t>
      </w:r>
      <w:r w:rsidR="006B4B72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პროგრამის დიაგნოსტიკური კომპონენტი არასიცოცხლისუნარიანია</w:t>
      </w:r>
      <w:r w:rsidR="006B4B72">
        <w:rPr>
          <w:rFonts w:cs="Sylfaen"/>
          <w:lang w:val="ka-GE"/>
        </w:rPr>
        <w:t>.</w:t>
      </w:r>
    </w:p>
    <w:p w:rsidR="00C13005" w:rsidRDefault="00C13005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მეორე საკითხად აღნიშნა ტესტ სისტემების ხარისხი და შედეგების ვალიდურობისთვის ინფექციურმა გადაწყვიტა შეესყიდა უფრო ძვირადღირებული ტესტ სისტემები იმის </w:t>
      </w:r>
      <w:r w:rsidR="006B4B72">
        <w:rPr>
          <w:rFonts w:cs="Sylfaen"/>
          <w:lang w:val="ka-GE"/>
        </w:rPr>
        <w:t>გა</w:t>
      </w:r>
      <w:r>
        <w:rPr>
          <w:rFonts w:cs="Sylfaen"/>
          <w:lang w:val="ka-GE"/>
        </w:rPr>
        <w:t xml:space="preserve">თვალისწინებით, რომ ერთი პაციენტიც არ უნდა </w:t>
      </w:r>
      <w:r w:rsidR="006B4B72">
        <w:rPr>
          <w:rFonts w:cs="Sylfaen"/>
          <w:lang w:val="ka-GE"/>
        </w:rPr>
        <w:t>აჩვენოს აარსწორი შედეგი.</w:t>
      </w:r>
    </w:p>
    <w:p w:rsidR="00C13005" w:rsidRDefault="006B4B72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დამატებით აღინიშნა, რომ </w:t>
      </w:r>
      <w:r w:rsidR="00C13005">
        <w:rPr>
          <w:rFonts w:cs="Sylfaen"/>
          <w:lang w:val="ka-GE"/>
        </w:rPr>
        <w:t>პაციენ</w:t>
      </w:r>
      <w:r w:rsidR="009D52F3">
        <w:rPr>
          <w:rFonts w:cs="Sylfaen"/>
          <w:lang w:val="ka-GE"/>
        </w:rPr>
        <w:t xml:space="preserve">ტთა ნაკადის და სხვა პრობლემების </w:t>
      </w:r>
      <w:r>
        <w:rPr>
          <w:rFonts w:cs="Sylfaen"/>
          <w:lang w:val="ka-GE"/>
        </w:rPr>
        <w:t>მიუხედავად ამ ეტაპზე</w:t>
      </w:r>
      <w:r w:rsidR="009D52F3">
        <w:rPr>
          <w:rFonts w:cs="Sylfaen"/>
          <w:lang w:val="ka-GE"/>
        </w:rPr>
        <w:t xml:space="preserve"> ყველაზე გადატვირთულია ლაბორატოიები.</w:t>
      </w:r>
    </w:p>
    <w:p w:rsidR="000E2708" w:rsidRDefault="009D52F3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 xml:space="preserve">ქალბატონმა </w:t>
      </w:r>
      <w:r w:rsidR="009A5148">
        <w:rPr>
          <w:rFonts w:cs="Sylfaen"/>
          <w:lang w:val="ka-GE"/>
        </w:rPr>
        <w:t>ეკატრერინე ადამიამ</w:t>
      </w:r>
      <w:r w:rsidR="000E2708">
        <w:rPr>
          <w:rFonts w:cs="Sylfaen"/>
          <w:lang w:val="ka-GE"/>
        </w:rPr>
        <w:t>,</w:t>
      </w:r>
      <w:r w:rsidR="009A5148">
        <w:rPr>
          <w:rFonts w:cs="Sylfaen"/>
          <w:lang w:val="ka-GE"/>
        </w:rPr>
        <w:t xml:space="preserve"> კომისიის წევრებს </w:t>
      </w:r>
      <w:r w:rsidR="000E2708">
        <w:rPr>
          <w:rFonts w:cs="Sylfaen"/>
          <w:lang w:val="ka-GE"/>
        </w:rPr>
        <w:t>მიაწოდა ინფორმაცია ტრენინგებზე, რომლებსაც ქალბატონი ეკა და სოციალური მომსახურები სააგენტოს სპეციფიკური მედიკამენტებით უზრუნველყოფის სამმართველოს უფროსი</w:t>
      </w:r>
      <w:r w:rsidR="009A5148">
        <w:rPr>
          <w:rFonts w:cs="Sylfaen"/>
          <w:lang w:val="ka-GE"/>
        </w:rPr>
        <w:t xml:space="preserve"> </w:t>
      </w:r>
      <w:r w:rsidR="000E2708">
        <w:rPr>
          <w:rFonts w:cs="Sylfaen"/>
          <w:lang w:val="ka-GE"/>
        </w:rPr>
        <w:t xml:space="preserve">ტატა სირბილაძე </w:t>
      </w:r>
      <w:r w:rsidR="009A5148">
        <w:rPr>
          <w:rFonts w:cs="Sylfaen"/>
          <w:lang w:val="ka-GE"/>
        </w:rPr>
        <w:t xml:space="preserve"> პროგრამის დაწყებიდან პროპგრამაზე, თუმცა </w:t>
      </w:r>
      <w:r w:rsidR="000E2708">
        <w:rPr>
          <w:rFonts w:cs="Sylfaen"/>
          <w:lang w:val="ka-GE"/>
        </w:rPr>
        <w:t>პარალელურად დამატებით საჭიროა ტრენინგების განხირციელება არა მხოლოდ უკვე არსებულ სერვის პროვაიდერებში, არამედ დამატებით დაწესებულებებში რპმლებიც აკმაყოფილებენ პროგრამის პირობებს და გამოთქვავენ სურვილს ჩაერთონ პროგრამაში.</w:t>
      </w:r>
    </w:p>
    <w:p w:rsidR="009D52F3" w:rsidRDefault="009A5148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 xml:space="preserve">ამავდროულად </w:t>
      </w:r>
      <w:r w:rsidR="000E2708">
        <w:rPr>
          <w:rFonts w:cs="Sylfaen"/>
          <w:lang w:val="ka-GE"/>
        </w:rPr>
        <w:t>პროექტის</w:t>
      </w:r>
      <w:r>
        <w:rPr>
          <w:rFonts w:cs="Sylfaen"/>
          <w:lang w:val="ka-GE"/>
        </w:rPr>
        <w:t xml:space="preserve"> მხარდასაჭერად </w:t>
      </w:r>
      <w:r w:rsidR="000E2708">
        <w:rPr>
          <w:rFonts w:cs="Sylfaen"/>
          <w:lang w:val="ka-GE"/>
        </w:rPr>
        <w:t xml:space="preserve">საქართველოში </w:t>
      </w:r>
      <w:r>
        <w:rPr>
          <w:rFonts w:cs="Sylfaen"/>
          <w:lang w:val="ka-GE"/>
        </w:rPr>
        <w:t xml:space="preserve">იმყოფებიან ექსპერტები აშშ-ს დაავადებათა კონტროლის ცენტრინდან და ბოსტონის უნივვერსიტეტიდან ისინი </w:t>
      </w:r>
      <w:r w:rsidR="000E2708">
        <w:rPr>
          <w:rFonts w:cs="Sylfaen"/>
          <w:lang w:val="ka-GE"/>
        </w:rPr>
        <w:t xml:space="preserve">მუშაობენ სამინისტროს თანამშრომლებლთან, </w:t>
      </w:r>
      <w:r>
        <w:rPr>
          <w:rFonts w:cs="Sylfaen"/>
          <w:lang w:val="ka-GE"/>
        </w:rPr>
        <w:t xml:space="preserve">სწავლობენ და გვეხმარებიან </w:t>
      </w:r>
      <w:r w:rsidR="000E2708">
        <w:rPr>
          <w:rFonts w:cs="Sylfaen"/>
          <w:lang w:val="ka-GE"/>
        </w:rPr>
        <w:t xml:space="preserve">პროგრამის ეფექტურობის, დაწესებულებებისა და ელექტრონული მონაცემთა ბაზის </w:t>
      </w:r>
      <w:r>
        <w:rPr>
          <w:rFonts w:cs="Sylfaen"/>
          <w:lang w:val="ka-GE"/>
        </w:rPr>
        <w:t>შეფასების</w:t>
      </w:r>
      <w:r w:rsidR="000E2708">
        <w:rPr>
          <w:rFonts w:cs="Sylfaen"/>
          <w:lang w:val="ka-GE"/>
        </w:rPr>
        <w:t>თვის</w:t>
      </w:r>
      <w:r>
        <w:rPr>
          <w:rFonts w:cs="Sylfaen"/>
          <w:lang w:val="ka-GE"/>
        </w:rPr>
        <w:t xml:space="preserve"> ინდიკატორების შემუშავებაში</w:t>
      </w:r>
      <w:r w:rsidR="000E2708">
        <w:rPr>
          <w:rFonts w:cs="Sylfaen"/>
          <w:lang w:val="ka-GE"/>
        </w:rPr>
        <w:t>.</w:t>
      </w:r>
      <w:r>
        <w:rPr>
          <w:rFonts w:cs="Sylfaen"/>
          <w:lang w:val="ka-GE"/>
        </w:rPr>
        <w:t xml:space="preserve">  აპირებენ ხელშეწყობას ტრეინინგ მასალის მომზადებაში და ერთობლივი მუშაობის საფიძველზე</w:t>
      </w:r>
      <w:r w:rsidR="000E2708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ფონდი ღია საზოგადოების ფინანსური მხარდაჭერით იგეგმება ტრეინინგების ჩატარება სერვისის მიმწოდებელთანთვის როგორც ელექტრონული პროგრამის, ასევე მკურნალობის საკითხზე  </w:t>
      </w:r>
      <w:r w:rsidR="000E2708">
        <w:rPr>
          <w:rFonts w:cs="Sylfaen"/>
          <w:lang w:val="ka-GE"/>
        </w:rPr>
        <w:t xml:space="preserve">ტრეინინგის მიზანი იქნება არა მხოლოდ ელექტრონული პროგრამის შესწავლა არამედ კლინიკური პროტოკოლების მიმოხილვაც ასევე თავად ტრენინგი პირობითად 4 ნაწილისგან იქნება შემდგარი ელექტრონული მონაცემთა ბაზის მაგალითზე : 1) მონაცემთა ბაზის მიმოხილვა (პრეზენტაცია) 2) </w:t>
      </w:r>
      <w:r w:rsidR="000E2708">
        <w:rPr>
          <w:rFonts w:cs="Sylfaen"/>
          <w:lang w:val="ka-GE"/>
        </w:rPr>
        <w:t xml:space="preserve">ექიმების მიერ </w:t>
      </w:r>
      <w:r w:rsidR="000E2708">
        <w:rPr>
          <w:rFonts w:cs="Sylfaen"/>
          <w:lang w:val="ka-GE"/>
        </w:rPr>
        <w:t xml:space="preserve">სიმულაცია ან რეალური მონაცემების შეყვანა, 3) </w:t>
      </w:r>
      <w:r w:rsidR="001F5225">
        <w:rPr>
          <w:rFonts w:cs="Sylfaen"/>
          <w:lang w:val="ka-GE"/>
        </w:rPr>
        <w:t xml:space="preserve">კითხვა/პასუხის რეჟიმში დისკუსია და 4) მოკლე ტესტი ცოდნის შესაფასებლად, რაც შეიძლება დამატებით ხელსაწყოდ იქცეს ექიმთათვის მომხმარებლის სახელისა და პაროლის მისაცემად. </w:t>
      </w:r>
      <w:r>
        <w:rPr>
          <w:rFonts w:cs="Sylfaen"/>
          <w:lang w:val="ka-GE"/>
        </w:rPr>
        <w:t xml:space="preserve">ასევე ამავე ჯგუფის რეკომენდაციით და მონიტორინგის </w:t>
      </w:r>
      <w:r w:rsidR="00C75FD1">
        <w:rPr>
          <w:rFonts w:cs="Sylfaen"/>
          <w:lang w:val="ka-GE"/>
        </w:rPr>
        <w:t xml:space="preserve">ჯგუფის </w:t>
      </w:r>
      <w:r>
        <w:rPr>
          <w:rFonts w:cs="Sylfaen"/>
          <w:lang w:val="ka-GE"/>
        </w:rPr>
        <w:t>მეშვეობით მოხდება დამატებითი კლინიკების მონახულება.</w:t>
      </w:r>
    </w:p>
    <w:p w:rsidR="009A5148" w:rsidRPr="00C13005" w:rsidRDefault="009A5148" w:rsidP="00C75FD1">
      <w:pPr>
        <w:rPr>
          <w:rFonts w:cs="Sylfaen"/>
          <w:lang w:val="ka-GE"/>
        </w:rPr>
      </w:pPr>
      <w:r>
        <w:rPr>
          <w:rFonts w:cs="Sylfaen"/>
          <w:lang w:val="ka-GE"/>
        </w:rPr>
        <w:t>ბატონმა პაატა საბელაშვილმა წარმოადგინა პაციენტთა სკოლების საკითხი კერძოდ კი პაციენტთა დამყოლობისთვის აუცილებელია მკურნალობის პროცესში მათი ცნობიერების ამღლება სხვადასხვა საკითხ</w:t>
      </w:r>
      <w:r w:rsidR="00FB087F">
        <w:rPr>
          <w:rFonts w:cs="Sylfaen"/>
          <w:lang w:val="ka-GE"/>
        </w:rPr>
        <w:t>თან მიმართებაში</w:t>
      </w:r>
      <w:r w:rsidR="00C75FD1">
        <w:rPr>
          <w:rFonts w:cs="Sylfaen"/>
          <w:lang w:val="ka-GE"/>
        </w:rPr>
        <w:t>,</w:t>
      </w:r>
      <w:r w:rsidR="00FB087F">
        <w:rPr>
          <w:rFonts w:cs="Sylfaen"/>
          <w:lang w:val="ka-GE"/>
        </w:rPr>
        <w:t xml:space="preserve"> რომელიც მნიშვნელოვანი იქნება მკურნალობის პროცესში. თუმცა ის პროვაიდერებისგან წამოაყენა ორი საკითხი პირველი პროვაიდერებისგან თანხმობა ამ საკითხზე</w:t>
      </w:r>
      <w:r w:rsidR="00C75FD1">
        <w:rPr>
          <w:rFonts w:cs="Sylfaen"/>
          <w:lang w:val="ka-GE"/>
        </w:rPr>
        <w:t>,</w:t>
      </w:r>
      <w:r w:rsidR="00FB087F">
        <w:rPr>
          <w:rFonts w:cs="Sylfaen"/>
          <w:lang w:val="ka-GE"/>
        </w:rPr>
        <w:t xml:space="preserve"> რაზეც კლინიცისტებისგან დადებითი შეფასება მიიღო</w:t>
      </w:r>
      <w:r w:rsidR="00C75FD1">
        <w:rPr>
          <w:rFonts w:cs="Sylfaen"/>
          <w:lang w:val="ka-GE"/>
        </w:rPr>
        <w:t>,</w:t>
      </w:r>
      <w:r w:rsidR="00FB087F">
        <w:rPr>
          <w:rFonts w:cs="Sylfaen"/>
          <w:lang w:val="ka-GE"/>
        </w:rPr>
        <w:t xml:space="preserve"> თუმცა კვლავ რჩება გადასაწყვეტია მეორე საკითხი ის აოთახი ფართი რომელიც საჭირო იქნება სერვისის განსახორციელებლად. </w:t>
      </w:r>
      <w:r w:rsidR="00253DDB">
        <w:rPr>
          <w:rFonts w:cs="Sylfaen"/>
          <w:lang w:val="ka-GE"/>
        </w:rPr>
        <w:t xml:space="preserve"> ქალაქის მაშაბით შესაძლებელიოა ერთი დაწესებულების ქირაობა თუმცა რესურსებია შეზღუდული; </w:t>
      </w:r>
    </w:p>
    <w:p w:rsidR="009A2BAF" w:rsidRDefault="009A2BAF" w:rsidP="00C75FD1">
      <w:pPr>
        <w:rPr>
          <w:lang w:val="ka-GE"/>
        </w:rPr>
      </w:pPr>
    </w:p>
    <w:p w:rsidR="007C17AC" w:rsidRDefault="007C17AC" w:rsidP="00C75FD1">
      <w:pPr>
        <w:rPr>
          <w:lang w:val="ka-GE"/>
        </w:rPr>
      </w:pPr>
    </w:p>
    <w:p w:rsidR="007C17AC" w:rsidRDefault="007C17AC" w:rsidP="00C75FD1">
      <w:pPr>
        <w:rPr>
          <w:lang w:val="ka-GE"/>
        </w:rPr>
      </w:pPr>
    </w:p>
    <w:p w:rsidR="007C17AC" w:rsidRDefault="007C17AC" w:rsidP="00C75FD1">
      <w:pPr>
        <w:rPr>
          <w:lang w:val="ka-GE"/>
        </w:rPr>
      </w:pPr>
    </w:p>
    <w:p w:rsidR="007C17AC" w:rsidRDefault="007C17AC" w:rsidP="00C75FD1">
      <w:pPr>
        <w:rPr>
          <w:b/>
          <w:lang w:val="ka-GE"/>
        </w:rPr>
      </w:pPr>
      <w:bookmarkStart w:id="0" w:name="_GoBack"/>
      <w:bookmarkEnd w:id="0"/>
      <w:r>
        <w:rPr>
          <w:b/>
          <w:lang w:val="ka-GE"/>
        </w:rPr>
        <w:lastRenderedPageBreak/>
        <w:t>ხელმოწერები:</w:t>
      </w:r>
    </w:p>
    <w:p w:rsidR="007C17AC" w:rsidRPr="004D63AF" w:rsidRDefault="007C17AC" w:rsidP="00C75FD1">
      <w:pPr>
        <w:rPr>
          <w:lang w:val="ka-GE"/>
        </w:rPr>
      </w:pPr>
    </w:p>
    <w:p w:rsidR="007C17AC" w:rsidRDefault="007C17AC" w:rsidP="00C75FD1">
      <w:r w:rsidRPr="00640AA4">
        <w:rPr>
          <w:b/>
          <w:lang w:val="ka-GE"/>
        </w:rPr>
        <w:t>ვალერი კვარაცხელია</w:t>
      </w:r>
      <w:r>
        <w:rPr>
          <w:lang w:val="ka-GE"/>
        </w:rPr>
        <w:t xml:space="preserve"> - </w:t>
      </w:r>
    </w:p>
    <w:p w:rsidR="007C17AC" w:rsidRDefault="007C17AC" w:rsidP="00C75FD1">
      <w:pPr>
        <w:rPr>
          <w:b/>
          <w:lang w:val="ka-GE"/>
        </w:rPr>
      </w:pPr>
    </w:p>
    <w:p w:rsidR="007C17AC" w:rsidRDefault="007C17AC" w:rsidP="00C75FD1">
      <w:r w:rsidRPr="00640AA4">
        <w:rPr>
          <w:b/>
          <w:lang w:val="ka-GE"/>
        </w:rPr>
        <w:t>ეკატერინე ადამია</w:t>
      </w:r>
      <w:r>
        <w:rPr>
          <w:lang w:val="ka-GE"/>
        </w:rPr>
        <w:t xml:space="preserve"> - </w:t>
      </w:r>
    </w:p>
    <w:p w:rsidR="007C17AC" w:rsidRDefault="007C17AC" w:rsidP="00C75FD1">
      <w:pPr>
        <w:rPr>
          <w:b/>
          <w:lang w:val="ka-GE"/>
        </w:rPr>
      </w:pPr>
    </w:p>
    <w:p w:rsidR="007C17AC" w:rsidRDefault="007C17AC" w:rsidP="00C75FD1">
      <w:r w:rsidRPr="00640AA4">
        <w:rPr>
          <w:b/>
          <w:lang w:val="ka-GE"/>
        </w:rPr>
        <w:t>თეა ჯიქია</w:t>
      </w:r>
      <w:r>
        <w:rPr>
          <w:lang w:val="ka-GE"/>
        </w:rPr>
        <w:t xml:space="preserve"> - </w:t>
      </w:r>
    </w:p>
    <w:p w:rsidR="007C17AC" w:rsidRPr="001D3D86" w:rsidRDefault="007C17AC" w:rsidP="00C75FD1"/>
    <w:p w:rsidR="007C17AC" w:rsidRDefault="007C17AC" w:rsidP="00C75FD1">
      <w:r w:rsidRPr="00640AA4">
        <w:rPr>
          <w:b/>
          <w:lang w:val="ka-GE"/>
        </w:rPr>
        <w:t>თენგი</w:t>
      </w:r>
      <w:r>
        <w:rPr>
          <w:b/>
          <w:lang w:val="ka-GE"/>
        </w:rPr>
        <w:t>ზ</w:t>
      </w:r>
      <w:r w:rsidRPr="00640AA4">
        <w:rPr>
          <w:b/>
          <w:lang w:val="ka-GE"/>
        </w:rPr>
        <w:t xml:space="preserve"> ცერცვაძე</w:t>
      </w:r>
      <w:r>
        <w:rPr>
          <w:lang w:val="ka-GE"/>
        </w:rPr>
        <w:t xml:space="preserve"> - </w:t>
      </w:r>
    </w:p>
    <w:p w:rsidR="007C17AC" w:rsidRPr="001D3D86" w:rsidRDefault="007C17AC" w:rsidP="00C75FD1"/>
    <w:p w:rsidR="007C17AC" w:rsidRDefault="007C17AC" w:rsidP="00C75FD1">
      <w:r w:rsidRPr="00640AA4">
        <w:rPr>
          <w:b/>
          <w:lang w:val="ka-GE"/>
        </w:rPr>
        <w:t>ვახტანგ ქერაშვილი-</w:t>
      </w:r>
      <w:r>
        <w:rPr>
          <w:lang w:val="ka-GE"/>
        </w:rPr>
        <w:t xml:space="preserve"> </w:t>
      </w:r>
    </w:p>
    <w:p w:rsidR="007C17AC" w:rsidRPr="001D3D86" w:rsidRDefault="007C17AC" w:rsidP="00C75FD1"/>
    <w:p w:rsidR="007C17AC" w:rsidRDefault="007C17AC" w:rsidP="00C75FD1">
      <w:r w:rsidRPr="00640AA4">
        <w:rPr>
          <w:b/>
          <w:lang w:val="ka-GE"/>
        </w:rPr>
        <w:t>მაია ბუწაშვილი</w:t>
      </w:r>
      <w:r>
        <w:rPr>
          <w:lang w:val="ka-GE"/>
        </w:rPr>
        <w:t xml:space="preserve"> - </w:t>
      </w:r>
    </w:p>
    <w:p w:rsidR="007C17AC" w:rsidRPr="001D3D86" w:rsidRDefault="007C17AC" w:rsidP="00C75FD1"/>
    <w:p w:rsidR="007C17AC" w:rsidRDefault="007C17AC" w:rsidP="00C75FD1">
      <w:pPr>
        <w:rPr>
          <w:lang w:val="ka-GE"/>
        </w:rPr>
      </w:pPr>
      <w:r>
        <w:rPr>
          <w:b/>
          <w:lang w:val="ka-GE"/>
        </w:rPr>
        <w:t>პაატა საბელაშვილი</w:t>
      </w:r>
      <w:r>
        <w:rPr>
          <w:lang w:val="ka-GE"/>
        </w:rPr>
        <w:t xml:space="preserve"> - </w:t>
      </w:r>
    </w:p>
    <w:p w:rsidR="007C17AC" w:rsidRDefault="007C17AC" w:rsidP="00C75FD1">
      <w:pPr>
        <w:rPr>
          <w:lang w:val="ka-GE"/>
        </w:rPr>
      </w:pPr>
    </w:p>
    <w:p w:rsidR="007C17AC" w:rsidRPr="007C17AC" w:rsidRDefault="007C17AC" w:rsidP="00C75FD1">
      <w:pPr>
        <w:rPr>
          <w:b/>
        </w:rPr>
      </w:pPr>
      <w:r>
        <w:rPr>
          <w:b/>
          <w:lang w:val="ka-GE"/>
        </w:rPr>
        <w:t>ანა კასრაძე -</w:t>
      </w:r>
    </w:p>
    <w:p w:rsidR="007C17AC" w:rsidRPr="009A2BAF" w:rsidRDefault="007C17AC" w:rsidP="00C75FD1">
      <w:pPr>
        <w:rPr>
          <w:lang w:val="ka-GE"/>
        </w:rPr>
      </w:pPr>
    </w:p>
    <w:sectPr w:rsidR="007C17AC" w:rsidRPr="009A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38A"/>
    <w:multiLevelType w:val="hybridMultilevel"/>
    <w:tmpl w:val="BF468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F44A8"/>
    <w:multiLevelType w:val="hybridMultilevel"/>
    <w:tmpl w:val="641C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4571A"/>
    <w:multiLevelType w:val="hybridMultilevel"/>
    <w:tmpl w:val="FF9EE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0F"/>
    <w:rsid w:val="000E2708"/>
    <w:rsid w:val="00182833"/>
    <w:rsid w:val="001A5AC7"/>
    <w:rsid w:val="001F5225"/>
    <w:rsid w:val="00214438"/>
    <w:rsid w:val="00253DDB"/>
    <w:rsid w:val="00303F8F"/>
    <w:rsid w:val="00313530"/>
    <w:rsid w:val="00323223"/>
    <w:rsid w:val="00362FD2"/>
    <w:rsid w:val="004924FF"/>
    <w:rsid w:val="0052115F"/>
    <w:rsid w:val="006B4B72"/>
    <w:rsid w:val="007576FF"/>
    <w:rsid w:val="00765120"/>
    <w:rsid w:val="007A5AEF"/>
    <w:rsid w:val="007C17AC"/>
    <w:rsid w:val="00834782"/>
    <w:rsid w:val="00843E86"/>
    <w:rsid w:val="0098430E"/>
    <w:rsid w:val="009A2BAF"/>
    <w:rsid w:val="009A5148"/>
    <w:rsid w:val="009D52F3"/>
    <w:rsid w:val="00B753E8"/>
    <w:rsid w:val="00C13005"/>
    <w:rsid w:val="00C67FC3"/>
    <w:rsid w:val="00C75FD1"/>
    <w:rsid w:val="00DC330F"/>
    <w:rsid w:val="00EA1C14"/>
    <w:rsid w:val="00F556ED"/>
    <w:rsid w:val="00F9044C"/>
    <w:rsid w:val="00FB087F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1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2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25</cp:revision>
  <dcterms:created xsi:type="dcterms:W3CDTF">2015-05-06T05:09:00Z</dcterms:created>
  <dcterms:modified xsi:type="dcterms:W3CDTF">2015-05-06T08:52:00Z</dcterms:modified>
</cp:coreProperties>
</file>