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07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ურთიერთგაგების მემორანდუმი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 xml:space="preserve">საქართველოში </w:t>
      </w:r>
      <w:r w:rsidRPr="00321CB4">
        <w:rPr>
          <w:b/>
        </w:rPr>
        <w:t xml:space="preserve">C </w:t>
      </w:r>
      <w:r w:rsidRPr="00321CB4">
        <w:rPr>
          <w:b/>
          <w:lang w:val="ka-GE"/>
        </w:rPr>
        <w:t>ჰეპატიტის ელიმინაციასთან დაკავშირებით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აშშ-ს დაავადებათა კონტროლისა და პრევენციის ცენტრის, ჯანმრთელობისა და ადამი</w:t>
      </w:r>
      <w:r w:rsidR="004A6A4E">
        <w:rPr>
          <w:b/>
          <w:lang w:val="ka-GE"/>
        </w:rPr>
        <w:t>ა</w:t>
      </w:r>
      <w:r w:rsidRPr="00321CB4">
        <w:rPr>
          <w:b/>
          <w:lang w:val="ka-GE"/>
        </w:rPr>
        <w:t>ნური რესურსების დეპარტამენტსა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და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შორის</w:t>
      </w:r>
    </w:p>
    <w:p w:rsidR="00FF3294" w:rsidRPr="00321CB4" w:rsidRDefault="00BD2F52" w:rsidP="00F30D6C">
      <w:pPr>
        <w:jc w:val="both"/>
        <w:rPr>
          <w:lang w:val="ka-GE"/>
        </w:rPr>
      </w:pPr>
      <w:r w:rsidRPr="00321CB4">
        <w:rPr>
          <w:lang w:val="ka-GE"/>
        </w:rPr>
        <w:t>საქართველოს შრომის, ჯანმრთელობისა და სოციალური დაცვის სამინისტრო, ( შემდგომში ჯანდაცვის სამინისტრო) და აშშ-ს დაავადებათა კონტროლისა და პრევენციის ცენტრის,</w:t>
      </w:r>
      <w:r w:rsidR="00F30D6C">
        <w:t xml:space="preserve"> </w:t>
      </w:r>
      <w:r w:rsidRPr="00321CB4">
        <w:rPr>
          <w:lang w:val="ka-GE"/>
        </w:rPr>
        <w:t xml:space="preserve">(შემდგომში </w:t>
      </w:r>
      <w:r w:rsidRPr="00321CB4">
        <w:t>“CDC</w:t>
      </w:r>
      <w:r w:rsidRPr="00321CB4">
        <w:rPr>
          <w:lang w:val="ka-GE"/>
        </w:rPr>
        <w:t xml:space="preserve">“) ჯანმრთელობისა და ადამინური რესურსების </w:t>
      </w:r>
      <w:r w:rsidR="00FF3294" w:rsidRPr="00321CB4">
        <w:rPr>
          <w:lang w:val="ka-GE"/>
        </w:rPr>
        <w:t xml:space="preserve">დეპარტამენტი აპირებს თანამშრომლობას „საქართველოში </w:t>
      </w:r>
      <w:r w:rsidR="00FF3294" w:rsidRPr="00321CB4">
        <w:t>C</w:t>
      </w:r>
      <w:r w:rsidR="00FF3294" w:rsidRPr="00321CB4">
        <w:rPr>
          <w:lang w:val="ka-GE"/>
        </w:rPr>
        <w:t xml:space="preserve"> ჰეპატიტის ელიმინაციის“ საკითხზე ქვემოთ ჩამოთვლი</w:t>
      </w:r>
      <w:r w:rsidR="00321CB4" w:rsidRPr="00321CB4">
        <w:rPr>
          <w:lang w:val="ka-GE"/>
        </w:rPr>
        <w:t>ლ</w:t>
      </w:r>
      <w:r w:rsidR="00FF3294" w:rsidRPr="00321CB4">
        <w:rPr>
          <w:lang w:val="ka-GE"/>
        </w:rPr>
        <w:t>ის გათვალისწინებით:</w:t>
      </w:r>
    </w:p>
    <w:p w:rsidR="00F51582" w:rsidRPr="00321CB4" w:rsidRDefault="00F51582" w:rsidP="00F51582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ზოგადი ინფორმაცია</w:t>
      </w:r>
      <w:r w:rsidR="00FF3294" w:rsidRPr="00321CB4">
        <w:rPr>
          <w:b/>
          <w:lang w:val="ka-GE"/>
        </w:rPr>
        <w:t xml:space="preserve"> </w:t>
      </w:r>
    </w:p>
    <w:p w:rsidR="00484490" w:rsidRPr="00BF69FE" w:rsidRDefault="00F51582" w:rsidP="00484490">
      <w:pPr>
        <w:jc w:val="both"/>
        <w:rPr>
          <w:lang w:val="ka-GE"/>
        </w:rPr>
      </w:pPr>
      <w:r w:rsidRPr="00F30D6C">
        <w:rPr>
          <w:lang w:val="ka-GE"/>
        </w:rPr>
        <w:t>C</w:t>
      </w:r>
      <w:r w:rsidRPr="00321CB4">
        <w:rPr>
          <w:lang w:val="ka-GE"/>
        </w:rPr>
        <w:t xml:space="preserve"> ჰეპატიტის ვირუსის (</w:t>
      </w:r>
      <w:r w:rsidRPr="00F30D6C">
        <w:rPr>
          <w:lang w:val="ka-GE"/>
        </w:rPr>
        <w:t>HCV</w:t>
      </w:r>
      <w:r w:rsidRPr="00321CB4">
        <w:rPr>
          <w:lang w:val="ka-GE"/>
        </w:rPr>
        <w:t xml:space="preserve">) სამკურნალოდ ახალი, უსაფრთხო და მაღალეფექტური პერორალური მედიკამენტების აღმოჩენა, </w:t>
      </w:r>
      <w:r w:rsidR="00CC4AA8">
        <w:rPr>
          <w:lang w:val="ka-GE"/>
        </w:rPr>
        <w:t>ვირუსის ტრანსმისიის შეს</w:t>
      </w:r>
      <w:r w:rsidR="00D92D87">
        <w:rPr>
          <w:lang w:val="ka-GE"/>
        </w:rPr>
        <w:t>ა</w:t>
      </w:r>
      <w:r w:rsidR="00CC4AA8">
        <w:rPr>
          <w:lang w:val="ka-GE"/>
        </w:rPr>
        <w:t xml:space="preserve">ჩერებლად </w:t>
      </w:r>
      <w:r w:rsidRPr="00321CB4">
        <w:rPr>
          <w:lang w:val="ka-GE"/>
        </w:rPr>
        <w:t>პრევენციულ</w:t>
      </w:r>
      <w:r w:rsidR="00CC4AA8">
        <w:rPr>
          <w:lang w:val="ka-GE"/>
        </w:rPr>
        <w:t>ი</w:t>
      </w:r>
      <w:r w:rsidRPr="00321CB4">
        <w:rPr>
          <w:lang w:val="ka-GE"/>
        </w:rPr>
        <w:t xml:space="preserve"> ინტერვენციებ</w:t>
      </w:r>
      <w:r w:rsidR="00046998">
        <w:rPr>
          <w:lang w:val="ka-GE"/>
        </w:rPr>
        <w:t>ი</w:t>
      </w:r>
      <w:r w:rsidRPr="00321CB4">
        <w:rPr>
          <w:lang w:val="ka-GE"/>
        </w:rPr>
        <w:t>ს</w:t>
      </w:r>
      <w:r w:rsidR="00CC4AA8">
        <w:rPr>
          <w:lang w:val="ka-GE"/>
        </w:rPr>
        <w:t xml:space="preserve"> ხელმისაწვდომობ</w:t>
      </w:r>
      <w:r w:rsidR="00E04661">
        <w:rPr>
          <w:lang w:val="ka-GE"/>
        </w:rPr>
        <w:t>ის</w:t>
      </w:r>
      <w:r w:rsidRPr="00321CB4">
        <w:rPr>
          <w:lang w:val="ka-GE"/>
        </w:rPr>
        <w:t xml:space="preserve">, </w:t>
      </w:r>
      <w:r w:rsidR="00CC4AA8">
        <w:rPr>
          <w:lang w:val="ka-GE"/>
        </w:rPr>
        <w:t xml:space="preserve">ინფიცირებული პირების </w:t>
      </w:r>
      <w:r w:rsidR="00484490">
        <w:rPr>
          <w:lang w:val="ka-GE"/>
        </w:rPr>
        <w:t xml:space="preserve">იდენტიფიცირებისათვის საჭირო </w:t>
      </w:r>
      <w:r w:rsidRPr="00321CB4">
        <w:rPr>
          <w:lang w:val="ka-GE"/>
        </w:rPr>
        <w:t>სენსიტიური დიაგნოსტიკური ინსტრუმენტების არსებობ</w:t>
      </w:r>
      <w:r w:rsidR="00E04661">
        <w:rPr>
          <w:lang w:val="ka-GE"/>
        </w:rPr>
        <w:t>ა</w:t>
      </w:r>
      <w:r w:rsidR="00D92D87">
        <w:rPr>
          <w:lang w:val="ka-GE"/>
        </w:rPr>
        <w:t xml:space="preserve"> და</w:t>
      </w:r>
      <w:r w:rsidRPr="00321CB4">
        <w:rPr>
          <w:lang w:val="ka-GE"/>
        </w:rPr>
        <w:t xml:space="preserve"> </w:t>
      </w:r>
      <w:r w:rsidR="00484490">
        <w:rPr>
          <w:lang w:val="ka-GE"/>
        </w:rPr>
        <w:t xml:space="preserve">ადამიანის ორგანიზმის გარეთ არსებული </w:t>
      </w:r>
      <w:r w:rsidRPr="00321CB4">
        <w:rPr>
          <w:lang w:val="ka-GE"/>
        </w:rPr>
        <w:t xml:space="preserve"> </w:t>
      </w:r>
      <w:r w:rsidR="0007520F">
        <w:rPr>
          <w:lang w:val="ka-GE"/>
        </w:rPr>
        <w:t xml:space="preserve">ვირუსული </w:t>
      </w:r>
      <w:r w:rsidRPr="00321CB4">
        <w:rPr>
          <w:lang w:val="ka-GE"/>
        </w:rPr>
        <w:t>რეზერვუარების ნაკლებობ</w:t>
      </w:r>
      <w:r w:rsidR="00484490">
        <w:rPr>
          <w:lang w:val="ka-GE"/>
        </w:rPr>
        <w:t xml:space="preserve">ა  </w:t>
      </w:r>
      <w:r w:rsidR="00484490" w:rsidRPr="00BF69FE">
        <w:rPr>
          <w:lang w:val="ka-GE"/>
        </w:rPr>
        <w:t>ერთდროულად, შესაძლებელს ხდის</w:t>
      </w:r>
      <w:r w:rsidR="00484490">
        <w:rPr>
          <w:lang w:val="ka-GE"/>
        </w:rPr>
        <w:t>,</w:t>
      </w:r>
      <w:r w:rsidR="00484490" w:rsidRPr="00BF69FE">
        <w:rPr>
          <w:lang w:val="ka-GE"/>
        </w:rPr>
        <w:t xml:space="preserve"> </w:t>
      </w:r>
      <w:r w:rsidR="00484490">
        <w:rPr>
          <w:lang w:val="ka-GE"/>
        </w:rPr>
        <w:t xml:space="preserve">მოსახლეობის განსაზღვრულ ჯგუფებში </w:t>
      </w:r>
      <w:r w:rsidR="00484490" w:rsidRPr="00BF69FE">
        <w:rPr>
          <w:lang w:val="ka-GE"/>
        </w:rPr>
        <w:t xml:space="preserve">C ჰეპატიტის </w:t>
      </w:r>
      <w:r w:rsidR="00484490">
        <w:rPr>
          <w:lang w:val="ka-GE"/>
        </w:rPr>
        <w:t xml:space="preserve"> </w:t>
      </w:r>
      <w:r w:rsidR="00484490" w:rsidRPr="00BF69FE">
        <w:rPr>
          <w:lang w:val="ka-GE"/>
        </w:rPr>
        <w:t>ელიმინაცია</w:t>
      </w:r>
      <w:r w:rsidR="00484490">
        <w:rPr>
          <w:lang w:val="ka-GE"/>
        </w:rPr>
        <w:t>,</w:t>
      </w:r>
      <w:r w:rsidR="00484490" w:rsidRPr="00BF69FE">
        <w:rPr>
          <w:lang w:val="ka-GE"/>
        </w:rPr>
        <w:t xml:space="preserve"> </w:t>
      </w:r>
      <w:r w:rsidR="00484490">
        <w:rPr>
          <w:lang w:val="ka-GE"/>
        </w:rPr>
        <w:t xml:space="preserve"> საზოგადოებრივი ჯანდაცვის მიღწევადი მიზანი გახდეს</w:t>
      </w:r>
      <w:r w:rsidR="00484490" w:rsidRPr="00BF69FE">
        <w:rPr>
          <w:lang w:val="ka-GE"/>
        </w:rPr>
        <w:t>.</w:t>
      </w:r>
    </w:p>
    <w:p w:rsidR="00484490" w:rsidRPr="00547DEE" w:rsidRDefault="00F51582" w:rsidP="00484490">
      <w:pPr>
        <w:jc w:val="both"/>
        <w:rPr>
          <w:rStyle w:val="hps"/>
        </w:rPr>
      </w:pPr>
      <w:r w:rsidRPr="00321CB4">
        <w:rPr>
          <w:lang w:val="ka-GE"/>
        </w:rPr>
        <w:t xml:space="preserve"> </w:t>
      </w:r>
      <w:r w:rsidR="00E04661" w:rsidRPr="00686919">
        <w:rPr>
          <w:szCs w:val="24"/>
          <w:lang w:val="ka-GE"/>
        </w:rPr>
        <w:t xml:space="preserve">ჯანმრთელობის მსოფლიო ორგანიზაციის (WHO) მონაცემებით, </w:t>
      </w:r>
      <w:r w:rsidR="00484490" w:rsidRPr="00686919">
        <w:rPr>
          <w:szCs w:val="24"/>
          <w:lang w:val="ka-GE"/>
        </w:rPr>
        <w:t>საქართველო,</w:t>
      </w:r>
      <w:r w:rsidR="00484490">
        <w:rPr>
          <w:szCs w:val="24"/>
          <w:lang w:val="ka-GE"/>
        </w:rPr>
        <w:t xml:space="preserve"> </w:t>
      </w:r>
      <w:r w:rsidR="00484490" w:rsidRPr="00686919">
        <w:rPr>
          <w:szCs w:val="24"/>
          <w:lang w:val="ka-GE"/>
        </w:rPr>
        <w:t xml:space="preserve"> </w:t>
      </w:r>
      <w:r w:rsidR="00E04661" w:rsidRPr="00686919">
        <w:rPr>
          <w:szCs w:val="24"/>
          <w:lang w:val="ka-GE"/>
        </w:rPr>
        <w:t>მაღალი პრევალენტობის ქვეყნებს მიეკუთვნება.</w:t>
      </w:r>
      <w:r w:rsidR="00E04661" w:rsidRPr="00321CB4">
        <w:rPr>
          <w:lang w:val="ka-GE"/>
        </w:rPr>
        <w:t xml:space="preserve"> პრევალენტობა უფრო მაღალია პატიმრებში (დაახლოებით 50%) და </w:t>
      </w:r>
      <w:r w:rsidR="00E04661" w:rsidRPr="00686919">
        <w:rPr>
          <w:szCs w:val="24"/>
          <w:lang w:val="ka-GE"/>
        </w:rPr>
        <w:t xml:space="preserve">ნარკოტიკების ინექციური გზით მომხმარებლებში </w:t>
      </w:r>
      <w:r w:rsidR="00E04661" w:rsidRPr="00321CB4">
        <w:rPr>
          <w:lang w:val="ka-GE"/>
        </w:rPr>
        <w:t>(დაახლოებით 70%)</w:t>
      </w:r>
      <w:r w:rsidR="00E04661">
        <w:rPr>
          <w:lang w:val="ka-GE"/>
        </w:rPr>
        <w:t xml:space="preserve"> </w:t>
      </w:r>
      <w:r w:rsidR="0016226F" w:rsidRPr="00321CB4">
        <w:rPr>
          <w:lang w:val="ka-GE"/>
        </w:rPr>
        <w:t xml:space="preserve">საქართველოში HCV ინფექციის </w:t>
      </w:r>
      <w:r w:rsidR="009627F4">
        <w:rPr>
          <w:lang w:val="ka-GE"/>
        </w:rPr>
        <w:t xml:space="preserve">შედარებით მაღალი </w:t>
      </w:r>
      <w:r w:rsidR="0016226F" w:rsidRPr="00321CB4">
        <w:rPr>
          <w:lang w:val="ka-GE"/>
        </w:rPr>
        <w:t>ტვირთის მიუხედავად, საქართ</w:t>
      </w:r>
      <w:r w:rsidR="009627F4">
        <w:rPr>
          <w:lang w:val="ka-GE"/>
        </w:rPr>
        <w:t>ვ</w:t>
      </w:r>
      <w:r w:rsidR="0016226F" w:rsidRPr="00321CB4">
        <w:rPr>
          <w:lang w:val="ka-GE"/>
        </w:rPr>
        <w:t>ელოს შეუძლია</w:t>
      </w:r>
      <w:r w:rsidR="00321CB4">
        <w:rPr>
          <w:lang w:val="ka-GE"/>
        </w:rPr>
        <w:t xml:space="preserve"> გ</w:t>
      </w:r>
      <w:r w:rsidR="0016226F" w:rsidRPr="00321CB4">
        <w:rPr>
          <w:lang w:val="ka-GE"/>
        </w:rPr>
        <w:t xml:space="preserve">ახდეს იდეალური მოდელი </w:t>
      </w:r>
      <w:r w:rsidR="00321CB4" w:rsidRPr="00321CB4">
        <w:rPr>
          <w:lang w:val="ka-GE"/>
        </w:rPr>
        <w:t>C</w:t>
      </w:r>
      <w:r w:rsidR="00321CB4">
        <w:rPr>
          <w:lang w:val="ka-GE"/>
        </w:rPr>
        <w:t xml:space="preserve"> </w:t>
      </w:r>
      <w:r w:rsidR="0016226F" w:rsidRPr="00321CB4">
        <w:rPr>
          <w:lang w:val="ka-GE"/>
        </w:rPr>
        <w:t xml:space="preserve">ჰეპატიტის ელიმინაციის კუთხით, იმის გათვალისწინებით, რომ ა) </w:t>
      </w:r>
      <w:r w:rsidR="00321CB4">
        <w:rPr>
          <w:lang w:val="ka-GE"/>
        </w:rPr>
        <w:t xml:space="preserve">ის არის </w:t>
      </w:r>
      <w:r w:rsidR="0016226F" w:rsidRPr="00321CB4">
        <w:rPr>
          <w:lang w:val="ka-GE"/>
        </w:rPr>
        <w:t>მცირე ზომის (</w:t>
      </w:r>
      <w:r w:rsidR="00E04661">
        <w:rPr>
          <w:lang w:val="ka-GE"/>
        </w:rPr>
        <w:t>69 700</w:t>
      </w:r>
      <w:r w:rsidR="00E04661" w:rsidRPr="00321CB4">
        <w:rPr>
          <w:lang w:val="ka-GE"/>
        </w:rPr>
        <w:t xml:space="preserve"> კვადრატული </w:t>
      </w:r>
      <w:r w:rsidR="00E04661">
        <w:rPr>
          <w:lang w:val="ka-GE"/>
        </w:rPr>
        <w:t>მეტრი)</w:t>
      </w:r>
      <w:r w:rsidR="00E04661" w:rsidRPr="00321CB4">
        <w:rPr>
          <w:lang w:val="ka-GE"/>
        </w:rPr>
        <w:t xml:space="preserve"> </w:t>
      </w:r>
      <w:r w:rsidR="0016226F" w:rsidRPr="00321CB4">
        <w:rPr>
          <w:lang w:val="ka-GE"/>
        </w:rPr>
        <w:t>ბ) მოსახლეობის რაოდენობა მცირეა (5 მილიონ</w:t>
      </w:r>
      <w:r w:rsidR="00E04661">
        <w:rPr>
          <w:lang w:val="ka-GE"/>
        </w:rPr>
        <w:t>ამდე</w:t>
      </w:r>
      <w:r w:rsidR="0016226F" w:rsidRPr="00321CB4">
        <w:rPr>
          <w:lang w:val="ka-GE"/>
        </w:rPr>
        <w:t xml:space="preserve"> ადა</w:t>
      </w:r>
      <w:r w:rsidR="009627F4">
        <w:rPr>
          <w:lang w:val="ka-GE"/>
        </w:rPr>
        <w:t>მ</w:t>
      </w:r>
      <w:r w:rsidR="0016226F" w:rsidRPr="00321CB4">
        <w:rPr>
          <w:lang w:val="ka-GE"/>
        </w:rPr>
        <w:t xml:space="preserve">იანი) გ) </w:t>
      </w:r>
      <w:r w:rsidR="00484490">
        <w:rPr>
          <w:lang w:val="ka-GE"/>
        </w:rPr>
        <w:t xml:space="preserve">არსებობს </w:t>
      </w:r>
      <w:r w:rsidR="009627F4">
        <w:rPr>
          <w:lang w:val="ka-GE"/>
        </w:rPr>
        <w:t xml:space="preserve">ქვეყანაში </w:t>
      </w:r>
      <w:r w:rsidR="0016226F" w:rsidRPr="00321CB4">
        <w:rPr>
          <w:lang w:val="ka-GE"/>
        </w:rPr>
        <w:t xml:space="preserve">C ჰეპატიტის ელიმინაციის ძლიერი პოლიტიკური </w:t>
      </w:r>
      <w:r w:rsidR="00484490">
        <w:rPr>
          <w:lang w:val="ka-GE"/>
        </w:rPr>
        <w:t>ნება</w:t>
      </w:r>
      <w:r w:rsidR="00484490" w:rsidRPr="00321CB4">
        <w:rPr>
          <w:lang w:val="ka-GE"/>
        </w:rPr>
        <w:t xml:space="preserve"> </w:t>
      </w:r>
      <w:r w:rsidR="001F5336" w:rsidRPr="00321CB4">
        <w:rPr>
          <w:lang w:val="ka-GE"/>
        </w:rPr>
        <w:t xml:space="preserve">და დ) </w:t>
      </w:r>
      <w:r w:rsidR="00484490" w:rsidRPr="00321CB4">
        <w:rPr>
          <w:lang w:val="ka-GE"/>
        </w:rPr>
        <w:t xml:space="preserve">CDC-ს </w:t>
      </w:r>
      <w:r w:rsidR="00484490">
        <w:rPr>
          <w:lang w:val="ka-GE"/>
        </w:rPr>
        <w:t>მჭიდრო</w:t>
      </w:r>
      <w:r w:rsidR="00484490" w:rsidRPr="00321CB4">
        <w:rPr>
          <w:lang w:val="ka-GE"/>
        </w:rPr>
        <w:t xml:space="preserve"> პარ</w:t>
      </w:r>
      <w:r w:rsidR="00484490">
        <w:rPr>
          <w:lang w:val="ka-GE"/>
        </w:rPr>
        <w:t>ტნ</w:t>
      </w:r>
      <w:r w:rsidR="00484490" w:rsidRPr="00321CB4">
        <w:rPr>
          <w:lang w:val="ka-GE"/>
        </w:rPr>
        <w:t>იორ</w:t>
      </w:r>
      <w:r w:rsidR="00484490">
        <w:rPr>
          <w:lang w:val="ka-GE"/>
        </w:rPr>
        <w:t>ული თანამშრომლობა</w:t>
      </w:r>
      <w:r w:rsidR="00484490" w:rsidRPr="00321CB4">
        <w:rPr>
          <w:lang w:val="ka-GE"/>
        </w:rPr>
        <w:t xml:space="preserve"> სამინისტროს</w:t>
      </w:r>
      <w:r w:rsidR="00484490">
        <w:rPr>
          <w:lang w:val="ka-GE"/>
        </w:rPr>
        <w:t>თან რომელიც</w:t>
      </w:r>
      <w:r w:rsidR="00484490" w:rsidRPr="00321CB4">
        <w:rPr>
          <w:lang w:val="ka-GE"/>
        </w:rPr>
        <w:t xml:space="preserve"> თბილისში მდებარე, </w:t>
      </w:r>
      <w:r w:rsidR="00484490" w:rsidRPr="00321CB4">
        <w:rPr>
          <w:rStyle w:val="hps"/>
          <w:lang w:val="ka-GE"/>
        </w:rPr>
        <w:t>დაავადებათა გლობალური გამოვლენის</w:t>
      </w:r>
      <w:r w:rsidR="00484490" w:rsidRPr="00321CB4">
        <w:rPr>
          <w:lang w:val="ka-GE"/>
        </w:rPr>
        <w:t xml:space="preserve"> </w:t>
      </w:r>
      <w:r w:rsidR="00484490" w:rsidRPr="00321CB4">
        <w:rPr>
          <w:rStyle w:val="hps"/>
          <w:lang w:val="ka-GE"/>
        </w:rPr>
        <w:t xml:space="preserve">(შემდგომში </w:t>
      </w:r>
      <w:r w:rsidR="00484490" w:rsidRPr="00321CB4">
        <w:rPr>
          <w:lang w:val="ka-GE"/>
        </w:rPr>
        <w:t xml:space="preserve">GDD) </w:t>
      </w:r>
      <w:r w:rsidR="00484490" w:rsidRPr="00321CB4">
        <w:rPr>
          <w:rStyle w:val="hps"/>
          <w:lang w:val="ka-GE"/>
        </w:rPr>
        <w:t>სამხრეთ კავკასიის ოფისის მეშვეობით</w:t>
      </w:r>
      <w:r w:rsidR="00484490">
        <w:rPr>
          <w:rStyle w:val="hps"/>
          <w:lang w:val="ka-GE"/>
        </w:rPr>
        <w:t xml:space="preserve"> ხორციელდება.</w:t>
      </w:r>
    </w:p>
    <w:p w:rsidR="007738C2" w:rsidRDefault="007738C2" w:rsidP="00F30D6C">
      <w:pPr>
        <w:jc w:val="both"/>
        <w:rPr>
          <w:rStyle w:val="hps"/>
          <w:lang w:val="ka-GE"/>
        </w:rPr>
      </w:pPr>
    </w:p>
    <w:p w:rsidR="00F51582" w:rsidRDefault="00484490" w:rsidP="00F30D6C">
      <w:pPr>
        <w:jc w:val="both"/>
        <w:rPr>
          <w:lang w:val="ka-GE"/>
        </w:rPr>
      </w:pPr>
      <w:r>
        <w:rPr>
          <w:lang w:val="ka-GE"/>
        </w:rPr>
        <w:lastRenderedPageBreak/>
        <w:t xml:space="preserve">საქართველოში </w:t>
      </w:r>
      <w:r w:rsidR="004E16CC">
        <w:rPr>
          <w:rStyle w:val="hps"/>
          <w:lang w:val="ka-GE"/>
        </w:rPr>
        <w:t xml:space="preserve">ვირუსული ჰეპატიტების საწინააღმდეგო </w:t>
      </w:r>
      <w:r>
        <w:rPr>
          <w:lang w:val="ka-GE"/>
        </w:rPr>
        <w:t xml:space="preserve">ღონისძიებების გასნახორციელებლად, </w:t>
      </w:r>
      <w:r w:rsidR="004E16CC" w:rsidRPr="00321CB4">
        <w:rPr>
          <w:rStyle w:val="hps"/>
          <w:lang w:val="ka-GE"/>
        </w:rPr>
        <w:t>ჯანდაცვის სამინისტრომ</w:t>
      </w:r>
      <w:r w:rsidR="004E16CC">
        <w:rPr>
          <w:rStyle w:val="hps"/>
          <w:lang w:val="ka-GE"/>
        </w:rPr>
        <w:t xml:space="preserve"> </w:t>
      </w:r>
      <w:r w:rsidR="004E16CC" w:rsidRPr="00321CB4">
        <w:rPr>
          <w:lang w:val="ka-GE"/>
        </w:rPr>
        <w:t xml:space="preserve">CDC-ს ვირუსული ჰეპატიტების </w:t>
      </w:r>
      <w:r>
        <w:rPr>
          <w:lang w:val="ka-GE"/>
        </w:rPr>
        <w:t xml:space="preserve">დეპარტამენტისგან </w:t>
      </w:r>
      <w:r w:rsidR="004E16CC" w:rsidRPr="00321CB4">
        <w:rPr>
          <w:lang w:val="ka-GE"/>
        </w:rPr>
        <w:t xml:space="preserve">(შემდგომში DVH) </w:t>
      </w:r>
      <w:r w:rsidR="004E16CC">
        <w:rPr>
          <w:lang w:val="ka-GE"/>
        </w:rPr>
        <w:t>ტექნიკური</w:t>
      </w:r>
      <w:r>
        <w:rPr>
          <w:lang w:val="ka-GE"/>
        </w:rPr>
        <w:t xml:space="preserve"> </w:t>
      </w:r>
      <w:r w:rsidR="004E16CC">
        <w:rPr>
          <w:lang w:val="ka-GE"/>
        </w:rPr>
        <w:t xml:space="preserve"> </w:t>
      </w:r>
      <w:r>
        <w:rPr>
          <w:rStyle w:val="hps"/>
          <w:lang w:val="ka-GE"/>
        </w:rPr>
        <w:t xml:space="preserve">დახმარება </w:t>
      </w:r>
      <w:r w:rsidR="004E16CC">
        <w:rPr>
          <w:rStyle w:val="hps"/>
          <w:lang w:val="ka-GE"/>
        </w:rPr>
        <w:t xml:space="preserve">თავდაპირველად </w:t>
      </w:r>
      <w:r w:rsidR="007738C2" w:rsidRPr="00321CB4">
        <w:rPr>
          <w:rStyle w:val="hps"/>
          <w:lang w:val="ka-GE"/>
        </w:rPr>
        <w:t>2013 წლის სექტემბერში, ითხოვა</w:t>
      </w:r>
      <w:r w:rsidR="004E16CC">
        <w:rPr>
          <w:rStyle w:val="hps"/>
          <w:lang w:val="ka-GE"/>
        </w:rPr>
        <w:t>.</w:t>
      </w:r>
      <w:r w:rsidR="007738C2" w:rsidRPr="00321CB4">
        <w:rPr>
          <w:rStyle w:val="hps"/>
          <w:lang w:val="ka-GE"/>
        </w:rPr>
        <w:t xml:space="preserve"> </w:t>
      </w:r>
      <w:r w:rsidR="004E16CC">
        <w:rPr>
          <w:lang w:val="ka-GE"/>
        </w:rPr>
        <w:t>პირველად</w:t>
      </w:r>
      <w:r w:rsidR="00397EDE">
        <w:rPr>
          <w:lang w:val="ka-GE"/>
        </w:rPr>
        <w:t>ი</w:t>
      </w:r>
      <w:r w:rsidR="004E16CC" w:rsidRPr="00321CB4">
        <w:rPr>
          <w:lang w:val="ka-GE"/>
        </w:rPr>
        <w:t xml:space="preserve"> </w:t>
      </w:r>
      <w:r w:rsidR="007738C2" w:rsidRPr="00321CB4">
        <w:rPr>
          <w:lang w:val="ka-GE"/>
        </w:rPr>
        <w:t>კონსულტაციის შემდგომ „DVH“ და „GDD“</w:t>
      </w:r>
      <w:r w:rsidRPr="00321CB4">
        <w:rPr>
          <w:lang w:val="ka-GE"/>
        </w:rPr>
        <w:t>თანამშრომლობ</w:t>
      </w:r>
      <w:r>
        <w:rPr>
          <w:lang w:val="ka-GE"/>
        </w:rPr>
        <w:t>ენ</w:t>
      </w:r>
      <w:r w:rsidRPr="00321CB4">
        <w:rPr>
          <w:lang w:val="ka-GE"/>
        </w:rPr>
        <w:t xml:space="preserve"> სამინისტროსთან</w:t>
      </w:r>
      <w:r>
        <w:rPr>
          <w:lang w:val="ka-GE"/>
        </w:rPr>
        <w:t>: შემდგეგ საკითხებზე:</w:t>
      </w:r>
      <w:r w:rsidR="002B4BF4">
        <w:rPr>
          <w:lang w:val="ka-GE"/>
        </w:rPr>
        <w:t xml:space="preserve"> </w:t>
      </w:r>
      <w:r w:rsidR="007738C2" w:rsidRPr="00321CB4">
        <w:rPr>
          <w:lang w:val="ka-GE"/>
        </w:rPr>
        <w:t xml:space="preserve">ა) სეროპრევალენტობის კვლევის </w:t>
      </w:r>
      <w:r w:rsidR="00FA68F6">
        <w:rPr>
          <w:lang w:val="ka-GE"/>
        </w:rPr>
        <w:t>პ</w:t>
      </w:r>
      <w:r w:rsidR="007738C2" w:rsidRPr="00321CB4">
        <w:rPr>
          <w:lang w:val="ka-GE"/>
        </w:rPr>
        <w:t>როტოკოლის შემუშავება</w:t>
      </w:r>
      <w:r>
        <w:rPr>
          <w:lang w:val="ka-GE"/>
        </w:rPr>
        <w:t xml:space="preserve">, </w:t>
      </w:r>
      <w:r w:rsidRPr="00321CB4">
        <w:rPr>
          <w:lang w:val="ka-GE"/>
        </w:rPr>
        <w:t>ქვეყანაში HCV ეპიდემიოლოგიის საკითხების უკეთ გა</w:t>
      </w:r>
      <w:r>
        <w:rPr>
          <w:lang w:val="ka-GE"/>
        </w:rPr>
        <w:t>გების მიზნით</w:t>
      </w:r>
      <w:r w:rsidRPr="00321CB4">
        <w:rPr>
          <w:lang w:val="ka-GE"/>
        </w:rPr>
        <w:t>, რომელიც დაგეგმილი</w:t>
      </w:r>
      <w:r>
        <w:rPr>
          <w:lang w:val="ka-GE"/>
        </w:rPr>
        <w:t>ა</w:t>
      </w:r>
      <w:r w:rsidRPr="00321CB4">
        <w:rPr>
          <w:lang w:val="ka-GE"/>
        </w:rPr>
        <w:t xml:space="preserve"> 2015 წლის გაზაფხულ</w:t>
      </w:r>
      <w:r>
        <w:rPr>
          <w:lang w:val="ka-GE"/>
        </w:rPr>
        <w:t>ისთვის</w:t>
      </w:r>
      <w:r w:rsidRPr="00321CB4">
        <w:rPr>
          <w:lang w:val="ka-GE"/>
        </w:rPr>
        <w:t xml:space="preserve">, </w:t>
      </w:r>
      <w:r w:rsidR="007738C2" w:rsidRPr="00321CB4">
        <w:rPr>
          <w:lang w:val="ka-GE"/>
        </w:rPr>
        <w:t xml:space="preserve">, , ბ) ქვეყნის </w:t>
      </w:r>
      <w:r>
        <w:rPr>
          <w:lang w:val="ka-GE"/>
        </w:rPr>
        <w:t>მასშტაბით</w:t>
      </w:r>
      <w:r w:rsidRPr="00321CB4">
        <w:rPr>
          <w:lang w:val="ka-GE"/>
        </w:rPr>
        <w:t xml:space="preserve"> </w:t>
      </w:r>
      <w:r w:rsidR="007738C2" w:rsidRPr="00321CB4">
        <w:rPr>
          <w:lang w:val="ka-GE"/>
        </w:rPr>
        <w:t>HCV კონტროლისა და ელიმინაციის სემინარი</w:t>
      </w:r>
      <w:r w:rsidR="005A4C24">
        <w:rPr>
          <w:lang w:val="ka-GE"/>
        </w:rPr>
        <w:t>ს ჩატარება</w:t>
      </w:r>
      <w:r w:rsidR="007738C2" w:rsidRPr="00321CB4">
        <w:rPr>
          <w:lang w:val="ka-GE"/>
        </w:rPr>
        <w:t xml:space="preserve"> 2014 წლის მარტში, ადგილობრივ და საერთაშორისო </w:t>
      </w:r>
      <w:r>
        <w:rPr>
          <w:lang w:val="ka-GE"/>
        </w:rPr>
        <w:t xml:space="preserve">დონეზე </w:t>
      </w:r>
      <w:r w:rsidR="007738C2" w:rsidRPr="00321CB4">
        <w:rPr>
          <w:lang w:val="ka-GE"/>
        </w:rPr>
        <w:t>დაინტერესებულ</w:t>
      </w:r>
      <w:r w:rsidR="005A4C24">
        <w:rPr>
          <w:lang w:val="ka-GE"/>
        </w:rPr>
        <w:t>ი</w:t>
      </w:r>
      <w:r w:rsidR="007738C2" w:rsidRPr="00321CB4">
        <w:rPr>
          <w:lang w:val="ka-GE"/>
        </w:rPr>
        <w:t xml:space="preserve"> მხარეებ</w:t>
      </w:r>
      <w:r w:rsidR="005A4C24">
        <w:rPr>
          <w:lang w:val="ka-GE"/>
        </w:rPr>
        <w:t>ი</w:t>
      </w:r>
      <w:r w:rsidR="007738C2" w:rsidRPr="00321CB4">
        <w:rPr>
          <w:lang w:val="ka-GE"/>
        </w:rPr>
        <w:t>ს</w:t>
      </w:r>
      <w:r w:rsidR="005A4C24">
        <w:rPr>
          <w:lang w:val="ka-GE"/>
        </w:rPr>
        <w:t xml:space="preserve"> მონაწილეობით</w:t>
      </w:r>
      <w:r w:rsidR="007738C2" w:rsidRPr="00321CB4">
        <w:rPr>
          <w:lang w:val="ka-GE"/>
        </w:rPr>
        <w:t xml:space="preserve">, გ) </w:t>
      </w:r>
      <w:r w:rsidR="00410711" w:rsidRPr="00321CB4">
        <w:rPr>
          <w:lang w:val="ka-GE"/>
        </w:rPr>
        <w:t xml:space="preserve">2014 წელს </w:t>
      </w:r>
      <w:r w:rsidRPr="00321CB4">
        <w:rPr>
          <w:lang w:val="ka-GE"/>
        </w:rPr>
        <w:t xml:space="preserve">ლონდონში, </w:t>
      </w:r>
      <w:r w:rsidR="00410711" w:rsidRPr="00321CB4">
        <w:rPr>
          <w:lang w:val="ka-GE"/>
        </w:rPr>
        <w:t>ევროპის ღვიძლის შემსწავლელი ასოციაციის (EASL) კონფერენცია სადაც ექსპერტებ</w:t>
      </w:r>
      <w:r>
        <w:rPr>
          <w:lang w:val="ka-GE"/>
        </w:rPr>
        <w:t>თან</w:t>
      </w:r>
      <w:r w:rsidR="00410711" w:rsidRPr="00321CB4">
        <w:rPr>
          <w:lang w:val="ka-GE"/>
        </w:rPr>
        <w:t xml:space="preserve"> და </w:t>
      </w:r>
      <w:r>
        <w:rPr>
          <w:lang w:val="ka-GE"/>
        </w:rPr>
        <w:t>მულტი</w:t>
      </w:r>
      <w:r w:rsidRPr="00321CB4">
        <w:rPr>
          <w:lang w:val="ka-GE"/>
        </w:rPr>
        <w:t>სექტორ</w:t>
      </w:r>
      <w:r>
        <w:rPr>
          <w:lang w:val="ka-GE"/>
        </w:rPr>
        <w:t>ულ</w:t>
      </w:r>
      <w:r w:rsidRPr="00321CB4">
        <w:rPr>
          <w:lang w:val="ka-GE"/>
        </w:rPr>
        <w:t xml:space="preserve"> </w:t>
      </w:r>
      <w:r w:rsidR="00410711" w:rsidRPr="00321CB4">
        <w:rPr>
          <w:lang w:val="ka-GE"/>
        </w:rPr>
        <w:t>დაინტერესებულ მხარეებ</w:t>
      </w:r>
      <w:r>
        <w:rPr>
          <w:lang w:val="ka-GE"/>
        </w:rPr>
        <w:t>თან</w:t>
      </w:r>
      <w:r w:rsidR="00410711" w:rsidRPr="00321CB4">
        <w:rPr>
          <w:lang w:val="ka-GE"/>
        </w:rPr>
        <w:t xml:space="preserve"> </w:t>
      </w:r>
      <w:r>
        <w:rPr>
          <w:lang w:val="ka-GE"/>
        </w:rPr>
        <w:t>ერთად</w:t>
      </w:r>
      <w:r w:rsidRPr="00321CB4">
        <w:rPr>
          <w:lang w:val="ka-GE"/>
        </w:rPr>
        <w:t xml:space="preserve"> </w:t>
      </w:r>
      <w:r w:rsidR="00410711" w:rsidRPr="00321CB4">
        <w:rPr>
          <w:lang w:val="ka-GE"/>
        </w:rPr>
        <w:t>განხილულ იქნა საქართველოში HCV ელიმინაციის კონცეფცი</w:t>
      </w:r>
      <w:r>
        <w:rPr>
          <w:lang w:val="ka-GE"/>
        </w:rPr>
        <w:t>ა</w:t>
      </w:r>
      <w:r w:rsidR="00410711" w:rsidRPr="00321CB4">
        <w:rPr>
          <w:lang w:val="ka-GE"/>
        </w:rPr>
        <w:t xml:space="preserve"> და დ) </w:t>
      </w:r>
      <w:r w:rsidR="00175959" w:rsidRPr="00321CB4">
        <w:rPr>
          <w:lang w:val="ka-GE"/>
        </w:rPr>
        <w:t>საქართ</w:t>
      </w:r>
      <w:r w:rsidR="00175959">
        <w:rPr>
          <w:lang w:val="ka-GE"/>
        </w:rPr>
        <w:t>ვ</w:t>
      </w:r>
      <w:r w:rsidR="00175959" w:rsidRPr="00321CB4">
        <w:rPr>
          <w:lang w:val="ka-GE"/>
        </w:rPr>
        <w:t xml:space="preserve">ელოში  HCV ელიმინაციის </w:t>
      </w:r>
      <w:r w:rsidR="00175959">
        <w:rPr>
          <w:lang w:val="ka-GE"/>
        </w:rPr>
        <w:t xml:space="preserve">შესახებ </w:t>
      </w:r>
      <w:r w:rsidR="00175959" w:rsidRPr="00321CB4">
        <w:rPr>
          <w:lang w:val="ka-GE"/>
        </w:rPr>
        <w:t>პრეზენტაცი</w:t>
      </w:r>
      <w:r w:rsidR="00175959">
        <w:rPr>
          <w:lang w:val="ka-GE"/>
        </w:rPr>
        <w:t xml:space="preserve">ის წარდგენა </w:t>
      </w:r>
      <w:r w:rsidR="003244EC" w:rsidRPr="00321CB4">
        <w:rPr>
          <w:lang w:val="ka-GE"/>
        </w:rPr>
        <w:t>2014 წლის ნოემბერში</w:t>
      </w:r>
      <w:r w:rsidR="003244EC">
        <w:rPr>
          <w:lang w:val="ka-GE"/>
        </w:rPr>
        <w:t>,</w:t>
      </w:r>
      <w:r w:rsidR="003244EC" w:rsidRPr="00321CB4">
        <w:rPr>
          <w:lang w:val="ka-GE"/>
        </w:rPr>
        <w:t xml:space="preserve"> </w:t>
      </w:r>
      <w:r w:rsidR="00410711" w:rsidRPr="00321CB4">
        <w:rPr>
          <w:lang w:val="ka-GE"/>
        </w:rPr>
        <w:t xml:space="preserve">ბოსტონში გამართულ </w:t>
      </w:r>
      <w:r w:rsidR="00410711" w:rsidRPr="00321CB4">
        <w:rPr>
          <w:rStyle w:val="hps"/>
          <w:lang w:val="ka-GE"/>
        </w:rPr>
        <w:t>ვირუსული ჰეპატიტი</w:t>
      </w:r>
      <w:r w:rsidR="00175959">
        <w:rPr>
          <w:rStyle w:val="hps"/>
          <w:lang w:val="ka-GE"/>
        </w:rPr>
        <w:t>ს</w:t>
      </w:r>
      <w:r w:rsidR="00410711" w:rsidRPr="00321CB4">
        <w:rPr>
          <w:lang w:val="ka-GE"/>
        </w:rPr>
        <w:t xml:space="preserve"> </w:t>
      </w:r>
      <w:r w:rsidR="00410711" w:rsidRPr="00321CB4">
        <w:rPr>
          <w:rStyle w:val="hps"/>
          <w:lang w:val="ka-GE"/>
        </w:rPr>
        <w:t>კოალიციის</w:t>
      </w:r>
      <w:r w:rsidR="00410711" w:rsidRPr="00321CB4">
        <w:rPr>
          <w:lang w:val="ka-GE"/>
        </w:rPr>
        <w:t xml:space="preserve"> </w:t>
      </w:r>
      <w:r w:rsidR="00410711" w:rsidRPr="00321CB4">
        <w:rPr>
          <w:rStyle w:val="hps"/>
          <w:lang w:val="ka-GE"/>
        </w:rPr>
        <w:t xml:space="preserve">შეხვედრაზე </w:t>
      </w:r>
      <w:r w:rsidR="00410711" w:rsidRPr="00321CB4">
        <w:rPr>
          <w:lang w:val="ka-GE"/>
        </w:rPr>
        <w:t>.</w:t>
      </w:r>
      <w:r w:rsidR="00977C45" w:rsidRPr="00321CB4">
        <w:rPr>
          <w:lang w:val="ka-GE"/>
        </w:rPr>
        <w:t xml:space="preserve"> ეს აქტივობები</w:t>
      </w:r>
      <w:r w:rsidR="00FA68F6">
        <w:rPr>
          <w:lang w:val="ka-GE"/>
        </w:rPr>
        <w:t xml:space="preserve">, </w:t>
      </w:r>
      <w:r w:rsidR="00FA68F6" w:rsidRPr="00321CB4">
        <w:rPr>
          <w:lang w:val="ka-GE"/>
        </w:rPr>
        <w:t>ისევე როგორც CDC</w:t>
      </w:r>
      <w:r w:rsidR="00FA68F6">
        <w:rPr>
          <w:lang w:val="ka-GE"/>
        </w:rPr>
        <w:t>-სთან</w:t>
      </w:r>
      <w:r w:rsidR="00377D12">
        <w:rPr>
          <w:lang w:val="ka-GE"/>
        </w:rPr>
        <w:t xml:space="preserve"> </w:t>
      </w:r>
      <w:r w:rsidR="003244EC" w:rsidRPr="00321CB4">
        <w:rPr>
          <w:lang w:val="ka-GE"/>
        </w:rPr>
        <w:t xml:space="preserve">პარტნიორობა </w:t>
      </w:r>
      <w:r w:rsidR="00977C45" w:rsidRPr="00321CB4">
        <w:rPr>
          <w:lang w:val="ka-GE"/>
        </w:rPr>
        <w:t xml:space="preserve">ხაზს უსვამს ჯანდაცვის სამინისტროს </w:t>
      </w:r>
      <w:r w:rsidR="003244EC">
        <w:rPr>
          <w:lang w:val="ka-GE"/>
        </w:rPr>
        <w:t>მზადყოფნას</w:t>
      </w:r>
      <w:r w:rsidR="003244EC" w:rsidRPr="00321CB4">
        <w:rPr>
          <w:lang w:val="ka-GE"/>
        </w:rPr>
        <w:t xml:space="preserve"> </w:t>
      </w:r>
      <w:r w:rsidR="00977C45" w:rsidRPr="00321CB4">
        <w:rPr>
          <w:lang w:val="ka-GE"/>
        </w:rPr>
        <w:t xml:space="preserve">C ჰეპატიტთან </w:t>
      </w:r>
      <w:r w:rsidR="003244EC">
        <w:rPr>
          <w:lang w:val="ka-GE"/>
        </w:rPr>
        <w:t>საბრძოლველად</w:t>
      </w:r>
      <w:r w:rsidR="00FA68F6">
        <w:rPr>
          <w:lang w:val="ka-GE"/>
        </w:rPr>
        <w:t>.</w:t>
      </w:r>
      <w:r w:rsidR="00977C45" w:rsidRPr="00321CB4">
        <w:rPr>
          <w:lang w:val="ka-GE"/>
        </w:rPr>
        <w:t xml:space="preserve"> ორივე </w:t>
      </w:r>
      <w:r w:rsidR="003244EC">
        <w:rPr>
          <w:lang w:val="ka-GE"/>
        </w:rPr>
        <w:t>მათგანი</w:t>
      </w:r>
      <w:r w:rsidR="003244EC" w:rsidRPr="00321CB4">
        <w:rPr>
          <w:lang w:val="ka-GE"/>
        </w:rPr>
        <w:t xml:space="preserve"> </w:t>
      </w:r>
      <w:r w:rsidR="00977C45" w:rsidRPr="00321CB4">
        <w:rPr>
          <w:lang w:val="ka-GE"/>
        </w:rPr>
        <w:t xml:space="preserve">საქართველოს აყენებს იდეალურ პოზიციაში მიმართოს ძალისხმევა HCV ელიმინაციის მოდელის </w:t>
      </w:r>
      <w:r w:rsidR="00FA68F6">
        <w:rPr>
          <w:lang w:val="ka-GE"/>
        </w:rPr>
        <w:t>შექმნისთვის.</w:t>
      </w:r>
      <w:r w:rsidR="00977C45" w:rsidRPr="00321CB4">
        <w:rPr>
          <w:lang w:val="ka-GE"/>
        </w:rPr>
        <w:t xml:space="preserve"> </w:t>
      </w:r>
    </w:p>
    <w:p w:rsidR="00B17A73" w:rsidRPr="00321CB4" w:rsidRDefault="00B17A73" w:rsidP="00B17A7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მიზანი</w:t>
      </w:r>
    </w:p>
    <w:p w:rsidR="00B17A73" w:rsidRPr="00321CB4" w:rsidRDefault="00B17A73" w:rsidP="00F30D6C">
      <w:pPr>
        <w:jc w:val="both"/>
        <w:rPr>
          <w:lang w:val="ka-GE"/>
        </w:rPr>
      </w:pPr>
      <w:r w:rsidRPr="00321CB4">
        <w:rPr>
          <w:lang w:val="ka-GE"/>
        </w:rPr>
        <w:t>ურთიერთგაგების მემორანდუმი ასახავს თანამშრომლობის პირობებს ჯანდაცვის სამინისტროსა და CDC-ს შორის საქართველოში C ჰეპატიტის ელიმინაციისთვის.</w:t>
      </w:r>
    </w:p>
    <w:p w:rsidR="00B17A73" w:rsidRPr="00321CB4" w:rsidRDefault="00B17A73" w:rsidP="00B17A7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თანამშრომლობის სფეროები</w:t>
      </w:r>
    </w:p>
    <w:p w:rsidR="00B17A73" w:rsidRPr="00321CB4" w:rsidRDefault="00CF4BDC" w:rsidP="00B17A73">
      <w:pPr>
        <w:rPr>
          <w:lang w:val="ka-GE"/>
        </w:rPr>
      </w:pPr>
      <w:r w:rsidRPr="00321CB4">
        <w:rPr>
          <w:lang w:val="ka-GE"/>
        </w:rPr>
        <w:t xml:space="preserve">საქართველოში C ჰეპატიტის ელიმინაციისთვის ჯანდაცვის სამინისტროსა და CDC-ს შორის </w:t>
      </w:r>
      <w:r w:rsidR="003E2E63" w:rsidRPr="00321CB4">
        <w:rPr>
          <w:lang w:val="ka-GE"/>
        </w:rPr>
        <w:t>თანამშრომლობის სფეროები მოიცავს: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HCV ელიმინაციის ყოვლისმომცველი გეგმის შემუშავებას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დაინტერესებულ მხარეთა ჩართულობას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ზედამხედველობას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ეპიდემიოლოგიას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პრევენციას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მკურნალობასა და მზრუნველობას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 xml:space="preserve">ლაბორატორიული ხარისხის კონტროლსა და </w:t>
      </w:r>
      <w:r w:rsidR="00584FDA">
        <w:rPr>
          <w:lang w:val="ka-GE"/>
        </w:rPr>
        <w:t xml:space="preserve">ხარისხის </w:t>
      </w:r>
      <w:r w:rsidRPr="00321CB4">
        <w:rPr>
          <w:lang w:val="ka-GE"/>
        </w:rPr>
        <w:t>უზრუნველყოფას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HCV ელიმინაციის პროგრესის მონიტორინგსა და შეფასებას</w:t>
      </w:r>
      <w:r w:rsidR="00532D55">
        <w:rPr>
          <w:lang w:val="ka-GE"/>
        </w:rPr>
        <w:t>;</w:t>
      </w:r>
    </w:p>
    <w:p w:rsidR="003E2E63" w:rsidRPr="00532D55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სხვა სფეროებს</w:t>
      </w:r>
      <w:r w:rsidR="00584FDA">
        <w:rPr>
          <w:lang w:val="ka-GE"/>
        </w:rPr>
        <w:t>,</w:t>
      </w:r>
      <w:r w:rsidRPr="00321CB4">
        <w:rPr>
          <w:lang w:val="ka-GE"/>
        </w:rPr>
        <w:t xml:space="preserve"> </w:t>
      </w:r>
      <w:r w:rsidR="00584FDA">
        <w:rPr>
          <w:lang w:val="ka-GE"/>
        </w:rPr>
        <w:t>მხარეთა</w:t>
      </w:r>
      <w:r w:rsidR="00584FDA" w:rsidRPr="00321CB4">
        <w:rPr>
          <w:lang w:val="ka-GE"/>
        </w:rPr>
        <w:t xml:space="preserve"> </w:t>
      </w:r>
      <w:r w:rsidRPr="00321CB4">
        <w:rPr>
          <w:lang w:val="ka-GE"/>
        </w:rPr>
        <w:t>შეთანხმების საფუძველზე</w:t>
      </w:r>
      <w:r w:rsidR="00532D55">
        <w:rPr>
          <w:lang w:val="ka-GE"/>
        </w:rPr>
        <w:t>.</w:t>
      </w:r>
    </w:p>
    <w:p w:rsidR="00D24A01" w:rsidRDefault="00D24A01" w:rsidP="00532D55">
      <w:pPr>
        <w:ind w:left="720"/>
      </w:pPr>
    </w:p>
    <w:p w:rsidR="003E2E63" w:rsidRPr="00321CB4" w:rsidRDefault="003E2E63" w:rsidP="003E2E63">
      <w:pPr>
        <w:pStyle w:val="ListParagraph"/>
        <w:rPr>
          <w:b/>
          <w:lang w:val="ka-GE"/>
        </w:rPr>
      </w:pPr>
    </w:p>
    <w:p w:rsidR="003E2E63" w:rsidRPr="00321CB4" w:rsidRDefault="003E2E63" w:rsidP="003E2E6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lastRenderedPageBreak/>
        <w:t>თანამშრომლობის ფორმები</w:t>
      </w:r>
    </w:p>
    <w:p w:rsidR="003E2E63" w:rsidRPr="00321CB4" w:rsidRDefault="00A859D8" w:rsidP="003E2E63">
      <w:pPr>
        <w:rPr>
          <w:lang w:val="ka-GE"/>
        </w:rPr>
      </w:pPr>
      <w:r w:rsidRPr="00321CB4">
        <w:rPr>
          <w:lang w:val="ka-GE"/>
        </w:rPr>
        <w:t>საქართველოში C ჰეპატიტის ელიმინაციისთვის ჯანდაცვის სამინისტროსა და CDC-ს შორის თანამშრომლობის ფორმები:</w:t>
      </w:r>
    </w:p>
    <w:p w:rsidR="00A859D8" w:rsidRPr="00321CB4" w:rsidRDefault="002920DA" w:rsidP="00A859D8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ტექნიკური მხარდაჭერა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კვლევა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ტრენინგი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სემინარები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 xml:space="preserve">სხვა მეთოდები </w:t>
      </w:r>
      <w:r w:rsidR="00584FDA">
        <w:rPr>
          <w:lang w:val="ka-GE"/>
        </w:rPr>
        <w:t>მხარეთა</w:t>
      </w:r>
      <w:r w:rsidR="00584FDA" w:rsidRPr="00321CB4">
        <w:rPr>
          <w:lang w:val="ka-GE"/>
        </w:rPr>
        <w:t xml:space="preserve"> </w:t>
      </w:r>
      <w:r w:rsidRPr="00321CB4">
        <w:rPr>
          <w:lang w:val="ka-GE"/>
        </w:rPr>
        <w:t>შეთანხმების საფუძველზე</w:t>
      </w:r>
      <w:r w:rsidR="00532D55">
        <w:rPr>
          <w:lang w:val="ka-GE"/>
        </w:rPr>
        <w:t>.</w:t>
      </w:r>
    </w:p>
    <w:p w:rsidR="002920DA" w:rsidRPr="00321CB4" w:rsidRDefault="002920DA" w:rsidP="002920DA">
      <w:pPr>
        <w:pStyle w:val="ListParagraph"/>
        <w:rPr>
          <w:b/>
          <w:lang w:val="ka-GE"/>
        </w:rPr>
      </w:pPr>
    </w:p>
    <w:p w:rsidR="00CA0D42" w:rsidRDefault="00584FDA" w:rsidP="00CA0D42">
      <w:pPr>
        <w:pStyle w:val="ListParagraph"/>
        <w:numPr>
          <w:ilvl w:val="0"/>
          <w:numId w:val="1"/>
        </w:numPr>
        <w:rPr>
          <w:b/>
          <w:lang w:val="ka-GE"/>
        </w:rPr>
      </w:pPr>
      <w:r>
        <w:rPr>
          <w:b/>
          <w:lang w:val="ka-GE"/>
        </w:rPr>
        <w:t xml:space="preserve">მხარეთა </w:t>
      </w:r>
      <w:r w:rsidRPr="00321CB4">
        <w:rPr>
          <w:b/>
          <w:lang w:val="ka-GE"/>
        </w:rPr>
        <w:t xml:space="preserve">მიზნები </w:t>
      </w:r>
      <w:r>
        <w:rPr>
          <w:b/>
          <w:lang w:val="ka-GE"/>
        </w:rPr>
        <w:t xml:space="preserve"> </w:t>
      </w:r>
      <w:r w:rsidRPr="00321CB4">
        <w:rPr>
          <w:b/>
          <w:lang w:val="ka-GE"/>
        </w:rPr>
        <w:t xml:space="preserve">და </w:t>
      </w:r>
      <w:r w:rsidR="002920DA" w:rsidRPr="00321CB4">
        <w:rPr>
          <w:b/>
          <w:lang w:val="ka-GE"/>
        </w:rPr>
        <w:t xml:space="preserve">ფუნქციები </w:t>
      </w:r>
    </w:p>
    <w:p w:rsidR="00CA0D42" w:rsidRDefault="00CA0D42" w:rsidP="00CA0D42">
      <w:pPr>
        <w:pStyle w:val="ListParagraph"/>
        <w:rPr>
          <w:b/>
          <w:lang w:val="ka-GE"/>
        </w:rPr>
      </w:pPr>
    </w:p>
    <w:p w:rsidR="00CA0D42" w:rsidRPr="00CA0D42" w:rsidRDefault="00CA0D42" w:rsidP="00CA0D42">
      <w:pPr>
        <w:pStyle w:val="ListParagraph"/>
        <w:ind w:left="0"/>
        <w:jc w:val="both"/>
        <w:rPr>
          <w:b/>
          <w:lang w:val="ka-GE"/>
        </w:rPr>
      </w:pPr>
      <w:r w:rsidRPr="00CA0D42">
        <w:rPr>
          <w:b/>
          <w:lang w:val="ka-GE"/>
        </w:rPr>
        <w:t>ჯანდაცვის სამინისტროს მიზნები</w:t>
      </w:r>
    </w:p>
    <w:p w:rsidR="00532D55" w:rsidRDefault="00344E71" w:rsidP="00F30D6C">
      <w:pPr>
        <w:jc w:val="both"/>
        <w:rPr>
          <w:lang w:val="ka-GE"/>
        </w:rPr>
      </w:pPr>
      <w:r w:rsidRPr="00321CB4">
        <w:rPr>
          <w:lang w:val="ka-GE"/>
        </w:rPr>
        <w:t>ჯანდაცვის სამინისტრო</w:t>
      </w:r>
      <w:r w:rsidR="00CA0D42">
        <w:rPr>
          <w:lang w:val="ka-GE"/>
        </w:rPr>
        <w:t>ს მიზანია</w:t>
      </w:r>
      <w:r w:rsidRPr="00321CB4">
        <w:rPr>
          <w:lang w:val="ka-GE"/>
        </w:rPr>
        <w:t xml:space="preserve"> საქართველოში C ჰეპატიტის ელიმინაციის </w:t>
      </w:r>
      <w:r w:rsidR="00CA0D42">
        <w:rPr>
          <w:lang w:val="ka-GE"/>
        </w:rPr>
        <w:t xml:space="preserve">სახელმწიფო </w:t>
      </w:r>
      <w:r w:rsidR="00CA0D42" w:rsidRPr="00321CB4">
        <w:rPr>
          <w:lang w:val="ka-GE"/>
        </w:rPr>
        <w:t xml:space="preserve"> </w:t>
      </w:r>
      <w:r w:rsidRPr="00321CB4">
        <w:rPr>
          <w:lang w:val="ka-GE"/>
        </w:rPr>
        <w:t>გეგმის შემუშავება და მის</w:t>
      </w:r>
      <w:r w:rsidR="00CA0D42">
        <w:rPr>
          <w:lang w:val="ka-GE"/>
        </w:rPr>
        <w:t>ი</w:t>
      </w:r>
      <w:r w:rsidRPr="00321CB4">
        <w:rPr>
          <w:lang w:val="ka-GE"/>
        </w:rPr>
        <w:t xml:space="preserve"> იმპლემენტაცია </w:t>
      </w:r>
      <w:r w:rsidR="00A50643">
        <w:rPr>
          <w:lang w:val="ka-GE"/>
        </w:rPr>
        <w:t xml:space="preserve"> </w:t>
      </w:r>
      <w:r w:rsidR="00CA0D42">
        <w:rPr>
          <w:lang w:val="ka-GE"/>
        </w:rPr>
        <w:t>რაც</w:t>
      </w:r>
      <w:r w:rsidRPr="00321CB4">
        <w:rPr>
          <w:lang w:val="ka-GE"/>
        </w:rPr>
        <w:t xml:space="preserve"> გახდე</w:t>
      </w:r>
      <w:r w:rsidR="00CA0D42">
        <w:rPr>
          <w:lang w:val="ka-GE"/>
        </w:rPr>
        <w:t>ბა</w:t>
      </w:r>
      <w:r w:rsidRPr="00321CB4">
        <w:rPr>
          <w:lang w:val="ka-GE"/>
        </w:rPr>
        <w:t xml:space="preserve"> მოდელი </w:t>
      </w:r>
      <w:r w:rsidR="00CA0D42" w:rsidRPr="00321CB4">
        <w:rPr>
          <w:lang w:val="ka-GE"/>
        </w:rPr>
        <w:t xml:space="preserve">იგივე </w:t>
      </w:r>
      <w:r w:rsidR="00CA0D42">
        <w:rPr>
          <w:lang w:val="ka-GE"/>
        </w:rPr>
        <w:t>მიზნის მქონე</w:t>
      </w:r>
      <w:r w:rsidR="00CA0D42" w:rsidRPr="00321CB4">
        <w:rPr>
          <w:lang w:val="ka-GE"/>
        </w:rPr>
        <w:t xml:space="preserve"> </w:t>
      </w:r>
      <w:r w:rsidRPr="00321CB4">
        <w:rPr>
          <w:lang w:val="ka-GE"/>
        </w:rPr>
        <w:t>სხვა ქვეყნებისთვის</w:t>
      </w:r>
      <w:r w:rsidR="00CA0D42">
        <w:rPr>
          <w:lang w:val="ka-GE"/>
        </w:rPr>
        <w:t>.</w:t>
      </w:r>
    </w:p>
    <w:p w:rsidR="00252355" w:rsidRPr="002B4BF4" w:rsidRDefault="00BF0B2B" w:rsidP="00F30D6C">
      <w:pPr>
        <w:jc w:val="both"/>
        <w:rPr>
          <w:lang w:val="ka-GE"/>
        </w:rPr>
      </w:pPr>
      <w:r w:rsidRPr="002B4BF4">
        <w:rPr>
          <w:lang w:val="ka-GE"/>
        </w:rPr>
        <w:t>ელიმინაციის გეგმაში გათვალისწინებული იქნება: HCV პრევენცი</w:t>
      </w:r>
      <w:r w:rsidR="00532D55" w:rsidRPr="002B4BF4">
        <w:rPr>
          <w:lang w:val="ka-GE"/>
        </w:rPr>
        <w:t>ული ღონისძიებები</w:t>
      </w:r>
      <w:r w:rsidRPr="002B4BF4">
        <w:rPr>
          <w:lang w:val="ka-GE"/>
        </w:rPr>
        <w:t xml:space="preserve">, </w:t>
      </w:r>
      <w:r w:rsidR="00532D55" w:rsidRPr="002B4BF4">
        <w:rPr>
          <w:lang w:val="ka-GE"/>
        </w:rPr>
        <w:t xml:space="preserve">დიაგნოსტიკური კვლევებისა და მკურნალობის რეჟიმები, </w:t>
      </w:r>
      <w:r w:rsidR="00252355" w:rsidRPr="002B4BF4">
        <w:rPr>
          <w:lang w:val="ka-GE"/>
        </w:rPr>
        <w:t xml:space="preserve">მკურნალობაში პაციენტთა ჩართვის კრიტერიუმები, </w:t>
      </w:r>
      <w:r w:rsidR="00532D55" w:rsidRPr="002B4BF4">
        <w:rPr>
          <w:lang w:val="ka-GE"/>
        </w:rPr>
        <w:t xml:space="preserve">ეპიდზედამხედველობისა </w:t>
      </w:r>
      <w:r w:rsidRPr="002B4BF4">
        <w:rPr>
          <w:lang w:val="ka-GE"/>
        </w:rPr>
        <w:t xml:space="preserve">და </w:t>
      </w:r>
      <w:r w:rsidR="00532D55" w:rsidRPr="002B4BF4">
        <w:rPr>
          <w:lang w:val="ka-GE"/>
        </w:rPr>
        <w:t xml:space="preserve">ინფექციური კონტროლის ღონისძიებები, სკრინინგისა და ეპიდემიოლოგიური კვლევების ღონისძიებები </w:t>
      </w:r>
      <w:r w:rsidRPr="002B4BF4">
        <w:rPr>
          <w:lang w:val="ka-GE"/>
        </w:rPr>
        <w:t xml:space="preserve"> </w:t>
      </w:r>
    </w:p>
    <w:p w:rsidR="00252355" w:rsidRPr="002B4BF4" w:rsidRDefault="00CB12E4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მკურნალობის პირველი </w:t>
      </w:r>
      <w:r w:rsidR="00252355" w:rsidRPr="002B4BF4">
        <w:rPr>
          <w:lang w:val="ka-GE"/>
        </w:rPr>
        <w:t xml:space="preserve">ეტაპზე </w:t>
      </w:r>
      <w:r w:rsidRPr="002B4BF4">
        <w:rPr>
          <w:lang w:val="ka-GE"/>
        </w:rPr>
        <w:t xml:space="preserve">გათვალისწინებული იქნება </w:t>
      </w:r>
      <w:r w:rsidR="00252355" w:rsidRPr="002B4BF4">
        <w:rPr>
          <w:lang w:val="ka-GE"/>
        </w:rPr>
        <w:t xml:space="preserve">სოფოსბუვირით მკურნალობა </w:t>
      </w:r>
      <w:r w:rsidRPr="002B4BF4">
        <w:rPr>
          <w:lang w:val="ka-GE"/>
        </w:rPr>
        <w:t xml:space="preserve">HCV პოზიტიური </w:t>
      </w:r>
      <w:r w:rsidR="00252355" w:rsidRPr="002B4BF4">
        <w:rPr>
          <w:lang w:val="ka-GE"/>
        </w:rPr>
        <w:t xml:space="preserve">იმ პირებისთვის </w:t>
      </w:r>
      <w:r w:rsidRPr="002B4BF4">
        <w:rPr>
          <w:lang w:val="ka-GE"/>
        </w:rPr>
        <w:t xml:space="preserve">, რომლებმაც  იციან, რომ ავად არიან </w:t>
      </w:r>
      <w:r w:rsidR="00252355" w:rsidRPr="002B4BF4">
        <w:rPr>
          <w:lang w:val="ka-GE"/>
        </w:rPr>
        <w:t xml:space="preserve">და მიეკუთვნებიან  </w:t>
      </w:r>
      <w:r w:rsidR="00541E49" w:rsidRPr="002B4BF4">
        <w:rPr>
          <w:lang w:val="ka-GE"/>
        </w:rPr>
        <w:t xml:space="preserve">მკურნალობაში ჩასართავად </w:t>
      </w:r>
      <w:r w:rsidR="00252355" w:rsidRPr="002B4BF4">
        <w:rPr>
          <w:lang w:val="ka-GE"/>
        </w:rPr>
        <w:t xml:space="preserve">მაღალი პრიორიტეტულობის </w:t>
      </w:r>
      <w:r w:rsidR="00541E49" w:rsidRPr="002B4BF4">
        <w:rPr>
          <w:lang w:val="ka-GE"/>
        </w:rPr>
        <w:t xml:space="preserve">მქონე </w:t>
      </w:r>
      <w:r w:rsidR="00252355" w:rsidRPr="002B4BF4">
        <w:rPr>
          <w:lang w:val="ka-GE"/>
        </w:rPr>
        <w:t>წინასწარ განსაზღვრულ ჯგუფებს;</w:t>
      </w:r>
    </w:p>
    <w:p w:rsidR="00F575D9" w:rsidRPr="002B4BF4" w:rsidRDefault="00ED07FC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 </w:t>
      </w:r>
      <w:r w:rsidR="00541E49" w:rsidRPr="002B4BF4">
        <w:rPr>
          <w:lang w:val="ka-GE"/>
        </w:rPr>
        <w:t xml:space="preserve">მკურნალობის მეორე ეტაპზე </w:t>
      </w:r>
      <w:r w:rsidR="00F575D9" w:rsidRPr="002B4BF4">
        <w:rPr>
          <w:lang w:val="ka-GE"/>
        </w:rPr>
        <w:t xml:space="preserve">ხელმისაწვდომი იქნება სოფოსბუვირთან ერთად, ასევე, ჰარვონით მკურნალობა </w:t>
      </w:r>
      <w:r w:rsidR="00AC5B9B" w:rsidRPr="002B4BF4">
        <w:rPr>
          <w:lang w:val="ka-GE"/>
        </w:rPr>
        <w:t xml:space="preserve">HCV პოზიტიური </w:t>
      </w:r>
      <w:r w:rsidR="00F575D9" w:rsidRPr="002B4BF4">
        <w:rPr>
          <w:lang w:val="ka-GE"/>
        </w:rPr>
        <w:t xml:space="preserve">იმ პირებისთვის, </w:t>
      </w:r>
      <w:r w:rsidR="00AC5B9B" w:rsidRPr="002B4BF4">
        <w:rPr>
          <w:lang w:val="ka-GE"/>
        </w:rPr>
        <w:t xml:space="preserve"> რომლებ</w:t>
      </w:r>
      <w:r w:rsidR="00F575D9" w:rsidRPr="002B4BF4">
        <w:rPr>
          <w:lang w:val="ka-GE"/>
        </w:rPr>
        <w:t>მ</w:t>
      </w:r>
      <w:r w:rsidR="00AC5B9B" w:rsidRPr="002B4BF4">
        <w:rPr>
          <w:lang w:val="ka-GE"/>
        </w:rPr>
        <w:t xml:space="preserve">აც იციან რომ ავად არიან, თუმცა ადრე არ არიან ნამკურნალები </w:t>
      </w:r>
      <w:r w:rsidR="00FA68F6" w:rsidRPr="002B4BF4">
        <w:rPr>
          <w:lang w:val="ka-GE"/>
        </w:rPr>
        <w:t>და</w:t>
      </w:r>
      <w:r w:rsidR="00AC5B9B" w:rsidRPr="002B4BF4">
        <w:rPr>
          <w:lang w:val="ka-GE"/>
        </w:rPr>
        <w:t xml:space="preserve"> </w:t>
      </w:r>
      <w:r w:rsidR="00F575D9" w:rsidRPr="002B4BF4">
        <w:rPr>
          <w:lang w:val="ka-GE"/>
        </w:rPr>
        <w:t xml:space="preserve">ასევე, </w:t>
      </w:r>
      <w:r w:rsidR="00AC5B9B" w:rsidRPr="002B4BF4">
        <w:rPr>
          <w:lang w:val="ka-GE"/>
        </w:rPr>
        <w:t>ახლად გამოვლენილ</w:t>
      </w:r>
      <w:r w:rsidR="00F575D9" w:rsidRPr="002B4BF4">
        <w:rPr>
          <w:lang w:val="ka-GE"/>
        </w:rPr>
        <w:t xml:space="preserve">ი </w:t>
      </w:r>
      <w:r w:rsidR="00AC5B9B" w:rsidRPr="002B4BF4">
        <w:rPr>
          <w:lang w:val="ka-GE"/>
        </w:rPr>
        <w:t>HCV პოზიტიურ</w:t>
      </w:r>
      <w:r w:rsidR="00F575D9" w:rsidRPr="002B4BF4">
        <w:rPr>
          <w:lang w:val="ka-GE"/>
        </w:rPr>
        <w:t>ი პირებისთვის.</w:t>
      </w:r>
    </w:p>
    <w:p w:rsidR="002920DA" w:rsidRDefault="00AC5B9B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 პირველი და მეორე </w:t>
      </w:r>
      <w:r w:rsidR="00F575D9" w:rsidRPr="002B4BF4">
        <w:rPr>
          <w:lang w:val="ka-GE"/>
        </w:rPr>
        <w:t xml:space="preserve">ეტაპის </w:t>
      </w:r>
      <w:r w:rsidRPr="002B4BF4">
        <w:rPr>
          <w:lang w:val="ka-GE"/>
        </w:rPr>
        <w:t>დასაწყისი დამოკიდებული იქნება შესაბამისი წამლების ხელმისაწვდომობაზე.</w:t>
      </w:r>
    </w:p>
    <w:p w:rsidR="00584FDA" w:rsidRDefault="00584FDA" w:rsidP="00F30D6C">
      <w:pPr>
        <w:jc w:val="both"/>
        <w:rPr>
          <w:lang w:val="ka-GE"/>
        </w:rPr>
      </w:pPr>
      <w:bookmarkStart w:id="0" w:name="_GoBack"/>
      <w:bookmarkEnd w:id="0"/>
    </w:p>
    <w:p w:rsidR="00750FDF" w:rsidRPr="00321CB4" w:rsidRDefault="002A74A2" w:rsidP="002920DA">
      <w:pPr>
        <w:rPr>
          <w:b/>
          <w:lang w:val="ka-GE"/>
        </w:rPr>
      </w:pPr>
      <w:r>
        <w:rPr>
          <w:b/>
          <w:lang w:val="ka-GE"/>
        </w:rPr>
        <w:t>ჯანდაცვის</w:t>
      </w:r>
      <w:r w:rsidR="00750FDF" w:rsidRPr="00321CB4">
        <w:rPr>
          <w:b/>
          <w:lang w:val="ka-GE"/>
        </w:rPr>
        <w:t xml:space="preserve"> სამინისტროს ფუნქციები</w:t>
      </w:r>
    </w:p>
    <w:p w:rsidR="00C61D93" w:rsidRPr="00321CB4" w:rsidRDefault="00C61D93" w:rsidP="00C61D93">
      <w:pPr>
        <w:rPr>
          <w:lang w:val="ka-GE"/>
        </w:rPr>
      </w:pPr>
      <w:r w:rsidRPr="00321CB4">
        <w:rPr>
          <w:lang w:val="ka-GE"/>
        </w:rPr>
        <w:t>სამინისტრო</w:t>
      </w:r>
      <w:r>
        <w:rPr>
          <w:lang w:val="ka-GE"/>
        </w:rPr>
        <w:t>, დასახული მიზნების მისაღწევად,  თანხმდება შემდგი</w:t>
      </w:r>
      <w:r w:rsidRPr="00321CB4">
        <w:rPr>
          <w:lang w:val="ka-GE"/>
        </w:rPr>
        <w:t xml:space="preserve"> ფუქციებისა და </w:t>
      </w:r>
      <w:r>
        <w:rPr>
          <w:lang w:val="ka-GE"/>
        </w:rPr>
        <w:t>საქმიანობის</w:t>
      </w:r>
      <w:r w:rsidRPr="00321CB4">
        <w:rPr>
          <w:lang w:val="ka-GE"/>
        </w:rPr>
        <w:t xml:space="preserve"> </w:t>
      </w:r>
      <w:r>
        <w:rPr>
          <w:lang w:val="ka-GE"/>
        </w:rPr>
        <w:t>შესრულებაზე:</w:t>
      </w:r>
    </w:p>
    <w:p w:rsidR="00C61D93" w:rsidRPr="00CD47AC" w:rsidRDefault="00E04661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270025">
        <w:rPr>
          <w:lang w:val="ka-GE"/>
        </w:rPr>
        <w:lastRenderedPageBreak/>
        <w:t>C  ჰეპატიტის ელიმინაციის სტრატეგიული გეგმის შემუშავებისა და განხორციელების მიზნით სამუშაო ჯგუფის შექმნა</w:t>
      </w:r>
      <w:r>
        <w:rPr>
          <w:lang w:val="ka-GE"/>
        </w:rPr>
        <w:t>;</w:t>
      </w:r>
      <w:r w:rsidR="00C61D93">
        <w:rPr>
          <w:lang w:val="ka-GE"/>
        </w:rPr>
        <w:t xml:space="preserve"> </w:t>
      </w:r>
      <w:r w:rsidR="00C61D93" w:rsidRPr="00CD47AC">
        <w:rPr>
          <w:lang w:val="ka-GE"/>
        </w:rPr>
        <w:t>სემინარების, ტრეინინგებისა და სხვა შეხვედრების დაგეგმვა და ორგანიზ</w:t>
      </w:r>
      <w:r w:rsidR="00C61D93">
        <w:rPr>
          <w:lang w:val="ka-GE"/>
        </w:rPr>
        <w:t>ება</w:t>
      </w:r>
      <w:r w:rsidR="00C61D93" w:rsidRPr="00CD47AC">
        <w:rPr>
          <w:lang w:val="ka-GE"/>
        </w:rPr>
        <w:t>;.</w:t>
      </w:r>
    </w:p>
    <w:p w:rsidR="004344D2" w:rsidRPr="00C61D93" w:rsidRDefault="00E04661" w:rsidP="00C61D93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270025">
        <w:rPr>
          <w:lang w:val="ka-GE"/>
        </w:rPr>
        <w:t xml:space="preserve"> </w:t>
      </w:r>
      <w:r w:rsidR="004344D2" w:rsidRPr="00C61D93">
        <w:rPr>
          <w:lang w:val="ka-GE"/>
        </w:rPr>
        <w:t xml:space="preserve">მკურნალობის პირველი ეტაპისთვის </w:t>
      </w:r>
      <w:r w:rsidR="004939BE" w:rsidRPr="00C61D93">
        <w:rPr>
          <w:lang w:val="ka-GE"/>
        </w:rPr>
        <w:t>HCV მკურნალობის</w:t>
      </w:r>
      <w:r w:rsidR="004344D2" w:rsidRPr="00C61D93">
        <w:rPr>
          <w:lang w:val="ka-GE"/>
        </w:rPr>
        <w:t xml:space="preserve"> ეროვნული პროტოკოლის შემუშავება</w:t>
      </w:r>
      <w:r w:rsidR="004939BE" w:rsidRPr="00C61D93">
        <w:rPr>
          <w:lang w:val="ka-GE"/>
        </w:rPr>
        <w:t xml:space="preserve"> </w:t>
      </w:r>
      <w:r w:rsidR="004344D2" w:rsidRPr="00C61D93">
        <w:rPr>
          <w:lang w:val="ka-GE"/>
        </w:rPr>
        <w:t>, მკურნალობის სქემებში ჩასართავად პრიორიტეტული ჯგუფებისა და კრიტერიუმების განსაზღვრა;</w:t>
      </w:r>
    </w:p>
    <w:p w:rsidR="005A5AC8" w:rsidRPr="00321CB4" w:rsidRDefault="004344D2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დამატები</w:t>
      </w:r>
      <w:r>
        <w:rPr>
          <w:lang w:val="ka-GE"/>
        </w:rPr>
        <w:t>თ,</w:t>
      </w:r>
      <w:r w:rsidRPr="00321CB4">
        <w:rPr>
          <w:lang w:val="ka-GE"/>
        </w:rPr>
        <w:t xml:space="preserve"> HCV პოზიტიურ პირთა გამოსავლენად,</w:t>
      </w:r>
      <w:r>
        <w:rPr>
          <w:lang w:val="ka-GE"/>
        </w:rPr>
        <w:t xml:space="preserve"> </w:t>
      </w:r>
      <w:r w:rsidR="005A5AC8" w:rsidRPr="00321CB4">
        <w:rPr>
          <w:lang w:val="ka-GE"/>
        </w:rPr>
        <w:t>სკრინინგ</w:t>
      </w:r>
      <w:r>
        <w:rPr>
          <w:lang w:val="ka-GE"/>
        </w:rPr>
        <w:t>ული</w:t>
      </w:r>
      <w:r w:rsidR="005A5AC8" w:rsidRPr="00321CB4">
        <w:rPr>
          <w:lang w:val="ka-GE"/>
        </w:rPr>
        <w:t xml:space="preserve"> </w:t>
      </w:r>
      <w:r>
        <w:rPr>
          <w:lang w:val="ka-GE"/>
        </w:rPr>
        <w:t>ღონისძიებების</w:t>
      </w:r>
      <w:r w:rsidRPr="00321CB4">
        <w:rPr>
          <w:lang w:val="ka-GE"/>
        </w:rPr>
        <w:t xml:space="preserve"> </w:t>
      </w:r>
      <w:r w:rsidR="005A5AC8" w:rsidRPr="00321CB4">
        <w:rPr>
          <w:lang w:val="ka-GE"/>
        </w:rPr>
        <w:t xml:space="preserve">შემუშავება  </w:t>
      </w:r>
    </w:p>
    <w:p w:rsidR="004344D2" w:rsidRDefault="004344D2" w:rsidP="004344D2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 xml:space="preserve">მკურნალობის მეორე ეტაპისთვის </w:t>
      </w:r>
      <w:r w:rsidRPr="00321CB4">
        <w:rPr>
          <w:lang w:val="ka-GE"/>
        </w:rPr>
        <w:t>HCV მკურნალობის</w:t>
      </w:r>
      <w:r>
        <w:rPr>
          <w:lang w:val="ka-GE"/>
        </w:rPr>
        <w:t xml:space="preserve"> ეროვნული პროტოკოლის შემუშავება, მკურნალობის სქემებში ჩასართავად პრიორიტეტული ჯგუფებისა და კრიტერიუმების განსაზღვრა;</w:t>
      </w:r>
    </w:p>
    <w:p w:rsidR="00C61D93" w:rsidRPr="00321CB4" w:rsidRDefault="005A5AC8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4E524F">
        <w:rPr>
          <w:lang w:val="ka-GE"/>
        </w:rPr>
        <w:t xml:space="preserve">HCV </w:t>
      </w:r>
      <w:r w:rsidR="004E524F" w:rsidRPr="004E524F">
        <w:rPr>
          <w:lang w:val="ka-GE"/>
        </w:rPr>
        <w:t xml:space="preserve">დიაგნოსტიკისა და მკურნალობის პროგრამებზე ფინანსური </w:t>
      </w:r>
      <w:r w:rsidR="004E524F" w:rsidRPr="00207E74">
        <w:rPr>
          <w:lang w:val="ka-GE"/>
        </w:rPr>
        <w:t xml:space="preserve">ხელმისაწვდომობის უზრუნველყოფა. </w:t>
      </w:r>
      <w:r w:rsidR="00C61D93" w:rsidRPr="00321CB4">
        <w:rPr>
          <w:lang w:val="ka-GE"/>
        </w:rPr>
        <w:t>HCV სკრინინგ</w:t>
      </w:r>
      <w:r w:rsidR="00C61D93">
        <w:rPr>
          <w:lang w:val="ka-GE"/>
        </w:rPr>
        <w:t xml:space="preserve">ისა და </w:t>
      </w:r>
      <w:r w:rsidR="00C61D93" w:rsidRPr="00321CB4">
        <w:rPr>
          <w:lang w:val="ka-GE"/>
        </w:rPr>
        <w:t xml:space="preserve"> მკურნალობის პროტოკოლებ</w:t>
      </w:r>
      <w:r w:rsidR="00C61D93">
        <w:rPr>
          <w:lang w:val="ka-GE"/>
        </w:rPr>
        <w:t>ზე ქართველი</w:t>
      </w:r>
      <w:r w:rsidR="00C61D93" w:rsidRPr="00321CB4">
        <w:rPr>
          <w:lang w:val="ka-GE"/>
        </w:rPr>
        <w:t xml:space="preserve"> ექიმების</w:t>
      </w:r>
      <w:r w:rsidR="00C61D93">
        <w:rPr>
          <w:lang w:val="ka-GE"/>
        </w:rPr>
        <w:t xml:space="preserve"> სასწავლებლად </w:t>
      </w:r>
      <w:r w:rsidR="00C61D93" w:rsidRPr="00321CB4">
        <w:rPr>
          <w:lang w:val="ka-GE"/>
        </w:rPr>
        <w:t xml:space="preserve">ტრეინინგებისა და სემინარების დაგეგმვა და </w:t>
      </w:r>
      <w:r w:rsidR="00C61D93">
        <w:rPr>
          <w:lang w:val="ka-GE"/>
        </w:rPr>
        <w:t xml:space="preserve">ჩატარება; 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>
        <w:rPr>
          <w:lang w:val="ka-GE"/>
        </w:rPr>
        <w:t>საჭიროებისამებრ,</w:t>
      </w:r>
      <w:r w:rsidRPr="00321CB4">
        <w:rPr>
          <w:lang w:val="ka-GE"/>
        </w:rPr>
        <w:t xml:space="preserve"> სხვა თემებზე ტრეინინგებისა და სემინარების დაგეგმვა და </w:t>
      </w:r>
      <w:r>
        <w:rPr>
          <w:lang w:val="ka-GE"/>
        </w:rPr>
        <w:t>ჩატარება</w:t>
      </w:r>
      <w:r w:rsidRPr="00321CB4">
        <w:rPr>
          <w:lang w:val="ka-GE"/>
        </w:rPr>
        <w:t>. (მაგ.</w:t>
      </w:r>
      <w:r>
        <w:rPr>
          <w:lang w:val="ka-GE"/>
        </w:rPr>
        <w:t>:</w:t>
      </w:r>
      <w:r w:rsidRPr="00321CB4">
        <w:rPr>
          <w:lang w:val="ka-GE"/>
        </w:rPr>
        <w:t xml:space="preserve"> ინფექციური კონტროლის პრაქტიკა)</w:t>
      </w:r>
      <w:r>
        <w:rPr>
          <w:lang w:val="ka-GE"/>
        </w:rPr>
        <w:t>;</w:t>
      </w:r>
    </w:p>
    <w:p w:rsidR="00C61D93" w:rsidRPr="004E524F" w:rsidRDefault="00C61D93" w:rsidP="004E524F">
      <w:pPr>
        <w:pStyle w:val="ListParagraph"/>
        <w:numPr>
          <w:ilvl w:val="0"/>
          <w:numId w:val="4"/>
        </w:numPr>
        <w:jc w:val="both"/>
        <w:rPr>
          <w:lang w:val="ka-GE"/>
        </w:rPr>
      </w:pPr>
    </w:p>
    <w:p w:rsidR="005A0DCE" w:rsidRPr="00321CB4" w:rsidRDefault="00207E74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HCV მკურნალობის პროგრამ</w:t>
      </w:r>
      <w:r>
        <w:rPr>
          <w:lang w:val="ka-GE"/>
        </w:rPr>
        <w:t xml:space="preserve">ის მიმწოდებელ სამედიცინო დაწესებულებათა გამოვლენა, </w:t>
      </w:r>
      <w:r w:rsidR="005A0DCE" w:rsidRPr="00321CB4">
        <w:rPr>
          <w:lang w:val="ka-GE"/>
        </w:rPr>
        <w:t xml:space="preserve">გეოგრაფიული ხელმისაწვდომობის </w:t>
      </w:r>
      <w:r w:rsidR="00E04661">
        <w:rPr>
          <w:lang w:val="ka-GE"/>
        </w:rPr>
        <w:t>მაქსიმალური დაცვით.</w:t>
      </w:r>
    </w:p>
    <w:p w:rsidR="005A0DCE" w:rsidRPr="00321CB4" w:rsidRDefault="005A0DCE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 xml:space="preserve">ელექტრონული </w:t>
      </w:r>
      <w:r w:rsidR="007552D2">
        <w:rPr>
          <w:lang w:val="ka-GE"/>
        </w:rPr>
        <w:t xml:space="preserve">პროგრამის </w:t>
      </w:r>
      <w:r w:rsidRPr="00321CB4">
        <w:rPr>
          <w:lang w:val="ka-GE"/>
        </w:rPr>
        <w:t xml:space="preserve">შემუშავება, HCV მკურნალობის </w:t>
      </w:r>
      <w:r w:rsidR="00C84488">
        <w:rPr>
          <w:lang w:val="ka-GE"/>
        </w:rPr>
        <w:t>პროგრამ</w:t>
      </w:r>
      <w:r w:rsidR="007552D2">
        <w:rPr>
          <w:lang w:val="ka-GE"/>
        </w:rPr>
        <w:t>ის ბენეფიციართა რეგისტრაციისათვის, მკურნალობის შედეგების შესაფასებლად, მედიკამენტის ლოჯისტიკისათვის.</w:t>
      </w:r>
    </w:p>
    <w:p w:rsidR="00A75CAD" w:rsidRPr="007552D2" w:rsidRDefault="00A75CAD" w:rsidP="007552D2">
      <w:pPr>
        <w:pStyle w:val="ListParagraph"/>
        <w:numPr>
          <w:ilvl w:val="0"/>
          <w:numId w:val="4"/>
        </w:numPr>
        <w:jc w:val="both"/>
        <w:rPr>
          <w:lang w:val="ka-GE"/>
        </w:rPr>
      </w:pPr>
    </w:p>
    <w:p w:rsidR="00A75CAD" w:rsidRPr="00321CB4" w:rsidRDefault="00A75CAD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 xml:space="preserve">პარტნიორი ორგანიზაციებისთვის ელექტრონული ბაზიდან </w:t>
      </w:r>
      <w:r w:rsidR="00E04661">
        <w:rPr>
          <w:lang w:val="ka-GE"/>
        </w:rPr>
        <w:t xml:space="preserve">სტატისტიკურ </w:t>
      </w:r>
      <w:r w:rsidRPr="00321CB4">
        <w:rPr>
          <w:lang w:val="ka-GE"/>
        </w:rPr>
        <w:t xml:space="preserve">ინფორმაციაზე ხელმისაწვდომობა </w:t>
      </w:r>
      <w:r w:rsidR="00C84488">
        <w:rPr>
          <w:lang w:val="ka-GE"/>
        </w:rPr>
        <w:t xml:space="preserve">- </w:t>
      </w:r>
      <w:r w:rsidRPr="00321CB4">
        <w:rPr>
          <w:lang w:val="ka-GE"/>
        </w:rPr>
        <w:t>შეტყობინების, მონიტორინგისა და შეფასების მიზნით.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რიჩარდ ლუგარის </w:t>
      </w:r>
      <w:r>
        <w:rPr>
          <w:lang w:val="ka-GE"/>
        </w:rPr>
        <w:t xml:space="preserve">სახელობის </w:t>
      </w:r>
      <w:r w:rsidRPr="00321CB4">
        <w:rPr>
          <w:lang w:val="ka-GE"/>
        </w:rPr>
        <w:t>საზოგადოებრივი ჯანმრთელობის კვლევითი ცენტრ</w:t>
      </w:r>
      <w:r w:rsidRPr="00321CB4">
        <w:rPr>
          <w:rFonts w:cs="Sylfaen"/>
          <w:lang w:val="ka-GE"/>
        </w:rPr>
        <w:t>ის</w:t>
      </w:r>
      <w:r>
        <w:rPr>
          <w:rFonts w:cs="Sylfaen"/>
          <w:lang w:val="ka-GE"/>
        </w:rPr>
        <w:t xml:space="preserve">, როგორც </w:t>
      </w:r>
      <w:r w:rsidRPr="00321CB4">
        <w:rPr>
          <w:rFonts w:cs="Sylfaen"/>
          <w:lang w:val="ka-GE"/>
        </w:rPr>
        <w:t xml:space="preserve"> ვირუსული ჰეპატიტების ეროვნული რეფერენს ლაბორატორი</w:t>
      </w:r>
      <w:r>
        <w:rPr>
          <w:rFonts w:cs="Sylfaen"/>
          <w:lang w:val="ka-GE"/>
        </w:rPr>
        <w:t>ის</w:t>
      </w:r>
      <w:r w:rsidRPr="00321CB4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 </w:t>
      </w:r>
      <w:r w:rsidRPr="00321CB4">
        <w:rPr>
          <w:rFonts w:cs="Sylfaen"/>
          <w:lang w:val="ka-GE"/>
        </w:rPr>
        <w:t>განვითარების ხელშეწყობა</w:t>
      </w:r>
      <w:r>
        <w:rPr>
          <w:rFonts w:cs="Sylfaen"/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უმასპინძლოს პარტნიორ ორგანიზაციებს, რომლებიც მოახდენენ </w:t>
      </w:r>
      <w:r w:rsidRPr="00321CB4">
        <w:t xml:space="preserve">C </w:t>
      </w:r>
      <w:r w:rsidRPr="00321CB4">
        <w:rPr>
          <w:lang w:val="ka-GE"/>
        </w:rPr>
        <w:t xml:space="preserve">ჰეპატიტის ელიმინაციის </w:t>
      </w:r>
      <w:r>
        <w:rPr>
          <w:lang w:val="ka-GE"/>
        </w:rPr>
        <w:t xml:space="preserve">ეროვნულ </w:t>
      </w:r>
      <w:r w:rsidRPr="00321CB4">
        <w:rPr>
          <w:lang w:val="ka-GE"/>
        </w:rPr>
        <w:t>პროგრამაში მონაწილე ლაბორატორიებ</w:t>
      </w:r>
      <w:r>
        <w:rPr>
          <w:lang w:val="ka-GE"/>
        </w:rPr>
        <w:t>ი</w:t>
      </w:r>
      <w:r w:rsidRPr="00321CB4">
        <w:rPr>
          <w:lang w:val="ka-GE"/>
        </w:rPr>
        <w:t>ს გარე ხარისხის კონტროლსა და ხარისხის უზრუნველყოფას</w:t>
      </w:r>
      <w:r>
        <w:rPr>
          <w:lang w:val="ka-GE"/>
        </w:rPr>
        <w:t>;</w:t>
      </w:r>
    </w:p>
    <w:p w:rsidR="00A87E15" w:rsidRPr="00321CB4" w:rsidRDefault="00A87E15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ვირუსულ ჰეპატიტებზე ზედამხედველობის გაძლიერებული სისტემის შემუშავება.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>
        <w:rPr>
          <w:lang w:val="ka-GE"/>
        </w:rPr>
        <w:t xml:space="preserve">უსაფრთხო </w:t>
      </w:r>
      <w:r w:rsidRPr="00321CB4">
        <w:rPr>
          <w:lang w:val="ka-GE"/>
        </w:rPr>
        <w:t xml:space="preserve">სისხლის ეროვნული გაიდლაინებისა და </w:t>
      </w:r>
      <w:r>
        <w:rPr>
          <w:lang w:val="ka-GE"/>
        </w:rPr>
        <w:t xml:space="preserve">კონტროლის </w:t>
      </w:r>
      <w:r w:rsidRPr="00321CB4">
        <w:rPr>
          <w:lang w:val="ka-GE"/>
        </w:rPr>
        <w:t>გამკაცრების მექანიზმების შემუშავება</w:t>
      </w:r>
      <w:r>
        <w:rPr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სამედიცინო, სტომატოლოგიურ და ესთეტიკური მედიცინის დაწესებულებებში </w:t>
      </w:r>
      <w:r>
        <w:rPr>
          <w:lang w:val="ka-GE"/>
        </w:rPr>
        <w:t xml:space="preserve">ინფექციების კონტროლის </w:t>
      </w:r>
      <w:r w:rsidRPr="00321CB4">
        <w:rPr>
          <w:lang w:val="ka-GE"/>
        </w:rPr>
        <w:t xml:space="preserve">ეროვნული გაიდლაინებისა და </w:t>
      </w:r>
      <w:r>
        <w:rPr>
          <w:lang w:val="ka-GE"/>
        </w:rPr>
        <w:t xml:space="preserve">კონტროლის </w:t>
      </w:r>
      <w:r w:rsidRPr="00321CB4">
        <w:rPr>
          <w:lang w:val="ka-GE"/>
        </w:rPr>
        <w:t>გამკაცრების მექანიზმების შემუშავება</w:t>
      </w:r>
      <w:r>
        <w:rPr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lastRenderedPageBreak/>
        <w:t xml:space="preserve">HCV  გადაცემის მაღალი რისკ ჯგუფის პოპულაციის გამოვლენა და გადაცემის შესამცირებლად ინტერვენციების </w:t>
      </w:r>
      <w:r>
        <w:rPr>
          <w:lang w:val="ka-GE"/>
        </w:rPr>
        <w:t>განხორციელება.</w:t>
      </w:r>
    </w:p>
    <w:p w:rsidR="00245924" w:rsidRPr="00321CB4" w:rsidRDefault="007750AD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 xml:space="preserve">პერიოდულად ზედამხედველობის </w:t>
      </w:r>
      <w:r w:rsidR="00C61D93" w:rsidRPr="00321CB4">
        <w:rPr>
          <w:lang w:val="ka-GE"/>
        </w:rPr>
        <w:t xml:space="preserve">მასშტაბური </w:t>
      </w:r>
      <w:r w:rsidRPr="00321CB4">
        <w:rPr>
          <w:lang w:val="ka-GE"/>
        </w:rPr>
        <w:t>აქტივობების განხორციელება</w:t>
      </w:r>
      <w:r w:rsidR="00C84488">
        <w:rPr>
          <w:lang w:val="ka-GE"/>
        </w:rPr>
        <w:t>,</w:t>
      </w:r>
      <w:r w:rsidRPr="00321CB4">
        <w:rPr>
          <w:lang w:val="ka-GE"/>
        </w:rPr>
        <w:t xml:space="preserve"> </w:t>
      </w:r>
      <w:r w:rsidRPr="00321CB4">
        <w:t>HCV</w:t>
      </w:r>
      <w:r w:rsidRPr="00321CB4">
        <w:rPr>
          <w:lang w:val="ka-GE"/>
        </w:rPr>
        <w:t xml:space="preserve"> </w:t>
      </w:r>
      <w:r w:rsidR="00E04661">
        <w:rPr>
          <w:lang w:val="ka-GE"/>
        </w:rPr>
        <w:t xml:space="preserve">ელიმინაციის </w:t>
      </w:r>
      <w:r w:rsidRPr="00321CB4">
        <w:rPr>
          <w:lang w:val="ka-GE"/>
        </w:rPr>
        <w:t>პროგრესის მონიტორინგის</w:t>
      </w:r>
      <w:r w:rsidR="007552D2">
        <w:rPr>
          <w:lang w:val="ka-GE"/>
        </w:rPr>
        <w:t>ა</w:t>
      </w:r>
      <w:r w:rsidRPr="00321CB4">
        <w:rPr>
          <w:lang w:val="ka-GE"/>
        </w:rPr>
        <w:t xml:space="preserve"> და შეფასები</w:t>
      </w:r>
      <w:r w:rsidR="007552D2">
        <w:rPr>
          <w:lang w:val="ka-GE"/>
        </w:rPr>
        <w:t>ს</w:t>
      </w:r>
      <w:r w:rsidRPr="00321CB4">
        <w:rPr>
          <w:lang w:val="ka-GE"/>
        </w:rPr>
        <w:t>თვის.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>პარტნიორი ორგანიზაციებისთვის საჭირო მონაცემებზე ხელმისაწვდომობის უზრუნველყოფა</w:t>
      </w:r>
      <w:r>
        <w:rPr>
          <w:lang w:val="ka-GE"/>
        </w:rPr>
        <w:t xml:space="preserve"> </w:t>
      </w:r>
      <w:r w:rsidRPr="00321CB4">
        <w:rPr>
          <w:lang w:val="ka-GE"/>
        </w:rPr>
        <w:t>ზედამხედველობის აქტივობების და პოპულაციური კვლევების  განსახორციელებლად</w:t>
      </w:r>
      <w:r>
        <w:rPr>
          <w:lang w:val="ka-GE"/>
        </w:rPr>
        <w:t>,</w:t>
      </w:r>
      <w:r w:rsidRPr="00321CB4">
        <w:rPr>
          <w:lang w:val="ka-GE"/>
        </w:rPr>
        <w:t xml:space="preserve">. </w:t>
      </w:r>
    </w:p>
    <w:p w:rsidR="00491A3A" w:rsidRPr="00321CB4" w:rsidRDefault="00491A3A" w:rsidP="00F30D6C">
      <w:pPr>
        <w:pStyle w:val="ListParagraph"/>
        <w:jc w:val="both"/>
        <w:rPr>
          <w:lang w:val="ka-GE"/>
        </w:rPr>
      </w:pPr>
    </w:p>
    <w:p w:rsidR="000C1323" w:rsidRPr="00321CB4" w:rsidRDefault="000C1323" w:rsidP="00F30D6C">
      <w:pPr>
        <w:jc w:val="both"/>
        <w:rPr>
          <w:b/>
          <w:lang w:val="ka-GE"/>
        </w:rPr>
      </w:pPr>
      <w:r w:rsidRPr="00321CB4">
        <w:rPr>
          <w:b/>
          <w:lang w:val="ka-GE"/>
        </w:rPr>
        <w:t>CDC- ის მიზნები</w:t>
      </w:r>
    </w:p>
    <w:p w:rsidR="000C1323" w:rsidRPr="00321CB4" w:rsidRDefault="000C1323" w:rsidP="00F30D6C">
      <w:pPr>
        <w:jc w:val="both"/>
        <w:rPr>
          <w:lang w:val="ka-GE"/>
        </w:rPr>
      </w:pPr>
      <w:r w:rsidRPr="00321CB4">
        <w:rPr>
          <w:lang w:val="ka-GE"/>
        </w:rPr>
        <w:t xml:space="preserve">CDC </w:t>
      </w:r>
      <w:r w:rsidR="007552D2">
        <w:rPr>
          <w:lang w:val="ka-GE"/>
        </w:rPr>
        <w:t>მიზანია</w:t>
      </w:r>
      <w:r w:rsidR="007552D2" w:rsidRPr="00321CB4">
        <w:rPr>
          <w:lang w:val="ka-GE"/>
        </w:rPr>
        <w:t xml:space="preserve"> </w:t>
      </w:r>
      <w:r w:rsidRPr="00321CB4">
        <w:rPr>
          <w:lang w:val="ka-GE"/>
        </w:rPr>
        <w:t xml:space="preserve">ტექნიკური </w:t>
      </w:r>
      <w:r w:rsidR="00C84488">
        <w:rPr>
          <w:lang w:val="ka-GE"/>
        </w:rPr>
        <w:t>და</w:t>
      </w:r>
      <w:r w:rsidRPr="00321CB4">
        <w:rPr>
          <w:lang w:val="ka-GE"/>
        </w:rPr>
        <w:t xml:space="preserve">ხმარება </w:t>
      </w:r>
      <w:r w:rsidR="00C84488" w:rsidRPr="00321CB4">
        <w:rPr>
          <w:lang w:val="ka-GE"/>
        </w:rPr>
        <w:t xml:space="preserve">გაუწიოს </w:t>
      </w:r>
      <w:r w:rsidRPr="00321CB4">
        <w:rPr>
          <w:lang w:val="ka-GE"/>
        </w:rPr>
        <w:t xml:space="preserve">საქართველოში HCV ელიმინაციის გეგმას  თბილისში მდებარე, </w:t>
      </w:r>
      <w:r w:rsidRPr="00321CB4">
        <w:rPr>
          <w:rStyle w:val="hps"/>
          <w:lang w:val="ka-GE"/>
        </w:rPr>
        <w:t>დაავადებათა გლობალური გამოვლენის</w:t>
      </w:r>
      <w:r w:rsidRPr="00321CB4">
        <w:rPr>
          <w:lang w:val="ka-GE"/>
        </w:rPr>
        <w:t xml:space="preserve"> ოფისისა და ატლანტაში მდებარე, ვირუსული ჰეპატიტების განყოფილების დახმარებით.</w:t>
      </w:r>
    </w:p>
    <w:p w:rsidR="00491A3A" w:rsidRPr="00321CB4" w:rsidRDefault="00491A3A" w:rsidP="00F30D6C">
      <w:pPr>
        <w:jc w:val="both"/>
        <w:rPr>
          <w:b/>
          <w:lang w:val="ka-GE"/>
        </w:rPr>
      </w:pPr>
      <w:r w:rsidRPr="00321CB4">
        <w:rPr>
          <w:b/>
          <w:lang w:val="ka-GE"/>
        </w:rPr>
        <w:t>CDC-ის ფუნქციები</w:t>
      </w:r>
    </w:p>
    <w:p w:rsidR="00424024" w:rsidRPr="00321CB4" w:rsidRDefault="00E04661" w:rsidP="00F30D6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321CB4">
        <w:rPr>
          <w:lang w:val="ka-GE"/>
        </w:rPr>
        <w:t xml:space="preserve">C  ჰეპატიტის ელიმინაციისთვის </w:t>
      </w:r>
      <w:r>
        <w:rPr>
          <w:lang w:val="ka-GE"/>
        </w:rPr>
        <w:t xml:space="preserve">სტრატეგიული </w:t>
      </w:r>
      <w:r w:rsidRPr="00321CB4">
        <w:rPr>
          <w:lang w:val="ka-GE"/>
        </w:rPr>
        <w:t xml:space="preserve"> გეგმის </w:t>
      </w:r>
      <w:r>
        <w:rPr>
          <w:lang w:val="ka-GE"/>
        </w:rPr>
        <w:t xml:space="preserve"> შემუშავებისა და განხორციელების მიზნით შექმნილ</w:t>
      </w:r>
      <w:r w:rsidRPr="00321CB4">
        <w:rPr>
          <w:lang w:val="ka-GE"/>
        </w:rPr>
        <w:t xml:space="preserve"> </w:t>
      </w:r>
      <w:r w:rsidR="00424024" w:rsidRPr="00321CB4">
        <w:rPr>
          <w:lang w:val="ka-GE"/>
        </w:rPr>
        <w:t>სამუშაო ჯგუფთან თანამშრომლობა.</w:t>
      </w:r>
    </w:p>
    <w:p w:rsidR="00C61D93" w:rsidRDefault="00C61D93" w:rsidP="00C61D93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lang w:val="ka-GE"/>
        </w:rPr>
        <w:t>საჭიროებისამებრ, დაინტერესებული მხარეებისა და პარტნიორი ორგანიზაციების ჩართვა, HCV ელიმინაციის პროცესში მონაწილეობის მიზნით;</w:t>
      </w:r>
    </w:p>
    <w:p w:rsidR="00C61D93" w:rsidRDefault="00C61D93" w:rsidP="00C61D93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lang w:val="ka-GE"/>
        </w:rPr>
        <w:t xml:space="preserve">რეაგირების უზრუნველყოფა და რეკომენდაციების მიცემა სამინისტროს მიერ მკურნალობის პირველი და მეორე ფაზისთვის შემუშავებულ HCV მკურნალობის პროტოკოლის, ჩართვის კრიტერიუმებისა და პრიორიტეტული ჯგუფების განსაზღვრასთან დაკავშირებით; </w:t>
      </w:r>
    </w:p>
    <w:p w:rsidR="007552D2" w:rsidRPr="00321CB4" w:rsidRDefault="007552D2" w:rsidP="00F30D6C">
      <w:pPr>
        <w:pStyle w:val="ListParagraph"/>
        <w:numPr>
          <w:ilvl w:val="0"/>
          <w:numId w:val="5"/>
        </w:numPr>
        <w:jc w:val="both"/>
        <w:rPr>
          <w:lang w:val="ka-GE"/>
        </w:rPr>
      </w:pP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HCV სკრინინგის</w:t>
      </w:r>
      <w:r>
        <w:t xml:space="preserve"> </w:t>
      </w:r>
      <w:r>
        <w:rPr>
          <w:lang w:val="ka-GE"/>
        </w:rPr>
        <w:t xml:space="preserve">და მკურნალობის პროტოკოლებზე ქართველი ექიმების სწავლების მიზნით, სამინისტროს მიერ დაგეგმილი სემინარებისა და მასალებთან დაკავშირებით რეაგირება და რეკომენდაციების მიცემა; ; 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საჭიროების სემთხვევაში,სამინისტროს მიერ სხვა საკითხების</w:t>
      </w:r>
      <w:r>
        <w:t xml:space="preserve"> </w:t>
      </w:r>
      <w:r>
        <w:rPr>
          <w:lang w:val="ka-GE"/>
        </w:rPr>
        <w:t xml:space="preserve">შესასწავალდ დაგეგმილ სემინარებთან  და მასალებთან დაკავშირებით რეაგირება და რეკომენდაციების მიცემა  (მაგ.: ინფექციური კონტროლის პრაქტიკა); 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შეფასების ინსტრუმენტის შემუშავება და ადგილობრივი პერსონალის სწავლება HCV მოვლისა და მკურნალობის თაობაზე სამედიცინო დაწესებულებების მზაობის შეფასების მიზნით; 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ხარისხის გარე კონტროლისა და ხარისხის უზრუნველყოფის პროგრამის შემუშავება საქართველოს რეფერენს ლაბორატორიისთვის, რათა მხარდაჭერა გაუწიოს HCV ელიმინაციის პროგრამაში მონაწილე ადგილობრივ ლაბორატორიებს;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rFonts w:cs="Sylfaen"/>
          <w:lang w:val="ka-GE"/>
        </w:rPr>
      </w:pPr>
      <w:r>
        <w:rPr>
          <w:lang w:val="ka-GE"/>
        </w:rPr>
        <w:lastRenderedPageBreak/>
        <w:t>საჭიროებისამებრ, ტექნიკური მხარდაჭერის გაწევა რიჩარდ ლუგარის სახელობის საზოგადოებრივი ჯანმრთელობის კვლევითი ცენტრ</w:t>
      </w:r>
      <w:r w:rsidRPr="003456CE">
        <w:rPr>
          <w:rFonts w:cs="Sylfaen"/>
          <w:lang w:val="ka-GE"/>
        </w:rPr>
        <w:t>ის, როგორც ვირუსული ჰეპატიტების ეროვნული რეფერენს ლაბორატორიის, განვითარების ხელშესაწყობად; .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სამინისტროსთან თანამშრომლობა ეროვნული წარმომადგენლობითი სეროლოგიური კვლევის ჩასატარებლად </w:t>
      </w:r>
      <w:r>
        <w:rPr>
          <w:rFonts w:cs="Sylfaen"/>
        </w:rPr>
        <w:t>a</w:t>
      </w:r>
      <w:r>
        <w:rPr>
          <w:rFonts w:cs="Sylfaen"/>
          <w:lang w:val="ka-GE"/>
        </w:rPr>
        <w:t xml:space="preserve">) </w:t>
      </w:r>
      <w:r>
        <w:rPr>
          <w:lang w:val="ka-GE"/>
        </w:rPr>
        <w:t>HCV პრევალენტობის განსაზღვრა, როგორც ელიმინაციის პროგრესის მაჩვენებელი/ნიშნული</w:t>
      </w:r>
      <w:r>
        <w:t>b</w:t>
      </w:r>
      <w:r w:rsidRPr="00DA6454">
        <w:rPr>
          <w:lang w:val="ka-GE"/>
        </w:rPr>
        <w:t xml:space="preserve">) HCV გადაცემის </w:t>
      </w:r>
      <w:r>
        <w:rPr>
          <w:lang w:val="ka-GE"/>
        </w:rPr>
        <w:t>რისკ-ფაქტორების გამოვლენა;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სამინისტროსთან თანამშრომლობით კვლევების ჩატარება, </w:t>
      </w:r>
      <w:r>
        <w:rPr>
          <w:lang w:val="ka-GE"/>
        </w:rPr>
        <w:t xml:space="preserve">HCV მკურნალობისა და მზრუნველობის კუთხით არსებული ბარიერების, სპეციფიური მაღალი რისკის ჯგუფის პოპულაციაში არსებული ტენდენციისა და, საჭიროებისამებრ, სხვა საკითხების გამოსავლენად,, </w:t>
      </w:r>
      <w:r w:rsidRPr="00321CB4">
        <w:t>HCV</w:t>
      </w:r>
      <w:r w:rsidRPr="00DA6454">
        <w:rPr>
          <w:lang w:val="ka-GE"/>
        </w:rPr>
        <w:t xml:space="preserve"> </w:t>
      </w:r>
      <w:r>
        <w:rPr>
          <w:lang w:val="ka-GE"/>
        </w:rPr>
        <w:t>პრევენციასა და კონტროლის ძალისხმევისთვის ინფორმირების მიზნით;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სამინისტროს მხარდაჭერა HCV ელიმინაციის პროგრამის მხარდასაჭერად ელექტრონული მონაცემთა ბაზის შემუშავებაში;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სამინისტროს მხარდაჭერა ვირუსულ ჰეპატიტებზე ზედამხედველობის გაძლიერებული სისტემის შემუშავებაში;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სამინისტროს მხარდაჭერა ინტერვენციების განხორციელებაში, HCV–ის  შემდგომი გადაცემის პრევენციის მიზნით განსაკუთრებით - მაღალი რისკის ჯგუფის პოპულაციაში;  </w:t>
      </w:r>
    </w:p>
    <w:p w:rsidR="00C61D93" w:rsidRDefault="00C61D93" w:rsidP="00C61D9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ექსპერტიზის უზრუნველყოფა </w:t>
      </w:r>
      <w:r w:rsidRPr="00321CB4">
        <w:t>HCV</w:t>
      </w:r>
      <w:r w:rsidRPr="00DA6454">
        <w:rPr>
          <w:lang w:val="ka-GE"/>
        </w:rPr>
        <w:t xml:space="preserve"> ელიმინაციის გეგმის </w:t>
      </w:r>
      <w:r>
        <w:rPr>
          <w:lang w:val="ka-GE"/>
        </w:rPr>
        <w:t>ყოვლისმომცველი მონიტორინგისა და შეფასების  ჩარჩოს შემუშავებისა და დანერგვის მიზნით. ექსპერტებით უზრუნველყოფა.</w:t>
      </w:r>
    </w:p>
    <w:p w:rsidR="00C61D93" w:rsidRPr="00321CB4" w:rsidRDefault="00C61D93" w:rsidP="00C61D93">
      <w:pPr>
        <w:jc w:val="both"/>
        <w:rPr>
          <w:lang w:val="ka-GE"/>
        </w:rPr>
      </w:pPr>
    </w:p>
    <w:p w:rsidR="00C61D93" w:rsidRPr="00321CB4" w:rsidRDefault="00C61D93" w:rsidP="00C61D9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 w:rsidRPr="00321CB4">
        <w:rPr>
          <w:b/>
          <w:lang w:val="ka-GE"/>
        </w:rPr>
        <w:t>მ</w:t>
      </w:r>
      <w:r w:rsidRPr="004E5FCE">
        <w:rPr>
          <w:b/>
          <w:lang w:val="ka-GE"/>
        </w:rPr>
        <w:t>ხარე</w:t>
      </w:r>
      <w:r>
        <w:rPr>
          <w:b/>
          <w:lang w:val="ka-GE"/>
        </w:rPr>
        <w:t>თა</w:t>
      </w:r>
      <w:r w:rsidRPr="00321CB4">
        <w:rPr>
          <w:b/>
          <w:lang w:val="ka-GE"/>
        </w:rPr>
        <w:t xml:space="preserve"> წარმომადგენლები: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lang w:val="ka-GE"/>
        </w:rPr>
        <w:t xml:space="preserve">ქვემოთ ჩამოთვლილი ინდივიდები </w:t>
      </w:r>
      <w:r w:rsidRPr="00321CB4">
        <w:rPr>
          <w:rFonts w:eastAsia="Times New Roman" w:cs="Sylfaen"/>
          <w:lang w:val="ka-GE"/>
        </w:rPr>
        <w:t>იქნებიან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 w:cs="Sylfaen"/>
          <w:lang w:val="ka-GE"/>
        </w:rPr>
        <w:t>ურთიერთგაგების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მემორანდუმ</w:t>
      </w:r>
      <w:r>
        <w:rPr>
          <w:rFonts w:eastAsia="Times New Roman" w:cs="Sylfaen"/>
          <w:lang w:val="ka-GE"/>
        </w:rPr>
        <w:t>თან დაკავშირებული</w:t>
      </w:r>
      <w:r w:rsidRPr="00321CB4">
        <w:rPr>
          <w:rFonts w:eastAsia="Times New Roman" w:cs="Sylfaen"/>
          <w:lang w:val="ka-GE"/>
        </w:rPr>
        <w:t xml:space="preserve"> </w:t>
      </w:r>
      <w:r>
        <w:rPr>
          <w:rFonts w:eastAsia="Times New Roman" w:cs="Sylfaen"/>
          <w:lang w:val="ka-GE"/>
        </w:rPr>
        <w:t>თითოეული</w:t>
      </w:r>
      <w:r w:rsidRPr="00321CB4">
        <w:rPr>
          <w:rFonts w:eastAsia="Times New Roman" w:cs="Sylfaen"/>
          <w:lang w:val="ka-GE"/>
        </w:rPr>
        <w:t xml:space="preserve"> მ</w:t>
      </w:r>
      <w:r>
        <w:rPr>
          <w:rFonts w:eastAsia="Times New Roman" w:cs="Sylfaen"/>
          <w:lang w:val="ka-GE"/>
        </w:rPr>
        <w:t>ხარის</w:t>
      </w:r>
      <w:r w:rsidRPr="00321CB4">
        <w:rPr>
          <w:rFonts w:eastAsia="Times New Roman" w:cs="Sylfaen"/>
          <w:lang w:val="ka-GE"/>
        </w:rPr>
        <w:t xml:space="preserve"> წარმომადგენლები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და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/>
          <w:lang w:val="ka-GE"/>
        </w:rPr>
        <w:t xml:space="preserve">საკონტაქტო </w:t>
      </w:r>
      <w:r>
        <w:rPr>
          <w:rFonts w:eastAsia="Times New Roman"/>
          <w:lang w:val="ka-GE"/>
        </w:rPr>
        <w:t>პირები: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სამინისტროს წარმომადგენელი: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დავით სერგეენკო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საქართველოს შრომის, ჯანმრთელობისა და სოციალური დაცვის მინისტრი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</w:p>
    <w:p w:rsidR="00C61D93" w:rsidRDefault="00C61D93" w:rsidP="00C61D93">
      <w:pPr>
        <w:rPr>
          <w:rFonts w:cs="Arial"/>
          <w:lang w:val="ka-GE"/>
        </w:rPr>
      </w:pPr>
      <w:r w:rsidRPr="00321CB4">
        <w:rPr>
          <w:rFonts w:cs="Arial"/>
          <w:b/>
        </w:rPr>
        <w:t>CDC</w:t>
      </w:r>
      <w:r w:rsidRPr="00321CB4">
        <w:rPr>
          <w:rFonts w:cs="Arial"/>
          <w:lang w:val="ka-GE"/>
        </w:rPr>
        <w:t>- ის წარმომადგენელი:</w:t>
      </w:r>
    </w:p>
    <w:p w:rsidR="00C61D93" w:rsidRPr="00321CB4" w:rsidRDefault="00C61D93" w:rsidP="00C61D93">
      <w:pPr>
        <w:rPr>
          <w:rFonts w:cs="Arial"/>
          <w:lang w:val="ka-GE"/>
        </w:rPr>
      </w:pP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eastAsia="Times New Roman"/>
          <w:b/>
          <w:lang w:val="ka-GE"/>
        </w:rPr>
      </w:pPr>
      <w:r w:rsidRPr="00321CB4">
        <w:rPr>
          <w:rFonts w:eastAsia="Times New Roman"/>
          <w:b/>
          <w:lang w:val="ka-GE"/>
        </w:rPr>
        <w:t>პერიოდული მიმოხილვა</w:t>
      </w:r>
    </w:p>
    <w:p w:rsidR="00C61D93" w:rsidRPr="00321CB4" w:rsidRDefault="00C61D93" w:rsidP="00C61D93">
      <w:pPr>
        <w:jc w:val="both"/>
        <w:rPr>
          <w:rStyle w:val="hps"/>
          <w:lang w:val="ka-GE"/>
        </w:rPr>
      </w:pPr>
      <w:r w:rsidRPr="00321CB4">
        <w:rPr>
          <w:rFonts w:cs="Arial"/>
          <w:lang w:val="ka-GE"/>
        </w:rPr>
        <w:t xml:space="preserve">საქართველოში </w:t>
      </w:r>
      <w:r w:rsidRPr="00321CB4">
        <w:rPr>
          <w:rFonts w:cs="Arial"/>
        </w:rPr>
        <w:t>HCV</w:t>
      </w:r>
      <w:r w:rsidRPr="00321CB4">
        <w:rPr>
          <w:rFonts w:cs="Arial"/>
          <w:lang w:val="ka-GE"/>
        </w:rPr>
        <w:t xml:space="preserve"> ელიმინაცი</w:t>
      </w:r>
      <w:r>
        <w:rPr>
          <w:rFonts w:cs="Arial"/>
          <w:lang w:val="ka-GE"/>
        </w:rPr>
        <w:t>ა,</w:t>
      </w:r>
      <w:r w:rsidRPr="00321CB4">
        <w:rPr>
          <w:rStyle w:val="shorttext"/>
          <w:lang w:val="ka-GE"/>
        </w:rPr>
        <w:t xml:space="preserve"> </w:t>
      </w:r>
      <w:r>
        <w:rPr>
          <w:rFonts w:cs="Arial"/>
          <w:lang w:val="ka-GE"/>
        </w:rPr>
        <w:t xml:space="preserve">მოსალოდნელია, რომ </w:t>
      </w:r>
      <w:r w:rsidRPr="00321CB4">
        <w:rPr>
          <w:rStyle w:val="hps"/>
          <w:lang w:val="ka-GE"/>
        </w:rPr>
        <w:t>გრძელვადიან</w:t>
      </w:r>
      <w:r>
        <w:rPr>
          <w:rStyle w:val="hps"/>
          <w:lang w:val="ka-GE"/>
        </w:rPr>
        <w:t>ი</w:t>
      </w:r>
      <w:r w:rsidRPr="00321CB4">
        <w:rPr>
          <w:rStyle w:val="shorttext"/>
          <w:lang w:val="ka-GE"/>
        </w:rPr>
        <w:t xml:space="preserve"> </w:t>
      </w:r>
      <w:r w:rsidRPr="00321CB4">
        <w:rPr>
          <w:rStyle w:val="hps"/>
          <w:lang w:val="ka-GE"/>
        </w:rPr>
        <w:t>პერსპექტივა</w:t>
      </w:r>
      <w:r>
        <w:rPr>
          <w:rStyle w:val="hps"/>
          <w:lang w:val="ka-GE"/>
        </w:rPr>
        <w:t xml:space="preserve"> იყოს</w:t>
      </w:r>
      <w:r w:rsidRPr="00321CB4">
        <w:rPr>
          <w:rStyle w:val="hps"/>
          <w:lang w:val="ka-GE"/>
        </w:rPr>
        <w:t xml:space="preserve">. </w:t>
      </w:r>
      <w:r>
        <w:rPr>
          <w:rStyle w:val="hps"/>
          <w:lang w:val="ka-GE"/>
        </w:rPr>
        <w:t xml:space="preserve">წინამდებარე ურთიერთგაგების მემორანდუმის </w:t>
      </w:r>
      <w:r w:rsidRPr="00321CB4">
        <w:rPr>
          <w:rStyle w:val="hps"/>
          <w:lang w:val="ka-GE"/>
        </w:rPr>
        <w:t>მ</w:t>
      </w:r>
      <w:r>
        <w:rPr>
          <w:lang w:val="ka-GE"/>
        </w:rPr>
        <w:t>ხარე</w:t>
      </w:r>
      <w:r w:rsidRPr="00321CB4">
        <w:rPr>
          <w:rStyle w:val="hps"/>
          <w:lang w:val="ka-GE"/>
        </w:rPr>
        <w:t xml:space="preserve"> მხარეთა ფ</w:t>
      </w:r>
      <w:r>
        <w:rPr>
          <w:rStyle w:val="hps"/>
          <w:lang w:val="ka-GE"/>
        </w:rPr>
        <w:t>უ</w:t>
      </w:r>
      <w:r w:rsidRPr="00321CB4">
        <w:rPr>
          <w:rStyle w:val="hps"/>
          <w:lang w:val="ka-GE"/>
        </w:rPr>
        <w:t xml:space="preserve">ნქციებისა და ვალდებულებების </w:t>
      </w:r>
      <w:r>
        <w:rPr>
          <w:rStyle w:val="hps"/>
          <w:lang w:val="ka-GE"/>
        </w:rPr>
        <w:t>გადახედვა</w:t>
      </w:r>
      <w:r w:rsidRPr="00321CB4">
        <w:rPr>
          <w:rStyle w:val="hps"/>
          <w:lang w:val="ka-GE"/>
        </w:rPr>
        <w:t xml:space="preserve"> და გადაფასება  მოხდება საჭიროებისამებრ</w:t>
      </w:r>
      <w:r>
        <w:rPr>
          <w:rStyle w:val="hps"/>
          <w:lang w:val="ka-GE"/>
        </w:rPr>
        <w:t>,</w:t>
      </w:r>
      <w:r w:rsidRPr="00321CB4">
        <w:rPr>
          <w:rStyle w:val="hps"/>
          <w:lang w:val="ka-GE"/>
        </w:rPr>
        <w:t xml:space="preserve"> ურთიერთშეთანხმების საფუძველზე.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eastAsia="Times New Roman"/>
          <w:b/>
          <w:lang w:val="ka-GE"/>
        </w:rPr>
      </w:pPr>
      <w:r w:rsidRPr="00321CB4">
        <w:rPr>
          <w:rFonts w:eastAsia="Times New Roman"/>
          <w:b/>
          <w:lang w:val="ka-GE"/>
        </w:rPr>
        <w:t>დაფინანსება</w:t>
      </w:r>
    </w:p>
    <w:p w:rsidR="00C61D93" w:rsidRPr="00321CB4" w:rsidRDefault="00C61D93" w:rsidP="00C61D93">
      <w:pPr>
        <w:jc w:val="both"/>
        <w:rPr>
          <w:rFonts w:cs="Arial"/>
          <w:lang w:val="ka-GE"/>
        </w:rPr>
      </w:pPr>
      <w:r w:rsidRPr="00321CB4">
        <w:rPr>
          <w:rFonts w:eastAsia="Times New Roman"/>
          <w:lang w:val="ka-GE"/>
        </w:rPr>
        <w:t xml:space="preserve">სამინისტროსა და </w:t>
      </w:r>
      <w:r w:rsidRPr="00321CB4">
        <w:rPr>
          <w:rFonts w:cs="Arial"/>
        </w:rPr>
        <w:t>CDC</w:t>
      </w:r>
      <w:r w:rsidRPr="00321CB4">
        <w:rPr>
          <w:rFonts w:cs="Arial"/>
          <w:lang w:val="ka-GE"/>
        </w:rPr>
        <w:t xml:space="preserve">-ის ყველა განსახორციელებელი აქტივობა </w:t>
      </w:r>
      <w:r>
        <w:rPr>
          <w:rFonts w:cs="Arial"/>
          <w:lang w:val="ka-GE"/>
        </w:rPr>
        <w:t>წარმოადგენს</w:t>
      </w:r>
      <w:r w:rsidRPr="00321CB4">
        <w:rPr>
          <w:rFonts w:cs="Arial"/>
          <w:lang w:val="ka-GE"/>
        </w:rPr>
        <w:t xml:space="preserve"> დაფინანსების ან სხვა საჭირო რესურსების ხელმისაწვდომობის </w:t>
      </w:r>
      <w:r>
        <w:rPr>
          <w:rFonts w:cs="Arial"/>
          <w:lang w:val="ka-GE"/>
        </w:rPr>
        <w:t>საგანს.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cs="Arial"/>
          <w:b/>
          <w:lang w:val="ka-GE"/>
        </w:rPr>
      </w:pPr>
      <w:r w:rsidRPr="00321CB4">
        <w:rPr>
          <w:rFonts w:cs="Arial"/>
          <w:b/>
          <w:lang w:val="ka-GE"/>
        </w:rPr>
        <w:t>მოქმედი კანონმდებლობა</w:t>
      </w:r>
    </w:p>
    <w:p w:rsidR="00C61D93" w:rsidRDefault="00C61D93" w:rsidP="00C61D93">
      <w:pPr>
        <w:jc w:val="both"/>
        <w:rPr>
          <w:rStyle w:val="hps"/>
          <w:lang w:val="ka-GE"/>
        </w:rPr>
      </w:pPr>
      <w:r w:rsidRPr="00321CB4">
        <w:rPr>
          <w:lang w:val="ka-GE"/>
        </w:rPr>
        <w:t xml:space="preserve">ურთიერთგაგების მემორანდუმში გათვალისწინებული თანამშრომბლობის ყველა ფორმა </w:t>
      </w:r>
      <w:r w:rsidRPr="00321CB4">
        <w:rPr>
          <w:rStyle w:val="hps"/>
          <w:lang w:val="ka-GE"/>
        </w:rPr>
        <w:t>უნდა შეესაბამებოდეს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საქართველო</w:t>
      </w:r>
      <w:r>
        <w:rPr>
          <w:rStyle w:val="hps"/>
          <w:lang w:val="ka-GE"/>
        </w:rPr>
        <w:t>ში</w:t>
      </w:r>
      <w:r w:rsidRPr="00321CB4">
        <w:rPr>
          <w:rStyle w:val="hps"/>
          <w:lang w:val="ka-GE"/>
        </w:rPr>
        <w:t xml:space="preserve"> 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და ამერიკის შეერთებულ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შტატებში მოქმედ კანონმდებლობას</w:t>
      </w:r>
      <w:r w:rsidRPr="00321CB4">
        <w:rPr>
          <w:lang w:val="ka-GE"/>
        </w:rPr>
        <w:t xml:space="preserve">, </w:t>
      </w:r>
      <w:r>
        <w:rPr>
          <w:rStyle w:val="hps"/>
          <w:lang w:val="ka-GE"/>
        </w:rPr>
        <w:t>რეგულაციებსა</w:t>
      </w:r>
      <w:r w:rsidRPr="00321CB4">
        <w:rPr>
          <w:rStyle w:val="hps"/>
          <w:lang w:val="ka-GE"/>
        </w:rPr>
        <w:t xml:space="preserve"> და მოთხოვნებს.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b/>
          <w:lang w:val="ka-GE"/>
        </w:rPr>
      </w:pPr>
      <w:r>
        <w:rPr>
          <w:b/>
          <w:lang w:val="ka-GE"/>
        </w:rPr>
        <w:t>არასავალდებულო განზრახულობა</w:t>
      </w:r>
    </w:p>
    <w:p w:rsidR="00C61D93" w:rsidRDefault="00C61D93" w:rsidP="00C61D93">
      <w:pPr>
        <w:jc w:val="both"/>
        <w:rPr>
          <w:rStyle w:val="hps"/>
          <w:lang w:val="ka-GE"/>
        </w:rPr>
      </w:pPr>
      <w:r>
        <w:rPr>
          <w:lang w:val="ka-GE"/>
        </w:rPr>
        <w:t xml:space="preserve">წინამდებარე </w:t>
      </w:r>
      <w:r w:rsidRPr="00321CB4">
        <w:rPr>
          <w:lang w:val="ka-GE"/>
        </w:rPr>
        <w:t>ურთიერთგაგების მემორანდუმი წარმოადგენს მხოლოდ მ</w:t>
      </w:r>
      <w:r>
        <w:rPr>
          <w:lang w:val="ka-GE"/>
        </w:rPr>
        <w:t>ხარე</w:t>
      </w:r>
      <w:r w:rsidRPr="00321CB4">
        <w:rPr>
          <w:lang w:val="ka-GE"/>
        </w:rPr>
        <w:t xml:space="preserve">თა </w:t>
      </w:r>
      <w:r>
        <w:rPr>
          <w:lang w:val="ka-GE"/>
        </w:rPr>
        <w:t>განზრახვას</w:t>
      </w:r>
      <w:r w:rsidRPr="00321CB4">
        <w:rPr>
          <w:lang w:val="ka-GE"/>
        </w:rPr>
        <w:t xml:space="preserve"> და</w:t>
      </w:r>
      <w:r>
        <w:rPr>
          <w:lang w:val="ka-GE"/>
        </w:rPr>
        <w:t xml:space="preserve"> არ გულისხმობს, შექმნას ან დააწესოს ნაგულისხმები ან გამოხატული სამართლებრივი ვალდებულებები საქართველოს, ამერიკის შეერთებული შტატების კანონმდებლობის,</w:t>
      </w:r>
      <w:r w:rsidRPr="00321CB4">
        <w:rPr>
          <w:lang w:val="ka-GE"/>
        </w:rPr>
        <w:t xml:space="preserve"> </w:t>
      </w:r>
      <w:r>
        <w:rPr>
          <w:lang w:val="ka-GE"/>
        </w:rPr>
        <w:t xml:space="preserve">ან </w:t>
      </w:r>
      <w:r w:rsidRPr="00321CB4">
        <w:rPr>
          <w:rFonts w:eastAsia="Times New Roman" w:cs="Sylfaen"/>
          <w:lang w:val="ka-GE"/>
        </w:rPr>
        <w:t>საერთაშორისო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სამართლის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>
        <w:rPr>
          <w:rFonts w:eastAsia="Times New Roman"/>
          <w:lang w:val="ka-GE"/>
        </w:rPr>
        <w:t>ფარგლებში</w:t>
      </w:r>
      <w:r>
        <w:rPr>
          <w:rStyle w:val="hps"/>
          <w:lang w:val="ka-GE"/>
        </w:rPr>
        <w:t>.</w:t>
      </w:r>
    </w:p>
    <w:p w:rsidR="00C61D93" w:rsidRDefault="00C61D93" w:rsidP="00C61D93">
      <w:pPr>
        <w:jc w:val="both"/>
      </w:pP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</w:rPr>
      </w:pPr>
      <w:r w:rsidRPr="00321CB4">
        <w:rPr>
          <w:rFonts w:eastAsia="Times New Roman"/>
          <w:b/>
          <w:lang w:val="ka-GE"/>
        </w:rPr>
        <w:t>ინტერპრეტაცია</w:t>
      </w:r>
    </w:p>
    <w:p w:rsidR="00C61D93" w:rsidRDefault="00C61D93" w:rsidP="00C61D93">
      <w:pPr>
        <w:jc w:val="both"/>
        <w:rPr>
          <w:rStyle w:val="hps"/>
          <w:lang w:val="ka-GE"/>
        </w:rPr>
      </w:pPr>
      <w:r>
        <w:rPr>
          <w:rStyle w:val="hps"/>
          <w:lang w:val="ka-GE"/>
        </w:rPr>
        <w:t>მ</w:t>
      </w:r>
      <w:r>
        <w:rPr>
          <w:lang w:val="ka-GE"/>
        </w:rPr>
        <w:t>ხარე</w:t>
      </w:r>
      <w:r>
        <w:rPr>
          <w:rStyle w:val="hps"/>
          <w:lang w:val="ka-GE"/>
        </w:rPr>
        <w:t>თა შორის</w:t>
      </w:r>
      <w:r w:rsidRPr="00321CB4">
        <w:rPr>
          <w:lang w:val="ka-GE"/>
        </w:rPr>
        <w:t xml:space="preserve"> </w:t>
      </w:r>
      <w:r>
        <w:rPr>
          <w:lang w:val="ka-GE"/>
        </w:rPr>
        <w:t xml:space="preserve">წინამდებარე </w:t>
      </w:r>
      <w:r w:rsidRPr="00321CB4">
        <w:rPr>
          <w:rStyle w:val="hps"/>
          <w:lang w:val="ka-GE"/>
        </w:rPr>
        <w:t>ურთიერთგაგების მემორანდუმ</w:t>
      </w:r>
      <w:r>
        <w:rPr>
          <w:rStyle w:val="hps"/>
          <w:lang w:val="ka-GE"/>
        </w:rPr>
        <w:t>ი</w:t>
      </w:r>
      <w:r w:rsidRPr="00321CB4">
        <w:rPr>
          <w:rStyle w:val="hps"/>
          <w:lang w:val="ka-GE"/>
        </w:rPr>
        <w:t>ს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 xml:space="preserve">განმარტების ან გამოყენების </w:t>
      </w:r>
      <w:r>
        <w:rPr>
          <w:rStyle w:val="hps"/>
          <w:lang w:val="ka-GE"/>
        </w:rPr>
        <w:t xml:space="preserve">თაობაზე </w:t>
      </w:r>
      <w:r w:rsidRPr="00321CB4">
        <w:rPr>
          <w:rStyle w:val="hps"/>
          <w:lang w:val="ka-GE"/>
        </w:rPr>
        <w:t>აზრთა ნებისმიერი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სხვადასხვაობა</w:t>
      </w:r>
      <w:r>
        <w:rPr>
          <w:rStyle w:val="hps"/>
          <w:lang w:val="ka-GE"/>
        </w:rPr>
        <w:t xml:space="preserve"> </w:t>
      </w:r>
      <w:r w:rsidRPr="00321CB4">
        <w:rPr>
          <w:rStyle w:val="hps"/>
          <w:lang w:val="ka-GE"/>
        </w:rPr>
        <w:t>მოგვარდება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ორმხრივი კონსულტაციის საფუძველზე.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Style w:val="hps"/>
          <w:rFonts w:eastAsia="Times New Roman"/>
          <w:b/>
          <w:lang w:val="ka-GE"/>
        </w:rPr>
      </w:pPr>
      <w:r w:rsidRPr="00321CB4">
        <w:rPr>
          <w:rStyle w:val="hps"/>
          <w:b/>
          <w:lang w:val="ka-GE"/>
        </w:rPr>
        <w:t>და</w:t>
      </w:r>
      <w:r>
        <w:rPr>
          <w:rStyle w:val="hps"/>
          <w:b/>
          <w:lang w:val="ka-GE"/>
        </w:rPr>
        <w:t>წყება</w:t>
      </w:r>
      <w:r w:rsidRPr="00321CB4">
        <w:rPr>
          <w:rStyle w:val="hps"/>
          <w:b/>
          <w:lang w:val="ka-GE"/>
        </w:rPr>
        <w:t>, ხანგრძლივობა</w:t>
      </w:r>
      <w:r w:rsidRPr="00321CB4">
        <w:rPr>
          <w:b/>
          <w:lang w:val="ka-GE"/>
        </w:rPr>
        <w:t xml:space="preserve">, </w:t>
      </w:r>
      <w:r>
        <w:rPr>
          <w:b/>
          <w:lang w:val="ka-GE"/>
        </w:rPr>
        <w:t>ცვლილება</w:t>
      </w:r>
      <w:r w:rsidRPr="00321CB4">
        <w:rPr>
          <w:b/>
          <w:lang w:val="ka-GE"/>
        </w:rPr>
        <w:t xml:space="preserve"> და </w:t>
      </w:r>
      <w:r w:rsidRPr="00321CB4">
        <w:rPr>
          <w:rStyle w:val="hps"/>
          <w:b/>
          <w:lang w:val="ka-GE"/>
        </w:rPr>
        <w:t>შეწყვეტ</w:t>
      </w:r>
      <w:r w:rsidRPr="00321CB4">
        <w:rPr>
          <w:rStyle w:val="hps"/>
          <w:rFonts w:cs="Sylfaen"/>
          <w:b/>
          <w:lang w:val="ka-GE"/>
        </w:rPr>
        <w:t>ა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/>
          <w:lang w:val="ka-GE"/>
        </w:rPr>
        <w:t>ურთიერთგაგების მემორანდუმში წარმოდგენილი აქტივობები დაიწ</w:t>
      </w:r>
      <w:r>
        <w:rPr>
          <w:rFonts w:eastAsia="Times New Roman"/>
          <w:lang w:val="ka-GE"/>
        </w:rPr>
        <w:t>ყება მხარეთა მიერ ხელ</w:t>
      </w:r>
      <w:r w:rsidRPr="00321CB4">
        <w:rPr>
          <w:rFonts w:eastAsia="Times New Roman"/>
          <w:lang w:val="ka-GE"/>
        </w:rPr>
        <w:t>მოწერის შემდ</w:t>
      </w:r>
      <w:r>
        <w:rPr>
          <w:rFonts w:eastAsia="Times New Roman"/>
          <w:lang w:val="ka-GE"/>
        </w:rPr>
        <w:t>ე</w:t>
      </w:r>
      <w:r w:rsidRPr="00321CB4">
        <w:rPr>
          <w:rFonts w:eastAsia="Times New Roman"/>
          <w:lang w:val="ka-GE"/>
        </w:rPr>
        <w:t>გ და გაგრძელდება სამი</w:t>
      </w:r>
      <w:r>
        <w:rPr>
          <w:rFonts w:eastAsia="Times New Roman"/>
          <w:lang w:val="ka-GE"/>
        </w:rPr>
        <w:t xml:space="preserve"> (3)</w:t>
      </w:r>
      <w:r w:rsidRPr="00321CB4">
        <w:rPr>
          <w:rFonts w:eastAsia="Times New Roman"/>
          <w:lang w:val="ka-GE"/>
        </w:rPr>
        <w:t xml:space="preserve"> წლის ვადით. აქტივობების შეწყვეტა შესაძლებელი იქნება უფრო ადრე</w:t>
      </w:r>
      <w:r>
        <w:rPr>
          <w:rFonts w:eastAsia="Times New Roman"/>
          <w:lang w:val="ka-GE"/>
        </w:rPr>
        <w:t>,</w:t>
      </w:r>
      <w:r w:rsidRPr="00321CB4">
        <w:rPr>
          <w:rFonts w:eastAsia="Times New Roman"/>
          <w:lang w:val="ka-GE"/>
        </w:rPr>
        <w:t xml:space="preserve"> ერთ-ერთი მ</w:t>
      </w:r>
      <w:r>
        <w:rPr>
          <w:lang w:val="ka-GE"/>
        </w:rPr>
        <w:t>ხარ</w:t>
      </w:r>
      <w:r w:rsidRPr="00321CB4">
        <w:rPr>
          <w:rFonts w:eastAsia="Times New Roman"/>
          <w:lang w:val="ka-GE"/>
        </w:rPr>
        <w:t xml:space="preserve">ის მიერ წერილობითი შეტყობინების საფუძველზე, რომელიც უნდა გაკეთდეს შეწყვეტის შემოთავაზების თარიღამდე </w:t>
      </w:r>
      <w:r>
        <w:rPr>
          <w:rFonts w:eastAsia="Times New Roman"/>
          <w:lang w:val="ka-GE"/>
        </w:rPr>
        <w:t>სულ ცოტა ოცდაათი (</w:t>
      </w:r>
      <w:r w:rsidRPr="00321CB4">
        <w:rPr>
          <w:rFonts w:eastAsia="Times New Roman"/>
          <w:lang w:val="ka-GE"/>
        </w:rPr>
        <w:t>30</w:t>
      </w:r>
      <w:r>
        <w:rPr>
          <w:rFonts w:eastAsia="Times New Roman"/>
          <w:lang w:val="ka-GE"/>
        </w:rPr>
        <w:t>)</w:t>
      </w:r>
      <w:r w:rsidRPr="00321CB4">
        <w:rPr>
          <w:rFonts w:eastAsia="Times New Roman"/>
          <w:lang w:val="ka-GE"/>
        </w:rPr>
        <w:t xml:space="preserve"> დღით ადრე. </w:t>
      </w: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/>
          <w:lang w:val="ka-GE"/>
        </w:rPr>
        <w:t>მემორანდუმი</w:t>
      </w:r>
      <w:r>
        <w:rPr>
          <w:rFonts w:eastAsia="Times New Roman"/>
          <w:lang w:val="ka-GE"/>
        </w:rPr>
        <w:t xml:space="preserve"> შეიძლება </w:t>
      </w:r>
      <w:r w:rsidRPr="00321CB4">
        <w:rPr>
          <w:rFonts w:eastAsia="Times New Roman"/>
          <w:lang w:val="ka-GE"/>
        </w:rPr>
        <w:t xml:space="preserve"> </w:t>
      </w:r>
      <w:r>
        <w:rPr>
          <w:rFonts w:eastAsia="Times New Roman"/>
          <w:lang w:val="ka-GE"/>
        </w:rPr>
        <w:t>შეი</w:t>
      </w:r>
      <w:r w:rsidRPr="00321CB4">
        <w:rPr>
          <w:rFonts w:eastAsia="Times New Roman"/>
          <w:lang w:val="ka-GE"/>
        </w:rPr>
        <w:t>ცვ</w:t>
      </w:r>
      <w:r>
        <w:rPr>
          <w:rFonts w:eastAsia="Times New Roman"/>
          <w:lang w:val="ka-GE"/>
        </w:rPr>
        <w:t>ალოს</w:t>
      </w:r>
      <w:r w:rsidRPr="00321CB4">
        <w:rPr>
          <w:rFonts w:eastAsia="Times New Roman"/>
          <w:lang w:val="ka-GE"/>
        </w:rPr>
        <w:t xml:space="preserve"> ან გაფართო</w:t>
      </w:r>
      <w:r>
        <w:rPr>
          <w:rFonts w:eastAsia="Times New Roman"/>
          <w:lang w:val="ka-GE"/>
        </w:rPr>
        <w:t>ვდეს</w:t>
      </w:r>
      <w:r w:rsidRPr="00321CB4">
        <w:rPr>
          <w:rFonts w:eastAsia="Times New Roman"/>
          <w:lang w:val="ka-GE"/>
        </w:rPr>
        <w:t xml:space="preserve"> მხარეთა წერილობითი თანხმობის საფუძველზე. მემორანდუმის დასრულების </w:t>
      </w:r>
      <w:r>
        <w:rPr>
          <w:rFonts w:eastAsia="Times New Roman"/>
          <w:lang w:val="ka-GE"/>
        </w:rPr>
        <w:t>შემთხვევაში, ეს არ უნდა შეეხოს</w:t>
      </w:r>
      <w:r w:rsidRPr="00321CB4">
        <w:rPr>
          <w:rFonts w:eastAsia="Times New Roman"/>
          <w:lang w:val="ka-GE"/>
        </w:rPr>
        <w:t xml:space="preserve"> მიმდინარე აქტივობების </w:t>
      </w:r>
      <w:r w:rsidRPr="00321CB4">
        <w:rPr>
          <w:rFonts w:eastAsia="Times New Roman"/>
          <w:lang w:val="ka-GE"/>
        </w:rPr>
        <w:lastRenderedPageBreak/>
        <w:t>მოქმედება</w:t>
      </w:r>
      <w:r>
        <w:rPr>
          <w:rFonts w:eastAsia="Times New Roman"/>
          <w:lang w:val="ka-GE"/>
        </w:rPr>
        <w:t>სა</w:t>
      </w:r>
      <w:r w:rsidRPr="00321CB4">
        <w:rPr>
          <w:rFonts w:eastAsia="Times New Roman"/>
          <w:lang w:val="ka-GE"/>
        </w:rPr>
        <w:t xml:space="preserve"> და ხანგრძ</w:t>
      </w:r>
      <w:r>
        <w:rPr>
          <w:rFonts w:eastAsia="Times New Roman"/>
          <w:lang w:val="ka-GE"/>
        </w:rPr>
        <w:t>ლ</w:t>
      </w:r>
      <w:r w:rsidRPr="00321CB4">
        <w:rPr>
          <w:rFonts w:eastAsia="Times New Roman"/>
          <w:lang w:val="ka-GE"/>
        </w:rPr>
        <w:t>ი</w:t>
      </w:r>
      <w:r>
        <w:rPr>
          <w:rFonts w:eastAsia="Times New Roman"/>
          <w:lang w:val="ka-GE"/>
        </w:rPr>
        <w:t>ვ</w:t>
      </w:r>
      <w:r w:rsidRPr="00321CB4">
        <w:rPr>
          <w:rFonts w:eastAsia="Times New Roman"/>
          <w:lang w:val="ka-GE"/>
        </w:rPr>
        <w:t>ობა</w:t>
      </w:r>
      <w:r>
        <w:rPr>
          <w:rFonts w:eastAsia="Times New Roman"/>
          <w:lang w:val="ka-GE"/>
        </w:rPr>
        <w:t>ს, გარდა იმ შემთხვევისა,</w:t>
      </w:r>
      <w:r w:rsidRPr="00321CB4">
        <w:rPr>
          <w:rFonts w:eastAsia="Times New Roman"/>
          <w:lang w:val="ka-GE"/>
        </w:rPr>
        <w:t xml:space="preserve"> </w:t>
      </w:r>
      <w:r>
        <w:rPr>
          <w:rFonts w:eastAsia="Times New Roman"/>
          <w:lang w:val="ka-GE"/>
        </w:rPr>
        <w:t>როდესაც</w:t>
      </w:r>
      <w:r w:rsidRPr="00321CB4">
        <w:rPr>
          <w:rFonts w:eastAsia="Times New Roman"/>
          <w:lang w:val="ka-GE"/>
        </w:rPr>
        <w:t xml:space="preserve"> მ</w:t>
      </w:r>
      <w:r>
        <w:rPr>
          <w:rFonts w:eastAsia="Times New Roman"/>
          <w:lang w:val="ka-GE"/>
        </w:rPr>
        <w:t>ხარეები</w:t>
      </w:r>
      <w:r w:rsidRPr="00321CB4">
        <w:rPr>
          <w:rFonts w:eastAsia="Times New Roman"/>
          <w:lang w:val="ka-GE"/>
        </w:rPr>
        <w:t xml:space="preserve"> ერთობლივად შეთანხმდებიან</w:t>
      </w:r>
      <w:r>
        <w:rPr>
          <w:rFonts w:eastAsia="Times New Roman"/>
          <w:lang w:val="ka-GE"/>
        </w:rPr>
        <w:t xml:space="preserve"> სხვაგვარად</w:t>
      </w:r>
      <w:r w:rsidRPr="00321CB4">
        <w:rPr>
          <w:rFonts w:eastAsia="Times New Roman"/>
          <w:lang w:val="ka-GE"/>
        </w:rPr>
        <w:t>.</w:t>
      </w:r>
    </w:p>
    <w:p w:rsidR="00C61D93" w:rsidRPr="00321CB4" w:rsidRDefault="00C61D93" w:rsidP="00C61D93">
      <w:pPr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ხელმოწერ</w:t>
      </w:r>
      <w:r>
        <w:rPr>
          <w:rFonts w:eastAsia="Times New Roman"/>
          <w:lang w:val="ka-GE"/>
        </w:rPr>
        <w:t>ილი</w:t>
      </w:r>
      <w:r w:rsidRPr="00321CB4">
        <w:rPr>
          <w:rFonts w:eastAsia="Times New Roman"/>
          <w:lang w:val="ka-GE"/>
        </w:rPr>
        <w:t>ა</w:t>
      </w:r>
      <w:r>
        <w:rPr>
          <w:rFonts w:eastAsia="Times New Roman"/>
          <w:lang w:val="ka-GE"/>
        </w:rPr>
        <w:t>(ადგილი)</w:t>
      </w:r>
      <w:r w:rsidRPr="00321CB4">
        <w:rPr>
          <w:rFonts w:eastAsia="Times New Roman"/>
          <w:lang w:val="ka-GE"/>
        </w:rPr>
        <w:t xml:space="preserve"> ორ </w:t>
      </w:r>
      <w:r>
        <w:rPr>
          <w:rFonts w:eastAsia="Times New Roman"/>
          <w:lang w:val="ka-GE"/>
        </w:rPr>
        <w:t>დედნად</w:t>
      </w:r>
      <w:r w:rsidRPr="00321CB4">
        <w:rPr>
          <w:rFonts w:eastAsia="Times New Roman"/>
          <w:lang w:val="ka-GE"/>
        </w:rPr>
        <w:t xml:space="preserve"> (</w:t>
      </w:r>
      <w:r>
        <w:rPr>
          <w:rFonts w:eastAsia="Times New Roman"/>
          <w:lang w:val="ka-GE"/>
        </w:rPr>
        <w:t>თარიღი</w:t>
      </w:r>
      <w:r w:rsidRPr="00321CB4">
        <w:rPr>
          <w:rFonts w:eastAsia="Times New Roman"/>
          <w:lang w:val="ka-GE"/>
        </w:rPr>
        <w:t xml:space="preserve">) 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4705"/>
        <w:gridCol w:w="4886"/>
      </w:tblGrid>
      <w:tr w:rsidR="00C61D93" w:rsidRPr="009E4C6F" w:rsidTr="00E43BB4">
        <w:trPr>
          <w:trHeight w:val="21"/>
        </w:trPr>
        <w:tc>
          <w:tcPr>
            <w:tcW w:w="9591" w:type="dxa"/>
            <w:gridSpan w:val="2"/>
          </w:tcPr>
          <w:p w:rsidR="00C61D93" w:rsidRPr="009E4C6F" w:rsidRDefault="00C61D93" w:rsidP="00E43BB4">
            <w:pPr>
              <w:spacing w:after="0" w:line="240" w:lineRule="auto"/>
            </w:pPr>
            <w:r w:rsidRPr="009E4C6F">
              <w:rPr>
                <w:lang w:val="ka-GE"/>
              </w:rPr>
              <w:t>ხელმოწერის თარიღი</w:t>
            </w:r>
            <w:r w:rsidRPr="009E4C6F">
              <w:t>:  _______________________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საქართველოს შრომის ჯანმრთელობისა და სოციალური დაცვის სამინისტრო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  <w:r w:rsidRPr="009E4C6F">
              <w:t xml:space="preserve">__________________________________  </w:t>
            </w: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  <w:lang w:val="ka-GE"/>
              </w:rPr>
            </w:pPr>
            <w:r w:rsidRPr="009E4C6F">
              <w:rPr>
                <w:rFonts w:cs="Arial"/>
                <w:lang w:val="ka-GE"/>
              </w:rPr>
              <w:t>დავით სერგეენკო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rFonts w:cs="Arial"/>
                <w:lang w:val="ka-GE"/>
              </w:rPr>
              <w:t>მინისტრი</w:t>
            </w: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</w:rPr>
            </w:pP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</w:rPr>
            </w:pPr>
          </w:p>
        </w:tc>
      </w:tr>
      <w:tr w:rsidR="00C61D93" w:rsidRPr="009E4C6F" w:rsidTr="00E43BB4">
        <w:trPr>
          <w:gridAfter w:val="1"/>
          <w:wAfter w:w="4886" w:type="dxa"/>
          <w:trHeight w:val="21"/>
        </w:trPr>
        <w:tc>
          <w:tcPr>
            <w:tcW w:w="4705" w:type="dxa"/>
          </w:tcPr>
          <w:p w:rsidR="00C61D93" w:rsidRPr="00B677F6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ხელმოწერის თარიღი</w:t>
            </w:r>
            <w:r w:rsidRPr="009E4C6F">
              <w:t>:</w:t>
            </w:r>
            <w:r w:rsidRPr="009E4C6F">
              <w:rPr>
                <w:lang w:val="ka-GE"/>
              </w:rPr>
              <w:t xml:space="preserve"> </w:t>
            </w:r>
            <w:r w:rsidRPr="009E4C6F">
              <w:t>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აშშ დაავადებათა კონტროლისა და პრევენციის ცენტრ</w:t>
            </w:r>
            <w:r>
              <w:rPr>
                <w:lang w:val="ka-GE"/>
              </w:rPr>
              <w:t>ები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  <w:r w:rsidRPr="009E4C6F">
              <w:t>__________________________________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წარმომადგენლის სახელი</w:t>
            </w:r>
            <w:r>
              <w:rPr>
                <w:lang w:val="ka-GE"/>
              </w:rPr>
              <w:t>,</w:t>
            </w:r>
            <w:r w:rsidRPr="009E4C6F">
              <w:rPr>
                <w:lang w:val="ka-GE"/>
              </w:rPr>
              <w:t xml:space="preserve"> გვარი</w:t>
            </w:r>
            <w:r>
              <w:rPr>
                <w:lang w:val="ka-GE"/>
              </w:rPr>
              <w:t xml:space="preserve"> და თანამდებობა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</w:tc>
      </w:tr>
    </w:tbl>
    <w:p w:rsidR="00C61D93" w:rsidRPr="00F30D6C" w:rsidRDefault="00C61D93" w:rsidP="00C61D93"/>
    <w:p w:rsidR="00DF0B64" w:rsidRPr="00F30D6C" w:rsidRDefault="00DF0B64" w:rsidP="00424024"/>
    <w:sectPr w:rsidR="00DF0B64" w:rsidRPr="00F3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84" w:rsidRDefault="00CA4B84" w:rsidP="00E04661">
      <w:pPr>
        <w:spacing w:after="0" w:line="240" w:lineRule="auto"/>
      </w:pPr>
      <w:r>
        <w:separator/>
      </w:r>
    </w:p>
  </w:endnote>
  <w:endnote w:type="continuationSeparator" w:id="0">
    <w:p w:rsidR="00CA4B84" w:rsidRDefault="00CA4B84" w:rsidP="00E0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84" w:rsidRDefault="00CA4B84" w:rsidP="00E04661">
      <w:pPr>
        <w:spacing w:after="0" w:line="240" w:lineRule="auto"/>
      </w:pPr>
      <w:r>
        <w:separator/>
      </w:r>
    </w:p>
  </w:footnote>
  <w:footnote w:type="continuationSeparator" w:id="0">
    <w:p w:rsidR="00CA4B84" w:rsidRDefault="00CA4B84" w:rsidP="00E0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7AC"/>
    <w:multiLevelType w:val="hybridMultilevel"/>
    <w:tmpl w:val="687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92C18"/>
    <w:multiLevelType w:val="hybridMultilevel"/>
    <w:tmpl w:val="0C5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34E61"/>
    <w:multiLevelType w:val="hybridMultilevel"/>
    <w:tmpl w:val="4D32DC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07A3C"/>
    <w:multiLevelType w:val="hybridMultilevel"/>
    <w:tmpl w:val="70C481A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41635"/>
    <w:multiLevelType w:val="hybridMultilevel"/>
    <w:tmpl w:val="51E4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623D8"/>
    <w:multiLevelType w:val="hybridMultilevel"/>
    <w:tmpl w:val="70C4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D35FE"/>
    <w:multiLevelType w:val="hybridMultilevel"/>
    <w:tmpl w:val="619E7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6414D"/>
    <w:multiLevelType w:val="hybridMultilevel"/>
    <w:tmpl w:val="B7F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86"/>
    <w:rsid w:val="00010AB8"/>
    <w:rsid w:val="000230D6"/>
    <w:rsid w:val="00046998"/>
    <w:rsid w:val="0007520F"/>
    <w:rsid w:val="000A54E6"/>
    <w:rsid w:val="000C1323"/>
    <w:rsid w:val="000D57EE"/>
    <w:rsid w:val="0016226F"/>
    <w:rsid w:val="00175959"/>
    <w:rsid w:val="001E3F66"/>
    <w:rsid w:val="001F5336"/>
    <w:rsid w:val="00207E74"/>
    <w:rsid w:val="00232B3C"/>
    <w:rsid w:val="00245924"/>
    <w:rsid w:val="00252355"/>
    <w:rsid w:val="002920DA"/>
    <w:rsid w:val="002A74A2"/>
    <w:rsid w:val="002B4BF4"/>
    <w:rsid w:val="00321CB4"/>
    <w:rsid w:val="003244EC"/>
    <w:rsid w:val="00343309"/>
    <w:rsid w:val="00344E71"/>
    <w:rsid w:val="0037103A"/>
    <w:rsid w:val="00377D12"/>
    <w:rsid w:val="00397EDE"/>
    <w:rsid w:val="003D15AE"/>
    <w:rsid w:val="003E2E63"/>
    <w:rsid w:val="00400A86"/>
    <w:rsid w:val="00410711"/>
    <w:rsid w:val="00424024"/>
    <w:rsid w:val="004344D2"/>
    <w:rsid w:val="00484490"/>
    <w:rsid w:val="004917D0"/>
    <w:rsid w:val="00491A3A"/>
    <w:rsid w:val="004939BE"/>
    <w:rsid w:val="004A6A4E"/>
    <w:rsid w:val="004A7407"/>
    <w:rsid w:val="004E16CC"/>
    <w:rsid w:val="004E524F"/>
    <w:rsid w:val="00532D55"/>
    <w:rsid w:val="00541E49"/>
    <w:rsid w:val="00584FDA"/>
    <w:rsid w:val="005A0DCE"/>
    <w:rsid w:val="005A4C24"/>
    <w:rsid w:val="005A5AC8"/>
    <w:rsid w:val="0069764E"/>
    <w:rsid w:val="00723D58"/>
    <w:rsid w:val="00725884"/>
    <w:rsid w:val="00750FDF"/>
    <w:rsid w:val="007552D2"/>
    <w:rsid w:val="00773004"/>
    <w:rsid w:val="007738C2"/>
    <w:rsid w:val="007750AD"/>
    <w:rsid w:val="007B08B5"/>
    <w:rsid w:val="007C3BFE"/>
    <w:rsid w:val="007F230A"/>
    <w:rsid w:val="008A2007"/>
    <w:rsid w:val="008A7A04"/>
    <w:rsid w:val="00916547"/>
    <w:rsid w:val="009627F4"/>
    <w:rsid w:val="00977C45"/>
    <w:rsid w:val="00A441DD"/>
    <w:rsid w:val="00A44C1A"/>
    <w:rsid w:val="00A463AB"/>
    <w:rsid w:val="00A50643"/>
    <w:rsid w:val="00A75CAD"/>
    <w:rsid w:val="00A859D8"/>
    <w:rsid w:val="00A87E15"/>
    <w:rsid w:val="00AB427D"/>
    <w:rsid w:val="00AC5B9B"/>
    <w:rsid w:val="00AD4E6F"/>
    <w:rsid w:val="00B17A73"/>
    <w:rsid w:val="00B20ABA"/>
    <w:rsid w:val="00B67F07"/>
    <w:rsid w:val="00BC56B1"/>
    <w:rsid w:val="00BD2F52"/>
    <w:rsid w:val="00BF0B2B"/>
    <w:rsid w:val="00BF0FD0"/>
    <w:rsid w:val="00C237C4"/>
    <w:rsid w:val="00C61D93"/>
    <w:rsid w:val="00C800FB"/>
    <w:rsid w:val="00C84488"/>
    <w:rsid w:val="00CA0D42"/>
    <w:rsid w:val="00CA4B84"/>
    <w:rsid w:val="00CB12E4"/>
    <w:rsid w:val="00CC3484"/>
    <w:rsid w:val="00CC4AA8"/>
    <w:rsid w:val="00CF4BDC"/>
    <w:rsid w:val="00D24A01"/>
    <w:rsid w:val="00D728B9"/>
    <w:rsid w:val="00D92D87"/>
    <w:rsid w:val="00DC4BC8"/>
    <w:rsid w:val="00DD62CE"/>
    <w:rsid w:val="00DF0B64"/>
    <w:rsid w:val="00E04661"/>
    <w:rsid w:val="00E0613A"/>
    <w:rsid w:val="00E33B83"/>
    <w:rsid w:val="00E76569"/>
    <w:rsid w:val="00E84718"/>
    <w:rsid w:val="00ED07FC"/>
    <w:rsid w:val="00EF3B80"/>
    <w:rsid w:val="00F22EE6"/>
    <w:rsid w:val="00F30905"/>
    <w:rsid w:val="00F30D6C"/>
    <w:rsid w:val="00F51582"/>
    <w:rsid w:val="00F575D9"/>
    <w:rsid w:val="00F80BA1"/>
    <w:rsid w:val="00FA68F6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82"/>
    <w:pPr>
      <w:ind w:left="720"/>
      <w:contextualSpacing/>
    </w:pPr>
  </w:style>
  <w:style w:type="character" w:customStyle="1" w:styleId="hps">
    <w:name w:val="hps"/>
    <w:basedOn w:val="DefaultParagraphFont"/>
    <w:rsid w:val="00B67F07"/>
  </w:style>
  <w:style w:type="character" w:customStyle="1" w:styleId="shorttext">
    <w:name w:val="short_text"/>
    <w:basedOn w:val="DefaultParagraphFont"/>
    <w:rsid w:val="00343309"/>
  </w:style>
  <w:style w:type="paragraph" w:styleId="BalloonText">
    <w:name w:val="Balloon Text"/>
    <w:basedOn w:val="Normal"/>
    <w:link w:val="BalloonTextChar"/>
    <w:uiPriority w:val="99"/>
    <w:semiHidden/>
    <w:unhideWhenUsed/>
    <w:rsid w:val="0004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ED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E04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82"/>
    <w:pPr>
      <w:ind w:left="720"/>
      <w:contextualSpacing/>
    </w:pPr>
  </w:style>
  <w:style w:type="character" w:customStyle="1" w:styleId="hps">
    <w:name w:val="hps"/>
    <w:basedOn w:val="DefaultParagraphFont"/>
    <w:rsid w:val="00B67F07"/>
  </w:style>
  <w:style w:type="character" w:customStyle="1" w:styleId="shorttext">
    <w:name w:val="short_text"/>
    <w:basedOn w:val="DefaultParagraphFont"/>
    <w:rsid w:val="00343309"/>
  </w:style>
  <w:style w:type="paragraph" w:styleId="BalloonText">
    <w:name w:val="Balloon Text"/>
    <w:basedOn w:val="Normal"/>
    <w:link w:val="BalloonTextChar"/>
    <w:uiPriority w:val="99"/>
    <w:semiHidden/>
    <w:unhideWhenUsed/>
    <w:rsid w:val="0004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ED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E04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Ekaterine Adamia</cp:lastModifiedBy>
  <cp:revision>4</cp:revision>
  <dcterms:created xsi:type="dcterms:W3CDTF">2015-03-23T08:57:00Z</dcterms:created>
  <dcterms:modified xsi:type="dcterms:W3CDTF">2015-03-24T11:22:00Z</dcterms:modified>
</cp:coreProperties>
</file>