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6A0" w:rsidRPr="00975C50" w:rsidRDefault="00B906A0" w:rsidP="000D6D0D">
      <w:pPr>
        <w:jc w:val="center"/>
        <w:rPr>
          <w:sz w:val="24"/>
          <w:szCs w:val="24"/>
          <w:lang w:val="ka-GE"/>
        </w:rPr>
      </w:pPr>
      <w:r w:rsidRPr="00975C50">
        <w:rPr>
          <w:sz w:val="24"/>
          <w:szCs w:val="24"/>
        </w:rPr>
        <w:t xml:space="preserve">C </w:t>
      </w:r>
      <w:r w:rsidRPr="00975C50">
        <w:rPr>
          <w:sz w:val="24"/>
          <w:szCs w:val="24"/>
          <w:lang w:val="ka-GE"/>
        </w:rPr>
        <w:t>ჰეპატიტის ელიმინაციის პირველი ფაზის მიმდინარეობა</w:t>
      </w:r>
    </w:p>
    <w:p w:rsidR="00B906A0" w:rsidRPr="00975C50" w:rsidRDefault="00B906A0" w:rsidP="000D6D0D">
      <w:pPr>
        <w:jc w:val="both"/>
        <w:rPr>
          <w:sz w:val="24"/>
          <w:szCs w:val="24"/>
          <w:lang w:val="ka-GE"/>
        </w:rPr>
      </w:pPr>
    </w:p>
    <w:p w:rsidR="00B85F53" w:rsidRPr="00741CD3" w:rsidRDefault="00B85F53" w:rsidP="000D6D0D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როგორც ყველასთვის ცნობილია, </w:t>
      </w:r>
      <w:r w:rsidRPr="009E1A38">
        <w:rPr>
          <w:sz w:val="24"/>
          <w:szCs w:val="24"/>
          <w:lang w:val="ka-GE"/>
        </w:rPr>
        <w:t xml:space="preserve">დაიწყო და აქტიურად მიმდინარეობს C ჰეპატიტის ელიმინაციის პროგრამის პირველი ფაზა, რომლის ფარგლებშიც მოხდება 5000 პაციენტის დიაგნოსტირება და უფასო მკურნალობა C ჰეპატიტის საწინააღმდეგო უახლესი ანტივირუსული </w:t>
      </w:r>
      <w:r w:rsidR="00741CD3">
        <w:rPr>
          <w:sz w:val="24"/>
          <w:szCs w:val="24"/>
          <w:lang w:val="ka-GE"/>
        </w:rPr>
        <w:t>მედიკამენტებით.</w:t>
      </w:r>
    </w:p>
    <w:p w:rsidR="00263475" w:rsidRPr="00975C50" w:rsidRDefault="00263475" w:rsidP="000D6D0D">
      <w:pPr>
        <w:jc w:val="both"/>
        <w:rPr>
          <w:rFonts w:cs="Sylfaen"/>
          <w:sz w:val="24"/>
          <w:szCs w:val="24"/>
          <w:lang w:val="ka-GE"/>
        </w:rPr>
      </w:pPr>
      <w:r w:rsidRPr="00975C50">
        <w:rPr>
          <w:rFonts w:cs="Sylfaen"/>
          <w:sz w:val="24"/>
          <w:szCs w:val="24"/>
          <w:lang w:val="ka-GE"/>
        </w:rPr>
        <w:t xml:space="preserve">C ჰეპატიტის ელიმინაციის პროგრამას საქართველოში აქვს ძლიერი პოლიტიკური მხარდაჭერა და   საქართველოს შრომის, ჯანმრთელობისა და სოციალური დაცვის სამინისტროს უახლოესი 5 წლის ერთ-ერთი მთავარი პრიორიტეტია. ამიტომ საქართველოს ნებისმიერ მოქალაქეს, რომელსაც დაუდგინდება C ჰეპატიტის დიაგნოზი, აქვს უნიკალური შანსი უფასოდ მიიღოს ახალი </w:t>
      </w:r>
      <w:r w:rsidR="00975C50" w:rsidRPr="00975C50">
        <w:rPr>
          <w:rFonts w:cs="Sylfaen"/>
          <w:sz w:val="24"/>
          <w:szCs w:val="24"/>
          <w:lang w:val="ka-GE"/>
        </w:rPr>
        <w:t>თაობის</w:t>
      </w:r>
      <w:r w:rsidRPr="00975C50">
        <w:rPr>
          <w:rFonts w:cs="Sylfaen"/>
          <w:sz w:val="24"/>
          <w:szCs w:val="24"/>
          <w:lang w:val="ka-GE"/>
        </w:rPr>
        <w:t xml:space="preserve"> ანტივირუსილი პრეპარატი. </w:t>
      </w:r>
    </w:p>
    <w:p w:rsidR="000D6D0D" w:rsidRDefault="00263475" w:rsidP="000D6D0D">
      <w:pPr>
        <w:jc w:val="both"/>
        <w:rPr>
          <w:sz w:val="24"/>
          <w:szCs w:val="24"/>
          <w:lang w:val="ka-GE"/>
        </w:rPr>
      </w:pPr>
      <w:r w:rsidRPr="00975C50">
        <w:rPr>
          <w:sz w:val="24"/>
          <w:szCs w:val="24"/>
          <w:lang w:val="ka-GE"/>
        </w:rPr>
        <w:t>ქვეყანაში დაავადების მაღალი ტვირთის გათვალისწინებით, ეტაპობრივად დაიწყო ბრძოლა C ჰეპატიტის ინფექციის წინააღმდეგ</w:t>
      </w:r>
      <w:r w:rsidR="00975C50" w:rsidRPr="00975C50">
        <w:rPr>
          <w:sz w:val="24"/>
          <w:szCs w:val="24"/>
          <w:lang w:val="ka-GE"/>
        </w:rPr>
        <w:t xml:space="preserve"> </w:t>
      </w:r>
      <w:r w:rsidRPr="00975C50">
        <w:rPr>
          <w:sz w:val="24"/>
          <w:szCs w:val="24"/>
          <w:lang w:val="ka-GE"/>
        </w:rPr>
        <w:t xml:space="preserve">2014 წლიდან დაიწყო C ელიმინაციის პროექტზე მუშაობა კერძოდ კი C ჰეპატიტის სტრატეგიული გეგმის შემუშავებისა და განხორციელების მიზნით შეიქმნა სამუშაო ჯგუფი, რომელმაც დაიწყო მოკლევადიანი სამოქმედო გეგმის შემუშავება. </w:t>
      </w:r>
    </w:p>
    <w:p w:rsidR="00975C50" w:rsidRPr="00975C50" w:rsidRDefault="00975C50" w:rsidP="000D6D0D">
      <w:pPr>
        <w:jc w:val="both"/>
        <w:rPr>
          <w:rFonts w:eastAsia="Times New Roman" w:cs="Courier New"/>
          <w:sz w:val="24"/>
          <w:szCs w:val="24"/>
          <w:lang w:val="ka-GE"/>
        </w:rPr>
      </w:pPr>
      <w:r w:rsidRPr="00975C50">
        <w:rPr>
          <w:rFonts w:eastAsia="Times New Roman" w:cs="Courier New"/>
          <w:sz w:val="24"/>
          <w:szCs w:val="24"/>
          <w:lang w:val="ka-GE"/>
        </w:rPr>
        <w:t>2015 წ</w:t>
      </w:r>
      <w:r w:rsidRPr="00975C50">
        <w:rPr>
          <w:rFonts w:eastAsia="Times New Roman" w:cs="Sylfaen"/>
          <w:sz w:val="24"/>
          <w:szCs w:val="24"/>
          <w:lang w:val="ka-GE"/>
        </w:rPr>
        <w:t>ლის</w:t>
      </w:r>
      <w:r w:rsidRPr="00975C50">
        <w:rPr>
          <w:rFonts w:eastAsia="Times New Roman" w:cs="Courier New"/>
          <w:sz w:val="24"/>
          <w:szCs w:val="24"/>
          <w:lang w:val="ka-GE"/>
        </w:rPr>
        <w:t xml:space="preserve"> 21</w:t>
      </w:r>
      <w:r w:rsidR="000D6D0D">
        <w:rPr>
          <w:rFonts w:eastAsia="Times New Roman" w:cs="Courier New"/>
          <w:sz w:val="24"/>
          <w:szCs w:val="24"/>
          <w:lang w:val="ka-GE"/>
        </w:rPr>
        <w:t xml:space="preserve"> </w:t>
      </w:r>
      <w:r w:rsidRPr="00975C50">
        <w:rPr>
          <w:rFonts w:eastAsia="Times New Roman" w:cs="Courier New"/>
          <w:sz w:val="24"/>
          <w:szCs w:val="24"/>
          <w:lang w:val="ka-GE"/>
        </w:rPr>
        <w:t>აპრილს</w:t>
      </w:r>
      <w:r w:rsidR="000D6D0D">
        <w:rPr>
          <w:rFonts w:eastAsia="Times New Roman" w:cs="Courier New"/>
          <w:sz w:val="24"/>
          <w:szCs w:val="24"/>
          <w:lang w:val="ka-GE"/>
        </w:rPr>
        <w:t xml:space="preserve"> მოხდა ჩვენთვის მნიშვნელოვანი მოვლენა,</w:t>
      </w:r>
      <w:r w:rsidRPr="00975C50">
        <w:rPr>
          <w:rFonts w:eastAsia="Times New Roman" w:cs="Courier New"/>
          <w:sz w:val="24"/>
          <w:szCs w:val="24"/>
          <w:lang w:val="ka-GE"/>
        </w:rPr>
        <w:t xml:space="preserve"> ხელი მოეწერა ურთიერთგაგების მემორანდუმს კომპანია „გილეადსა“ და საქართველოს მთავრობას შორის. აღნიშნული მემორანდუმის ფარგლებში, გათვალისწინებულია, ახალი თაობის პრეპარატების (პირველ ეტაპზე მედიკამენტ „სოფოსბუვირის“, ხოლო შემდგომ ეტაპზე მედიკამენტ „ჰარვონის“) მოწოდება. </w:t>
      </w:r>
    </w:p>
    <w:p w:rsidR="00B85F53" w:rsidRDefault="00975C50" w:rsidP="000D6D0D">
      <w:pPr>
        <w:jc w:val="both"/>
        <w:rPr>
          <w:rFonts w:eastAsia="Times New Roman" w:cs="Courier New"/>
          <w:sz w:val="24"/>
          <w:szCs w:val="24"/>
          <w:lang w:val="ka-GE"/>
        </w:rPr>
      </w:pPr>
      <w:r w:rsidRPr="00975C50">
        <w:rPr>
          <w:rFonts w:eastAsia="Times New Roman" w:cs="Courier New"/>
          <w:sz w:val="24"/>
          <w:szCs w:val="24"/>
          <w:lang w:val="ka-GE"/>
        </w:rPr>
        <w:t xml:space="preserve">2015 წლის 20 </w:t>
      </w:r>
      <w:r w:rsidRPr="00975C50">
        <w:rPr>
          <w:rFonts w:eastAsia="Times New Roman" w:cs="Sylfaen"/>
          <w:sz w:val="24"/>
          <w:szCs w:val="24"/>
          <w:lang w:val="ka-GE"/>
        </w:rPr>
        <w:t>აპრილს</w:t>
      </w:r>
      <w:r w:rsidRPr="00975C50">
        <w:rPr>
          <w:rFonts w:eastAsia="Times New Roman" w:cs="Courier New"/>
          <w:sz w:val="24"/>
          <w:szCs w:val="24"/>
          <w:lang w:val="ka-GE"/>
        </w:rPr>
        <w:t xml:space="preserve"> </w:t>
      </w:r>
      <w:r w:rsidRPr="00975C50">
        <w:rPr>
          <w:rFonts w:eastAsia="Times New Roman" w:cs="Sylfaen"/>
          <w:sz w:val="24"/>
          <w:szCs w:val="24"/>
          <w:lang w:val="ka-GE"/>
        </w:rPr>
        <w:t>ძალაში</w:t>
      </w:r>
      <w:r w:rsidRPr="00975C50">
        <w:rPr>
          <w:rFonts w:eastAsia="Times New Roman" w:cs="Courier New"/>
          <w:sz w:val="24"/>
          <w:szCs w:val="24"/>
          <w:lang w:val="ka-GE"/>
        </w:rPr>
        <w:t xml:space="preserve"> </w:t>
      </w:r>
      <w:r w:rsidRPr="00975C50">
        <w:rPr>
          <w:rFonts w:eastAsia="Times New Roman" w:cs="Sylfaen"/>
          <w:sz w:val="24"/>
          <w:szCs w:val="24"/>
          <w:lang w:val="ka-GE"/>
        </w:rPr>
        <w:t>შევიდა</w:t>
      </w:r>
      <w:r w:rsidRPr="00975C50">
        <w:rPr>
          <w:rFonts w:eastAsia="Times New Roman" w:cs="Courier New"/>
          <w:sz w:val="24"/>
          <w:szCs w:val="24"/>
          <w:lang w:val="ka-GE"/>
        </w:rPr>
        <w:t xml:space="preserve"> </w:t>
      </w:r>
      <w:r w:rsidRPr="00975C50">
        <w:rPr>
          <w:rFonts w:eastAsia="Times New Roman" w:cs="Sylfaen"/>
          <w:sz w:val="24"/>
          <w:szCs w:val="24"/>
          <w:lang w:val="ka-GE"/>
        </w:rPr>
        <w:t>საქართველოს</w:t>
      </w:r>
      <w:r w:rsidRPr="00975C50">
        <w:rPr>
          <w:rFonts w:eastAsia="Times New Roman" w:cs="Courier New"/>
          <w:sz w:val="24"/>
          <w:szCs w:val="24"/>
          <w:lang w:val="ka-GE"/>
        </w:rPr>
        <w:t xml:space="preserve"> </w:t>
      </w:r>
      <w:r w:rsidRPr="00975C50">
        <w:rPr>
          <w:rFonts w:eastAsia="Times New Roman" w:cs="Sylfaen"/>
          <w:sz w:val="24"/>
          <w:szCs w:val="24"/>
          <w:lang w:val="ka-GE"/>
        </w:rPr>
        <w:t>მთავრობის</w:t>
      </w:r>
      <w:r w:rsidRPr="00975C50">
        <w:rPr>
          <w:rFonts w:eastAsia="Times New Roman" w:cs="Courier New"/>
          <w:sz w:val="24"/>
          <w:szCs w:val="24"/>
          <w:lang w:val="ka-GE"/>
        </w:rPr>
        <w:t xml:space="preserve"> N169 </w:t>
      </w:r>
      <w:r w:rsidRPr="00975C50">
        <w:rPr>
          <w:rFonts w:eastAsia="Times New Roman" w:cs="Sylfaen"/>
          <w:sz w:val="24"/>
          <w:szCs w:val="24"/>
          <w:lang w:val="ka-GE"/>
        </w:rPr>
        <w:t>დადგენილება</w:t>
      </w:r>
      <w:r w:rsidRPr="00975C50">
        <w:rPr>
          <w:rFonts w:eastAsia="Times New Roman" w:cs="Courier New"/>
          <w:sz w:val="24"/>
          <w:szCs w:val="24"/>
          <w:lang w:val="ka-GE"/>
        </w:rPr>
        <w:t xml:space="preserve"> "C </w:t>
      </w:r>
      <w:r w:rsidRPr="00975C50">
        <w:rPr>
          <w:rFonts w:eastAsia="Times New Roman" w:cs="Sylfaen"/>
          <w:sz w:val="24"/>
          <w:szCs w:val="24"/>
          <w:lang w:val="ka-GE"/>
        </w:rPr>
        <w:t>ჰეპატიტის</w:t>
      </w:r>
      <w:r w:rsidRPr="00975C50">
        <w:rPr>
          <w:rFonts w:eastAsia="Times New Roman" w:cs="Courier New"/>
          <w:sz w:val="24"/>
          <w:szCs w:val="24"/>
          <w:lang w:val="ka-GE"/>
        </w:rPr>
        <w:t xml:space="preserve"> </w:t>
      </w:r>
      <w:r w:rsidRPr="00975C50">
        <w:rPr>
          <w:rFonts w:eastAsia="Times New Roman" w:cs="Sylfaen"/>
          <w:sz w:val="24"/>
          <w:szCs w:val="24"/>
          <w:lang w:val="ka-GE"/>
        </w:rPr>
        <w:t>მართვის</w:t>
      </w:r>
      <w:r w:rsidRPr="00975C50">
        <w:rPr>
          <w:rFonts w:eastAsia="Times New Roman" w:cs="Courier New"/>
          <w:sz w:val="24"/>
          <w:szCs w:val="24"/>
          <w:lang w:val="ka-GE"/>
        </w:rPr>
        <w:t xml:space="preserve"> </w:t>
      </w:r>
      <w:r w:rsidRPr="00975C50">
        <w:rPr>
          <w:rFonts w:eastAsia="Times New Roman" w:cs="Sylfaen"/>
          <w:sz w:val="24"/>
          <w:szCs w:val="24"/>
          <w:lang w:val="ka-GE"/>
        </w:rPr>
        <w:t>პირველი</w:t>
      </w:r>
      <w:r w:rsidRPr="00975C50">
        <w:rPr>
          <w:rFonts w:eastAsia="Times New Roman" w:cs="Courier New"/>
          <w:sz w:val="24"/>
          <w:szCs w:val="24"/>
          <w:lang w:val="ka-GE"/>
        </w:rPr>
        <w:t xml:space="preserve"> </w:t>
      </w:r>
      <w:r w:rsidRPr="00975C50">
        <w:rPr>
          <w:rFonts w:eastAsia="Times New Roman" w:cs="Sylfaen"/>
          <w:sz w:val="24"/>
          <w:szCs w:val="24"/>
          <w:lang w:val="ka-GE"/>
        </w:rPr>
        <w:t>ეტაპის</w:t>
      </w:r>
      <w:r w:rsidRPr="00975C50">
        <w:rPr>
          <w:rFonts w:eastAsia="Times New Roman" w:cs="Courier New"/>
          <w:sz w:val="24"/>
          <w:szCs w:val="24"/>
          <w:lang w:val="ka-GE"/>
        </w:rPr>
        <w:t xml:space="preserve"> </w:t>
      </w:r>
      <w:r w:rsidRPr="00975C50">
        <w:rPr>
          <w:rFonts w:eastAsia="Times New Roman" w:cs="Sylfaen"/>
          <w:sz w:val="24"/>
          <w:szCs w:val="24"/>
          <w:lang w:val="ka-GE"/>
        </w:rPr>
        <w:t>ღონისძიებების</w:t>
      </w:r>
      <w:r w:rsidRPr="00975C50">
        <w:rPr>
          <w:rFonts w:eastAsia="Times New Roman" w:cs="Courier New"/>
          <w:sz w:val="24"/>
          <w:szCs w:val="24"/>
          <w:lang w:val="ka-GE"/>
        </w:rPr>
        <w:t xml:space="preserve"> </w:t>
      </w:r>
      <w:r w:rsidRPr="00975C50">
        <w:rPr>
          <w:rFonts w:eastAsia="Times New Roman" w:cs="Sylfaen"/>
          <w:sz w:val="24"/>
          <w:szCs w:val="24"/>
          <w:lang w:val="ka-GE"/>
        </w:rPr>
        <w:t>უზრუნველყოფის</w:t>
      </w:r>
      <w:r w:rsidRPr="00975C50">
        <w:rPr>
          <w:rFonts w:eastAsia="Times New Roman" w:cs="Courier New"/>
          <w:sz w:val="24"/>
          <w:szCs w:val="24"/>
          <w:lang w:val="ka-GE"/>
        </w:rPr>
        <w:t xml:space="preserve"> </w:t>
      </w:r>
      <w:r w:rsidRPr="00975C50">
        <w:rPr>
          <w:rFonts w:eastAsia="Times New Roman" w:cs="Sylfaen"/>
          <w:sz w:val="24"/>
          <w:szCs w:val="24"/>
          <w:lang w:val="ka-GE"/>
        </w:rPr>
        <w:t>თაობაზე</w:t>
      </w:r>
      <w:r w:rsidRPr="00975C50">
        <w:rPr>
          <w:rFonts w:eastAsia="Times New Roman" w:cs="Courier New"/>
          <w:sz w:val="24"/>
          <w:szCs w:val="24"/>
          <w:lang w:val="ka-GE"/>
        </w:rPr>
        <w:t xml:space="preserve"> </w:t>
      </w:r>
      <w:r w:rsidRPr="00975C50">
        <w:rPr>
          <w:rFonts w:eastAsia="Times New Roman" w:cs="Sylfaen"/>
          <w:sz w:val="24"/>
          <w:szCs w:val="24"/>
          <w:lang w:val="ka-GE"/>
        </w:rPr>
        <w:t>სახელმწიფო</w:t>
      </w:r>
      <w:r w:rsidRPr="00975C50">
        <w:rPr>
          <w:rFonts w:eastAsia="Times New Roman" w:cs="Courier New"/>
          <w:sz w:val="24"/>
          <w:szCs w:val="24"/>
          <w:lang w:val="ka-GE"/>
        </w:rPr>
        <w:t xml:space="preserve"> </w:t>
      </w:r>
      <w:r w:rsidRPr="00975C50">
        <w:rPr>
          <w:rFonts w:eastAsia="Times New Roman" w:cs="Sylfaen"/>
          <w:sz w:val="24"/>
          <w:szCs w:val="24"/>
          <w:lang w:val="ka-GE"/>
        </w:rPr>
        <w:t>პროგრამის</w:t>
      </w:r>
      <w:r w:rsidRPr="00975C50">
        <w:rPr>
          <w:rFonts w:eastAsia="Times New Roman" w:cs="Courier New"/>
          <w:sz w:val="24"/>
          <w:szCs w:val="24"/>
          <w:lang w:val="ka-GE"/>
        </w:rPr>
        <w:t xml:space="preserve"> </w:t>
      </w:r>
      <w:r w:rsidRPr="00975C50">
        <w:rPr>
          <w:rFonts w:eastAsia="Times New Roman" w:cs="Sylfaen"/>
          <w:sz w:val="24"/>
          <w:szCs w:val="24"/>
          <w:lang w:val="ka-GE"/>
        </w:rPr>
        <w:t>დამტკიცების</w:t>
      </w:r>
      <w:r w:rsidRPr="00975C50">
        <w:rPr>
          <w:rFonts w:eastAsia="Times New Roman" w:cs="Courier New"/>
          <w:sz w:val="24"/>
          <w:szCs w:val="24"/>
          <w:lang w:val="ka-GE"/>
        </w:rPr>
        <w:t xml:space="preserve"> </w:t>
      </w:r>
      <w:r w:rsidRPr="00975C50">
        <w:rPr>
          <w:rFonts w:eastAsia="Times New Roman" w:cs="Sylfaen"/>
          <w:sz w:val="24"/>
          <w:szCs w:val="24"/>
          <w:lang w:val="ka-GE"/>
        </w:rPr>
        <w:t>შესახებ</w:t>
      </w:r>
      <w:r w:rsidRPr="00975C50">
        <w:rPr>
          <w:rFonts w:eastAsia="Times New Roman" w:cs="Courier New"/>
          <w:sz w:val="24"/>
          <w:szCs w:val="24"/>
          <w:lang w:val="ka-GE"/>
        </w:rPr>
        <w:t>", რომელიც ითვალისწინებს C ჰეპატიტით დაავადებულ პირთა დიაგნოსტიკისა და მკურნალობის კომპონენტებს. პროგრამით განსაზღვრულია პაციენტთა ჩართვის კრიტერიუმები, რომელთა დაკმაყოფილების შემთხვევაში ხდება დიაგნოსტიკური კომპონენტის დაფინანსება ჯანდაცვის სამინისტროს მხრიდან სოციალური სტატუსის გათვალისწინებით (30-70% თანადაფინანსებით).</w:t>
      </w:r>
    </w:p>
    <w:p w:rsidR="00975C50" w:rsidRPr="00975C50" w:rsidRDefault="00975C50" w:rsidP="000D6D0D">
      <w:pPr>
        <w:jc w:val="both"/>
        <w:rPr>
          <w:sz w:val="24"/>
          <w:szCs w:val="24"/>
          <w:lang w:val="ka-GE"/>
        </w:rPr>
      </w:pPr>
      <w:r w:rsidRPr="00975C50">
        <w:rPr>
          <w:sz w:val="24"/>
          <w:szCs w:val="24"/>
          <w:lang w:val="ka-GE"/>
        </w:rPr>
        <w:lastRenderedPageBreak/>
        <w:t>მკურნალობის კომპონენტი გულისხმობს, C  ჰეპატიტით დაავადებულ პირთა სამკურნალო მედიკამენტებით უსასყიდლოდ უზრუნველყოფას კერძოდ, სოფოსბუვირით, პეგილირებული ინტერფერონითა და რიბავირინით.</w:t>
      </w:r>
    </w:p>
    <w:p w:rsidR="00975C50" w:rsidRPr="00975C50" w:rsidRDefault="00975C50" w:rsidP="000D6D0D">
      <w:pPr>
        <w:jc w:val="both"/>
        <w:rPr>
          <w:sz w:val="24"/>
          <w:szCs w:val="24"/>
          <w:lang w:val="ka-GE"/>
        </w:rPr>
      </w:pPr>
      <w:r w:rsidRPr="00975C50">
        <w:rPr>
          <w:rFonts w:cs="Sylfaen"/>
          <w:sz w:val="24"/>
          <w:szCs w:val="24"/>
          <w:lang w:val="ka-GE"/>
        </w:rPr>
        <w:t>აღსანიშნავია</w:t>
      </w:r>
      <w:r w:rsidRPr="00975C50">
        <w:rPr>
          <w:sz w:val="24"/>
          <w:szCs w:val="24"/>
          <w:lang w:val="ka-GE"/>
        </w:rPr>
        <w:t xml:space="preserve">, </w:t>
      </w:r>
      <w:r w:rsidRPr="00975C50">
        <w:rPr>
          <w:rFonts w:cs="Sylfaen"/>
          <w:sz w:val="24"/>
          <w:szCs w:val="24"/>
          <w:lang w:val="ka-GE"/>
        </w:rPr>
        <w:t>რომ</w:t>
      </w:r>
      <w:r w:rsidRPr="00975C50">
        <w:rPr>
          <w:sz w:val="24"/>
          <w:szCs w:val="24"/>
          <w:lang w:val="ka-GE"/>
        </w:rPr>
        <w:t xml:space="preserve"> პრო</w:t>
      </w:r>
      <w:r w:rsidRPr="00975C50">
        <w:rPr>
          <w:rFonts w:cs="Sylfaen"/>
          <w:sz w:val="24"/>
          <w:szCs w:val="24"/>
          <w:lang w:val="ka-GE"/>
        </w:rPr>
        <w:t>გრამის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ფარგლებში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შექმნილია</w:t>
      </w:r>
      <w:r w:rsidRPr="00975C50">
        <w:rPr>
          <w:sz w:val="24"/>
          <w:szCs w:val="24"/>
          <w:lang w:val="ka-GE"/>
        </w:rPr>
        <w:t xml:space="preserve"> C ჰეპატიტით დაავადებულთა ერთიანი ელექტრონული ბაზა, რომელშიც ფიქსირდება ყველა ინფორმაცია ბენეფიციართა შესახებ დიაგნოსტირებისა და მკურნალობის რეჟიმების მიხედვით</w:t>
      </w:r>
      <w:r w:rsidR="000D6D0D">
        <w:rPr>
          <w:sz w:val="24"/>
          <w:szCs w:val="24"/>
          <w:lang w:val="ka-GE"/>
        </w:rPr>
        <w:t xml:space="preserve">, ეს მონაცემთა ბაზა </w:t>
      </w:r>
      <w:r w:rsidR="003D4146">
        <w:rPr>
          <w:sz w:val="24"/>
          <w:szCs w:val="24"/>
          <w:lang w:val="ka-GE"/>
        </w:rPr>
        <w:t xml:space="preserve">პროექტის მიმდინარეობის შეფასების </w:t>
      </w:r>
      <w:r w:rsidR="000D6D0D">
        <w:rPr>
          <w:sz w:val="24"/>
          <w:szCs w:val="24"/>
          <w:lang w:val="ka-GE"/>
        </w:rPr>
        <w:t>საშუალებას გვაძლევს</w:t>
      </w:r>
      <w:r w:rsidR="003D4146">
        <w:rPr>
          <w:sz w:val="24"/>
          <w:szCs w:val="24"/>
          <w:lang w:val="ka-GE"/>
        </w:rPr>
        <w:t>.</w:t>
      </w:r>
      <w:r w:rsidR="000D6D0D">
        <w:rPr>
          <w:sz w:val="24"/>
          <w:szCs w:val="24"/>
          <w:lang w:val="ka-GE"/>
        </w:rPr>
        <w:t xml:space="preserve"> </w:t>
      </w:r>
    </w:p>
    <w:p w:rsidR="00975C50" w:rsidRPr="00975C50" w:rsidRDefault="00B85F53" w:rsidP="000D6D0D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მნიშვნელოვანია, რომ </w:t>
      </w:r>
      <w:r w:rsidR="00975C50" w:rsidRPr="00975C50">
        <w:rPr>
          <w:sz w:val="24"/>
          <w:szCs w:val="24"/>
          <w:lang w:val="ka-GE"/>
        </w:rPr>
        <w:t xml:space="preserve">მიმდინარე წლის მაისში დაიწყო C </w:t>
      </w:r>
      <w:r w:rsidR="00975C50" w:rsidRPr="00975C50">
        <w:rPr>
          <w:rFonts w:cs="Sylfaen"/>
          <w:sz w:val="24"/>
          <w:szCs w:val="24"/>
          <w:lang w:val="ka-GE"/>
        </w:rPr>
        <w:t>ჰეპატიტის</w:t>
      </w:r>
      <w:r w:rsidR="00975C50" w:rsidRPr="00975C50">
        <w:rPr>
          <w:sz w:val="24"/>
          <w:szCs w:val="24"/>
          <w:lang w:val="ka-GE"/>
        </w:rPr>
        <w:t xml:space="preserve"> </w:t>
      </w:r>
      <w:r w:rsidR="00975C50" w:rsidRPr="00975C50">
        <w:rPr>
          <w:rFonts w:cs="Sylfaen"/>
          <w:sz w:val="24"/>
          <w:szCs w:val="24"/>
          <w:lang w:val="ka-GE"/>
        </w:rPr>
        <w:t>გავრცელების</w:t>
      </w:r>
      <w:r w:rsidR="00975C50" w:rsidRPr="00975C50">
        <w:rPr>
          <w:sz w:val="24"/>
          <w:szCs w:val="24"/>
          <w:lang w:val="ka-GE"/>
        </w:rPr>
        <w:t xml:space="preserve"> </w:t>
      </w:r>
      <w:r w:rsidR="00975C50" w:rsidRPr="00975C50">
        <w:rPr>
          <w:rFonts w:cs="Sylfaen"/>
          <w:sz w:val="24"/>
          <w:szCs w:val="24"/>
          <w:lang w:val="ka-GE"/>
        </w:rPr>
        <w:t>პოპულაციური</w:t>
      </w:r>
      <w:r w:rsidR="00975C50" w:rsidRPr="00975C50">
        <w:rPr>
          <w:sz w:val="24"/>
          <w:szCs w:val="24"/>
          <w:lang w:val="ka-GE"/>
        </w:rPr>
        <w:t xml:space="preserve"> </w:t>
      </w:r>
      <w:r w:rsidR="00975C50" w:rsidRPr="00975C50">
        <w:rPr>
          <w:rFonts w:cs="Sylfaen"/>
          <w:sz w:val="24"/>
          <w:szCs w:val="24"/>
          <w:lang w:val="ka-GE"/>
        </w:rPr>
        <w:t>კვლევა, რომელიც დასრულდება ა.წ აგვისტოში</w:t>
      </w:r>
      <w:r w:rsidR="00975C50" w:rsidRPr="00975C50">
        <w:rPr>
          <w:sz w:val="24"/>
          <w:szCs w:val="24"/>
          <w:lang w:val="ka-GE"/>
        </w:rPr>
        <w:t xml:space="preserve"> C </w:t>
      </w:r>
      <w:r w:rsidR="00975C50" w:rsidRPr="00975C50">
        <w:rPr>
          <w:rFonts w:cs="Sylfaen"/>
          <w:sz w:val="24"/>
          <w:szCs w:val="24"/>
          <w:lang w:val="ka-GE"/>
        </w:rPr>
        <w:t>ჰეპატიტის</w:t>
      </w:r>
      <w:r w:rsidR="00975C50" w:rsidRPr="00975C50">
        <w:rPr>
          <w:sz w:val="24"/>
          <w:szCs w:val="24"/>
          <w:lang w:val="ka-GE"/>
        </w:rPr>
        <w:t xml:space="preserve"> </w:t>
      </w:r>
      <w:r w:rsidR="00975C50" w:rsidRPr="00975C50">
        <w:rPr>
          <w:rFonts w:cs="Sylfaen"/>
          <w:sz w:val="24"/>
          <w:szCs w:val="24"/>
          <w:lang w:val="ka-GE"/>
        </w:rPr>
        <w:t>პრევალენტობის</w:t>
      </w:r>
      <w:r w:rsidR="00975C50" w:rsidRPr="00975C50">
        <w:rPr>
          <w:sz w:val="24"/>
          <w:szCs w:val="24"/>
          <w:lang w:val="ka-GE"/>
        </w:rPr>
        <w:t xml:space="preserve"> </w:t>
      </w:r>
      <w:r w:rsidR="00975C50" w:rsidRPr="00975C50">
        <w:rPr>
          <w:rFonts w:cs="Sylfaen"/>
          <w:sz w:val="24"/>
          <w:szCs w:val="24"/>
          <w:lang w:val="ka-GE"/>
        </w:rPr>
        <w:t>დადგენა</w:t>
      </w:r>
      <w:r w:rsidR="00975C50" w:rsidRPr="00975C50">
        <w:rPr>
          <w:sz w:val="24"/>
          <w:szCs w:val="24"/>
          <w:lang w:val="ka-GE"/>
        </w:rPr>
        <w:t xml:space="preserve"> </w:t>
      </w:r>
      <w:r w:rsidR="00975C50" w:rsidRPr="00975C50">
        <w:rPr>
          <w:rFonts w:cs="Sylfaen"/>
          <w:sz w:val="24"/>
          <w:szCs w:val="24"/>
          <w:lang w:val="ka-GE"/>
        </w:rPr>
        <w:t>საშუალებას</w:t>
      </w:r>
      <w:r w:rsidR="00975C50" w:rsidRPr="00975C50">
        <w:rPr>
          <w:sz w:val="24"/>
          <w:szCs w:val="24"/>
          <w:lang w:val="ka-GE"/>
        </w:rPr>
        <w:t xml:space="preserve"> </w:t>
      </w:r>
      <w:r w:rsidR="00975C50" w:rsidRPr="00975C50">
        <w:rPr>
          <w:rFonts w:cs="Sylfaen"/>
          <w:sz w:val="24"/>
          <w:szCs w:val="24"/>
          <w:lang w:val="ka-GE"/>
        </w:rPr>
        <w:t>მოგვცემს</w:t>
      </w:r>
      <w:r w:rsidR="00975C50" w:rsidRPr="00975C50">
        <w:rPr>
          <w:sz w:val="24"/>
          <w:szCs w:val="24"/>
          <w:lang w:val="ka-GE"/>
        </w:rPr>
        <w:t xml:space="preserve"> </w:t>
      </w:r>
      <w:r w:rsidR="00975C50" w:rsidRPr="00975C50">
        <w:rPr>
          <w:rFonts w:cs="Sylfaen"/>
          <w:sz w:val="24"/>
          <w:szCs w:val="24"/>
          <w:lang w:val="ka-GE"/>
        </w:rPr>
        <w:t>დავნერგოთ</w:t>
      </w:r>
      <w:r w:rsidR="00975C50" w:rsidRPr="00975C50">
        <w:rPr>
          <w:sz w:val="24"/>
          <w:szCs w:val="24"/>
          <w:lang w:val="ka-GE"/>
        </w:rPr>
        <w:t xml:space="preserve"> </w:t>
      </w:r>
      <w:r w:rsidR="00975C50" w:rsidRPr="00975C50">
        <w:rPr>
          <w:rFonts w:cs="Sylfaen"/>
          <w:sz w:val="24"/>
          <w:szCs w:val="24"/>
          <w:lang w:val="ka-GE"/>
        </w:rPr>
        <w:t>მიზანმიმართული</w:t>
      </w:r>
      <w:r w:rsidR="00975C50" w:rsidRPr="00975C50">
        <w:rPr>
          <w:sz w:val="24"/>
          <w:szCs w:val="24"/>
          <w:lang w:val="ka-GE"/>
        </w:rPr>
        <w:t xml:space="preserve"> </w:t>
      </w:r>
      <w:r w:rsidR="00975C50" w:rsidRPr="00975C50">
        <w:rPr>
          <w:rFonts w:cs="Sylfaen"/>
          <w:sz w:val="24"/>
          <w:szCs w:val="24"/>
          <w:lang w:val="ka-GE"/>
        </w:rPr>
        <w:t>პრევენციული</w:t>
      </w:r>
      <w:r w:rsidR="00975C50" w:rsidRPr="00975C50">
        <w:rPr>
          <w:sz w:val="24"/>
          <w:szCs w:val="24"/>
          <w:lang w:val="ka-GE"/>
        </w:rPr>
        <w:t xml:space="preserve"> </w:t>
      </w:r>
      <w:r w:rsidR="00975C50" w:rsidRPr="00975C50">
        <w:rPr>
          <w:rFonts w:cs="Sylfaen"/>
          <w:sz w:val="24"/>
          <w:szCs w:val="24"/>
          <w:lang w:val="ka-GE"/>
        </w:rPr>
        <w:t>ღონისძიებები</w:t>
      </w:r>
      <w:r w:rsidR="003D4146">
        <w:rPr>
          <w:rFonts w:cs="Sylfaen"/>
          <w:sz w:val="24"/>
          <w:szCs w:val="24"/>
          <w:lang w:val="ka-GE"/>
        </w:rPr>
        <w:t>,</w:t>
      </w:r>
      <w:r>
        <w:rPr>
          <w:rFonts w:cs="Sylfaen"/>
          <w:sz w:val="24"/>
          <w:szCs w:val="24"/>
          <w:lang w:val="ka-GE"/>
        </w:rPr>
        <w:t xml:space="preserve"> ამაზე უფრო დეტალურად ბატონი ამირანი გვესაუბრება</w:t>
      </w:r>
      <w:r w:rsidR="00975C50" w:rsidRPr="00975C50">
        <w:rPr>
          <w:sz w:val="24"/>
          <w:szCs w:val="24"/>
          <w:lang w:val="ka-GE"/>
        </w:rPr>
        <w:t>.</w:t>
      </w:r>
    </w:p>
    <w:p w:rsidR="00B85F53" w:rsidRDefault="00975C50" w:rsidP="000D6D0D">
      <w:pPr>
        <w:jc w:val="both"/>
        <w:rPr>
          <w:sz w:val="24"/>
          <w:szCs w:val="24"/>
          <w:lang w:val="ka-GE"/>
        </w:rPr>
      </w:pPr>
      <w:r w:rsidRPr="00975C50">
        <w:rPr>
          <w:sz w:val="24"/>
          <w:szCs w:val="24"/>
          <w:lang w:val="ka-GE"/>
        </w:rPr>
        <w:t>ამ ეტაპზე აშშ-ს დაავადებათა კონტროლის ცენტრის რეკომენდაციით</w:t>
      </w:r>
      <w:r w:rsidR="003D4146">
        <w:rPr>
          <w:sz w:val="24"/>
          <w:szCs w:val="24"/>
          <w:lang w:val="ka-GE"/>
        </w:rPr>
        <w:t>,</w:t>
      </w:r>
      <w:r w:rsidRPr="00975C50">
        <w:rPr>
          <w:sz w:val="24"/>
          <w:szCs w:val="24"/>
          <w:lang w:val="ka-GE"/>
        </w:rPr>
        <w:t xml:space="preserve"> </w:t>
      </w:r>
      <w:r w:rsidR="000D6D0D">
        <w:rPr>
          <w:sz w:val="24"/>
          <w:szCs w:val="24"/>
          <w:lang w:val="ka-GE"/>
        </w:rPr>
        <w:t xml:space="preserve">სერვისის მიმწოდებლად, </w:t>
      </w:r>
      <w:r w:rsidRPr="00975C50">
        <w:rPr>
          <w:sz w:val="24"/>
          <w:szCs w:val="24"/>
          <w:lang w:val="ka-GE"/>
        </w:rPr>
        <w:t>შერჩეულია 4 დაწესებულება ქ.თბილისში: შპს „ნეოლაბი“, „ჰეპა“, „მრჩეველი“, სს ინფექციური პათოლოგიის, შიდსისა და კლინიკური იმუნოლოგიის ცენტრი და ასევე დაემატა რეგიონები კერძოდ, ბათუმი</w:t>
      </w:r>
      <w:r w:rsidR="003D4146">
        <w:rPr>
          <w:sz w:val="24"/>
          <w:szCs w:val="24"/>
          <w:lang w:val="ka-GE"/>
        </w:rPr>
        <w:t>,</w:t>
      </w:r>
      <w:r w:rsidRPr="00975C50">
        <w:rPr>
          <w:sz w:val="24"/>
          <w:szCs w:val="24"/>
          <w:lang w:val="ka-GE"/>
        </w:rPr>
        <w:t xml:space="preserve"> ქუთაისი</w:t>
      </w:r>
      <w:r w:rsidR="003D4146">
        <w:rPr>
          <w:sz w:val="24"/>
          <w:szCs w:val="24"/>
          <w:lang w:val="ka-GE"/>
        </w:rPr>
        <w:t xml:space="preserve"> და ზუგდიდი</w:t>
      </w:r>
      <w:r w:rsidRPr="00975C50">
        <w:rPr>
          <w:sz w:val="24"/>
          <w:szCs w:val="24"/>
          <w:lang w:val="ka-GE"/>
        </w:rPr>
        <w:t>.</w:t>
      </w:r>
    </w:p>
    <w:p w:rsidR="00263475" w:rsidRPr="00B85F53" w:rsidRDefault="00263475" w:rsidP="000D6D0D">
      <w:pPr>
        <w:jc w:val="both"/>
        <w:rPr>
          <w:sz w:val="24"/>
          <w:szCs w:val="24"/>
          <w:lang w:val="ka-GE"/>
        </w:rPr>
      </w:pPr>
      <w:r w:rsidRPr="00975C50">
        <w:rPr>
          <w:rFonts w:eastAsia="Times New Roman" w:cs="Times New Roman"/>
          <w:sz w:val="24"/>
          <w:szCs w:val="24"/>
          <w:lang w:val="ka-GE"/>
        </w:rPr>
        <w:t xml:space="preserve">პროექტმა თავისი უნიკალურობით ძალიან დიდი ინტერესი გამოიწვია საერთაშორისო ორგანიზაციების </w:t>
      </w:r>
      <w:r w:rsidR="00975C50" w:rsidRPr="00975C50">
        <w:rPr>
          <w:rFonts w:eastAsia="Times New Roman" w:cs="Times New Roman"/>
          <w:sz w:val="24"/>
          <w:szCs w:val="24"/>
          <w:lang w:val="ka-GE"/>
        </w:rPr>
        <w:t xml:space="preserve">მხრიდან. </w:t>
      </w:r>
      <w:r w:rsidR="000D6D0D">
        <w:rPr>
          <w:rFonts w:eastAsia="Times New Roman" w:cs="Times New Roman"/>
          <w:sz w:val="24"/>
          <w:szCs w:val="24"/>
          <w:lang w:val="ka-GE"/>
        </w:rPr>
        <w:t xml:space="preserve">უახლოეს მომავალში, </w:t>
      </w:r>
      <w:r w:rsidR="00B85F53">
        <w:rPr>
          <w:rFonts w:eastAsia="Times New Roman" w:cs="Times New Roman"/>
          <w:sz w:val="24"/>
          <w:szCs w:val="24"/>
          <w:lang w:val="ka-GE"/>
        </w:rPr>
        <w:t xml:space="preserve">დაგეგმილია საერთაშორისო საკონსულტაციო ჯგუფის შექმნა, რომელიც იმუშავებს </w:t>
      </w:r>
      <w:r w:rsidR="00B85F53" w:rsidRPr="000D6D0D">
        <w:rPr>
          <w:rFonts w:eastAsia="Times New Roman" w:cs="Times New Roman"/>
          <w:sz w:val="24"/>
          <w:szCs w:val="24"/>
          <w:lang w:val="ka-GE"/>
        </w:rPr>
        <w:t>C</w:t>
      </w:r>
      <w:r w:rsidR="00B85F53">
        <w:rPr>
          <w:rFonts w:eastAsia="Times New Roman" w:cs="Times New Roman"/>
          <w:sz w:val="24"/>
          <w:szCs w:val="24"/>
          <w:lang w:val="ka-GE"/>
        </w:rPr>
        <w:t xml:space="preserve"> ჰეპატიტის საკითხებზე და რეკომენდაციებს გაუწევს ადგილობრივ ექსპერტებს.</w:t>
      </w:r>
    </w:p>
    <w:p w:rsidR="00975C50" w:rsidRDefault="000D6D0D" w:rsidP="000D6D0D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რაც შეეხება </w:t>
      </w:r>
      <w:r w:rsidR="00975C50" w:rsidRPr="00975C50">
        <w:rPr>
          <w:sz w:val="24"/>
          <w:szCs w:val="24"/>
          <w:lang w:val="ka-GE"/>
        </w:rPr>
        <w:t>შუალედურ შედეგებ</w:t>
      </w:r>
      <w:r>
        <w:rPr>
          <w:sz w:val="24"/>
          <w:szCs w:val="24"/>
          <w:lang w:val="ka-GE"/>
        </w:rPr>
        <w:t>ს,</w:t>
      </w:r>
      <w:r w:rsidR="003D4146">
        <w:rPr>
          <w:sz w:val="24"/>
          <w:szCs w:val="24"/>
          <w:lang w:val="ka-GE"/>
        </w:rPr>
        <w:t xml:space="preserve"> შედეგენია</w:t>
      </w:r>
      <w:r w:rsidR="00975C50" w:rsidRPr="00975C50">
        <w:rPr>
          <w:sz w:val="24"/>
          <w:szCs w:val="24"/>
          <w:lang w:val="ka-GE"/>
        </w:rPr>
        <w:t xml:space="preserve"> არის </w:t>
      </w:r>
      <w:r w:rsidR="00B85F53">
        <w:rPr>
          <w:sz w:val="24"/>
          <w:szCs w:val="24"/>
          <w:lang w:val="ka-GE"/>
        </w:rPr>
        <w:t>ძალიან</w:t>
      </w:r>
      <w:r w:rsidR="00975C50" w:rsidRPr="00975C50">
        <w:rPr>
          <w:sz w:val="24"/>
          <w:szCs w:val="24"/>
          <w:lang w:val="ka-GE"/>
        </w:rPr>
        <w:t xml:space="preserve"> კარგი და დამაიდებელი</w:t>
      </w:r>
      <w:r w:rsidR="00B85F53">
        <w:rPr>
          <w:sz w:val="24"/>
          <w:szCs w:val="24"/>
          <w:lang w:val="ka-GE"/>
        </w:rPr>
        <w:t>.</w:t>
      </w:r>
      <w:r w:rsidR="00975C50" w:rsidRPr="00975C50">
        <w:rPr>
          <w:sz w:val="24"/>
          <w:szCs w:val="24"/>
          <w:lang w:val="ka-GE"/>
        </w:rPr>
        <w:t xml:space="preserve"> პაციენტთა უმრავლესობას ვირუსი გაუქრა, რაც თავის მხრივ არ </w:t>
      </w:r>
      <w:r w:rsidR="003D4146">
        <w:rPr>
          <w:sz w:val="24"/>
          <w:szCs w:val="24"/>
          <w:lang w:val="ka-GE"/>
        </w:rPr>
        <w:t>გულისხმობს</w:t>
      </w:r>
      <w:r w:rsidR="00975C50" w:rsidRPr="00975C50">
        <w:rPr>
          <w:sz w:val="24"/>
          <w:szCs w:val="24"/>
          <w:lang w:val="ka-GE"/>
        </w:rPr>
        <w:t xml:space="preserve"> </w:t>
      </w:r>
      <w:r w:rsidR="00B85F53" w:rsidRPr="00975C50">
        <w:rPr>
          <w:sz w:val="24"/>
          <w:szCs w:val="24"/>
          <w:lang w:val="ka-GE"/>
        </w:rPr>
        <w:t>მკურნალობის შეწყვეტას</w:t>
      </w:r>
      <w:r w:rsidR="003D4146">
        <w:rPr>
          <w:sz w:val="24"/>
          <w:szCs w:val="24"/>
          <w:lang w:val="ka-GE"/>
        </w:rPr>
        <w:t>,</w:t>
      </w:r>
      <w:r w:rsidR="00125EC3">
        <w:rPr>
          <w:sz w:val="24"/>
          <w:szCs w:val="24"/>
          <w:lang w:val="ka-GE"/>
        </w:rPr>
        <w:t xml:space="preserve"> რადგან</w:t>
      </w:r>
      <w:r w:rsidR="003D4146">
        <w:rPr>
          <w:sz w:val="24"/>
          <w:szCs w:val="24"/>
          <w:lang w:val="ka-GE"/>
        </w:rPr>
        <w:t xml:space="preserve"> ვირუსული დატვირთვის გაქრობის მიუხედავად,</w:t>
      </w:r>
      <w:r w:rsidR="00125EC3">
        <w:rPr>
          <w:sz w:val="24"/>
          <w:szCs w:val="24"/>
          <w:lang w:val="ka-GE"/>
        </w:rPr>
        <w:t xml:space="preserve"> </w:t>
      </w:r>
      <w:r w:rsidR="00125EC3" w:rsidRPr="00975C50">
        <w:rPr>
          <w:sz w:val="24"/>
          <w:szCs w:val="24"/>
          <w:lang w:val="ka-GE"/>
        </w:rPr>
        <w:t xml:space="preserve"> ღვიძლს სჭირდება განსაკუთრებული მოვლა კერძოდ ჯანსაღი ცხოვრების წესი და სხვა.</w:t>
      </w:r>
      <w:r w:rsidR="00B85F53" w:rsidRPr="00975C50">
        <w:rPr>
          <w:sz w:val="24"/>
          <w:szCs w:val="24"/>
          <w:lang w:val="ka-GE"/>
        </w:rPr>
        <w:t xml:space="preserve"> </w:t>
      </w:r>
      <w:r w:rsidR="00975C50" w:rsidRPr="00975C50">
        <w:rPr>
          <w:sz w:val="24"/>
          <w:szCs w:val="24"/>
          <w:lang w:val="ka-GE"/>
        </w:rPr>
        <w:t>პაციენტის ვალდებულებაა ბოლომდე მიჰყვეს მკურნალობის რეჟიმს და გააკონტროლოს მკურნალობა</w:t>
      </w:r>
      <w:r w:rsidR="003D4146">
        <w:rPr>
          <w:sz w:val="24"/>
          <w:szCs w:val="24"/>
          <w:lang w:val="ka-GE"/>
        </w:rPr>
        <w:t>,</w:t>
      </w:r>
      <w:r w:rsidR="00975C50" w:rsidRPr="00975C50">
        <w:rPr>
          <w:sz w:val="24"/>
          <w:szCs w:val="24"/>
          <w:lang w:val="ka-GE"/>
        </w:rPr>
        <w:t xml:space="preserve"> ეს გათვალისწინებულია ხელშეკრულებაშიც.</w:t>
      </w:r>
    </w:p>
    <w:p w:rsidR="00125EC3" w:rsidRDefault="00B85F53" w:rsidP="00125EC3">
      <w:pPr>
        <w:jc w:val="both"/>
        <w:rPr>
          <w:sz w:val="24"/>
          <w:szCs w:val="24"/>
          <w:lang w:val="ka-GE"/>
        </w:rPr>
      </w:pPr>
      <w:bookmarkStart w:id="0" w:name="_GoBack"/>
      <w:r w:rsidRPr="00975C50">
        <w:rPr>
          <w:sz w:val="24"/>
          <w:szCs w:val="24"/>
          <w:lang w:val="ka-GE"/>
        </w:rPr>
        <w:t xml:space="preserve">28 </w:t>
      </w:r>
      <w:r w:rsidRPr="00975C50">
        <w:rPr>
          <w:rFonts w:cs="Sylfaen"/>
          <w:sz w:val="24"/>
          <w:szCs w:val="24"/>
          <w:lang w:val="ka-GE"/>
        </w:rPr>
        <w:t>აპრილიდან</w:t>
      </w:r>
      <w:r w:rsidRPr="00975C50">
        <w:rPr>
          <w:sz w:val="24"/>
          <w:szCs w:val="24"/>
          <w:lang w:val="ka-GE"/>
        </w:rPr>
        <w:t xml:space="preserve"> </w:t>
      </w:r>
      <w:r w:rsidR="00527C4F" w:rsidRPr="00527C4F">
        <w:rPr>
          <w:sz w:val="24"/>
          <w:szCs w:val="24"/>
          <w:lang w:val="ka-GE"/>
        </w:rPr>
        <w:t>10</w:t>
      </w:r>
      <w:r w:rsidR="00527C4F">
        <w:rPr>
          <w:sz w:val="24"/>
          <w:szCs w:val="24"/>
        </w:rPr>
        <w:t xml:space="preserve"> </w:t>
      </w:r>
      <w:r w:rsidR="00527C4F">
        <w:rPr>
          <w:sz w:val="24"/>
          <w:szCs w:val="24"/>
          <w:lang w:val="ka-GE"/>
        </w:rPr>
        <w:t>აგვისტომდე</w:t>
      </w:r>
      <w:r w:rsidRPr="00975C50">
        <w:rPr>
          <w:sz w:val="24"/>
          <w:szCs w:val="24"/>
          <w:lang w:val="ka-GE"/>
        </w:rPr>
        <w:t xml:space="preserve"> C </w:t>
      </w:r>
      <w:r w:rsidRPr="00975C50">
        <w:rPr>
          <w:rFonts w:cs="Sylfaen"/>
          <w:sz w:val="24"/>
          <w:szCs w:val="24"/>
          <w:lang w:val="ka-GE"/>
        </w:rPr>
        <w:t>ჰეპატიტის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ელიმინაციის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პროგრამის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პირველი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ფაზის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ფარგლებში</w:t>
      </w:r>
      <w:r w:rsidRPr="00975C50">
        <w:rPr>
          <w:sz w:val="24"/>
          <w:szCs w:val="24"/>
          <w:lang w:val="ka-GE"/>
        </w:rPr>
        <w:t xml:space="preserve"> კლინიკებში </w:t>
      </w:r>
      <w:r w:rsidRPr="00975C50">
        <w:rPr>
          <w:rFonts w:cs="Sylfaen"/>
          <w:sz w:val="24"/>
          <w:szCs w:val="24"/>
          <w:lang w:val="ka-GE"/>
        </w:rPr>
        <w:t>დარეგისტრირდა</w:t>
      </w:r>
      <w:r w:rsidRPr="00975C50">
        <w:rPr>
          <w:sz w:val="24"/>
          <w:szCs w:val="24"/>
          <w:lang w:val="ka-GE"/>
        </w:rPr>
        <w:t xml:space="preserve"> </w:t>
      </w:r>
      <w:r w:rsidR="00527C4F">
        <w:rPr>
          <w:sz w:val="24"/>
          <w:szCs w:val="24"/>
          <w:lang w:val="ka-GE"/>
        </w:rPr>
        <w:t>9024</w:t>
      </w:r>
      <w:r w:rsidRPr="00975C50">
        <w:rPr>
          <w:sz w:val="24"/>
          <w:szCs w:val="24"/>
          <w:lang w:val="ka-GE"/>
        </w:rPr>
        <w:t xml:space="preserve">,  </w:t>
      </w:r>
      <w:r w:rsidRPr="00975C50">
        <w:rPr>
          <w:rFonts w:cs="Sylfaen"/>
          <w:sz w:val="24"/>
          <w:szCs w:val="24"/>
          <w:lang w:val="ka-GE"/>
        </w:rPr>
        <w:t>მათ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შორის</w:t>
      </w:r>
      <w:r w:rsidRPr="00975C50">
        <w:rPr>
          <w:sz w:val="24"/>
          <w:szCs w:val="24"/>
          <w:lang w:val="ka-GE"/>
        </w:rPr>
        <w:t xml:space="preserve"> </w:t>
      </w:r>
      <w:r w:rsidR="00527C4F">
        <w:rPr>
          <w:sz w:val="24"/>
          <w:szCs w:val="24"/>
          <w:lang w:val="ka-GE"/>
        </w:rPr>
        <w:t>3114</w:t>
      </w:r>
      <w:r w:rsidRPr="00975C50">
        <w:rPr>
          <w:sz w:val="24"/>
          <w:szCs w:val="24"/>
          <w:lang w:val="ka-GE"/>
        </w:rPr>
        <w:t>-</w:t>
      </w:r>
      <w:r w:rsidRPr="00975C50">
        <w:rPr>
          <w:rFonts w:cs="Sylfaen"/>
          <w:sz w:val="24"/>
          <w:szCs w:val="24"/>
          <w:lang w:val="ka-GE"/>
        </w:rPr>
        <w:t>მა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დაასრულა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კვლევები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და</w:t>
      </w:r>
      <w:r w:rsidRPr="00975C50">
        <w:rPr>
          <w:sz w:val="24"/>
          <w:szCs w:val="24"/>
          <w:lang w:val="ka-GE"/>
        </w:rPr>
        <w:t xml:space="preserve"> </w:t>
      </w:r>
      <w:r w:rsidR="00527C4F">
        <w:rPr>
          <w:sz w:val="24"/>
          <w:szCs w:val="24"/>
          <w:lang w:val="ka-GE"/>
        </w:rPr>
        <w:t>2939</w:t>
      </w:r>
      <w:r w:rsidR="004C0A4F">
        <w:rPr>
          <w:sz w:val="24"/>
          <w:szCs w:val="24"/>
          <w:lang w:val="ka-GE"/>
        </w:rPr>
        <w:t xml:space="preserve">-მა  </w:t>
      </w:r>
      <w:r w:rsidRPr="00975C50">
        <w:rPr>
          <w:rFonts w:cs="Sylfaen"/>
          <w:sz w:val="24"/>
          <w:szCs w:val="24"/>
          <w:lang w:val="ka-GE"/>
        </w:rPr>
        <w:t>დაიწყო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მკურნალობა</w:t>
      </w:r>
      <w:r w:rsidRPr="00975C50">
        <w:rPr>
          <w:sz w:val="24"/>
          <w:szCs w:val="24"/>
          <w:lang w:val="ka-GE"/>
        </w:rPr>
        <w:t>.</w:t>
      </w:r>
      <w:r w:rsidR="00125EC3">
        <w:rPr>
          <w:sz w:val="24"/>
          <w:szCs w:val="24"/>
          <w:lang w:val="ka-GE"/>
        </w:rPr>
        <w:t xml:space="preserve"> </w:t>
      </w:r>
      <w:r w:rsidR="00125EC3" w:rsidRPr="00975C50">
        <w:rPr>
          <w:sz w:val="24"/>
          <w:szCs w:val="24"/>
          <w:lang w:val="ka-GE"/>
        </w:rPr>
        <w:t>კომისიების ჩატარება, დაახლოებით ორ კვირიანი ინტევალით ხდება</w:t>
      </w:r>
      <w:r w:rsidR="00125EC3">
        <w:rPr>
          <w:sz w:val="24"/>
          <w:szCs w:val="24"/>
          <w:lang w:val="ka-GE"/>
        </w:rPr>
        <w:t>,</w:t>
      </w:r>
      <w:r w:rsidR="00125EC3" w:rsidRPr="00975C50">
        <w:rPr>
          <w:sz w:val="24"/>
          <w:szCs w:val="24"/>
          <w:lang w:val="ka-GE"/>
        </w:rPr>
        <w:t xml:space="preserve"> ამავდროულად სპეციალური ჯგუფი მუშაობს იმაზე რომ გაადვილდეს შედეგების მოტანა სერვისის მიმწოდებელი </w:t>
      </w:r>
      <w:r w:rsidR="00125EC3" w:rsidRPr="00975C50">
        <w:rPr>
          <w:sz w:val="24"/>
          <w:szCs w:val="24"/>
          <w:lang w:val="ka-GE"/>
        </w:rPr>
        <w:lastRenderedPageBreak/>
        <w:t xml:space="preserve">დაწესებულებიდან სოციალური მომსახურების სააგენტომდე, რაც საშუალებას მოგვცემს უფრო მეტი პაციენტი ჩავრთოთ მკურნალობაში. </w:t>
      </w:r>
    </w:p>
    <w:p w:rsidR="00125EC3" w:rsidRPr="00975C50" w:rsidRDefault="00125EC3" w:rsidP="00125EC3">
      <w:pPr>
        <w:jc w:val="both"/>
        <w:rPr>
          <w:sz w:val="24"/>
          <w:szCs w:val="24"/>
          <w:lang w:val="ka-GE"/>
        </w:rPr>
      </w:pPr>
      <w:r w:rsidRPr="00975C50">
        <w:rPr>
          <w:sz w:val="24"/>
          <w:szCs w:val="24"/>
          <w:lang w:val="ka-GE"/>
        </w:rPr>
        <w:t>კომისიების მიხედვით ციფრები:</w:t>
      </w:r>
    </w:p>
    <w:p w:rsidR="00125EC3" w:rsidRPr="00B85F53" w:rsidRDefault="00125EC3" w:rsidP="00125EC3">
      <w:pPr>
        <w:jc w:val="both"/>
        <w:rPr>
          <w:sz w:val="24"/>
          <w:szCs w:val="24"/>
          <w:lang w:val="ka-GE"/>
        </w:rPr>
      </w:pPr>
      <w:r w:rsidRPr="00B85F53">
        <w:rPr>
          <w:sz w:val="24"/>
          <w:szCs w:val="24"/>
          <w:lang w:val="ka-GE"/>
        </w:rPr>
        <w:t xml:space="preserve">07.05.2015 </w:t>
      </w:r>
      <w:r w:rsidRPr="00975C50">
        <w:rPr>
          <w:rFonts w:cs="Sylfaen"/>
          <w:sz w:val="24"/>
          <w:szCs w:val="24"/>
          <w:lang w:val="ka-GE"/>
        </w:rPr>
        <w:t>პირველი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კომისია</w:t>
      </w:r>
      <w:r w:rsidRPr="00B85F53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ჯამში</w:t>
      </w:r>
      <w:r w:rsidRPr="00B85F53">
        <w:rPr>
          <w:sz w:val="24"/>
          <w:szCs w:val="24"/>
          <w:lang w:val="ka-GE"/>
        </w:rPr>
        <w:t xml:space="preserve"> 35 </w:t>
      </w:r>
      <w:r w:rsidRPr="00975C50">
        <w:rPr>
          <w:rFonts w:cs="Sylfaen"/>
          <w:sz w:val="24"/>
          <w:szCs w:val="24"/>
          <w:lang w:val="ka-GE"/>
        </w:rPr>
        <w:t>განაცხადი</w:t>
      </w:r>
      <w:r w:rsidRPr="00975C50">
        <w:rPr>
          <w:sz w:val="24"/>
          <w:szCs w:val="24"/>
          <w:lang w:val="ka-GE"/>
        </w:rPr>
        <w:t>,</w:t>
      </w:r>
      <w:r w:rsidRPr="00B85F53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მათ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შორის</w:t>
      </w:r>
      <w:r w:rsidRPr="00975C50">
        <w:rPr>
          <w:sz w:val="24"/>
          <w:szCs w:val="24"/>
          <w:lang w:val="ka-GE"/>
        </w:rPr>
        <w:t xml:space="preserve"> </w:t>
      </w:r>
      <w:r w:rsidRPr="00B85F53">
        <w:rPr>
          <w:sz w:val="24"/>
          <w:szCs w:val="24"/>
          <w:lang w:val="ka-GE"/>
        </w:rPr>
        <w:t xml:space="preserve">32 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თანხმობის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წერილი</w:t>
      </w:r>
    </w:p>
    <w:p w:rsidR="00125EC3" w:rsidRPr="00B85F53" w:rsidRDefault="00125EC3" w:rsidP="00125EC3">
      <w:pPr>
        <w:jc w:val="both"/>
        <w:rPr>
          <w:sz w:val="24"/>
          <w:szCs w:val="24"/>
          <w:lang w:val="ka-GE"/>
        </w:rPr>
      </w:pPr>
      <w:r w:rsidRPr="00B85F53">
        <w:rPr>
          <w:sz w:val="24"/>
          <w:szCs w:val="24"/>
          <w:lang w:val="ka-GE"/>
        </w:rPr>
        <w:t xml:space="preserve">21.05.2015 </w:t>
      </w:r>
      <w:r w:rsidRPr="00975C50">
        <w:rPr>
          <w:rFonts w:cs="Sylfaen"/>
          <w:sz w:val="24"/>
          <w:szCs w:val="24"/>
          <w:lang w:val="ka-GE"/>
        </w:rPr>
        <w:t>მეორე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კომისია</w:t>
      </w:r>
      <w:r w:rsidRPr="00B85F53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ჯამში</w:t>
      </w:r>
      <w:r w:rsidRPr="00B85F53">
        <w:rPr>
          <w:sz w:val="24"/>
          <w:szCs w:val="24"/>
          <w:lang w:val="ka-GE"/>
        </w:rPr>
        <w:t xml:space="preserve"> </w:t>
      </w:r>
      <w:r w:rsidRPr="00975C50">
        <w:rPr>
          <w:sz w:val="24"/>
          <w:szCs w:val="24"/>
          <w:lang w:val="ka-GE"/>
        </w:rPr>
        <w:t xml:space="preserve">369 </w:t>
      </w:r>
      <w:r w:rsidRPr="00B85F53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განაცხადი</w:t>
      </w:r>
      <w:r w:rsidRPr="00975C50">
        <w:rPr>
          <w:sz w:val="24"/>
          <w:szCs w:val="24"/>
          <w:lang w:val="ka-GE"/>
        </w:rPr>
        <w:t>,</w:t>
      </w:r>
      <w:r w:rsidRPr="00B85F53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მათ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შორის</w:t>
      </w:r>
      <w:r w:rsidRPr="00975C50">
        <w:rPr>
          <w:sz w:val="24"/>
          <w:szCs w:val="24"/>
          <w:lang w:val="ka-GE"/>
        </w:rPr>
        <w:t xml:space="preserve"> 367</w:t>
      </w:r>
      <w:r w:rsidRPr="00B85F53">
        <w:rPr>
          <w:sz w:val="24"/>
          <w:szCs w:val="24"/>
          <w:lang w:val="ka-GE"/>
        </w:rPr>
        <w:t xml:space="preserve"> 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თანხმობის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წერილი</w:t>
      </w:r>
    </w:p>
    <w:p w:rsidR="00125EC3" w:rsidRPr="00B85F53" w:rsidRDefault="00125EC3" w:rsidP="00125EC3">
      <w:pPr>
        <w:jc w:val="both"/>
        <w:rPr>
          <w:sz w:val="24"/>
          <w:szCs w:val="24"/>
          <w:lang w:val="ka-GE"/>
        </w:rPr>
      </w:pPr>
      <w:r w:rsidRPr="00B85F53">
        <w:rPr>
          <w:sz w:val="24"/>
          <w:szCs w:val="24"/>
          <w:lang w:val="ka-GE"/>
        </w:rPr>
        <w:t xml:space="preserve">09.06.2015 </w:t>
      </w:r>
      <w:r w:rsidRPr="00975C50">
        <w:rPr>
          <w:rFonts w:cs="Sylfaen"/>
          <w:sz w:val="24"/>
          <w:szCs w:val="24"/>
          <w:lang w:val="ka-GE"/>
        </w:rPr>
        <w:t>მესამე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კომისია</w:t>
      </w:r>
      <w:r w:rsidRPr="00B85F53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ჯამში</w:t>
      </w:r>
      <w:r w:rsidRPr="00B85F53">
        <w:rPr>
          <w:sz w:val="24"/>
          <w:szCs w:val="24"/>
          <w:lang w:val="ka-GE"/>
        </w:rPr>
        <w:t xml:space="preserve"> </w:t>
      </w:r>
      <w:r w:rsidRPr="00975C50">
        <w:rPr>
          <w:sz w:val="24"/>
          <w:szCs w:val="24"/>
          <w:lang w:val="ka-GE"/>
        </w:rPr>
        <w:t xml:space="preserve">503  </w:t>
      </w:r>
      <w:r w:rsidRPr="00B85F53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განაცხადი</w:t>
      </w:r>
      <w:r w:rsidRPr="00975C50">
        <w:rPr>
          <w:sz w:val="24"/>
          <w:szCs w:val="24"/>
          <w:lang w:val="ka-GE"/>
        </w:rPr>
        <w:t>,</w:t>
      </w:r>
      <w:r w:rsidRPr="00B85F53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მათ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შორის</w:t>
      </w:r>
      <w:r w:rsidRPr="00975C50">
        <w:rPr>
          <w:sz w:val="24"/>
          <w:szCs w:val="24"/>
          <w:lang w:val="ka-GE"/>
        </w:rPr>
        <w:t xml:space="preserve"> 471</w:t>
      </w:r>
      <w:r w:rsidRPr="00B85F53">
        <w:rPr>
          <w:sz w:val="24"/>
          <w:szCs w:val="24"/>
          <w:lang w:val="ka-GE"/>
        </w:rPr>
        <w:t xml:space="preserve"> 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თანხმობის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წერილი</w:t>
      </w:r>
    </w:p>
    <w:p w:rsidR="00125EC3" w:rsidRDefault="00125EC3" w:rsidP="00125EC3">
      <w:pPr>
        <w:jc w:val="both"/>
        <w:rPr>
          <w:sz w:val="24"/>
          <w:szCs w:val="24"/>
          <w:lang w:val="ka-GE"/>
        </w:rPr>
      </w:pPr>
      <w:r w:rsidRPr="00B85F53">
        <w:rPr>
          <w:sz w:val="24"/>
          <w:szCs w:val="24"/>
          <w:lang w:val="ka-GE"/>
        </w:rPr>
        <w:t xml:space="preserve">01.07.2015 </w:t>
      </w:r>
      <w:r w:rsidRPr="00975C50">
        <w:rPr>
          <w:rFonts w:cs="Sylfaen"/>
          <w:sz w:val="24"/>
          <w:szCs w:val="24"/>
          <w:lang w:val="ka-GE"/>
        </w:rPr>
        <w:t>მეოთხე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კომისია</w:t>
      </w:r>
      <w:r w:rsidRPr="00B85F53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ჯამში</w:t>
      </w:r>
      <w:r w:rsidRPr="00975C50">
        <w:rPr>
          <w:sz w:val="24"/>
          <w:szCs w:val="24"/>
          <w:lang w:val="ka-GE"/>
        </w:rPr>
        <w:t xml:space="preserve"> </w:t>
      </w:r>
      <w:r w:rsidRPr="00B85F53">
        <w:rPr>
          <w:sz w:val="24"/>
          <w:szCs w:val="24"/>
          <w:lang w:val="ka-GE"/>
        </w:rPr>
        <w:t>62</w:t>
      </w:r>
      <w:r w:rsidRPr="00975C50">
        <w:rPr>
          <w:sz w:val="24"/>
          <w:szCs w:val="24"/>
          <w:lang w:val="ka-GE"/>
        </w:rPr>
        <w:t>0</w:t>
      </w:r>
      <w:r w:rsidRPr="00B85F53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განაცხადი</w:t>
      </w:r>
      <w:r w:rsidR="004C0A4F">
        <w:rPr>
          <w:rFonts w:cs="Sylfaen"/>
          <w:sz w:val="24"/>
          <w:szCs w:val="24"/>
          <w:lang w:val="ka-GE"/>
        </w:rPr>
        <w:t>,</w:t>
      </w:r>
      <w:r w:rsidRPr="00B85F53">
        <w:rPr>
          <w:sz w:val="24"/>
          <w:szCs w:val="24"/>
          <w:lang w:val="ka-GE"/>
        </w:rPr>
        <w:t xml:space="preserve"> 609 </w:t>
      </w:r>
      <w:r w:rsidRPr="00975C50">
        <w:rPr>
          <w:rFonts w:cs="Sylfaen"/>
          <w:sz w:val="24"/>
          <w:szCs w:val="24"/>
          <w:lang w:val="ka-GE"/>
        </w:rPr>
        <w:t>თანხმობის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წერილი</w:t>
      </w:r>
    </w:p>
    <w:p w:rsidR="00125EC3" w:rsidRDefault="00125EC3" w:rsidP="00125EC3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17.07.2015 მეხუთე კომისია ჯამში 570 განაცხადი</w:t>
      </w:r>
      <w:r w:rsidR="004C0A4F">
        <w:rPr>
          <w:sz w:val="24"/>
          <w:szCs w:val="24"/>
          <w:lang w:val="ka-GE"/>
        </w:rPr>
        <w:t>,</w:t>
      </w:r>
      <w:r>
        <w:rPr>
          <w:sz w:val="24"/>
          <w:szCs w:val="24"/>
          <w:lang w:val="ka-GE"/>
        </w:rPr>
        <w:t xml:space="preserve"> 563 თანხმობის წერილი.</w:t>
      </w:r>
    </w:p>
    <w:p w:rsidR="00527C4F" w:rsidRPr="00B85F53" w:rsidRDefault="00527C4F" w:rsidP="00125EC3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7.08.2015 მეექვსე კომისია ჯამში 1055 განაცხადი, 1000 თანხმობის წერილი. </w:t>
      </w:r>
    </w:p>
    <w:bookmarkEnd w:id="0"/>
    <w:p w:rsidR="003D4146" w:rsidRDefault="003D4146" w:rsidP="000D6D0D">
      <w:pPr>
        <w:jc w:val="both"/>
        <w:rPr>
          <w:rFonts w:cs="Sylfaen"/>
          <w:sz w:val="24"/>
          <w:szCs w:val="24"/>
          <w:lang w:val="ka-GE"/>
        </w:rPr>
      </w:pPr>
    </w:p>
    <w:p w:rsidR="00B85F53" w:rsidRPr="00975C50" w:rsidRDefault="00B85F53" w:rsidP="000D6D0D">
      <w:pPr>
        <w:jc w:val="both"/>
        <w:rPr>
          <w:rFonts w:cs="Sylfaen"/>
          <w:sz w:val="24"/>
          <w:szCs w:val="24"/>
          <w:lang w:val="ka-GE"/>
        </w:rPr>
      </w:pPr>
      <w:r w:rsidRPr="00975C50">
        <w:rPr>
          <w:rFonts w:cs="Sylfaen"/>
          <w:sz w:val="24"/>
          <w:szCs w:val="24"/>
          <w:lang w:val="ka-GE"/>
        </w:rPr>
        <w:t>მეორე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ფაზისთვის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საქართველოს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მთავრობამ</w:t>
      </w:r>
      <w:r w:rsidRPr="00975C50">
        <w:rPr>
          <w:sz w:val="24"/>
          <w:szCs w:val="24"/>
          <w:lang w:val="ka-GE"/>
        </w:rPr>
        <w:t xml:space="preserve"> CDC-</w:t>
      </w:r>
      <w:r w:rsidRPr="00975C50">
        <w:rPr>
          <w:rFonts w:cs="Sylfaen"/>
          <w:sz w:val="24"/>
          <w:szCs w:val="24"/>
          <w:lang w:val="ka-GE"/>
        </w:rPr>
        <w:t>სთან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და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სხვა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პარტნიორებთან</w:t>
      </w:r>
      <w:r w:rsidRPr="00975C50">
        <w:rPr>
          <w:sz w:val="24"/>
          <w:szCs w:val="24"/>
          <w:lang w:val="ka-GE"/>
        </w:rPr>
        <w:t xml:space="preserve"> ერთად </w:t>
      </w:r>
      <w:r w:rsidRPr="00975C50">
        <w:rPr>
          <w:rStyle w:val="hps"/>
          <w:sz w:val="24"/>
          <w:szCs w:val="24"/>
          <w:lang w:val="ka-GE"/>
        </w:rPr>
        <w:t>„C ჰეპატიტის ელიმინაციის გრძელვადიანი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Style w:val="hps"/>
          <w:sz w:val="24"/>
          <w:szCs w:val="24"/>
          <w:lang w:val="ka-GE"/>
        </w:rPr>
        <w:t>სამოქმედო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Style w:val="hps"/>
          <w:sz w:val="24"/>
          <w:szCs w:val="24"/>
          <w:lang w:val="ka-GE"/>
        </w:rPr>
        <w:t>გეგმა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Style w:val="hps"/>
          <w:sz w:val="24"/>
          <w:szCs w:val="24"/>
          <w:lang w:val="ka-GE"/>
        </w:rPr>
        <w:t>2015-2020“-ის შემუშავება დაიწყო.</w:t>
      </w:r>
      <w:r w:rsidR="00921508">
        <w:rPr>
          <w:rStyle w:val="hps"/>
          <w:sz w:val="24"/>
          <w:szCs w:val="24"/>
          <w:lang w:val="ka-GE"/>
        </w:rPr>
        <w:t xml:space="preserve"> ხვალ დაგეგმილ სამუშაო შეხვედრაზე მოხდება</w:t>
      </w:r>
      <w:r w:rsidRPr="00975C50">
        <w:rPr>
          <w:rStyle w:val="hps"/>
          <w:sz w:val="24"/>
          <w:szCs w:val="24"/>
          <w:lang w:val="ka-GE"/>
        </w:rPr>
        <w:t xml:space="preserve"> გეგმი</w:t>
      </w:r>
      <w:r w:rsidR="00921508">
        <w:rPr>
          <w:rStyle w:val="hps"/>
          <w:sz w:val="24"/>
          <w:szCs w:val="24"/>
          <w:lang w:val="ka-GE"/>
        </w:rPr>
        <w:t>ს პირველი დრაფტის განხილვა, რომელშიც</w:t>
      </w:r>
      <w:r w:rsidRPr="00975C50">
        <w:rPr>
          <w:rStyle w:val="hps"/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გათვალისწინებულია, ელიმინაციის სხვადასხვა მიზნები მათ შორის: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დაავადების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პრევენცია</w:t>
      </w:r>
      <w:r w:rsidRPr="00975C50">
        <w:rPr>
          <w:sz w:val="24"/>
          <w:szCs w:val="24"/>
          <w:lang w:val="ka-GE"/>
        </w:rPr>
        <w:t xml:space="preserve">, </w:t>
      </w:r>
      <w:r w:rsidRPr="00975C50">
        <w:rPr>
          <w:rFonts w:cs="Sylfaen"/>
          <w:sz w:val="24"/>
          <w:szCs w:val="24"/>
          <w:lang w:val="ka-GE"/>
        </w:rPr>
        <w:t>დიაგნოსტიკა და</w:t>
      </w:r>
      <w:r w:rsidRPr="00975C50">
        <w:rPr>
          <w:sz w:val="24"/>
          <w:szCs w:val="24"/>
          <w:lang w:val="ka-GE"/>
        </w:rPr>
        <w:t xml:space="preserve"> </w:t>
      </w:r>
      <w:r w:rsidRPr="00975C50">
        <w:rPr>
          <w:rFonts w:cs="Sylfaen"/>
          <w:sz w:val="24"/>
          <w:szCs w:val="24"/>
          <w:lang w:val="ka-GE"/>
        </w:rPr>
        <w:t>მკურნალობა.</w:t>
      </w:r>
    </w:p>
    <w:p w:rsidR="00B85F53" w:rsidRPr="00975C50" w:rsidRDefault="00B85F53" w:rsidP="000D6D0D">
      <w:pPr>
        <w:jc w:val="both"/>
        <w:rPr>
          <w:sz w:val="24"/>
          <w:szCs w:val="24"/>
          <w:lang w:val="ka-GE"/>
        </w:rPr>
      </w:pPr>
      <w:r w:rsidRPr="00975C50">
        <w:rPr>
          <w:sz w:val="24"/>
          <w:szCs w:val="24"/>
          <w:lang w:val="ka-GE"/>
        </w:rPr>
        <w:t>კომპანია გილეადისგან კიდევ ერთხელ დადასტურდა, ჰარვონის შემოსვლა</w:t>
      </w:r>
      <w:r>
        <w:rPr>
          <w:sz w:val="24"/>
          <w:szCs w:val="24"/>
          <w:lang w:val="ka-GE"/>
        </w:rPr>
        <w:t>, რომელიც არის</w:t>
      </w:r>
      <w:r w:rsidRPr="00975C50">
        <w:rPr>
          <w:sz w:val="24"/>
          <w:szCs w:val="24"/>
          <w:lang w:val="ka-GE"/>
        </w:rPr>
        <w:t xml:space="preserve"> </w:t>
      </w:r>
      <w:r w:rsidRPr="00B85F53">
        <w:rPr>
          <w:rFonts w:eastAsia="Times New Roman" w:cs="Sylfaen"/>
          <w:sz w:val="24"/>
          <w:szCs w:val="24"/>
          <w:lang w:val="ka-GE"/>
        </w:rPr>
        <w:t>ახალი</w:t>
      </w:r>
      <w:r w:rsidRPr="00B85F53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B85F53">
        <w:rPr>
          <w:rFonts w:eastAsia="Times New Roman" w:cs="Sylfaen"/>
          <w:sz w:val="24"/>
          <w:szCs w:val="24"/>
          <w:lang w:val="ka-GE"/>
        </w:rPr>
        <w:t>თაობის</w:t>
      </w:r>
      <w:r w:rsidRPr="00B85F53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B85F53">
        <w:rPr>
          <w:rFonts w:eastAsia="Times New Roman" w:cs="Sylfaen"/>
          <w:sz w:val="24"/>
          <w:szCs w:val="24"/>
          <w:lang w:val="ka-GE"/>
        </w:rPr>
        <w:t>კომბინირებული</w:t>
      </w:r>
      <w:r w:rsidRPr="00B85F53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B85F53">
        <w:rPr>
          <w:rFonts w:eastAsia="Times New Roman" w:cs="Sylfaen"/>
          <w:sz w:val="24"/>
          <w:szCs w:val="24"/>
          <w:lang w:val="ka-GE"/>
        </w:rPr>
        <w:t>მედიკამენტი</w:t>
      </w:r>
      <w:r w:rsidRPr="00B85F53">
        <w:rPr>
          <w:rFonts w:ascii="Times New Roman" w:eastAsia="Times New Roman" w:hAnsi="Times New Roman"/>
          <w:sz w:val="24"/>
          <w:szCs w:val="24"/>
          <w:lang w:val="ka-GE"/>
        </w:rPr>
        <w:t xml:space="preserve"> „</w:t>
      </w:r>
      <w:r w:rsidRPr="00B85F53">
        <w:rPr>
          <w:rFonts w:eastAsia="Times New Roman" w:cs="Sylfaen"/>
          <w:sz w:val="24"/>
          <w:szCs w:val="24"/>
          <w:lang w:val="ka-GE"/>
        </w:rPr>
        <w:t>ჰარვონი</w:t>
      </w:r>
      <w:r w:rsidRPr="00B85F53">
        <w:rPr>
          <w:rFonts w:ascii="Times New Roman" w:eastAsia="Times New Roman" w:hAnsi="Times New Roman"/>
          <w:sz w:val="24"/>
          <w:szCs w:val="24"/>
          <w:lang w:val="ka-GE"/>
        </w:rPr>
        <w:t xml:space="preserve">“, </w:t>
      </w:r>
      <w:r w:rsidRPr="00B85F53">
        <w:rPr>
          <w:rFonts w:eastAsia="Times New Roman" w:cs="Sylfaen"/>
          <w:sz w:val="24"/>
          <w:szCs w:val="24"/>
          <w:lang w:val="ka-GE"/>
        </w:rPr>
        <w:t>რომელშიც</w:t>
      </w:r>
      <w:r w:rsidRPr="00B85F53">
        <w:rPr>
          <w:rFonts w:ascii="Times New Roman" w:eastAsia="Times New Roman" w:hAnsi="Times New Roman"/>
          <w:sz w:val="24"/>
          <w:szCs w:val="24"/>
          <w:lang w:val="ka-GE"/>
        </w:rPr>
        <w:t xml:space="preserve"> „</w:t>
      </w:r>
      <w:r w:rsidRPr="00B85F53">
        <w:rPr>
          <w:rFonts w:eastAsia="Times New Roman" w:cs="Sylfaen"/>
          <w:sz w:val="24"/>
          <w:szCs w:val="24"/>
          <w:lang w:val="ka-GE"/>
        </w:rPr>
        <w:t>სოფოსბუვირთან</w:t>
      </w:r>
      <w:r w:rsidRPr="00B85F53">
        <w:rPr>
          <w:rFonts w:ascii="Times New Roman" w:eastAsia="Times New Roman" w:hAnsi="Times New Roman"/>
          <w:sz w:val="24"/>
          <w:szCs w:val="24"/>
          <w:lang w:val="ka-GE"/>
        </w:rPr>
        <w:t xml:space="preserve">“ </w:t>
      </w:r>
      <w:r w:rsidRPr="00B85F53">
        <w:rPr>
          <w:rFonts w:eastAsia="Times New Roman" w:cs="Sylfaen"/>
          <w:sz w:val="24"/>
          <w:szCs w:val="24"/>
          <w:lang w:val="ka-GE"/>
        </w:rPr>
        <w:t>ერთად</w:t>
      </w:r>
      <w:r w:rsidRPr="00B85F53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B85F53">
        <w:rPr>
          <w:rFonts w:eastAsia="Times New Roman" w:cs="Sylfaen"/>
          <w:sz w:val="24"/>
          <w:szCs w:val="24"/>
          <w:lang w:val="ka-GE"/>
        </w:rPr>
        <w:t>კიდევ</w:t>
      </w:r>
      <w:r w:rsidRPr="00B85F53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B85F53">
        <w:rPr>
          <w:rFonts w:eastAsia="Times New Roman" w:cs="Sylfaen"/>
          <w:sz w:val="24"/>
          <w:szCs w:val="24"/>
          <w:lang w:val="ka-GE"/>
        </w:rPr>
        <w:t>ერთი</w:t>
      </w:r>
      <w:r w:rsidRPr="00B85F53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B85F53">
        <w:rPr>
          <w:rFonts w:eastAsia="Times New Roman" w:cs="Sylfaen"/>
          <w:sz w:val="24"/>
          <w:szCs w:val="24"/>
          <w:lang w:val="ka-GE"/>
        </w:rPr>
        <w:t>პრეპარატი</w:t>
      </w:r>
      <w:r w:rsidRPr="00B85F53">
        <w:rPr>
          <w:rFonts w:ascii="Times New Roman" w:eastAsia="Times New Roman" w:hAnsi="Times New Roman"/>
          <w:sz w:val="24"/>
          <w:szCs w:val="24"/>
          <w:lang w:val="ka-GE"/>
        </w:rPr>
        <w:t>, „</w:t>
      </w:r>
      <w:r w:rsidRPr="00B85F53">
        <w:rPr>
          <w:rFonts w:eastAsia="Times New Roman" w:cs="Sylfaen"/>
          <w:sz w:val="24"/>
          <w:szCs w:val="24"/>
          <w:lang w:val="ka-GE"/>
        </w:rPr>
        <w:t>ლედიპასვირიც</w:t>
      </w:r>
      <w:r w:rsidRPr="00B85F53">
        <w:rPr>
          <w:rFonts w:ascii="Times New Roman" w:eastAsia="Times New Roman" w:hAnsi="Times New Roman"/>
          <w:sz w:val="24"/>
          <w:szCs w:val="24"/>
          <w:lang w:val="ka-GE"/>
        </w:rPr>
        <w:t xml:space="preserve">“ </w:t>
      </w:r>
      <w:r w:rsidRPr="00B85F53">
        <w:rPr>
          <w:rFonts w:eastAsia="Times New Roman" w:cs="Sylfaen"/>
          <w:sz w:val="24"/>
          <w:szCs w:val="24"/>
          <w:lang w:val="ka-GE"/>
        </w:rPr>
        <w:t>შედის</w:t>
      </w:r>
      <w:r>
        <w:rPr>
          <w:rFonts w:ascii="Times New Roman" w:eastAsia="Times New Roman" w:hAnsi="Times New Roman"/>
          <w:sz w:val="24"/>
          <w:szCs w:val="24"/>
          <w:lang w:val="ka-GE"/>
        </w:rPr>
        <w:t xml:space="preserve">. </w:t>
      </w:r>
      <w:r w:rsidRPr="00975C50">
        <w:rPr>
          <w:sz w:val="24"/>
          <w:szCs w:val="24"/>
          <w:lang w:val="ka-GE"/>
        </w:rPr>
        <w:t xml:space="preserve">მსოფლიოში ყველაზე კარგი პრეპარატი ჩვენთვის ხელმისაწვდომი იქნება. </w:t>
      </w:r>
    </w:p>
    <w:p w:rsidR="00975C50" w:rsidRPr="00975C50" w:rsidRDefault="00B85F53" w:rsidP="000D6D0D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აღსანიშნავია, რომ აშშ-ს </w:t>
      </w:r>
      <w:r w:rsidRPr="00B85F53">
        <w:rPr>
          <w:sz w:val="24"/>
          <w:szCs w:val="24"/>
          <w:lang w:val="ka-GE"/>
        </w:rPr>
        <w:t>CDC</w:t>
      </w:r>
      <w:r>
        <w:rPr>
          <w:sz w:val="24"/>
          <w:szCs w:val="24"/>
          <w:lang w:val="ka-GE"/>
        </w:rPr>
        <w:t xml:space="preserve">-ს ტექნიკური მხარდაჭერით მიმდინარეობს </w:t>
      </w:r>
      <w:r w:rsidR="00975C50" w:rsidRPr="00975C50">
        <w:rPr>
          <w:sz w:val="24"/>
          <w:szCs w:val="24"/>
          <w:lang w:val="ka-GE"/>
        </w:rPr>
        <w:t>პირველი ფაზის იმპლემენტაციის შეფასება</w:t>
      </w:r>
      <w:r>
        <w:rPr>
          <w:sz w:val="24"/>
          <w:szCs w:val="24"/>
          <w:lang w:val="ka-GE"/>
        </w:rPr>
        <w:t xml:space="preserve"> შედეგები დამამ</w:t>
      </w:r>
      <w:r w:rsidR="00921508">
        <w:rPr>
          <w:sz w:val="24"/>
          <w:szCs w:val="24"/>
          <w:lang w:val="ka-GE"/>
        </w:rPr>
        <w:t>ი</w:t>
      </w:r>
      <w:r>
        <w:rPr>
          <w:sz w:val="24"/>
          <w:szCs w:val="24"/>
          <w:lang w:val="ka-GE"/>
        </w:rPr>
        <w:t xml:space="preserve">ედებელია </w:t>
      </w:r>
      <w:r w:rsidR="00975C50" w:rsidRPr="00975C50">
        <w:rPr>
          <w:sz w:val="24"/>
          <w:szCs w:val="24"/>
          <w:lang w:val="ka-GE"/>
        </w:rPr>
        <w:t xml:space="preserve">ყველა მიმწოდებელმა დაწესებულებამ აღნიშნა, რომ </w:t>
      </w:r>
      <w:r>
        <w:rPr>
          <w:sz w:val="24"/>
          <w:szCs w:val="24"/>
          <w:lang w:val="ka-GE"/>
        </w:rPr>
        <w:t xml:space="preserve">იმის და მიუხედავად, რომ  </w:t>
      </w:r>
      <w:r w:rsidR="00975C50" w:rsidRPr="00975C50">
        <w:rPr>
          <w:sz w:val="24"/>
          <w:szCs w:val="24"/>
          <w:lang w:val="ka-GE"/>
        </w:rPr>
        <w:t xml:space="preserve">არსებობს </w:t>
      </w:r>
      <w:r w:rsidR="00975C50" w:rsidRPr="00975C50">
        <w:rPr>
          <w:rStyle w:val="hps"/>
          <w:rFonts w:cs="Sylfaen"/>
          <w:sz w:val="24"/>
          <w:szCs w:val="24"/>
          <w:lang w:val="ka-GE"/>
        </w:rPr>
        <w:t>რამდენიმე</w:t>
      </w:r>
      <w:r w:rsidR="00975C50" w:rsidRPr="00975C50">
        <w:rPr>
          <w:sz w:val="24"/>
          <w:szCs w:val="24"/>
          <w:lang w:val="ka-GE"/>
        </w:rPr>
        <w:t xml:space="preserve"> </w:t>
      </w:r>
      <w:r w:rsidR="00975C50" w:rsidRPr="00975C50">
        <w:rPr>
          <w:rStyle w:val="hps"/>
          <w:rFonts w:cs="Sylfaen"/>
          <w:sz w:val="24"/>
          <w:szCs w:val="24"/>
          <w:lang w:val="ka-GE"/>
        </w:rPr>
        <w:t>გამოწვევა</w:t>
      </w:r>
      <w:r>
        <w:rPr>
          <w:rStyle w:val="hps"/>
          <w:sz w:val="24"/>
          <w:szCs w:val="24"/>
          <w:lang w:val="ka-GE"/>
        </w:rPr>
        <w:t xml:space="preserve"> </w:t>
      </w:r>
      <w:r w:rsidR="00921508" w:rsidRPr="00975C50">
        <w:rPr>
          <w:sz w:val="24"/>
          <w:szCs w:val="24"/>
          <w:lang w:val="ka-GE"/>
        </w:rPr>
        <w:t>პროგრამის იმპლემენტაცია კარგად მიმდინარეობს;</w:t>
      </w:r>
      <w:r w:rsidR="00921508">
        <w:rPr>
          <w:sz w:val="24"/>
          <w:szCs w:val="24"/>
          <w:lang w:val="ka-GE"/>
        </w:rPr>
        <w:t xml:space="preserve"> </w:t>
      </w:r>
      <w:r>
        <w:rPr>
          <w:rStyle w:val="hps"/>
          <w:sz w:val="24"/>
          <w:szCs w:val="24"/>
          <w:lang w:val="ka-GE"/>
        </w:rPr>
        <w:t xml:space="preserve">სწორედ </w:t>
      </w:r>
      <w:r w:rsidR="00125EC3">
        <w:rPr>
          <w:rStyle w:val="hps"/>
          <w:sz w:val="24"/>
          <w:szCs w:val="24"/>
          <w:lang w:val="ka-GE"/>
        </w:rPr>
        <w:t>ამგვარი</w:t>
      </w:r>
      <w:r>
        <w:rPr>
          <w:rStyle w:val="hps"/>
          <w:sz w:val="24"/>
          <w:szCs w:val="24"/>
          <w:lang w:val="ka-GE"/>
        </w:rPr>
        <w:t xml:space="preserve"> შეფასებები და </w:t>
      </w:r>
      <w:r w:rsidR="00125EC3">
        <w:rPr>
          <w:rStyle w:val="hps"/>
          <w:sz w:val="24"/>
          <w:szCs w:val="24"/>
          <w:lang w:val="ka-GE"/>
        </w:rPr>
        <w:t>პრობლემების გამოვლენა</w:t>
      </w:r>
      <w:r>
        <w:rPr>
          <w:rStyle w:val="hps"/>
          <w:sz w:val="24"/>
          <w:szCs w:val="24"/>
          <w:lang w:val="ka-GE"/>
        </w:rPr>
        <w:t xml:space="preserve"> საშუალებას მოგვცემს </w:t>
      </w:r>
      <w:r w:rsidR="000D6D0D">
        <w:rPr>
          <w:rStyle w:val="hps"/>
          <w:sz w:val="24"/>
          <w:szCs w:val="24"/>
          <w:lang w:val="ka-GE"/>
        </w:rPr>
        <w:t xml:space="preserve">სამომავლოდ </w:t>
      </w:r>
      <w:r w:rsidR="00125EC3">
        <w:rPr>
          <w:rStyle w:val="hps"/>
          <w:sz w:val="24"/>
          <w:szCs w:val="24"/>
          <w:lang w:val="ka-GE"/>
        </w:rPr>
        <w:t>თავიდან ავიცილოთ</w:t>
      </w:r>
      <w:r w:rsidR="000D6D0D">
        <w:rPr>
          <w:rStyle w:val="hps"/>
          <w:sz w:val="24"/>
          <w:szCs w:val="24"/>
          <w:lang w:val="ka-GE"/>
        </w:rPr>
        <w:t xml:space="preserve"> ეს პრობლემები </w:t>
      </w:r>
      <w:r w:rsidR="000D6D0D">
        <w:rPr>
          <w:rStyle w:val="hps"/>
          <w:rFonts w:cs="Sylfaen"/>
          <w:sz w:val="24"/>
          <w:szCs w:val="24"/>
          <w:lang w:val="ka-GE"/>
        </w:rPr>
        <w:t xml:space="preserve">და შესაბამისად გავამარტივოთ და სწორედ დავგეგმოთ ელიმინაციის პროექტის </w:t>
      </w:r>
      <w:r w:rsidR="00975C50" w:rsidRPr="00975C50">
        <w:rPr>
          <w:rStyle w:val="hps"/>
          <w:rFonts w:cs="Sylfaen"/>
          <w:sz w:val="24"/>
          <w:szCs w:val="24"/>
          <w:lang w:val="ka-GE"/>
        </w:rPr>
        <w:t>მეორე</w:t>
      </w:r>
      <w:r w:rsidR="00975C50" w:rsidRPr="00975C50">
        <w:rPr>
          <w:sz w:val="24"/>
          <w:szCs w:val="24"/>
          <w:lang w:val="ka-GE"/>
        </w:rPr>
        <w:t xml:space="preserve"> </w:t>
      </w:r>
      <w:r w:rsidR="000D6D0D">
        <w:rPr>
          <w:sz w:val="24"/>
          <w:szCs w:val="24"/>
          <w:lang w:val="ka-GE"/>
        </w:rPr>
        <w:t>ფაზ</w:t>
      </w:r>
      <w:r w:rsidR="00975C50" w:rsidRPr="00975C50">
        <w:rPr>
          <w:sz w:val="24"/>
          <w:szCs w:val="24"/>
          <w:lang w:val="ka-GE"/>
        </w:rPr>
        <w:t>ა,</w:t>
      </w:r>
      <w:r w:rsidR="000D6D0D">
        <w:rPr>
          <w:sz w:val="24"/>
          <w:szCs w:val="24"/>
          <w:lang w:val="ka-GE"/>
        </w:rPr>
        <w:t xml:space="preserve"> </w:t>
      </w:r>
      <w:r w:rsidR="00975C50" w:rsidRPr="00975C50">
        <w:rPr>
          <w:rStyle w:val="hps"/>
          <w:rFonts w:cs="Sylfaen"/>
          <w:sz w:val="24"/>
          <w:szCs w:val="24"/>
          <w:lang w:val="ka-GE"/>
        </w:rPr>
        <w:t>მათ</w:t>
      </w:r>
      <w:r w:rsidR="00975C50" w:rsidRPr="00975C50">
        <w:rPr>
          <w:rStyle w:val="hps"/>
          <w:sz w:val="24"/>
          <w:szCs w:val="24"/>
          <w:lang w:val="ka-GE"/>
        </w:rPr>
        <w:t xml:space="preserve"> </w:t>
      </w:r>
      <w:r w:rsidR="00975C50" w:rsidRPr="00975C50">
        <w:rPr>
          <w:rStyle w:val="hps"/>
          <w:rFonts w:cs="Sylfaen"/>
          <w:sz w:val="24"/>
          <w:szCs w:val="24"/>
          <w:lang w:val="ka-GE"/>
        </w:rPr>
        <w:t>შორის,</w:t>
      </w:r>
      <w:r w:rsidR="00975C50" w:rsidRPr="00975C50">
        <w:rPr>
          <w:sz w:val="24"/>
          <w:szCs w:val="24"/>
          <w:lang w:val="ka-GE"/>
        </w:rPr>
        <w:t xml:space="preserve"> </w:t>
      </w:r>
      <w:r w:rsidR="00975C50" w:rsidRPr="00975C50">
        <w:rPr>
          <w:rStyle w:val="hps"/>
          <w:rFonts w:cs="Sylfaen"/>
          <w:sz w:val="24"/>
          <w:szCs w:val="24"/>
          <w:lang w:val="ka-GE"/>
        </w:rPr>
        <w:t>გარე</w:t>
      </w:r>
      <w:r w:rsidR="00975C50" w:rsidRPr="00975C50">
        <w:rPr>
          <w:sz w:val="24"/>
          <w:szCs w:val="24"/>
          <w:lang w:val="ka-GE"/>
        </w:rPr>
        <w:t xml:space="preserve"> </w:t>
      </w:r>
      <w:r w:rsidR="00975C50" w:rsidRPr="00975C50">
        <w:rPr>
          <w:rStyle w:val="hps"/>
          <w:rFonts w:cs="Sylfaen"/>
          <w:sz w:val="24"/>
          <w:szCs w:val="24"/>
          <w:lang w:val="ka-GE"/>
        </w:rPr>
        <w:t>საერთაშორისო</w:t>
      </w:r>
      <w:r w:rsidR="00975C50" w:rsidRPr="00975C50">
        <w:rPr>
          <w:sz w:val="24"/>
          <w:szCs w:val="24"/>
          <w:lang w:val="ka-GE"/>
        </w:rPr>
        <w:t xml:space="preserve"> </w:t>
      </w:r>
      <w:r w:rsidR="00975C50" w:rsidRPr="00975C50">
        <w:rPr>
          <w:rStyle w:val="hps"/>
          <w:rFonts w:cs="Sylfaen"/>
          <w:sz w:val="24"/>
          <w:szCs w:val="24"/>
          <w:lang w:val="ka-GE"/>
        </w:rPr>
        <w:t>საკონსულტაციო</w:t>
      </w:r>
      <w:r w:rsidR="00975C50" w:rsidRPr="00975C50">
        <w:rPr>
          <w:rStyle w:val="hps"/>
          <w:sz w:val="24"/>
          <w:szCs w:val="24"/>
          <w:lang w:val="ka-GE"/>
        </w:rPr>
        <w:t xml:space="preserve"> </w:t>
      </w:r>
      <w:r w:rsidR="00975C50" w:rsidRPr="00975C50">
        <w:rPr>
          <w:rStyle w:val="hps"/>
          <w:rFonts w:cs="Sylfaen"/>
          <w:sz w:val="24"/>
          <w:szCs w:val="24"/>
          <w:lang w:val="ka-GE"/>
        </w:rPr>
        <w:t xml:space="preserve">კომისიის </w:t>
      </w:r>
      <w:r w:rsidR="000D6D0D">
        <w:rPr>
          <w:rStyle w:val="hps"/>
          <w:rFonts w:cs="Sylfaen"/>
          <w:sz w:val="24"/>
          <w:szCs w:val="24"/>
          <w:lang w:val="ka-GE"/>
        </w:rPr>
        <w:t>დახმარებით.</w:t>
      </w:r>
    </w:p>
    <w:p w:rsidR="00263475" w:rsidRPr="00975C50" w:rsidRDefault="00921508" w:rsidP="000D6D0D">
      <w:pPr>
        <w:jc w:val="both"/>
        <w:rPr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 xml:space="preserve">ასევე მნიშნვნელოვანია, რომ </w:t>
      </w:r>
      <w:r w:rsidR="00263475" w:rsidRPr="00975C50">
        <w:rPr>
          <w:rFonts w:cs="Sylfaen"/>
          <w:sz w:val="24"/>
          <w:szCs w:val="24"/>
          <w:lang w:val="ka-GE"/>
        </w:rPr>
        <w:t>პროგრამის</w:t>
      </w:r>
      <w:r w:rsidR="00263475" w:rsidRPr="00975C50">
        <w:rPr>
          <w:sz w:val="24"/>
          <w:szCs w:val="24"/>
          <w:lang w:val="ka-GE"/>
        </w:rPr>
        <w:t xml:space="preserve"> </w:t>
      </w:r>
      <w:r w:rsidR="00263475" w:rsidRPr="00975C50">
        <w:rPr>
          <w:rFonts w:cs="Sylfaen"/>
          <w:sz w:val="24"/>
          <w:szCs w:val="24"/>
          <w:lang w:val="ka-GE"/>
        </w:rPr>
        <w:t>ეფექტური</w:t>
      </w:r>
      <w:r w:rsidR="00263475" w:rsidRPr="00975C50">
        <w:rPr>
          <w:sz w:val="24"/>
          <w:szCs w:val="24"/>
          <w:lang w:val="ka-GE"/>
        </w:rPr>
        <w:t xml:space="preserve"> </w:t>
      </w:r>
      <w:r w:rsidR="00263475" w:rsidRPr="00975C50">
        <w:rPr>
          <w:rFonts w:cs="Sylfaen"/>
          <w:sz w:val="24"/>
          <w:szCs w:val="24"/>
          <w:lang w:val="ka-GE"/>
        </w:rPr>
        <w:t>იმპლემენტაციისათვის</w:t>
      </w:r>
      <w:r w:rsidR="00263475" w:rsidRPr="00975C50">
        <w:rPr>
          <w:sz w:val="24"/>
          <w:szCs w:val="24"/>
          <w:lang w:val="ka-GE"/>
        </w:rPr>
        <w:t xml:space="preserve"> ხორციელდება სხვადასხვა კამპანია, </w:t>
      </w:r>
      <w:r w:rsidR="00263475" w:rsidRPr="00975C50">
        <w:rPr>
          <w:rFonts w:cs="Sylfaen"/>
          <w:sz w:val="24"/>
          <w:szCs w:val="24"/>
          <w:lang w:val="ka-GE"/>
        </w:rPr>
        <w:t>მათ</w:t>
      </w:r>
      <w:r w:rsidR="00263475" w:rsidRPr="00975C50">
        <w:rPr>
          <w:sz w:val="24"/>
          <w:szCs w:val="24"/>
          <w:lang w:val="ka-GE"/>
        </w:rPr>
        <w:t xml:space="preserve"> </w:t>
      </w:r>
      <w:r w:rsidR="00263475" w:rsidRPr="00975C50">
        <w:rPr>
          <w:rFonts w:cs="Sylfaen"/>
          <w:sz w:val="24"/>
          <w:szCs w:val="24"/>
          <w:lang w:val="ka-GE"/>
        </w:rPr>
        <w:t xml:space="preserve">შორის 26 მაისს ჩატარდა უფასო სკრინინგი </w:t>
      </w:r>
      <w:r w:rsidR="00263475" w:rsidRPr="00975C50">
        <w:rPr>
          <w:rFonts w:cs="Sylfaen"/>
          <w:sz w:val="24"/>
          <w:szCs w:val="24"/>
          <w:lang w:val="ka-GE"/>
        </w:rPr>
        <w:lastRenderedPageBreak/>
        <w:t>(628 ბენეფიციარი, აქედან - 23% სწრაფი ტესტებით დადუდგინდა C ჰეპატიტი)</w:t>
      </w:r>
      <w:r w:rsidR="00263475" w:rsidRPr="00975C50">
        <w:rPr>
          <w:sz w:val="24"/>
          <w:szCs w:val="24"/>
          <w:lang w:val="ka-GE"/>
        </w:rPr>
        <w:t xml:space="preserve"> ასევე </w:t>
      </w:r>
      <w:r w:rsidR="00263475" w:rsidRPr="00975C50">
        <w:rPr>
          <w:rFonts w:cs="Sylfaen"/>
          <w:sz w:val="24"/>
          <w:szCs w:val="24"/>
          <w:lang w:val="ka-GE"/>
        </w:rPr>
        <w:t>დაწყებულია</w:t>
      </w:r>
      <w:r w:rsidR="00263475" w:rsidRPr="00975C50">
        <w:rPr>
          <w:sz w:val="24"/>
          <w:szCs w:val="24"/>
          <w:lang w:val="ka-GE"/>
        </w:rPr>
        <w:t xml:space="preserve"> </w:t>
      </w:r>
      <w:r w:rsidR="00263475" w:rsidRPr="00975C50">
        <w:rPr>
          <w:rFonts w:cs="Sylfaen"/>
          <w:sz w:val="24"/>
          <w:szCs w:val="24"/>
          <w:lang w:val="ka-GE"/>
        </w:rPr>
        <w:t>ფართომასშტაბიანი</w:t>
      </w:r>
      <w:r w:rsidR="00263475" w:rsidRPr="00975C50">
        <w:rPr>
          <w:sz w:val="24"/>
          <w:szCs w:val="24"/>
          <w:lang w:val="ka-GE"/>
        </w:rPr>
        <w:t xml:space="preserve"> PR </w:t>
      </w:r>
      <w:r w:rsidR="00263475" w:rsidRPr="00975C50">
        <w:rPr>
          <w:rFonts w:cs="Sylfaen"/>
          <w:sz w:val="24"/>
          <w:szCs w:val="24"/>
          <w:lang w:val="ka-GE"/>
        </w:rPr>
        <w:t>კამპანიები</w:t>
      </w:r>
      <w:r w:rsidR="00263475" w:rsidRPr="00975C50">
        <w:rPr>
          <w:sz w:val="24"/>
          <w:szCs w:val="24"/>
          <w:lang w:val="ka-GE"/>
        </w:rPr>
        <w:t xml:space="preserve"> </w:t>
      </w:r>
      <w:r w:rsidR="00263475" w:rsidRPr="00975C50">
        <w:rPr>
          <w:rFonts w:cs="Sylfaen"/>
          <w:sz w:val="24"/>
          <w:szCs w:val="24"/>
          <w:lang w:val="ka-GE"/>
        </w:rPr>
        <w:t>და</w:t>
      </w:r>
      <w:r w:rsidR="00263475" w:rsidRPr="00975C50">
        <w:rPr>
          <w:sz w:val="24"/>
          <w:szCs w:val="24"/>
          <w:lang w:val="ka-GE"/>
        </w:rPr>
        <w:t xml:space="preserve"> </w:t>
      </w:r>
      <w:r w:rsidR="00263475" w:rsidRPr="00975C50">
        <w:rPr>
          <w:rFonts w:cs="Sylfaen"/>
          <w:sz w:val="24"/>
          <w:szCs w:val="24"/>
          <w:lang w:val="ka-GE"/>
        </w:rPr>
        <w:t>ინფორმაცია</w:t>
      </w:r>
      <w:r w:rsidR="00263475" w:rsidRPr="00975C50">
        <w:rPr>
          <w:sz w:val="24"/>
          <w:szCs w:val="24"/>
          <w:lang w:val="ka-GE"/>
        </w:rPr>
        <w:t xml:space="preserve"> C </w:t>
      </w:r>
      <w:r w:rsidR="00263475" w:rsidRPr="00975C50">
        <w:rPr>
          <w:rFonts w:cs="Sylfaen"/>
          <w:sz w:val="24"/>
          <w:szCs w:val="24"/>
          <w:lang w:val="ka-GE"/>
        </w:rPr>
        <w:t>ჰეპატიტის</w:t>
      </w:r>
      <w:r w:rsidR="00263475" w:rsidRPr="00975C50">
        <w:rPr>
          <w:sz w:val="24"/>
          <w:szCs w:val="24"/>
          <w:lang w:val="ka-GE"/>
        </w:rPr>
        <w:t xml:space="preserve"> </w:t>
      </w:r>
      <w:r w:rsidR="00263475" w:rsidRPr="00975C50">
        <w:rPr>
          <w:rFonts w:cs="Sylfaen"/>
          <w:sz w:val="24"/>
          <w:szCs w:val="24"/>
          <w:lang w:val="ka-GE"/>
        </w:rPr>
        <w:t>მკურნალობის</w:t>
      </w:r>
      <w:r w:rsidR="00263475" w:rsidRPr="00975C50">
        <w:rPr>
          <w:sz w:val="24"/>
          <w:szCs w:val="24"/>
          <w:lang w:val="ka-GE"/>
        </w:rPr>
        <w:t xml:space="preserve"> </w:t>
      </w:r>
      <w:r w:rsidR="00263475" w:rsidRPr="00975C50">
        <w:rPr>
          <w:rFonts w:cs="Sylfaen"/>
          <w:sz w:val="24"/>
          <w:szCs w:val="24"/>
          <w:lang w:val="ka-GE"/>
        </w:rPr>
        <w:t>პროგრამისა</w:t>
      </w:r>
      <w:r w:rsidR="00263475" w:rsidRPr="00975C50">
        <w:rPr>
          <w:sz w:val="24"/>
          <w:szCs w:val="24"/>
          <w:lang w:val="ka-GE"/>
        </w:rPr>
        <w:t xml:space="preserve">, </w:t>
      </w:r>
      <w:r w:rsidR="00263475" w:rsidRPr="00975C50">
        <w:rPr>
          <w:rFonts w:cs="Sylfaen"/>
          <w:sz w:val="24"/>
          <w:szCs w:val="24"/>
          <w:lang w:val="ka-GE"/>
        </w:rPr>
        <w:t>პრევენციისა</w:t>
      </w:r>
      <w:r w:rsidR="00263475" w:rsidRPr="00975C50">
        <w:rPr>
          <w:sz w:val="24"/>
          <w:szCs w:val="24"/>
          <w:lang w:val="ka-GE"/>
        </w:rPr>
        <w:t xml:space="preserve"> </w:t>
      </w:r>
      <w:r w:rsidR="00263475" w:rsidRPr="00975C50">
        <w:rPr>
          <w:rFonts w:cs="Sylfaen"/>
          <w:sz w:val="24"/>
          <w:szCs w:val="24"/>
          <w:lang w:val="ka-GE"/>
        </w:rPr>
        <w:t>თუ</w:t>
      </w:r>
      <w:r w:rsidR="00263475" w:rsidRPr="00975C50">
        <w:rPr>
          <w:sz w:val="24"/>
          <w:szCs w:val="24"/>
          <w:lang w:val="ka-GE"/>
        </w:rPr>
        <w:t xml:space="preserve"> </w:t>
      </w:r>
      <w:r w:rsidR="00263475" w:rsidRPr="00975C50">
        <w:rPr>
          <w:rFonts w:cs="Sylfaen"/>
          <w:sz w:val="24"/>
          <w:szCs w:val="24"/>
          <w:lang w:val="ka-GE"/>
        </w:rPr>
        <w:t>სკრინინგის</w:t>
      </w:r>
      <w:r w:rsidR="00263475" w:rsidRPr="00975C50">
        <w:rPr>
          <w:sz w:val="24"/>
          <w:szCs w:val="24"/>
          <w:lang w:val="ka-GE"/>
        </w:rPr>
        <w:t xml:space="preserve"> </w:t>
      </w:r>
      <w:r w:rsidR="00263475" w:rsidRPr="00975C50">
        <w:rPr>
          <w:rFonts w:cs="Sylfaen"/>
          <w:sz w:val="24"/>
          <w:szCs w:val="24"/>
          <w:lang w:val="ka-GE"/>
        </w:rPr>
        <w:t>შესახებ</w:t>
      </w:r>
      <w:r w:rsidR="00263475" w:rsidRPr="00975C50">
        <w:rPr>
          <w:sz w:val="24"/>
          <w:szCs w:val="24"/>
          <w:lang w:val="ka-GE"/>
        </w:rPr>
        <w:t xml:space="preserve"> </w:t>
      </w:r>
      <w:r w:rsidR="00263475" w:rsidRPr="00975C50">
        <w:rPr>
          <w:rFonts w:cs="Sylfaen"/>
          <w:sz w:val="24"/>
          <w:szCs w:val="24"/>
          <w:lang w:val="ka-GE"/>
        </w:rPr>
        <w:t>ვრცელდება</w:t>
      </w:r>
      <w:r w:rsidR="00263475" w:rsidRPr="00975C50">
        <w:rPr>
          <w:sz w:val="24"/>
          <w:szCs w:val="24"/>
          <w:lang w:val="ka-GE"/>
        </w:rPr>
        <w:t xml:space="preserve"> </w:t>
      </w:r>
      <w:r w:rsidR="00263475" w:rsidRPr="00975C50">
        <w:rPr>
          <w:rFonts w:cs="Sylfaen"/>
          <w:sz w:val="24"/>
          <w:szCs w:val="24"/>
          <w:lang w:val="ka-GE"/>
        </w:rPr>
        <w:t>სხვადასხვა</w:t>
      </w:r>
      <w:r w:rsidR="00263475" w:rsidRPr="00975C50">
        <w:rPr>
          <w:sz w:val="24"/>
          <w:szCs w:val="24"/>
          <w:lang w:val="ka-GE"/>
        </w:rPr>
        <w:t xml:space="preserve"> </w:t>
      </w:r>
      <w:r w:rsidR="00263475" w:rsidRPr="00975C50">
        <w:rPr>
          <w:rFonts w:cs="Sylfaen"/>
          <w:sz w:val="24"/>
          <w:szCs w:val="24"/>
          <w:lang w:val="ka-GE"/>
        </w:rPr>
        <w:t>საინფორმაციო</w:t>
      </w:r>
      <w:r w:rsidR="00263475" w:rsidRPr="00975C50">
        <w:rPr>
          <w:sz w:val="24"/>
          <w:szCs w:val="24"/>
          <w:lang w:val="ka-GE"/>
        </w:rPr>
        <w:t xml:space="preserve"> </w:t>
      </w:r>
      <w:r w:rsidR="00263475" w:rsidRPr="00975C50">
        <w:rPr>
          <w:rFonts w:cs="Sylfaen"/>
          <w:sz w:val="24"/>
          <w:szCs w:val="24"/>
          <w:lang w:val="ka-GE"/>
        </w:rPr>
        <w:t>საშუალებებით</w:t>
      </w:r>
      <w:r w:rsidR="00263475" w:rsidRPr="00975C50">
        <w:rPr>
          <w:sz w:val="24"/>
          <w:szCs w:val="24"/>
          <w:lang w:val="ka-GE"/>
        </w:rPr>
        <w:t xml:space="preserve"> </w:t>
      </w:r>
      <w:r w:rsidR="00263475" w:rsidRPr="00975C50">
        <w:rPr>
          <w:rFonts w:cs="Sylfaen"/>
          <w:sz w:val="24"/>
          <w:szCs w:val="24"/>
          <w:lang w:val="ka-GE"/>
        </w:rPr>
        <w:t>პრაქტიკულად</w:t>
      </w:r>
      <w:r w:rsidR="00263475" w:rsidRPr="00975C50">
        <w:rPr>
          <w:sz w:val="24"/>
          <w:szCs w:val="24"/>
          <w:lang w:val="ka-GE"/>
        </w:rPr>
        <w:t xml:space="preserve"> </w:t>
      </w:r>
      <w:r w:rsidR="00263475" w:rsidRPr="00975C50">
        <w:rPr>
          <w:rFonts w:cs="Sylfaen"/>
          <w:sz w:val="24"/>
          <w:szCs w:val="24"/>
          <w:lang w:val="ka-GE"/>
        </w:rPr>
        <w:t>ყოველდღიურად</w:t>
      </w:r>
      <w:r w:rsidR="00263475" w:rsidRPr="00975C50">
        <w:rPr>
          <w:sz w:val="24"/>
          <w:szCs w:val="24"/>
          <w:lang w:val="ka-GE"/>
        </w:rPr>
        <w:t>.</w:t>
      </w:r>
    </w:p>
    <w:p w:rsidR="000D6D0D" w:rsidRDefault="00125EC3" w:rsidP="000D6D0D">
      <w:pPr>
        <w:jc w:val="both"/>
        <w:rPr>
          <w:rFonts w:cs="Sylfaen"/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 xml:space="preserve">როგორც იცით </w:t>
      </w:r>
      <w:r w:rsidR="00975C50" w:rsidRPr="00975C50">
        <w:rPr>
          <w:rFonts w:cs="Sylfaen"/>
          <w:sz w:val="24"/>
          <w:szCs w:val="24"/>
          <w:lang w:val="ka-GE"/>
        </w:rPr>
        <w:t>ჰეპატიტის მსოფლიო დღესთან დაკავშირებით საქართველოს შრომის, ჯანმრთელობისა და სოციალური დაცვის სამინისტრო</w:t>
      </w:r>
      <w:r w:rsidR="000D6D0D">
        <w:rPr>
          <w:rFonts w:cs="Sylfaen"/>
          <w:sz w:val="24"/>
          <w:szCs w:val="24"/>
          <w:lang w:val="ka-GE"/>
        </w:rPr>
        <w:t xml:space="preserve">მ გამოაცხადა </w:t>
      </w:r>
      <w:r w:rsidR="00975C50" w:rsidRPr="00975C50">
        <w:rPr>
          <w:rFonts w:cs="Sylfaen"/>
          <w:sz w:val="24"/>
          <w:szCs w:val="24"/>
          <w:lang w:val="ka-GE"/>
        </w:rPr>
        <w:t>მოსახლეობის ნებაყოფლობით უფასო სკრინინგის ორკვირეულ</w:t>
      </w:r>
      <w:r>
        <w:rPr>
          <w:rFonts w:cs="Sylfaen"/>
          <w:sz w:val="24"/>
          <w:szCs w:val="24"/>
          <w:lang w:val="ka-GE"/>
        </w:rPr>
        <w:t>ი</w:t>
      </w:r>
      <w:r w:rsidR="00975C50" w:rsidRPr="00975C50">
        <w:rPr>
          <w:rFonts w:cs="Sylfaen"/>
          <w:sz w:val="24"/>
          <w:szCs w:val="24"/>
          <w:lang w:val="ka-GE"/>
        </w:rPr>
        <w:t xml:space="preserve">. ის </w:t>
      </w:r>
      <w:r w:rsidR="000D6D0D">
        <w:rPr>
          <w:rFonts w:cs="Sylfaen"/>
          <w:sz w:val="24"/>
          <w:szCs w:val="24"/>
          <w:lang w:val="ka-GE"/>
        </w:rPr>
        <w:t>დაიწყო</w:t>
      </w:r>
      <w:r w:rsidR="00975C50" w:rsidRPr="00975C50">
        <w:rPr>
          <w:rFonts w:cs="Sylfaen"/>
          <w:sz w:val="24"/>
          <w:szCs w:val="24"/>
          <w:lang w:val="ka-GE"/>
        </w:rPr>
        <w:t xml:space="preserve"> 27 ივლისს და გაგრძელდება მომავალი ორი კვირის (ათი სამუშაო დღის) განმავლობაში დაავადებათა კონტროლისა და საზოგადოებრივი ჯანმრთელობის ეროვნული ცენტრის რეგიონულ ლაბორატორიებში</w:t>
      </w:r>
      <w:r w:rsidR="000D6D0D">
        <w:rPr>
          <w:rFonts w:cs="Sylfaen"/>
          <w:sz w:val="24"/>
          <w:szCs w:val="24"/>
          <w:lang w:val="ka-GE"/>
        </w:rPr>
        <w:t xml:space="preserve">. </w:t>
      </w:r>
    </w:p>
    <w:p w:rsidR="000D6D0D" w:rsidRDefault="00921508" w:rsidP="000D6D0D">
      <w:pPr>
        <w:jc w:val="both"/>
        <w:rPr>
          <w:rFonts w:cs="Sylfaen"/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>ამასთან,</w:t>
      </w:r>
      <w:r w:rsidR="00975C50" w:rsidRPr="00975C50">
        <w:rPr>
          <w:rFonts w:cs="Sylfaen"/>
          <w:sz w:val="24"/>
          <w:szCs w:val="24"/>
          <w:lang w:val="ka-GE"/>
        </w:rPr>
        <w:t xml:space="preserve"> საქართველოში არსებული </w:t>
      </w:r>
      <w:r w:rsidR="000D6D0D">
        <w:rPr>
          <w:rFonts w:cs="Sylfaen"/>
          <w:sz w:val="24"/>
          <w:szCs w:val="24"/>
          <w:lang w:val="ka-GE"/>
        </w:rPr>
        <w:t xml:space="preserve">კლინიკები ჩართულები არიან </w:t>
      </w:r>
      <w:r w:rsidR="00975C50" w:rsidRPr="00975C50">
        <w:rPr>
          <w:rFonts w:cs="Sylfaen"/>
          <w:sz w:val="24"/>
          <w:szCs w:val="24"/>
          <w:lang w:val="ka-GE"/>
        </w:rPr>
        <w:t>ჰეპატიტის მსოფლიო დღისადმი მიძღვნილ აქციაში.</w:t>
      </w:r>
      <w:r w:rsidR="000D6D0D">
        <w:rPr>
          <w:rFonts w:cs="Sylfaen"/>
          <w:sz w:val="24"/>
          <w:szCs w:val="24"/>
          <w:lang w:val="ka-GE"/>
        </w:rPr>
        <w:t xml:space="preserve"> და ასევე სთავაზობენ მოსახლეობას უფასო სკრინინგს.</w:t>
      </w:r>
    </w:p>
    <w:p w:rsidR="00975C50" w:rsidRPr="00975C50" w:rsidRDefault="00975C50" w:rsidP="000D6D0D">
      <w:pPr>
        <w:jc w:val="both"/>
        <w:rPr>
          <w:rFonts w:eastAsia="Calibri" w:cs="Times New Roman"/>
          <w:sz w:val="24"/>
          <w:szCs w:val="24"/>
          <w:lang w:val="ka-GE"/>
        </w:rPr>
      </w:pPr>
      <w:r w:rsidRPr="00975C50">
        <w:rPr>
          <w:rFonts w:eastAsia="Calibri" w:cs="Sylfaen"/>
          <w:sz w:val="24"/>
          <w:szCs w:val="24"/>
          <w:lang w:val="ka-GE"/>
        </w:rPr>
        <w:t>დასასრულს</w:t>
      </w:r>
      <w:r w:rsidRPr="00975C50">
        <w:rPr>
          <w:rFonts w:eastAsia="Calibri" w:cs="Times New Roman"/>
          <w:sz w:val="24"/>
          <w:szCs w:val="24"/>
          <w:lang w:val="ka-GE"/>
        </w:rPr>
        <w:t xml:space="preserve">, </w:t>
      </w:r>
      <w:r w:rsidRPr="00975C50">
        <w:rPr>
          <w:rFonts w:eastAsia="Calibri" w:cs="Sylfaen"/>
          <w:sz w:val="24"/>
          <w:szCs w:val="24"/>
          <w:lang w:val="ka-GE"/>
        </w:rPr>
        <w:t>მინდა</w:t>
      </w:r>
      <w:r w:rsidRPr="00975C50">
        <w:rPr>
          <w:rFonts w:eastAsia="Calibri" w:cs="Times New Roman"/>
          <w:sz w:val="24"/>
          <w:szCs w:val="24"/>
          <w:lang w:val="ka-GE"/>
        </w:rPr>
        <w:t xml:space="preserve"> </w:t>
      </w:r>
      <w:r w:rsidRPr="00975C50">
        <w:rPr>
          <w:rFonts w:eastAsia="Calibri" w:cs="Sylfaen"/>
          <w:sz w:val="24"/>
          <w:szCs w:val="24"/>
          <w:lang w:val="ka-GE"/>
        </w:rPr>
        <w:t>მადლობა</w:t>
      </w:r>
      <w:r w:rsidRPr="00975C50">
        <w:rPr>
          <w:rFonts w:eastAsia="Calibri" w:cs="Times New Roman"/>
          <w:sz w:val="24"/>
          <w:szCs w:val="24"/>
          <w:lang w:val="ka-GE"/>
        </w:rPr>
        <w:t xml:space="preserve"> </w:t>
      </w:r>
      <w:r w:rsidRPr="00975C50">
        <w:rPr>
          <w:rFonts w:eastAsia="Calibri" w:cs="Sylfaen"/>
          <w:sz w:val="24"/>
          <w:szCs w:val="24"/>
          <w:lang w:val="ka-GE"/>
        </w:rPr>
        <w:t>გადავუხადო</w:t>
      </w:r>
      <w:r w:rsidRPr="00975C50">
        <w:rPr>
          <w:rFonts w:eastAsia="Calibri" w:cs="Times New Roman"/>
          <w:sz w:val="24"/>
          <w:szCs w:val="24"/>
          <w:lang w:val="ka-GE"/>
        </w:rPr>
        <w:t xml:space="preserve"> </w:t>
      </w:r>
      <w:r w:rsidRPr="00975C50">
        <w:rPr>
          <w:rFonts w:eastAsia="Calibri" w:cs="Sylfaen"/>
          <w:sz w:val="24"/>
          <w:szCs w:val="24"/>
          <w:lang w:val="ka-GE"/>
        </w:rPr>
        <w:t>ყველა</w:t>
      </w:r>
      <w:r w:rsidRPr="00975C50">
        <w:rPr>
          <w:rFonts w:eastAsia="Calibri" w:cs="Times New Roman"/>
          <w:sz w:val="24"/>
          <w:szCs w:val="24"/>
          <w:lang w:val="ka-GE"/>
        </w:rPr>
        <w:t xml:space="preserve"> </w:t>
      </w:r>
      <w:r w:rsidRPr="00975C50">
        <w:rPr>
          <w:rFonts w:eastAsia="Calibri" w:cs="Sylfaen"/>
          <w:sz w:val="24"/>
          <w:szCs w:val="24"/>
          <w:lang w:val="ka-GE"/>
        </w:rPr>
        <w:t>ჩვენს</w:t>
      </w:r>
      <w:r w:rsidRPr="00975C50">
        <w:rPr>
          <w:rFonts w:eastAsia="Calibri" w:cs="Times New Roman"/>
          <w:sz w:val="24"/>
          <w:szCs w:val="24"/>
          <w:lang w:val="ka-GE"/>
        </w:rPr>
        <w:t xml:space="preserve"> </w:t>
      </w:r>
      <w:r w:rsidRPr="00975C50">
        <w:rPr>
          <w:rFonts w:eastAsia="Calibri" w:cs="Sylfaen"/>
          <w:sz w:val="24"/>
          <w:szCs w:val="24"/>
          <w:lang w:val="ka-GE"/>
        </w:rPr>
        <w:t>პარტნიორს</w:t>
      </w:r>
      <w:r w:rsidR="00125EC3">
        <w:rPr>
          <w:rFonts w:eastAsia="Calibri" w:cs="Sylfaen"/>
          <w:sz w:val="24"/>
          <w:szCs w:val="24"/>
          <w:lang w:val="ka-GE"/>
        </w:rPr>
        <w:t>,</w:t>
      </w:r>
      <w:r w:rsidRPr="00975C50">
        <w:rPr>
          <w:rFonts w:eastAsia="Calibri" w:cs="Times New Roman"/>
          <w:sz w:val="24"/>
          <w:szCs w:val="24"/>
          <w:lang w:val="ka-GE"/>
        </w:rPr>
        <w:t xml:space="preserve"> </w:t>
      </w:r>
      <w:r w:rsidR="000D6D0D">
        <w:rPr>
          <w:rFonts w:eastAsia="Calibri" w:cs="Sylfaen"/>
          <w:sz w:val="24"/>
          <w:szCs w:val="24"/>
          <w:lang w:val="ka-GE"/>
        </w:rPr>
        <w:t xml:space="preserve">მათ შორის </w:t>
      </w:r>
      <w:r w:rsidR="00921508">
        <w:rPr>
          <w:rFonts w:eastAsia="Calibri" w:cs="Sylfaen"/>
          <w:sz w:val="24"/>
          <w:szCs w:val="24"/>
          <w:lang w:val="ka-GE"/>
        </w:rPr>
        <w:t xml:space="preserve">აშშ-ს </w:t>
      </w:r>
      <w:r w:rsidR="000D6D0D" w:rsidRPr="000D6D0D">
        <w:rPr>
          <w:rFonts w:eastAsia="Calibri" w:cs="Sylfaen"/>
          <w:sz w:val="24"/>
          <w:szCs w:val="24"/>
          <w:lang w:val="ka-GE"/>
        </w:rPr>
        <w:t>CDC</w:t>
      </w:r>
      <w:r w:rsidR="000D6D0D">
        <w:rPr>
          <w:rFonts w:eastAsia="Calibri" w:cs="Sylfaen"/>
          <w:sz w:val="24"/>
          <w:szCs w:val="24"/>
          <w:lang w:val="ka-GE"/>
        </w:rPr>
        <w:t>-სა და ჩვენს პარტნიორ კომპანია „გილეადს“</w:t>
      </w:r>
      <w:r w:rsidR="00125EC3">
        <w:rPr>
          <w:rFonts w:eastAsia="Calibri" w:cs="Sylfaen"/>
          <w:sz w:val="24"/>
          <w:szCs w:val="24"/>
          <w:lang w:val="ka-GE"/>
        </w:rPr>
        <w:t>,</w:t>
      </w:r>
      <w:r w:rsidR="000D6D0D">
        <w:rPr>
          <w:rFonts w:eastAsia="Calibri" w:cs="Sylfaen"/>
          <w:sz w:val="24"/>
          <w:szCs w:val="24"/>
          <w:lang w:val="ka-GE"/>
        </w:rPr>
        <w:t xml:space="preserve"> ასევე </w:t>
      </w:r>
      <w:r w:rsidR="000D6D0D" w:rsidRPr="00145BF6">
        <w:rPr>
          <w:rFonts w:eastAsia="Calibri" w:cs="Sylfaen"/>
          <w:sz w:val="24"/>
          <w:szCs w:val="24"/>
          <w:lang w:val="ka-GE"/>
        </w:rPr>
        <w:t>WHO-</w:t>
      </w:r>
      <w:r w:rsidR="000D6D0D">
        <w:rPr>
          <w:rFonts w:eastAsia="Calibri" w:cs="Sylfaen"/>
          <w:sz w:val="24"/>
          <w:szCs w:val="24"/>
          <w:lang w:val="ka-GE"/>
        </w:rPr>
        <w:t xml:space="preserve">ს წარმომადგენლებს </w:t>
      </w:r>
      <w:r w:rsidRPr="00975C50">
        <w:rPr>
          <w:rFonts w:eastAsia="Calibri" w:cs="Times New Roman"/>
          <w:sz w:val="24"/>
          <w:szCs w:val="24"/>
          <w:lang w:val="ka-GE"/>
        </w:rPr>
        <w:t xml:space="preserve"> </w:t>
      </w:r>
      <w:r w:rsidR="00125EC3">
        <w:rPr>
          <w:rFonts w:eastAsia="Calibri" w:cs="Times New Roman"/>
          <w:sz w:val="24"/>
          <w:szCs w:val="24"/>
          <w:lang w:val="ka-GE"/>
        </w:rPr>
        <w:t xml:space="preserve">და ჩვენ გუნდს, </w:t>
      </w:r>
      <w:r w:rsidRPr="00975C50">
        <w:rPr>
          <w:rFonts w:eastAsia="Calibri" w:cs="Sylfaen"/>
          <w:sz w:val="24"/>
          <w:szCs w:val="24"/>
          <w:lang w:val="ka-GE"/>
        </w:rPr>
        <w:t>მათ</w:t>
      </w:r>
      <w:r w:rsidRPr="00975C50">
        <w:rPr>
          <w:rFonts w:eastAsia="Calibri" w:cs="Times New Roman"/>
          <w:sz w:val="24"/>
          <w:szCs w:val="24"/>
          <w:lang w:val="ka-GE"/>
        </w:rPr>
        <w:t xml:space="preserve"> </w:t>
      </w:r>
      <w:r w:rsidRPr="00975C50">
        <w:rPr>
          <w:rFonts w:eastAsia="Calibri" w:cs="Sylfaen"/>
          <w:sz w:val="24"/>
          <w:szCs w:val="24"/>
          <w:lang w:val="ka-GE"/>
        </w:rPr>
        <w:t>მიერ</w:t>
      </w:r>
      <w:r w:rsidRPr="00975C50">
        <w:rPr>
          <w:rFonts w:eastAsia="Calibri" w:cs="Times New Roman"/>
          <w:sz w:val="24"/>
          <w:szCs w:val="24"/>
          <w:lang w:val="ka-GE"/>
        </w:rPr>
        <w:t xml:space="preserve"> </w:t>
      </w:r>
      <w:r w:rsidR="000D6D0D">
        <w:rPr>
          <w:rFonts w:eastAsia="Calibri" w:cs="Sylfaen"/>
          <w:sz w:val="24"/>
          <w:szCs w:val="24"/>
          <w:lang w:val="ka-GE"/>
        </w:rPr>
        <w:t>ამ პროექტში</w:t>
      </w:r>
      <w:r w:rsidRPr="00975C50">
        <w:rPr>
          <w:rFonts w:eastAsia="Calibri" w:cs="Times New Roman"/>
          <w:sz w:val="24"/>
          <w:szCs w:val="24"/>
          <w:lang w:val="ka-GE"/>
        </w:rPr>
        <w:t xml:space="preserve"> </w:t>
      </w:r>
      <w:r w:rsidRPr="00975C50">
        <w:rPr>
          <w:rFonts w:eastAsia="Calibri" w:cs="Sylfaen"/>
          <w:sz w:val="24"/>
          <w:szCs w:val="24"/>
          <w:lang w:val="ka-GE"/>
        </w:rPr>
        <w:t>გაწეული</w:t>
      </w:r>
      <w:r w:rsidRPr="00975C50">
        <w:rPr>
          <w:rFonts w:eastAsia="Calibri" w:cs="Times New Roman"/>
          <w:sz w:val="24"/>
          <w:szCs w:val="24"/>
          <w:lang w:val="ka-GE"/>
        </w:rPr>
        <w:t xml:space="preserve"> </w:t>
      </w:r>
      <w:r w:rsidRPr="00975C50">
        <w:rPr>
          <w:rFonts w:eastAsia="Calibri" w:cs="Sylfaen"/>
          <w:sz w:val="24"/>
          <w:szCs w:val="24"/>
          <w:lang w:val="ka-GE"/>
        </w:rPr>
        <w:t>კონტრიბუციისთვის</w:t>
      </w:r>
      <w:r w:rsidRPr="00975C50">
        <w:rPr>
          <w:rFonts w:eastAsia="Calibri" w:cs="Times New Roman"/>
          <w:sz w:val="24"/>
          <w:szCs w:val="24"/>
          <w:lang w:val="ka-GE"/>
        </w:rPr>
        <w:t xml:space="preserve">, </w:t>
      </w:r>
      <w:r w:rsidRPr="00975C50">
        <w:rPr>
          <w:rFonts w:eastAsia="Calibri" w:cs="Sylfaen"/>
          <w:sz w:val="24"/>
          <w:szCs w:val="24"/>
          <w:lang w:val="ka-GE"/>
        </w:rPr>
        <w:t>რაც</w:t>
      </w:r>
      <w:r w:rsidRPr="00975C50">
        <w:rPr>
          <w:rFonts w:eastAsia="Calibri" w:cs="Times New Roman"/>
          <w:sz w:val="24"/>
          <w:szCs w:val="24"/>
          <w:lang w:val="ka-GE"/>
        </w:rPr>
        <w:t xml:space="preserve"> </w:t>
      </w:r>
      <w:r w:rsidRPr="00975C50">
        <w:rPr>
          <w:rFonts w:eastAsia="Calibri" w:cs="Sylfaen"/>
          <w:sz w:val="24"/>
          <w:szCs w:val="24"/>
          <w:lang w:val="ka-GE"/>
        </w:rPr>
        <w:t>საბოლოო</w:t>
      </w:r>
      <w:r w:rsidRPr="00975C50">
        <w:rPr>
          <w:rFonts w:eastAsia="Calibri" w:cs="Times New Roman"/>
          <w:sz w:val="24"/>
          <w:szCs w:val="24"/>
          <w:lang w:val="ka-GE"/>
        </w:rPr>
        <w:t xml:space="preserve"> </w:t>
      </w:r>
      <w:r w:rsidRPr="00975C50">
        <w:rPr>
          <w:rFonts w:eastAsia="Calibri" w:cs="Sylfaen"/>
          <w:sz w:val="24"/>
          <w:szCs w:val="24"/>
          <w:lang w:val="ka-GE"/>
        </w:rPr>
        <w:t>ჯამში</w:t>
      </w:r>
      <w:r w:rsidR="00125EC3">
        <w:rPr>
          <w:rFonts w:eastAsia="Calibri" w:cs="Sylfaen"/>
          <w:sz w:val="24"/>
          <w:szCs w:val="24"/>
          <w:lang w:val="ka-GE"/>
        </w:rPr>
        <w:t xml:space="preserve"> ერთი მხრივ</w:t>
      </w:r>
      <w:r w:rsidRPr="00975C50">
        <w:rPr>
          <w:rFonts w:eastAsia="Calibri" w:cs="Times New Roman"/>
          <w:sz w:val="24"/>
          <w:szCs w:val="24"/>
          <w:lang w:val="ka-GE"/>
        </w:rPr>
        <w:t xml:space="preserve"> </w:t>
      </w:r>
      <w:r w:rsidR="000D6D0D">
        <w:rPr>
          <w:rFonts w:eastAsia="Calibri" w:cs="Times New Roman"/>
          <w:sz w:val="24"/>
          <w:szCs w:val="24"/>
          <w:lang w:val="ka-GE"/>
        </w:rPr>
        <w:t>გამოჯანმრთელების შან</w:t>
      </w:r>
      <w:r w:rsidR="00125EC3">
        <w:rPr>
          <w:rFonts w:eastAsia="Calibri" w:cs="Times New Roman"/>
          <w:sz w:val="24"/>
          <w:szCs w:val="24"/>
          <w:lang w:val="ka-GE"/>
        </w:rPr>
        <w:t>ს</w:t>
      </w:r>
      <w:r w:rsidR="000D6D0D">
        <w:rPr>
          <w:rFonts w:eastAsia="Calibri" w:cs="Times New Roman"/>
          <w:sz w:val="24"/>
          <w:szCs w:val="24"/>
          <w:lang w:val="ka-GE"/>
        </w:rPr>
        <w:t>ს აძლევს საქართველოს მოსახლეობას</w:t>
      </w:r>
      <w:r w:rsidR="005F261C">
        <w:rPr>
          <w:rFonts w:eastAsia="Calibri" w:cs="Times New Roman"/>
          <w:sz w:val="24"/>
          <w:szCs w:val="24"/>
          <w:lang w:val="ka-GE"/>
        </w:rPr>
        <w:t>, ხოლო</w:t>
      </w:r>
      <w:r w:rsidR="00125EC3">
        <w:rPr>
          <w:rFonts w:eastAsia="Calibri" w:cs="Times New Roman"/>
          <w:sz w:val="24"/>
          <w:szCs w:val="24"/>
          <w:lang w:val="ka-GE"/>
        </w:rPr>
        <w:t xml:space="preserve"> მეორე</w:t>
      </w:r>
      <w:r w:rsidR="000D6D0D">
        <w:rPr>
          <w:rFonts w:eastAsia="Calibri" w:cs="Times New Roman"/>
          <w:sz w:val="24"/>
          <w:szCs w:val="24"/>
          <w:lang w:val="ka-GE"/>
        </w:rPr>
        <w:t xml:space="preserve"> </w:t>
      </w:r>
      <w:r w:rsidR="005F261C">
        <w:rPr>
          <w:rFonts w:eastAsia="Calibri" w:cs="Times New Roman"/>
          <w:sz w:val="24"/>
          <w:szCs w:val="24"/>
          <w:lang w:val="ka-GE"/>
        </w:rPr>
        <w:t xml:space="preserve">მხრივ, </w:t>
      </w:r>
      <w:r w:rsidR="000D6D0D">
        <w:rPr>
          <w:rFonts w:eastAsia="Calibri" w:cs="Times New Roman"/>
          <w:sz w:val="24"/>
          <w:szCs w:val="24"/>
          <w:lang w:val="ka-GE"/>
        </w:rPr>
        <w:t>ქვეყანას საშუალებას აძლევს გახდეს სხვა ქვეყნებისთვის სამაგალითო</w:t>
      </w:r>
      <w:r w:rsidR="005F261C">
        <w:rPr>
          <w:rFonts w:eastAsia="Calibri" w:cs="Times New Roman"/>
          <w:sz w:val="24"/>
          <w:szCs w:val="24"/>
          <w:lang w:val="ka-GE"/>
        </w:rPr>
        <w:t xml:space="preserve"> (სამოდელო ქვეყანა </w:t>
      </w:r>
      <w:r w:rsidR="005F261C" w:rsidRPr="00145BF6">
        <w:rPr>
          <w:rFonts w:eastAsia="Calibri" w:cs="Times New Roman"/>
          <w:sz w:val="24"/>
          <w:szCs w:val="24"/>
          <w:lang w:val="ka-GE"/>
        </w:rPr>
        <w:t>C</w:t>
      </w:r>
      <w:r w:rsidR="005F261C">
        <w:rPr>
          <w:rFonts w:eastAsia="Calibri" w:cs="Times New Roman"/>
          <w:sz w:val="24"/>
          <w:szCs w:val="24"/>
          <w:lang w:val="ka-GE"/>
        </w:rPr>
        <w:t xml:space="preserve"> ჰეპატიტის ელიმინაციის თვალსაზრისით)</w:t>
      </w:r>
      <w:r w:rsidR="000D6D0D">
        <w:rPr>
          <w:rFonts w:eastAsia="Calibri" w:cs="Times New Roman"/>
          <w:sz w:val="24"/>
          <w:szCs w:val="24"/>
          <w:lang w:val="ka-GE"/>
        </w:rPr>
        <w:t xml:space="preserve">. </w:t>
      </w:r>
    </w:p>
    <w:p w:rsidR="00975C50" w:rsidRPr="00975C50" w:rsidRDefault="00975C50" w:rsidP="000D6D0D">
      <w:pPr>
        <w:jc w:val="both"/>
        <w:rPr>
          <w:sz w:val="24"/>
          <w:szCs w:val="24"/>
          <w:lang w:val="ka-GE"/>
        </w:rPr>
      </w:pPr>
    </w:p>
    <w:p w:rsidR="00263475" w:rsidRPr="00975C50" w:rsidRDefault="00263475" w:rsidP="000D6D0D">
      <w:pPr>
        <w:jc w:val="both"/>
        <w:rPr>
          <w:sz w:val="24"/>
          <w:szCs w:val="24"/>
          <w:lang w:val="ka-GE"/>
        </w:rPr>
      </w:pPr>
    </w:p>
    <w:p w:rsidR="00732A97" w:rsidRPr="00975C50" w:rsidRDefault="00732A97" w:rsidP="000D6D0D">
      <w:pPr>
        <w:jc w:val="both"/>
        <w:rPr>
          <w:sz w:val="24"/>
          <w:szCs w:val="24"/>
          <w:lang w:val="ka-GE"/>
        </w:rPr>
      </w:pPr>
    </w:p>
    <w:sectPr w:rsidR="00732A97" w:rsidRPr="00975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1190B"/>
    <w:multiLevelType w:val="hybridMultilevel"/>
    <w:tmpl w:val="EAFC8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9A289C"/>
    <w:multiLevelType w:val="hybridMultilevel"/>
    <w:tmpl w:val="5A88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4E"/>
    <w:rsid w:val="000D6D0D"/>
    <w:rsid w:val="00125EC3"/>
    <w:rsid w:val="00145BF6"/>
    <w:rsid w:val="00263475"/>
    <w:rsid w:val="003D4146"/>
    <w:rsid w:val="004A7033"/>
    <w:rsid w:val="004C0A4F"/>
    <w:rsid w:val="00527C4F"/>
    <w:rsid w:val="005F261C"/>
    <w:rsid w:val="00732A97"/>
    <w:rsid w:val="00741CD3"/>
    <w:rsid w:val="00851DE8"/>
    <w:rsid w:val="00921508"/>
    <w:rsid w:val="00975C50"/>
    <w:rsid w:val="009E2FB5"/>
    <w:rsid w:val="00B7554E"/>
    <w:rsid w:val="00B85F53"/>
    <w:rsid w:val="00B9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263475"/>
  </w:style>
  <w:style w:type="paragraph" w:styleId="ListParagraph">
    <w:name w:val="List Paragraph"/>
    <w:basedOn w:val="Normal"/>
    <w:uiPriority w:val="34"/>
    <w:qFormat/>
    <w:rsid w:val="00975C50"/>
    <w:pPr>
      <w:ind w:left="720"/>
      <w:contextualSpacing/>
    </w:pPr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263475"/>
  </w:style>
  <w:style w:type="paragraph" w:styleId="ListParagraph">
    <w:name w:val="List Paragraph"/>
    <w:basedOn w:val="Normal"/>
    <w:uiPriority w:val="34"/>
    <w:qFormat/>
    <w:rsid w:val="00975C50"/>
    <w:pPr>
      <w:ind w:left="720"/>
      <w:contextualSpacing/>
    </w:pPr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D7329-28E0-4D77-BEFD-32AE4D51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12</cp:revision>
  <cp:lastPrinted>2015-08-10T14:21:00Z</cp:lastPrinted>
  <dcterms:created xsi:type="dcterms:W3CDTF">2015-07-23T06:56:00Z</dcterms:created>
  <dcterms:modified xsi:type="dcterms:W3CDTF">2015-08-10T14:21:00Z</dcterms:modified>
</cp:coreProperties>
</file>