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20B" w:rsidRDefault="00AC320B" w:rsidP="00AC320B">
      <w:pPr>
        <w:tabs>
          <w:tab w:val="left" w:pos="1168"/>
        </w:tabs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                                     ტაქი</w:t>
      </w:r>
      <w:r w:rsidRPr="00ED615D">
        <w:rPr>
          <w:rFonts w:ascii="Sylfaen" w:hAnsi="Sylfaen"/>
          <w:b/>
          <w:sz w:val="28"/>
          <w:szCs w:val="28"/>
          <w:lang w:val="ka-GE"/>
        </w:rPr>
        <w:t>კარდია   ბავშვებში</w:t>
      </w:r>
    </w:p>
    <w:p w:rsidR="00AC320B" w:rsidRDefault="00AC320B" w:rsidP="00AC320B">
      <w:pPr>
        <w:tabs>
          <w:tab w:val="left" w:pos="1168"/>
        </w:tabs>
        <w:rPr>
          <w:rFonts w:ascii="Sylfaen" w:hAnsi="Sylfaen"/>
          <w:b/>
          <w:sz w:val="24"/>
          <w:szCs w:val="24"/>
          <w:lang w:val="ka-GE"/>
        </w:rPr>
      </w:pPr>
      <w:r w:rsidRPr="00097125">
        <w:rPr>
          <w:rFonts w:ascii="Sylfaen" w:hAnsi="Sylfaen"/>
          <w:b/>
          <w:sz w:val="24"/>
          <w:szCs w:val="24"/>
          <w:lang w:val="ka-GE"/>
        </w:rPr>
        <w:t xml:space="preserve">პულსით </w:t>
      </w:r>
      <w:r>
        <w:rPr>
          <w:rFonts w:ascii="Sylfaen" w:hAnsi="Sylfaen"/>
          <w:b/>
          <w:sz w:val="24"/>
          <w:szCs w:val="24"/>
          <w:lang w:val="ka-GE"/>
        </w:rPr>
        <w:t xml:space="preserve"> და  არაადექვატური  პერფუზიით</w:t>
      </w:r>
    </w:p>
    <w:p w:rsidR="00AC320B" w:rsidRPr="00097125" w:rsidRDefault="00AC320B" w:rsidP="00AC320B">
      <w:pPr>
        <w:tabs>
          <w:tab w:val="left" w:pos="1168"/>
        </w:tabs>
        <w:rPr>
          <w:rFonts w:ascii="Sylfaen" w:hAnsi="Sylfaen"/>
          <w:b/>
          <w:sz w:val="28"/>
          <w:szCs w:val="28"/>
          <w:lang w:val="ka-GE"/>
        </w:rPr>
      </w:pPr>
      <w:r w:rsidRPr="00097125">
        <w:rPr>
          <w:rFonts w:ascii="Sylfaen" w:hAnsi="Sylfaen"/>
          <w:b/>
          <w:sz w:val="24"/>
          <w:szCs w:val="24"/>
          <w:lang w:val="ka-GE"/>
        </w:rPr>
        <w:t>პრეჰოსპიტალური  მიზანი:</w:t>
      </w:r>
    </w:p>
    <w:p w:rsidR="00AC320B" w:rsidRDefault="00AC320B" w:rsidP="00AC320B">
      <w:pPr>
        <w:tabs>
          <w:tab w:val="left" w:pos="1168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პრობლემების  დროული,  სწორი  ამოცნობა  და  ადექვატური  ღონისძიებების  გატარება  არასტაბილური  მდგომარეობის  დროული  იდენტიფიკაცია  და  სწრაფი  კარდიოვერსია</w:t>
      </w:r>
    </w:p>
    <w:p w:rsidR="00AC320B" w:rsidRDefault="00AC320B" w:rsidP="00AC320B">
      <w:pPr>
        <w:tabs>
          <w:tab w:val="left" w:pos="1168"/>
        </w:tabs>
        <w:rPr>
          <w:rFonts w:ascii="Sylfaen" w:hAnsi="Sylfaen"/>
          <w:b/>
          <w:lang w:val="ka-GE"/>
        </w:rPr>
      </w:pPr>
      <w:r w:rsidRPr="00ED615D">
        <w:rPr>
          <w:rFonts w:ascii="Sylfaen" w:hAnsi="Sylfaen"/>
          <w:b/>
          <w:lang w:val="ka-GE"/>
        </w:rPr>
        <w:t>დამადასტურებელი:</w:t>
      </w:r>
    </w:p>
    <w:p w:rsidR="00AC320B" w:rsidRDefault="00AC320B" w:rsidP="00AC320B">
      <w:pPr>
        <w:pStyle w:val="ListParagraph"/>
        <w:numPr>
          <w:ilvl w:val="0"/>
          <w:numId w:val="7"/>
        </w:numPr>
        <w:tabs>
          <w:tab w:val="left" w:pos="1168"/>
        </w:tabs>
        <w:rPr>
          <w:rFonts w:ascii="Sylfaen" w:hAnsi="Sylfaen"/>
          <w:lang w:val="ka-GE"/>
        </w:rPr>
      </w:pPr>
      <w:r w:rsidRPr="00097125">
        <w:rPr>
          <w:rFonts w:ascii="Sylfaen" w:hAnsi="Sylfaen"/>
          <w:lang w:val="ka-GE"/>
        </w:rPr>
        <w:t>პაცი</w:t>
      </w:r>
      <w:r>
        <w:rPr>
          <w:rFonts w:ascii="Sylfaen" w:hAnsi="Sylfaen"/>
          <w:lang w:val="ka-GE"/>
        </w:rPr>
        <w:t xml:space="preserve">ენტები  პულსით  და  არაადექვატური  პერფუზიით  ვიწრო  ან  ფართო  </w:t>
      </w:r>
      <w:r>
        <w:rPr>
          <w:rFonts w:ascii="Sylfaen" w:hAnsi="Sylfaen"/>
        </w:rPr>
        <w:t xml:space="preserve">QRS  </w:t>
      </w:r>
      <w:proofErr w:type="spellStart"/>
      <w:r>
        <w:rPr>
          <w:rFonts w:ascii="Sylfaen" w:hAnsi="Sylfaen"/>
        </w:rPr>
        <w:t>კომპლექსებიანი</w:t>
      </w:r>
      <w:proofErr w:type="spellEnd"/>
      <w:r>
        <w:rPr>
          <w:rFonts w:ascii="Sylfaen" w:hAnsi="Sylfaen"/>
        </w:rPr>
        <w:t xml:space="preserve">  </w:t>
      </w:r>
      <w:r>
        <w:rPr>
          <w:rFonts w:ascii="Sylfaen" w:hAnsi="Sylfaen"/>
          <w:lang w:val="ka-GE"/>
        </w:rPr>
        <w:t xml:space="preserve"> ტაქიკარდიით</w:t>
      </w:r>
    </w:p>
    <w:p w:rsidR="00AC320B" w:rsidRPr="00097125" w:rsidRDefault="00AC320B" w:rsidP="00AC320B">
      <w:pPr>
        <w:pStyle w:val="ListParagraph"/>
        <w:numPr>
          <w:ilvl w:val="0"/>
          <w:numId w:val="7"/>
        </w:numPr>
        <w:tabs>
          <w:tab w:val="left" w:pos="1168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გადაუდებელ  სინქრონულ  კარდიოვერსიას  საჭიროებენ  პაციენტები  პულსით,  ვიწრო  ან  ფართო  </w:t>
      </w:r>
      <w:proofErr w:type="spellStart"/>
      <w:r>
        <w:rPr>
          <w:rFonts w:ascii="Sylfaen" w:hAnsi="Sylfaen"/>
        </w:rPr>
        <w:t>QRSკომპლექსებიანი</w:t>
      </w:r>
      <w:proofErr w:type="spellEnd"/>
      <w:r>
        <w:rPr>
          <w:rFonts w:ascii="Sylfaen" w:hAnsi="Sylfaen"/>
        </w:rPr>
        <w:t xml:space="preserve">  </w:t>
      </w:r>
      <w:r>
        <w:rPr>
          <w:rFonts w:ascii="Sylfaen" w:hAnsi="Sylfaen"/>
          <w:lang w:val="ka-GE"/>
        </w:rPr>
        <w:t xml:space="preserve"> ტაქიკარდიით,  </w:t>
      </w:r>
      <w:r w:rsidRPr="00097125">
        <w:rPr>
          <w:rFonts w:ascii="Sylfaen" w:hAnsi="Sylfaen" w:cs="Sylfaen"/>
          <w:b/>
          <w:lang w:val="ka-GE"/>
        </w:rPr>
        <w:t>არასტაბილური  მდგომარეობით</w:t>
      </w:r>
      <w:r w:rsidRPr="00097125">
        <w:rPr>
          <w:rFonts w:ascii="Sylfaen" w:hAnsi="Sylfaen" w:cs="Sylfaen"/>
          <w:lang w:val="ka-GE"/>
        </w:rPr>
        <w:t xml:space="preserve">(მწვავედ  შეცვლილი  ცნობიერება,  ჰიპოტენზია,  შოკის  ნიშნები  კაპილარული  ავსება </w:t>
      </w:r>
    </w:p>
    <w:p w:rsidR="00AC320B" w:rsidRPr="00097125" w:rsidRDefault="00AC320B" w:rsidP="00AC320B">
      <w:pPr>
        <w:pStyle w:val="ListParagraph"/>
        <w:tabs>
          <w:tab w:val="left" w:pos="1168"/>
        </w:tabs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&gt;</w:t>
      </w:r>
      <w:r w:rsidRPr="00097125">
        <w:rPr>
          <w:rFonts w:ascii="Sylfaen" w:hAnsi="Sylfaen" w:cs="Sylfaen"/>
          <w:lang w:val="ka-GE"/>
        </w:rPr>
        <w:t xml:space="preserve">3წმ-ზე),   </w:t>
      </w:r>
      <w:r>
        <w:rPr>
          <w:rFonts w:ascii="Sylfaen" w:hAnsi="Sylfaen" w:cs="Sylfaen"/>
          <w:lang w:val="ka-GE"/>
        </w:rPr>
        <w:t>თუ  აღენიშნებათ  ქვემოთ  ჩამოთვლილი</w:t>
      </w:r>
    </w:p>
    <w:p w:rsidR="00AC320B" w:rsidRDefault="00AC320B" w:rsidP="00AC320B">
      <w:pPr>
        <w:pStyle w:val="ListParagraph"/>
        <w:tabs>
          <w:tab w:val="left" w:pos="1168"/>
        </w:tabs>
        <w:rPr>
          <w:rFonts w:ascii="Sylfaen" w:hAnsi="Sylfaen"/>
          <w:b/>
          <w:lang w:val="ka-GE"/>
        </w:rPr>
      </w:pPr>
    </w:p>
    <w:p w:rsidR="00AC320B" w:rsidRDefault="00AC320B" w:rsidP="00AC320B">
      <w:pPr>
        <w:pStyle w:val="ListParagraph"/>
        <w:tabs>
          <w:tab w:val="left" w:pos="1168"/>
        </w:tabs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              სასიცოცხლო   </w:t>
      </w:r>
      <w:r w:rsidRPr="00ED615D">
        <w:rPr>
          <w:rFonts w:ascii="Sylfaen" w:hAnsi="Sylfaen"/>
          <w:b/>
          <w:lang w:val="ka-GE"/>
        </w:rPr>
        <w:t xml:space="preserve"> პარამეტრები:</w:t>
      </w:r>
    </w:p>
    <w:p w:rsidR="00AC320B" w:rsidRPr="00097125" w:rsidRDefault="00AC320B" w:rsidP="00AC320B">
      <w:pPr>
        <w:tabs>
          <w:tab w:val="left" w:pos="1168"/>
          <w:tab w:val="left" w:pos="8253"/>
        </w:tabs>
        <w:rPr>
          <w:rFonts w:ascii="Sylfaen" w:hAnsi="Sylfaen"/>
          <w:b/>
          <w:lang w:val="ka-GE"/>
        </w:rPr>
      </w:pPr>
      <w:r w:rsidRPr="00097125">
        <w:rPr>
          <w:rFonts w:ascii="Sylfaen" w:hAnsi="Sylfaen"/>
          <w:b/>
          <w:lang w:val="ka-GE"/>
        </w:rPr>
        <w:t xml:space="preserve">გულისცემის      </w:t>
      </w:r>
      <w:r>
        <w:rPr>
          <w:rFonts w:ascii="Sylfaen" w:hAnsi="Sylfaen"/>
          <w:b/>
          <w:lang w:val="ka-GE"/>
        </w:rPr>
        <w:t>სიხშირე</w:t>
      </w:r>
      <w:r w:rsidRPr="00097125">
        <w:rPr>
          <w:rFonts w:ascii="Sylfaen" w:hAnsi="Sylfaen"/>
          <w:b/>
          <w:lang w:val="ka-GE"/>
        </w:rPr>
        <w:t xml:space="preserve">ჰიპოტენზიის  კრიტერიუმები     </w:t>
      </w:r>
    </w:p>
    <w:p w:rsidR="00AC320B" w:rsidRDefault="00AC320B" w:rsidP="00AC320B">
      <w:pPr>
        <w:pStyle w:val="ListParagraph"/>
        <w:tabs>
          <w:tab w:val="left" w:pos="1168"/>
          <w:tab w:val="left" w:pos="8253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&lt; 1 თვეზე  </w:t>
      </w:r>
      <w:r>
        <w:rPr>
          <w:rFonts w:ascii="Sylfaen" w:hAnsi="Sylfaen"/>
        </w:rPr>
        <w:t>T/A</w:t>
      </w:r>
      <w:r>
        <w:rPr>
          <w:rFonts w:ascii="Sylfaen" w:hAnsi="Sylfaen"/>
          <w:lang w:val="ka-GE"/>
        </w:rPr>
        <w:t>&lt;60 მმ/ვწყ.სვ</w:t>
      </w:r>
    </w:p>
    <w:p w:rsidR="00AC320B" w:rsidRDefault="00AC320B" w:rsidP="00AC320B">
      <w:pPr>
        <w:pStyle w:val="ListParagraph"/>
        <w:numPr>
          <w:ilvl w:val="0"/>
          <w:numId w:val="4"/>
        </w:numPr>
        <w:tabs>
          <w:tab w:val="left" w:pos="1168"/>
          <w:tab w:val="left" w:pos="8253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&lt;1  წ    &gt;220 / წთ                                               1 თვე- 1 წ  </w:t>
      </w:r>
      <w:r>
        <w:rPr>
          <w:rFonts w:ascii="Sylfaen" w:hAnsi="Sylfaen"/>
        </w:rPr>
        <w:t>T/A</w:t>
      </w:r>
      <w:r>
        <w:rPr>
          <w:rFonts w:ascii="Sylfaen" w:hAnsi="Sylfaen"/>
          <w:lang w:val="ka-GE"/>
        </w:rPr>
        <w:t>&lt;70 მმ/ვწყ.სვ</w:t>
      </w:r>
    </w:p>
    <w:p w:rsidR="00AC320B" w:rsidRDefault="00AC320B" w:rsidP="00AC320B">
      <w:pPr>
        <w:pStyle w:val="ListParagraph"/>
        <w:numPr>
          <w:ilvl w:val="0"/>
          <w:numId w:val="4"/>
        </w:numPr>
        <w:tabs>
          <w:tab w:val="left" w:pos="1168"/>
          <w:tab w:val="left" w:pos="8253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&gt;1  წ    &gt;180  /წთ                                               1 – 10  წ  </w:t>
      </w:r>
      <w:r>
        <w:rPr>
          <w:rFonts w:ascii="Sylfaen" w:hAnsi="Sylfaen"/>
        </w:rPr>
        <w:t>T/A</w:t>
      </w:r>
      <w:r>
        <w:rPr>
          <w:rFonts w:ascii="Sylfaen" w:hAnsi="Sylfaen"/>
          <w:lang w:val="ka-GE"/>
        </w:rPr>
        <w:t>&lt;70+(2xწ) მმ/ვწყ.სვ</w:t>
      </w:r>
    </w:p>
    <w:p w:rsidR="00AC320B" w:rsidRDefault="00AC320B" w:rsidP="00AC320B">
      <w:pPr>
        <w:pStyle w:val="ListParagraph"/>
        <w:tabs>
          <w:tab w:val="left" w:pos="1168"/>
          <w:tab w:val="left" w:pos="8253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&gt;10  წ  </w:t>
      </w:r>
      <w:r>
        <w:rPr>
          <w:rFonts w:ascii="Sylfaen" w:hAnsi="Sylfaen"/>
        </w:rPr>
        <w:t>T/A</w:t>
      </w:r>
      <w:r>
        <w:rPr>
          <w:rFonts w:ascii="Sylfaen" w:hAnsi="Sylfaen"/>
          <w:lang w:val="ka-GE"/>
        </w:rPr>
        <w:t xml:space="preserve">&lt;90 მმ/ვწყ.სვ                                        </w:t>
      </w:r>
    </w:p>
    <w:p w:rsidR="00AC320B" w:rsidRDefault="00AC320B" w:rsidP="00AC320B">
      <w:pPr>
        <w:rPr>
          <w:rFonts w:ascii="Sylfaen" w:hAnsi="Sylfaen"/>
          <w:b/>
          <w:lang w:val="ka-GE"/>
        </w:rPr>
      </w:pPr>
      <w:proofErr w:type="gramStart"/>
      <w:r w:rsidRPr="006C0F79">
        <w:rPr>
          <w:rFonts w:ascii="Sylfaen" w:hAnsi="Sylfaen"/>
          <w:b/>
        </w:rPr>
        <w:t>ALS(</w:t>
      </w:r>
      <w:proofErr w:type="gramEnd"/>
      <w:r w:rsidRPr="006C0F79">
        <w:rPr>
          <w:rFonts w:ascii="Sylfaen" w:hAnsi="Sylfaen"/>
          <w:b/>
          <w:lang w:val="ka-GE"/>
        </w:rPr>
        <w:t xml:space="preserve"> სიცოცხლის  შენარჩუნების  დახვეწილი  ალგორითმი)</w:t>
      </w:r>
    </w:p>
    <w:p w:rsidR="00AC320B" w:rsidRDefault="00AC320B" w:rsidP="00AC320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6C0F79">
        <w:rPr>
          <w:rFonts w:ascii="Sylfaen" w:hAnsi="Sylfaen"/>
        </w:rPr>
        <w:t>ABC</w:t>
      </w:r>
      <w:r>
        <w:rPr>
          <w:rFonts w:ascii="Sylfaen" w:hAnsi="Sylfaen"/>
          <w:lang w:val="ka-GE"/>
        </w:rPr>
        <w:t xml:space="preserve">   შეფასება  და  უზრუნველყოფა</w:t>
      </w:r>
    </w:p>
    <w:p w:rsidR="00AC320B" w:rsidRDefault="00AC320B" w:rsidP="00AC320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ოქსიგენაცია  100% - იანი  ჟანგბადით</w:t>
      </w:r>
    </w:p>
    <w:p w:rsidR="00AC320B" w:rsidRPr="00097125" w:rsidRDefault="00AC320B" w:rsidP="00AC320B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შეაფასეთ  სისტემური  პერფუზიის  ადექვატურობა                             </w:t>
      </w:r>
      <w:r w:rsidRPr="00097125">
        <w:rPr>
          <w:rFonts w:ascii="Sylfaen" w:hAnsi="Sylfaen"/>
          <w:b/>
          <w:lang w:val="ka-GE"/>
        </w:rPr>
        <w:t>*1</w:t>
      </w:r>
    </w:p>
    <w:p w:rsidR="00AC320B" w:rsidRPr="00155707" w:rsidRDefault="00AC320B" w:rsidP="00AC320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b/>
          <w:noProof/>
        </w:rPr>
        <mc:AlternateContent>
          <mc:Choice Requires="wps">
            <w:drawing>
              <wp:anchor distT="0" distB="0" distL="114298" distR="114298" simplePos="0" relativeHeight="251659264" behindDoc="0" locked="0" layoutInCell="1" allowOverlap="1">
                <wp:simplePos x="0" y="0"/>
                <wp:positionH relativeFrom="column">
                  <wp:posOffset>2100579</wp:posOffset>
                </wp:positionH>
                <wp:positionV relativeFrom="paragraph">
                  <wp:posOffset>325755</wp:posOffset>
                </wp:positionV>
                <wp:extent cx="0" cy="375920"/>
                <wp:effectExtent l="76200" t="0" r="95250" b="62230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7592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165.4pt;margin-top:25.65pt;width:0;height:29.6pt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" strokecolor="black [3040]">
                <v:stroke endarrow="block"/>
                <o:lock v:ext="edit" shapetype="f"/>
              </v:shape>
            </w:pict>
          </mc:Fallback>
        </mc:AlternateContent>
      </w:r>
      <w:r>
        <w:rPr>
          <w:rFonts w:ascii="Sylfaen" w:hAnsi="Sylfaen"/>
          <w:lang w:val="ka-GE"/>
        </w:rPr>
        <w:t>შეაფასეთ  სასიცოცხლო  ნიშნები</w:t>
      </w:r>
    </w:p>
    <w:p w:rsidR="00AC320B" w:rsidRDefault="00AC320B" w:rsidP="00AC320B">
      <w:pPr>
        <w:tabs>
          <w:tab w:val="left" w:pos="3425"/>
        </w:tabs>
        <w:rPr>
          <w:rFonts w:ascii="Sylfaen" w:hAnsi="Sylfaen"/>
          <w:b/>
        </w:rPr>
      </w:pPr>
    </w:p>
    <w:p w:rsidR="00AC320B" w:rsidRPr="0095526A" w:rsidRDefault="00AC320B" w:rsidP="00AC320B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</w:rPr>
      </w:pPr>
      <w:r w:rsidRPr="0095526A">
        <w:rPr>
          <w:rFonts w:ascii="Sylfaen" w:hAnsi="Sylfaen"/>
          <w:lang w:val="ka-GE"/>
        </w:rPr>
        <w:t>სასუნთქი</w:t>
      </w:r>
      <w:r>
        <w:rPr>
          <w:rFonts w:ascii="Sylfaen" w:hAnsi="Sylfaen"/>
          <w:lang w:val="ka-GE"/>
        </w:rPr>
        <w:t xml:space="preserve">  გზების  გახსნა  და  შენარჩუნება  ბაზისური  მეთოდებით  (ოფმ,  ნფმ, ამბუს  ნიღაბი)                                                                                                            *2</w:t>
      </w:r>
    </w:p>
    <w:p w:rsidR="00AC320B" w:rsidRPr="0095526A" w:rsidRDefault="00AC320B" w:rsidP="00AC320B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</w:rPr>
      </w:pPr>
      <w:r>
        <w:rPr>
          <w:rFonts w:ascii="Sylfaen" w:hAnsi="Sylfaen"/>
          <w:lang w:val="ka-GE"/>
        </w:rPr>
        <w:t>ჩადგით  ი/ვ  კათეტერი</w:t>
      </w:r>
    </w:p>
    <w:p w:rsidR="00AC320B" w:rsidRPr="009B2F0D" w:rsidRDefault="00AC320B" w:rsidP="00AC320B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</w:rPr>
      </w:pPr>
      <w:r>
        <w:rPr>
          <w:rFonts w:ascii="Sylfaen" w:hAnsi="Sylfaen"/>
          <w:lang w:val="ka-GE"/>
        </w:rPr>
        <w:t>მონიტორინგი  (ეკგ,  არტერიული  წნევა</w:t>
      </w:r>
      <w:r>
        <w:rPr>
          <w:rFonts w:ascii="Sylfaen" w:hAnsi="Sylfaen"/>
        </w:rPr>
        <w:t>,</w:t>
      </w:r>
      <w:r>
        <w:rPr>
          <w:rFonts w:ascii="Sylfaen" w:hAnsi="Sylfaen"/>
          <w:lang w:val="ka-GE"/>
        </w:rPr>
        <w:t xml:space="preserve"> პულსი,</w:t>
      </w:r>
      <w:r>
        <w:rPr>
          <w:rFonts w:ascii="Sylfaen" w:hAnsi="Sylfaen"/>
        </w:rPr>
        <w:t xml:space="preserve">  SpO</w:t>
      </w:r>
      <w:r>
        <w:rPr>
          <w:rFonts w:ascii="Sylfaen" w:hAnsi="Sylfaen"/>
          <w:vertAlign w:val="subscript"/>
        </w:rPr>
        <w:t>2</w:t>
      </w:r>
      <w:r>
        <w:rPr>
          <w:rFonts w:ascii="Sylfaen" w:hAnsi="Sylfaen"/>
          <w:lang w:val="ka-GE"/>
        </w:rPr>
        <w:t>)</w:t>
      </w:r>
    </w:p>
    <w:p w:rsidR="00AC320B" w:rsidRPr="00155707" w:rsidRDefault="00AC320B" w:rsidP="00AC320B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</w:rPr>
      </w:pPr>
      <w:r w:rsidRPr="00155707">
        <w:rPr>
          <w:rFonts w:ascii="Sylfaen" w:hAnsi="Sylfaen"/>
          <w:lang w:val="ka-GE"/>
        </w:rPr>
        <w:t>განი</w:t>
      </w:r>
      <w:r>
        <w:rPr>
          <w:rFonts w:ascii="Sylfaen" w:hAnsi="Sylfaen"/>
          <w:lang w:val="ka-GE"/>
        </w:rPr>
        <w:t>ხილეთ  ეკგ  12  განხრაში  შესაძლებლობის  მიხედვით</w:t>
      </w:r>
    </w:p>
    <w:p w:rsidR="00AC320B" w:rsidRPr="00155707" w:rsidRDefault="00AC320B" w:rsidP="00AC320B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</w:rPr>
      </w:pPr>
      <w:r>
        <w:rPr>
          <w:rFonts w:ascii="Sylfaen" w:hAnsi="Sylfaen"/>
          <w:lang w:val="ka-GE"/>
        </w:rPr>
        <w:t>ი/ვ  ფიზ.  ხსნარი,  ნელი  ინფუზია</w:t>
      </w:r>
    </w:p>
    <w:p w:rsidR="00AC320B" w:rsidRPr="00097125" w:rsidRDefault="00AC320B" w:rsidP="00AC320B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</w:rPr>
      </w:pPr>
      <w:r>
        <w:rPr>
          <w:rFonts w:ascii="Sylfaen" w:hAnsi="Sylfaen"/>
          <w:lang w:val="ka-GE"/>
        </w:rPr>
        <w:t>შექცევადი  მიზეზების  აღმოჩენა  და  მკურნალობა</w:t>
      </w:r>
    </w:p>
    <w:p w:rsidR="00AC320B" w:rsidRPr="00546877" w:rsidRDefault="00AC320B" w:rsidP="00AC320B">
      <w:pPr>
        <w:pStyle w:val="ListParagraph"/>
        <w:numPr>
          <w:ilvl w:val="0"/>
          <w:numId w:val="1"/>
        </w:numPr>
        <w:tabs>
          <w:tab w:val="left" w:pos="3425"/>
        </w:tabs>
        <w:rPr>
          <w:rFonts w:ascii="Sylfaen" w:hAnsi="Sylfaen"/>
        </w:rPr>
      </w:pPr>
      <w:r>
        <w:rPr>
          <w:rFonts w:ascii="Sylfaen" w:hAnsi="Sylfaen"/>
          <w:lang w:val="ka-GE"/>
        </w:rPr>
        <w:lastRenderedPageBreak/>
        <w:t xml:space="preserve">სწრაფი   ტრანსპორტირება </w:t>
      </w:r>
    </w:p>
    <w:p w:rsidR="00AC320B" w:rsidRPr="00CE3117" w:rsidRDefault="00AC320B" w:rsidP="00AC320B">
      <w:pPr>
        <w:pStyle w:val="ListParagraph"/>
        <w:tabs>
          <w:tab w:val="left" w:pos="3425"/>
        </w:tabs>
        <w:rPr>
          <w:rFonts w:ascii="Sylfaen" w:hAnsi="Sylfaen"/>
        </w:rPr>
      </w:pPr>
    </w:p>
    <w:p w:rsidR="00AC320B" w:rsidRDefault="00AC320B" w:rsidP="00AC320B">
      <w:pPr>
        <w:pStyle w:val="ListParagraph"/>
        <w:tabs>
          <w:tab w:val="left" w:pos="1168"/>
          <w:tab w:val="left" w:pos="8253"/>
        </w:tabs>
        <w:rPr>
          <w:rFonts w:ascii="Sylfaen" w:hAnsi="Sylfaen"/>
          <w:b/>
          <w:lang w:val="ka-GE"/>
        </w:rPr>
      </w:pPr>
      <w:r w:rsidRPr="00097125">
        <w:rPr>
          <w:rFonts w:ascii="Sylfaen" w:hAnsi="Sylfaen"/>
          <w:b/>
          <w:lang w:val="ka-GE"/>
        </w:rPr>
        <w:t>თუ  სიმპტომები  გაგრძელდება</w:t>
      </w:r>
    </w:p>
    <w:p w:rsidR="00AC320B" w:rsidRPr="00097125" w:rsidRDefault="00AC320B" w:rsidP="00AC320B">
      <w:pPr>
        <w:pStyle w:val="ListParagraph"/>
        <w:numPr>
          <w:ilvl w:val="0"/>
          <w:numId w:val="8"/>
        </w:numPr>
        <w:tabs>
          <w:tab w:val="left" w:pos="1168"/>
          <w:tab w:val="left" w:pos="8253"/>
        </w:tabs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  გადაიღეთ  ეკგ  12  განხრაში  (  თუ  ეს  შესაძლებელია)</w:t>
      </w:r>
    </w:p>
    <w:p w:rsidR="00AC320B" w:rsidRPr="00CE3117" w:rsidRDefault="00AC320B" w:rsidP="00AC320B">
      <w:pPr>
        <w:pStyle w:val="ListParagraph"/>
        <w:numPr>
          <w:ilvl w:val="0"/>
          <w:numId w:val="8"/>
        </w:numPr>
        <w:tabs>
          <w:tab w:val="left" w:pos="1168"/>
          <w:tab w:val="left" w:pos="8253"/>
        </w:tabs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  განსაზღვრეთ   რითმი   და   </w:t>
      </w:r>
      <w:r>
        <w:rPr>
          <w:rFonts w:ascii="Sylfaen" w:hAnsi="Sylfaen"/>
        </w:rPr>
        <w:t>QRS</w:t>
      </w:r>
      <w:r>
        <w:rPr>
          <w:rFonts w:ascii="Sylfaen" w:hAnsi="Sylfaen"/>
          <w:lang w:val="ka-GE"/>
        </w:rPr>
        <w:t>-ის   ხანგრძლივობა</w:t>
      </w:r>
    </w:p>
    <w:p w:rsidR="00AC320B" w:rsidRDefault="00AC320B" w:rsidP="00AC320B">
      <w:pPr>
        <w:tabs>
          <w:tab w:val="left" w:pos="2923"/>
        </w:tabs>
        <w:rPr>
          <w:rFonts w:ascii="Sylfaen" w:hAnsi="Sylfaen"/>
          <w:b/>
          <w:lang w:val="ka-GE"/>
        </w:rPr>
      </w:pPr>
      <w:r w:rsidRPr="00CE5D08">
        <w:rPr>
          <w:rFonts w:ascii="Sylfaen" w:hAnsi="Sylfaen"/>
          <w:b/>
          <w:lang w:val="ka-GE"/>
        </w:rPr>
        <w:t>მკურნალობის  ვარიანტები:</w:t>
      </w:r>
    </w:p>
    <w:p w:rsidR="00AC320B" w:rsidRDefault="00AC320B" w:rsidP="00AC320B">
      <w:pPr>
        <w:tabs>
          <w:tab w:val="left" w:pos="2923"/>
        </w:tabs>
        <w:rPr>
          <w:rFonts w:ascii="Sylfaen" w:hAnsi="Sylfaen"/>
          <w:b/>
          <w:sz w:val="28"/>
          <w:szCs w:val="28"/>
          <w:lang w:val="ka-GE"/>
        </w:rPr>
      </w:pPr>
      <w:proofErr w:type="gramStart"/>
      <w:r>
        <w:rPr>
          <w:rFonts w:ascii="Sylfaen" w:hAnsi="Sylfaen"/>
          <w:b/>
          <w:sz w:val="28"/>
          <w:szCs w:val="28"/>
        </w:rPr>
        <w:t xml:space="preserve">I  </w:t>
      </w:r>
      <w:proofErr w:type="spellStart"/>
      <w:r w:rsidRPr="00097125">
        <w:rPr>
          <w:rFonts w:ascii="Sylfaen" w:hAnsi="Sylfaen"/>
          <w:b/>
          <w:sz w:val="28"/>
          <w:szCs w:val="28"/>
        </w:rPr>
        <w:t>ვიწრო</w:t>
      </w:r>
      <w:proofErr w:type="spellEnd"/>
      <w:proofErr w:type="gramEnd"/>
      <w:r w:rsidRPr="00097125">
        <w:rPr>
          <w:rFonts w:ascii="Sylfaen" w:hAnsi="Sylfaen"/>
          <w:b/>
          <w:sz w:val="28"/>
          <w:szCs w:val="28"/>
        </w:rPr>
        <w:t xml:space="preserve">  QRS</w:t>
      </w:r>
      <w:r w:rsidRPr="00097125">
        <w:rPr>
          <w:rFonts w:ascii="Sylfaen" w:hAnsi="Sylfaen"/>
          <w:b/>
          <w:sz w:val="28"/>
          <w:szCs w:val="28"/>
          <w:lang w:val="ka-GE"/>
        </w:rPr>
        <w:t xml:space="preserve">&lt; 0.09/ წმ </w:t>
      </w:r>
    </w:p>
    <w:p w:rsidR="00AC320B" w:rsidRDefault="00AC320B" w:rsidP="00AC320B">
      <w:pPr>
        <w:tabs>
          <w:tab w:val="left" w:pos="2923"/>
        </w:tabs>
        <w:rPr>
          <w:rFonts w:ascii="Sylfaen" w:hAnsi="Sylfaen"/>
          <w:b/>
          <w:sz w:val="24"/>
          <w:szCs w:val="24"/>
          <w:lang w:val="ka-GE"/>
        </w:rPr>
      </w:pPr>
      <w:r w:rsidRPr="00097125">
        <w:rPr>
          <w:rFonts w:ascii="Sylfaen" w:hAnsi="Sylfaen"/>
          <w:b/>
          <w:sz w:val="24"/>
          <w:szCs w:val="24"/>
          <w:lang w:val="ka-GE"/>
        </w:rPr>
        <w:t xml:space="preserve">ა.  სავარაუდოა  სინუსური  ტაქიკარდია,  თუ </w:t>
      </w:r>
    </w:p>
    <w:p w:rsidR="00AC320B" w:rsidRPr="00097125" w:rsidRDefault="00AC320B" w:rsidP="00AC320B">
      <w:pPr>
        <w:pStyle w:val="ListParagraph"/>
        <w:numPr>
          <w:ilvl w:val="0"/>
          <w:numId w:val="9"/>
        </w:numPr>
        <w:tabs>
          <w:tab w:val="left" w:pos="2923"/>
        </w:tabs>
        <w:rPr>
          <w:rFonts w:ascii="Sylfaen" w:hAnsi="Sylfaen"/>
          <w:lang w:val="ka-GE"/>
        </w:rPr>
      </w:pPr>
      <w:r w:rsidRPr="00097125">
        <w:rPr>
          <w:rFonts w:ascii="Sylfaen" w:hAnsi="Sylfaen"/>
          <w:lang w:val="ka-GE"/>
        </w:rPr>
        <w:t>ანამნეზში  სინუსური  ტაქიკარდია  და  ცნობილია  გამომწვევი  მიზეზი</w:t>
      </w:r>
    </w:p>
    <w:p w:rsidR="00AC320B" w:rsidRDefault="00AC320B" w:rsidP="00AC320B">
      <w:pPr>
        <w:pStyle w:val="ListParagraph"/>
        <w:numPr>
          <w:ilvl w:val="0"/>
          <w:numId w:val="9"/>
        </w:numPr>
        <w:tabs>
          <w:tab w:val="left" w:pos="2923"/>
        </w:tabs>
        <w:rPr>
          <w:rFonts w:ascii="Sylfaen" w:hAnsi="Sylfaen"/>
          <w:lang w:val="ka-GE"/>
        </w:rPr>
      </w:pPr>
      <w:r w:rsidRPr="00097125">
        <w:rPr>
          <w:rFonts w:ascii="Sylfaen" w:hAnsi="Sylfaen"/>
        </w:rPr>
        <w:t>P</w:t>
      </w:r>
      <w:r w:rsidRPr="00097125">
        <w:rPr>
          <w:rFonts w:ascii="Sylfaen" w:hAnsi="Sylfaen"/>
          <w:lang w:val="ka-GE"/>
        </w:rPr>
        <w:t xml:space="preserve">  კბილი </w:t>
      </w:r>
      <w:r>
        <w:rPr>
          <w:rFonts w:ascii="Sylfaen" w:hAnsi="Sylfaen"/>
          <w:lang w:val="ka-GE"/>
        </w:rPr>
        <w:t>გამოხატული  და  ნორმალური</w:t>
      </w:r>
    </w:p>
    <w:p w:rsidR="00AC320B" w:rsidRPr="00097125" w:rsidRDefault="00AC320B" w:rsidP="00AC320B">
      <w:pPr>
        <w:pStyle w:val="ListParagraph"/>
        <w:numPr>
          <w:ilvl w:val="0"/>
          <w:numId w:val="9"/>
        </w:numPr>
        <w:tabs>
          <w:tab w:val="left" w:pos="1741"/>
        </w:tabs>
        <w:rPr>
          <w:rFonts w:ascii="Sylfaen" w:hAnsi="Sylfaen"/>
        </w:rPr>
      </w:pPr>
      <w:r w:rsidRPr="00097125">
        <w:rPr>
          <w:rFonts w:ascii="Sylfaen" w:hAnsi="Sylfaen"/>
        </w:rPr>
        <w:t>P</w:t>
      </w:r>
      <w:r w:rsidRPr="00097125">
        <w:rPr>
          <w:rFonts w:ascii="Sylfaen" w:hAnsi="Sylfaen"/>
          <w:lang w:val="ka-GE"/>
        </w:rPr>
        <w:t xml:space="preserve">- </w:t>
      </w:r>
      <w:r w:rsidRPr="00097125">
        <w:rPr>
          <w:rFonts w:ascii="Sylfaen" w:hAnsi="Sylfaen"/>
        </w:rPr>
        <w:t>R</w:t>
      </w:r>
      <w:r w:rsidRPr="00097125">
        <w:rPr>
          <w:rFonts w:ascii="Sylfaen" w:hAnsi="Sylfaen"/>
          <w:lang w:val="ka-GE"/>
        </w:rPr>
        <w:t xml:space="preserve">  ინტერვალი  ცვალებადია,   </w:t>
      </w:r>
      <w:r w:rsidRPr="00097125">
        <w:rPr>
          <w:rFonts w:ascii="Sylfaen" w:hAnsi="Sylfaen"/>
        </w:rPr>
        <w:t>P</w:t>
      </w:r>
      <w:r w:rsidRPr="00097125">
        <w:rPr>
          <w:rFonts w:ascii="Sylfaen" w:hAnsi="Sylfaen"/>
          <w:lang w:val="ka-GE"/>
        </w:rPr>
        <w:t xml:space="preserve">- </w:t>
      </w:r>
      <w:r w:rsidRPr="00097125">
        <w:rPr>
          <w:rFonts w:ascii="Sylfaen" w:hAnsi="Sylfaen"/>
        </w:rPr>
        <w:t>R</w:t>
      </w:r>
      <w:r w:rsidRPr="00097125">
        <w:rPr>
          <w:rFonts w:ascii="Sylfaen" w:hAnsi="Sylfaen"/>
          <w:lang w:val="ka-GE"/>
        </w:rPr>
        <w:t>ინტერვალი</w:t>
      </w:r>
      <w:r>
        <w:rPr>
          <w:rFonts w:ascii="Sylfaen" w:hAnsi="Sylfaen"/>
          <w:lang w:val="ka-GE"/>
        </w:rPr>
        <w:t xml:space="preserve"> მუდმივია</w:t>
      </w:r>
    </w:p>
    <w:p w:rsidR="00AC320B" w:rsidRPr="00097125" w:rsidRDefault="00AC320B" w:rsidP="00AC320B">
      <w:pPr>
        <w:pStyle w:val="ListParagraph"/>
        <w:numPr>
          <w:ilvl w:val="0"/>
          <w:numId w:val="9"/>
        </w:numPr>
        <w:tabs>
          <w:tab w:val="left" w:pos="1741"/>
        </w:tabs>
        <w:rPr>
          <w:rFonts w:ascii="Sylfaen" w:hAnsi="Sylfaen"/>
        </w:rPr>
      </w:pPr>
      <w:r>
        <w:rPr>
          <w:rFonts w:ascii="Sylfaen" w:hAnsi="Sylfaen"/>
          <w:lang w:val="ka-GE"/>
        </w:rPr>
        <w:t>ჩვილებში  უხშირესად  გცს  &lt;220 /წთ</w:t>
      </w:r>
    </w:p>
    <w:p w:rsidR="00AC320B" w:rsidRDefault="00AC320B" w:rsidP="00AC320B">
      <w:pPr>
        <w:pStyle w:val="ListParagraph"/>
        <w:numPr>
          <w:ilvl w:val="0"/>
          <w:numId w:val="9"/>
        </w:numPr>
        <w:tabs>
          <w:tab w:val="left" w:pos="2923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ბავშვებში  უხშირესად  გცს  &lt;180 /წთ</w:t>
      </w:r>
    </w:p>
    <w:p w:rsidR="00AC320B" w:rsidRPr="00CE3117" w:rsidRDefault="00AC320B" w:rsidP="00AC320B">
      <w:pPr>
        <w:pStyle w:val="ListParagraph"/>
        <w:tabs>
          <w:tab w:val="left" w:pos="2923"/>
        </w:tabs>
        <w:rPr>
          <w:rFonts w:ascii="Sylfaen" w:hAnsi="Sylfaen"/>
          <w:lang w:val="ka-GE"/>
        </w:rPr>
      </w:pPr>
    </w:p>
    <w:p w:rsidR="00AC320B" w:rsidRPr="00097125" w:rsidRDefault="00AC320B" w:rsidP="00AC320B">
      <w:pPr>
        <w:pStyle w:val="ListParagraph"/>
        <w:numPr>
          <w:ilvl w:val="0"/>
          <w:numId w:val="9"/>
        </w:numPr>
        <w:tabs>
          <w:tab w:val="left" w:pos="2923"/>
        </w:tabs>
        <w:rPr>
          <w:rFonts w:ascii="Sylfaen" w:hAnsi="Sylfaen"/>
          <w:b/>
          <w:lang w:val="ka-GE"/>
        </w:rPr>
      </w:pPr>
      <w:r w:rsidRPr="00097125">
        <w:rPr>
          <w:rFonts w:ascii="Sylfaen" w:hAnsi="Sylfaen"/>
          <w:b/>
          <w:lang w:val="ka-GE"/>
        </w:rPr>
        <w:t>აღმოაჩინეთ  და უმკურნალეთ გამომწვევ  მიზეზებს  ( იხ.  შექცევადი  მიზეზები.  ყველაზე  ხშირია:  ჰიპოვოლემია,  დეჰიდრატაცია,  ცხელება,  ტრავმა )</w:t>
      </w:r>
    </w:p>
    <w:p w:rsidR="00AC320B" w:rsidRDefault="00AC320B" w:rsidP="00AC320B">
      <w:pPr>
        <w:pStyle w:val="ListParagraph"/>
        <w:numPr>
          <w:ilvl w:val="0"/>
          <w:numId w:val="9"/>
        </w:numPr>
        <w:tabs>
          <w:tab w:val="left" w:pos="2923"/>
        </w:tabs>
        <w:rPr>
          <w:rFonts w:ascii="Sylfaen" w:hAnsi="Sylfaen"/>
          <w:b/>
          <w:lang w:val="ka-GE"/>
        </w:rPr>
      </w:pPr>
      <w:r w:rsidRPr="00097125">
        <w:rPr>
          <w:rFonts w:ascii="Sylfaen" w:hAnsi="Sylfaen"/>
          <w:b/>
          <w:lang w:val="ka-GE"/>
        </w:rPr>
        <w:t xml:space="preserve">დაკვირვება  </w:t>
      </w:r>
      <w:r>
        <w:rPr>
          <w:rFonts w:ascii="Sylfaen" w:hAnsi="Sylfaen"/>
          <w:b/>
          <w:lang w:val="ka-GE"/>
        </w:rPr>
        <w:t>/</w:t>
      </w:r>
      <w:r w:rsidRPr="00097125">
        <w:rPr>
          <w:rFonts w:ascii="Sylfaen" w:hAnsi="Sylfaen"/>
          <w:b/>
          <w:lang w:val="ka-GE"/>
        </w:rPr>
        <w:t>მონიტორიგი</w:t>
      </w:r>
      <w:r>
        <w:rPr>
          <w:rFonts w:ascii="Sylfaen" w:hAnsi="Sylfaen"/>
          <w:b/>
          <w:lang w:val="ka-GE"/>
        </w:rPr>
        <w:t>/ ტრანსპორტირება</w:t>
      </w:r>
    </w:p>
    <w:p w:rsidR="00AC320B" w:rsidRDefault="00AC320B" w:rsidP="00AC320B">
      <w:pPr>
        <w:pStyle w:val="ListParagraph"/>
        <w:rPr>
          <w:rFonts w:ascii="Sylfaen" w:hAnsi="Sylfaen"/>
          <w:b/>
          <w:lang w:val="ka-GE"/>
        </w:rPr>
      </w:pPr>
    </w:p>
    <w:p w:rsidR="00AC320B" w:rsidRDefault="00AC320B" w:rsidP="00AC320B">
      <w:pPr>
        <w:pStyle w:val="ListParagraph"/>
        <w:rPr>
          <w:rFonts w:ascii="Sylfaen" w:hAnsi="Sylfaen"/>
          <w:b/>
          <w:sz w:val="24"/>
          <w:szCs w:val="24"/>
          <w:lang w:val="ka-GE"/>
        </w:rPr>
      </w:pPr>
      <w:r w:rsidRPr="00097125">
        <w:rPr>
          <w:rFonts w:ascii="Sylfaen" w:hAnsi="Sylfaen"/>
          <w:b/>
          <w:sz w:val="24"/>
          <w:szCs w:val="24"/>
          <w:lang w:val="ka-GE"/>
        </w:rPr>
        <w:t>ბ.  სავარაუდოა</w:t>
      </w:r>
      <w:r>
        <w:rPr>
          <w:rFonts w:ascii="Sylfaen" w:hAnsi="Sylfaen"/>
          <w:b/>
          <w:sz w:val="24"/>
          <w:szCs w:val="24"/>
          <w:lang w:val="ka-GE"/>
        </w:rPr>
        <w:t xml:space="preserve">  სუპრავენტიკულური </w:t>
      </w:r>
      <w:r w:rsidRPr="00097125">
        <w:rPr>
          <w:rFonts w:ascii="Sylfaen" w:hAnsi="Sylfaen"/>
          <w:b/>
          <w:sz w:val="24"/>
          <w:szCs w:val="24"/>
          <w:lang w:val="ka-GE"/>
        </w:rPr>
        <w:t xml:space="preserve">  ტაქიკარდია,  თუ</w:t>
      </w:r>
    </w:p>
    <w:p w:rsidR="00AC320B" w:rsidRPr="00097125" w:rsidRDefault="00AC320B" w:rsidP="00AC320B">
      <w:pPr>
        <w:pStyle w:val="ListParagraph"/>
        <w:numPr>
          <w:ilvl w:val="0"/>
          <w:numId w:val="10"/>
        </w:num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lang w:val="ka-GE"/>
        </w:rPr>
        <w:t>ანამნეზი  გაურკვეველია,  არასპეციფიურია</w:t>
      </w:r>
    </w:p>
    <w:p w:rsidR="00AC320B" w:rsidRPr="00097125" w:rsidRDefault="00AC320B" w:rsidP="00AC320B">
      <w:pPr>
        <w:pStyle w:val="ListParagraph"/>
        <w:numPr>
          <w:ilvl w:val="0"/>
          <w:numId w:val="10"/>
        </w:numPr>
        <w:rPr>
          <w:rFonts w:ascii="Sylfaen" w:hAnsi="Sylfaen"/>
          <w:b/>
          <w:sz w:val="24"/>
          <w:szCs w:val="24"/>
          <w:lang w:val="ka-GE"/>
        </w:rPr>
      </w:pPr>
      <w:r w:rsidRPr="00097125">
        <w:rPr>
          <w:rFonts w:ascii="Sylfaen" w:hAnsi="Sylfaen"/>
        </w:rPr>
        <w:t>P</w:t>
      </w:r>
      <w:r w:rsidRPr="00097125">
        <w:rPr>
          <w:rFonts w:ascii="Sylfaen" w:hAnsi="Sylfaen"/>
          <w:lang w:val="ka-GE"/>
        </w:rPr>
        <w:t xml:space="preserve">  კბილი </w:t>
      </w:r>
      <w:r>
        <w:rPr>
          <w:rFonts w:ascii="Sylfaen" w:hAnsi="Sylfaen"/>
          <w:lang w:val="ka-GE"/>
        </w:rPr>
        <w:t>არ  არის  ან  პათოლოგიურია</w:t>
      </w:r>
    </w:p>
    <w:p w:rsidR="00AC320B" w:rsidRPr="00097125" w:rsidRDefault="00AC320B" w:rsidP="00AC320B">
      <w:pPr>
        <w:pStyle w:val="ListParagraph"/>
        <w:numPr>
          <w:ilvl w:val="0"/>
          <w:numId w:val="10"/>
        </w:num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lang w:val="ka-GE"/>
        </w:rPr>
        <w:t xml:space="preserve"> რითმი თანაბარია</w:t>
      </w:r>
    </w:p>
    <w:p w:rsidR="00AC320B" w:rsidRPr="00097125" w:rsidRDefault="00AC320B" w:rsidP="00AC320B">
      <w:pPr>
        <w:pStyle w:val="ListParagraph"/>
        <w:numPr>
          <w:ilvl w:val="0"/>
          <w:numId w:val="10"/>
        </w:num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lang w:val="ka-GE"/>
        </w:rPr>
        <w:t>გულისცემის  სიხშირე  მუდმივია</w:t>
      </w:r>
    </w:p>
    <w:p w:rsidR="00AC320B" w:rsidRPr="00097125" w:rsidRDefault="00AC320B" w:rsidP="00AC320B">
      <w:pPr>
        <w:pStyle w:val="ListParagraph"/>
        <w:numPr>
          <w:ilvl w:val="0"/>
          <w:numId w:val="10"/>
        </w:numPr>
        <w:tabs>
          <w:tab w:val="left" w:pos="1741"/>
        </w:tabs>
        <w:rPr>
          <w:rFonts w:ascii="Sylfaen" w:hAnsi="Sylfaen"/>
        </w:rPr>
      </w:pPr>
      <w:r>
        <w:rPr>
          <w:rFonts w:ascii="Sylfaen" w:hAnsi="Sylfaen"/>
          <w:lang w:val="ka-GE"/>
        </w:rPr>
        <w:t>ჩვილებში  უხშირესად  გცს  &gt; ან  = 220 /წთ</w:t>
      </w:r>
    </w:p>
    <w:p w:rsidR="00AC320B" w:rsidRDefault="00AC320B" w:rsidP="00AC320B">
      <w:pPr>
        <w:pStyle w:val="ListParagraph"/>
        <w:numPr>
          <w:ilvl w:val="0"/>
          <w:numId w:val="10"/>
        </w:numPr>
        <w:tabs>
          <w:tab w:val="left" w:pos="2923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ბავშვებში  უხშირესად  გცს  &gt; ან  = 180 /წთ</w:t>
      </w:r>
    </w:p>
    <w:p w:rsidR="00AC320B" w:rsidRPr="00097125" w:rsidRDefault="00AC320B" w:rsidP="00AC320B">
      <w:pPr>
        <w:pStyle w:val="ListParagraph"/>
        <w:tabs>
          <w:tab w:val="left" w:pos="2923"/>
        </w:tabs>
        <w:rPr>
          <w:rFonts w:ascii="Sylfaen" w:hAnsi="Sylfaen"/>
          <w:lang w:val="ka-GE"/>
        </w:rPr>
      </w:pPr>
    </w:p>
    <w:p w:rsidR="00AC320B" w:rsidRDefault="00AC320B" w:rsidP="00AC320B">
      <w:pPr>
        <w:pStyle w:val="ListParagrap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თუ  პაციენტი  სტაბილურია</w:t>
      </w:r>
    </w:p>
    <w:p w:rsidR="00AC320B" w:rsidRPr="00097125" w:rsidRDefault="00AC320B" w:rsidP="00AC320B">
      <w:pPr>
        <w:pStyle w:val="ListParagraph"/>
        <w:numPr>
          <w:ilvl w:val="0"/>
          <w:numId w:val="11"/>
        </w:numPr>
        <w:tabs>
          <w:tab w:val="left" w:pos="1741"/>
        </w:tabs>
        <w:rPr>
          <w:rFonts w:ascii="Sylfaen" w:hAnsi="Sylfaen"/>
        </w:rPr>
      </w:pPr>
      <w:r w:rsidRPr="00097125">
        <w:rPr>
          <w:rFonts w:ascii="Sylfaen" w:hAnsi="Sylfaen"/>
        </w:rPr>
        <w:t>BLS</w:t>
      </w:r>
      <w:r>
        <w:rPr>
          <w:rFonts w:ascii="Sylfaen" w:hAnsi="Sylfaen"/>
          <w:lang w:val="ka-GE"/>
        </w:rPr>
        <w:t xml:space="preserve">  ალგორითმი</w:t>
      </w:r>
    </w:p>
    <w:p w:rsidR="00AC320B" w:rsidRPr="00097125" w:rsidRDefault="00AC320B" w:rsidP="00AC320B">
      <w:pPr>
        <w:pStyle w:val="ListParagraph"/>
        <w:numPr>
          <w:ilvl w:val="0"/>
          <w:numId w:val="11"/>
        </w:numPr>
        <w:tabs>
          <w:tab w:val="left" w:pos="1741"/>
        </w:tabs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იფიქრეთ  </w:t>
      </w:r>
      <w:r w:rsidRPr="00097125">
        <w:rPr>
          <w:rFonts w:ascii="Sylfaen" w:hAnsi="Sylfaen"/>
          <w:b/>
          <w:lang w:val="ka-GE"/>
        </w:rPr>
        <w:t>ვაგუს - მანევრების</w:t>
      </w:r>
      <w:r>
        <w:rPr>
          <w:rFonts w:ascii="Sylfaen" w:hAnsi="Sylfaen"/>
          <w:lang w:val="ka-GE"/>
        </w:rPr>
        <w:t xml:space="preserve">  გამოყენებაზე                                    </w:t>
      </w:r>
      <w:r w:rsidRPr="00097125">
        <w:rPr>
          <w:rFonts w:ascii="Sylfaen" w:hAnsi="Sylfaen"/>
          <w:b/>
          <w:lang w:val="ka-GE"/>
        </w:rPr>
        <w:t xml:space="preserve"> *3</w:t>
      </w:r>
    </w:p>
    <w:p w:rsidR="00AC320B" w:rsidRPr="00CE3117" w:rsidRDefault="00AC320B" w:rsidP="00AC320B">
      <w:pPr>
        <w:pStyle w:val="ListParagraph"/>
        <w:numPr>
          <w:ilvl w:val="0"/>
          <w:numId w:val="11"/>
        </w:numPr>
        <w:rPr>
          <w:rFonts w:ascii="Sylfaen" w:hAnsi="Sylfaen"/>
          <w:sz w:val="24"/>
          <w:szCs w:val="24"/>
          <w:lang w:val="ka-GE"/>
        </w:rPr>
      </w:pPr>
      <w:r w:rsidRPr="00097125">
        <w:rPr>
          <w:rFonts w:ascii="Sylfaen" w:hAnsi="Sylfaen"/>
          <w:sz w:val="24"/>
          <w:szCs w:val="24"/>
          <w:lang w:val="ka-GE"/>
        </w:rPr>
        <w:t xml:space="preserve">დაკვირვება /მონიტორინგი/ </w:t>
      </w:r>
      <w:r>
        <w:rPr>
          <w:rFonts w:ascii="Sylfaen" w:hAnsi="Sylfaen"/>
          <w:sz w:val="24"/>
          <w:szCs w:val="24"/>
          <w:lang w:val="ka-GE"/>
        </w:rPr>
        <w:t>ტრანსპორტირება</w:t>
      </w:r>
    </w:p>
    <w:p w:rsidR="00AC320B" w:rsidRDefault="00AC320B" w:rsidP="00AC320B">
      <w:pPr>
        <w:pStyle w:val="ListParagraph"/>
        <w:rPr>
          <w:rFonts w:ascii="Sylfaen" w:hAnsi="Sylfaen"/>
          <w:b/>
          <w:sz w:val="24"/>
          <w:szCs w:val="24"/>
          <w:lang w:val="ka-GE"/>
        </w:rPr>
      </w:pPr>
    </w:p>
    <w:p w:rsidR="00AC320B" w:rsidRDefault="00AC320B" w:rsidP="00AC320B">
      <w:pPr>
        <w:pStyle w:val="ListParagrap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თუ  პაციენტი   არასტაბილურია</w:t>
      </w:r>
    </w:p>
    <w:p w:rsidR="00AC320B" w:rsidRDefault="00AC320B" w:rsidP="00AC320B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 w:rsidRPr="00097125">
        <w:rPr>
          <w:rFonts w:ascii="Sylfaen" w:hAnsi="Sylfaen"/>
          <w:lang w:val="ka-GE"/>
        </w:rPr>
        <w:t>დაუ</w:t>
      </w:r>
      <w:r>
        <w:rPr>
          <w:rFonts w:ascii="Sylfaen" w:hAnsi="Sylfaen"/>
          <w:lang w:val="ka-GE"/>
        </w:rPr>
        <w:t xml:space="preserve">ყოვნებლივ  გამოიყენეთ   </w:t>
      </w:r>
      <w:r w:rsidRPr="00097125">
        <w:rPr>
          <w:rFonts w:ascii="Sylfaen" w:hAnsi="Sylfaen"/>
          <w:b/>
          <w:lang w:val="ka-GE"/>
        </w:rPr>
        <w:t>ვაგუს - მანევრები</w:t>
      </w:r>
      <w:r>
        <w:rPr>
          <w:rFonts w:ascii="Sylfaen" w:hAnsi="Sylfaen"/>
          <w:lang w:val="ka-GE"/>
        </w:rPr>
        <w:t>თუ  უშედეგოა</w:t>
      </w:r>
    </w:p>
    <w:p w:rsidR="00AC320B" w:rsidRDefault="00AC320B" w:rsidP="00AC320B">
      <w:pPr>
        <w:pStyle w:val="ListParagraph"/>
        <w:numPr>
          <w:ilvl w:val="0"/>
          <w:numId w:val="1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სინქრონული  კარდიოვერსია  ( ბიფაზური</w:t>
      </w:r>
    </w:p>
    <w:p w:rsidR="00AC320B" w:rsidRDefault="00AC320B" w:rsidP="00AC320B">
      <w:pPr>
        <w:pStyle w:val="ListParagraph"/>
        <w:numPr>
          <w:ilvl w:val="0"/>
          <w:numId w:val="1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0.5 – 1 ჯ/კგ  საჭიროებისას  გაზარდეთ  ენერგია</w:t>
      </w:r>
    </w:p>
    <w:p w:rsidR="00AC320B" w:rsidRPr="00097125" w:rsidRDefault="00AC320B" w:rsidP="00AC320B">
      <w:pPr>
        <w:pStyle w:val="ListParagraph"/>
        <w:numPr>
          <w:ilvl w:val="0"/>
          <w:numId w:val="1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 ჯ/კგ  </w:t>
      </w:r>
    </w:p>
    <w:p w:rsidR="00AC320B" w:rsidRPr="00097125" w:rsidRDefault="00AC320B" w:rsidP="00AC320B">
      <w:pPr>
        <w:pStyle w:val="ListParagraph"/>
        <w:numPr>
          <w:ilvl w:val="0"/>
          <w:numId w:val="14"/>
        </w:numPr>
        <w:rPr>
          <w:rFonts w:ascii="Sylfaen" w:hAnsi="Sylfaen"/>
          <w:lang w:val="ka-GE"/>
        </w:rPr>
      </w:pPr>
      <w:r w:rsidRPr="00097125">
        <w:rPr>
          <w:rFonts w:ascii="Sylfaen" w:hAnsi="Sylfaen"/>
          <w:lang w:val="ka-GE"/>
        </w:rPr>
        <w:lastRenderedPageBreak/>
        <w:t xml:space="preserve">კარდიოვერსიის  წინ  თუ  შესაძლებელია მოახდინეთ </w:t>
      </w:r>
      <w:r w:rsidRPr="00097125">
        <w:rPr>
          <w:rFonts w:ascii="Sylfaen" w:hAnsi="Sylfaen"/>
          <w:b/>
          <w:lang w:val="ka-GE"/>
        </w:rPr>
        <w:t xml:space="preserve"> სედაცია,  </w:t>
      </w:r>
      <w:r w:rsidRPr="00097125">
        <w:rPr>
          <w:rFonts w:ascii="Sylfaen" w:hAnsi="Sylfaen"/>
          <w:lang w:val="ka-GE"/>
        </w:rPr>
        <w:t xml:space="preserve">მაგრამ  </w:t>
      </w:r>
      <w:r w:rsidRPr="00097125">
        <w:rPr>
          <w:rFonts w:ascii="Sylfaen" w:hAnsi="Sylfaen"/>
          <w:b/>
          <w:lang w:val="ka-GE"/>
        </w:rPr>
        <w:t>დაუშვებელია კარდიოვერსიის  დაყოვნება!!!</w:t>
      </w:r>
    </w:p>
    <w:p w:rsidR="00AC320B" w:rsidRPr="00097125" w:rsidRDefault="00AC320B" w:rsidP="00AC320B">
      <w:pPr>
        <w:pStyle w:val="ListParagraph"/>
        <w:numPr>
          <w:ilvl w:val="0"/>
          <w:numId w:val="15"/>
        </w:numPr>
        <w:rPr>
          <w:rFonts w:ascii="Sylfaen" w:hAnsi="Sylfaen"/>
          <w:lang w:val="ka-GE"/>
        </w:rPr>
      </w:pPr>
      <w:r w:rsidRPr="00097125">
        <w:rPr>
          <w:rFonts w:ascii="Sylfaen" w:hAnsi="Sylfaen"/>
          <w:lang w:val="ka-GE"/>
        </w:rPr>
        <w:t>სედაცია  დიაზეპამით 0.1 მგ/კგ  ი/ვ  ან  ძ/შ (  მაქს.  დოზა  ჩვილებში - 5 მგ,  მოზრდილებში - 10 მგ )</w:t>
      </w:r>
    </w:p>
    <w:p w:rsidR="00AC320B" w:rsidRDefault="00AC320B" w:rsidP="00AC320B">
      <w:pPr>
        <w:pStyle w:val="ListParagraph"/>
        <w:numPr>
          <w:ilvl w:val="0"/>
          <w:numId w:val="14"/>
        </w:numPr>
        <w:rPr>
          <w:rFonts w:ascii="Sylfaen" w:hAnsi="Sylfaen"/>
          <w:lang w:val="ka-GE"/>
        </w:rPr>
      </w:pPr>
      <w:r w:rsidRPr="00097125">
        <w:rPr>
          <w:rFonts w:ascii="Sylfaen" w:hAnsi="Sylfaen"/>
          <w:b/>
          <w:lang w:val="ka-GE"/>
        </w:rPr>
        <w:t>ანალგეზიის</w:t>
      </w:r>
      <w:r>
        <w:rPr>
          <w:rFonts w:ascii="Sylfaen" w:hAnsi="Sylfaen"/>
          <w:lang w:val="ka-GE"/>
        </w:rPr>
        <w:t xml:space="preserve">  მიზნით  საჭიროებისას  გამოიყენეთ </w:t>
      </w:r>
      <w:r w:rsidRPr="00097125">
        <w:rPr>
          <w:rFonts w:ascii="Sylfaen" w:hAnsi="Sylfaen"/>
          <w:b/>
          <w:i/>
          <w:lang w:val="ka-GE"/>
        </w:rPr>
        <w:t xml:space="preserve">მორფინი  </w:t>
      </w:r>
      <w:r>
        <w:rPr>
          <w:rFonts w:ascii="Sylfaen" w:hAnsi="Sylfaen"/>
          <w:lang w:val="ka-GE"/>
        </w:rPr>
        <w:t xml:space="preserve">(  არსებობის  შემთხვევაში )  </w:t>
      </w:r>
      <w:r w:rsidRPr="00097125">
        <w:rPr>
          <w:rFonts w:ascii="Sylfaen" w:hAnsi="Sylfaen"/>
          <w:b/>
          <w:lang w:val="ka-GE"/>
        </w:rPr>
        <w:t>0.2</w:t>
      </w:r>
      <w:r>
        <w:rPr>
          <w:rFonts w:ascii="Sylfaen" w:hAnsi="Sylfaen"/>
          <w:lang w:val="ka-GE"/>
        </w:rPr>
        <w:t xml:space="preserve">  მგ/კგ  ი/ვ  ან ი/მ</w:t>
      </w:r>
    </w:p>
    <w:p w:rsidR="00AC320B" w:rsidRPr="00097125" w:rsidRDefault="00AC320B" w:rsidP="00AC320B">
      <w:pPr>
        <w:pStyle w:val="ListParagraph"/>
        <w:numPr>
          <w:ilvl w:val="0"/>
          <w:numId w:val="14"/>
        </w:num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სწრაფი  ტრანსპორტირება</w:t>
      </w:r>
    </w:p>
    <w:p w:rsidR="00AC320B" w:rsidRDefault="00AC320B" w:rsidP="00AC320B">
      <w:pPr>
        <w:tabs>
          <w:tab w:val="left" w:pos="2923"/>
        </w:tabs>
        <w:ind w:left="720"/>
        <w:rPr>
          <w:rFonts w:ascii="Sylfaen" w:hAnsi="Sylfaen"/>
          <w:b/>
          <w:sz w:val="24"/>
          <w:szCs w:val="24"/>
          <w:lang w:val="ka-GE"/>
        </w:rPr>
      </w:pPr>
      <w:r w:rsidRPr="00CE3117">
        <w:rPr>
          <w:rFonts w:ascii="Sylfaen" w:hAnsi="Sylfaen"/>
          <w:b/>
          <w:sz w:val="24"/>
          <w:szCs w:val="24"/>
          <w:lang w:val="ka-GE"/>
        </w:rPr>
        <w:t>თუ  მდგომარეობა  იძლევა  საშუალებას</w:t>
      </w:r>
    </w:p>
    <w:p w:rsidR="00AC320B" w:rsidRDefault="00AC320B" w:rsidP="00AC320B">
      <w:pPr>
        <w:tabs>
          <w:tab w:val="left" w:pos="2923"/>
        </w:tabs>
        <w:ind w:left="720"/>
        <w:rPr>
          <w:rFonts w:ascii="Sylfaen" w:hAnsi="Sylfaen"/>
          <w:b/>
          <w:sz w:val="24"/>
          <w:szCs w:val="24"/>
          <w:lang w:val="ka-GE"/>
        </w:rPr>
      </w:pPr>
      <w:r w:rsidRPr="00CE3117">
        <w:rPr>
          <w:rFonts w:ascii="Sylfaen" w:hAnsi="Sylfaen"/>
          <w:b/>
          <w:i/>
          <w:lang w:val="ka-GE"/>
        </w:rPr>
        <w:t>ჯერ  შეიყვანეთ</w:t>
      </w:r>
      <w:r>
        <w:rPr>
          <w:rFonts w:ascii="Sylfaen" w:hAnsi="Sylfaen"/>
          <w:b/>
          <w:sz w:val="24"/>
          <w:szCs w:val="24"/>
          <w:lang w:val="ka-GE"/>
        </w:rPr>
        <w:t xml:space="preserve">  ადენოზინი</w:t>
      </w:r>
    </w:p>
    <w:p w:rsidR="00AC320B" w:rsidRDefault="00AC320B" w:rsidP="00AC320B">
      <w:pPr>
        <w:pStyle w:val="ListParagraph"/>
        <w:numPr>
          <w:ilvl w:val="0"/>
          <w:numId w:val="16"/>
        </w:numPr>
        <w:tabs>
          <w:tab w:val="left" w:pos="2923"/>
        </w:tabs>
        <w:rPr>
          <w:rFonts w:ascii="Sylfaen" w:hAnsi="Sylfaen"/>
          <w:lang w:val="ka-GE"/>
        </w:rPr>
      </w:pPr>
      <w:r w:rsidRPr="00CE3117">
        <w:rPr>
          <w:rFonts w:ascii="Sylfaen" w:hAnsi="Sylfaen"/>
          <w:lang w:val="ka-GE"/>
        </w:rPr>
        <w:t>სა</w:t>
      </w:r>
      <w:r>
        <w:rPr>
          <w:rFonts w:ascii="Sylfaen" w:hAnsi="Sylfaen"/>
          <w:lang w:val="ka-GE"/>
        </w:rPr>
        <w:t xml:space="preserve">წყისი  დოზაა </w:t>
      </w:r>
      <w:r w:rsidRPr="00CE3117">
        <w:rPr>
          <w:rFonts w:ascii="Sylfaen" w:hAnsi="Sylfaen"/>
          <w:b/>
          <w:lang w:val="ka-GE"/>
        </w:rPr>
        <w:t>0.1</w:t>
      </w:r>
      <w:r>
        <w:rPr>
          <w:rFonts w:ascii="Sylfaen" w:hAnsi="Sylfaen"/>
          <w:lang w:val="ka-GE"/>
        </w:rPr>
        <w:t xml:space="preserve"> მგ/კგ  ი/ვ  ( მაქს. დოზა  -  6მგ) ,  სწრაფად,  1-2 /წთ-ის  შემდეგ  შეგიძლიათ  გაიმეოროთ  </w:t>
      </w:r>
      <w:r w:rsidRPr="00CE3117">
        <w:rPr>
          <w:rFonts w:ascii="Sylfaen" w:hAnsi="Sylfaen"/>
          <w:b/>
          <w:lang w:val="ka-GE"/>
        </w:rPr>
        <w:t>კიდევ  ერთხელ;</w:t>
      </w:r>
      <w:r>
        <w:rPr>
          <w:rFonts w:ascii="Sylfaen" w:hAnsi="Sylfaen"/>
          <w:lang w:val="ka-GE"/>
        </w:rPr>
        <w:t xml:space="preserve">  ჩარეცხეთ  </w:t>
      </w:r>
      <w:r w:rsidRPr="00CE3117">
        <w:rPr>
          <w:rFonts w:ascii="Sylfaen" w:hAnsi="Sylfaen"/>
          <w:b/>
          <w:lang w:val="ka-GE"/>
        </w:rPr>
        <w:t>5-10</w:t>
      </w:r>
      <w:r>
        <w:rPr>
          <w:rFonts w:ascii="Sylfaen" w:hAnsi="Sylfaen"/>
          <w:lang w:val="ka-GE"/>
        </w:rPr>
        <w:t xml:space="preserve">  მლ  ფიზიოლოგიური  ხსნარით,  კიდური  წამოუწიეთ</w:t>
      </w:r>
    </w:p>
    <w:p w:rsidR="00AC320B" w:rsidRDefault="00AC320B" w:rsidP="00AC320B">
      <w:pPr>
        <w:pStyle w:val="ListParagraph"/>
        <w:numPr>
          <w:ilvl w:val="0"/>
          <w:numId w:val="16"/>
        </w:numPr>
        <w:tabs>
          <w:tab w:val="left" w:pos="2923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შესაძლებელია  პირველი  დოზის  გაორმაგება  -  </w:t>
      </w:r>
      <w:r w:rsidRPr="00CE3117">
        <w:rPr>
          <w:rFonts w:ascii="Sylfaen" w:hAnsi="Sylfaen"/>
          <w:b/>
          <w:lang w:val="ka-GE"/>
        </w:rPr>
        <w:t>0.2</w:t>
      </w:r>
      <w:r>
        <w:rPr>
          <w:rFonts w:ascii="Sylfaen" w:hAnsi="Sylfaen"/>
          <w:lang w:val="ka-GE"/>
        </w:rPr>
        <w:t xml:space="preserve"> მგ/კგ მაქს.  მეორე  დოზაა-  </w:t>
      </w:r>
      <w:r w:rsidRPr="00CE3117">
        <w:rPr>
          <w:rFonts w:ascii="Sylfaen" w:hAnsi="Sylfaen"/>
          <w:b/>
          <w:lang w:val="ka-GE"/>
        </w:rPr>
        <w:t>12</w:t>
      </w:r>
      <w:r>
        <w:rPr>
          <w:rFonts w:ascii="Sylfaen" w:hAnsi="Sylfaen"/>
          <w:lang w:val="ka-GE"/>
        </w:rPr>
        <w:t xml:space="preserve">მგ) ან  შესაბამისად   </w:t>
      </w:r>
      <w:r w:rsidRPr="00CE3117">
        <w:rPr>
          <w:rFonts w:ascii="Sylfaen" w:hAnsi="Sylfaen"/>
          <w:b/>
          <w:lang w:val="ka-GE"/>
        </w:rPr>
        <w:t>ატფ:  10  მგ</w:t>
      </w:r>
      <w:r>
        <w:rPr>
          <w:rFonts w:ascii="Sylfaen" w:hAnsi="Sylfaen"/>
          <w:lang w:val="ka-GE"/>
        </w:rPr>
        <w:t xml:space="preserve">      მლ)  დოზა  ექვივალენტურია  ადენოზინის   6მგ  დოზის;</w:t>
      </w:r>
    </w:p>
    <w:p w:rsidR="00AC320B" w:rsidRDefault="00AC320B" w:rsidP="00AC320B">
      <w:pPr>
        <w:tabs>
          <w:tab w:val="left" w:pos="2923"/>
        </w:tabs>
        <w:rPr>
          <w:rFonts w:ascii="Sylfaen" w:hAnsi="Sylfaen"/>
          <w:b/>
          <w:lang w:val="ka-GE"/>
        </w:rPr>
      </w:pPr>
      <w:r w:rsidRPr="00CE3117">
        <w:rPr>
          <w:rFonts w:ascii="Sylfaen" w:hAnsi="Sylfaen"/>
          <w:b/>
          <w:lang w:val="ka-GE"/>
        </w:rPr>
        <w:t>აუცილებელია:</w:t>
      </w:r>
    </w:p>
    <w:p w:rsidR="00AC320B" w:rsidRDefault="00AC320B" w:rsidP="00AC320B">
      <w:pPr>
        <w:tabs>
          <w:tab w:val="left" w:pos="2923"/>
        </w:tabs>
        <w:rPr>
          <w:rFonts w:ascii="Sylfaen" w:hAnsi="Sylfaen"/>
          <w:lang w:val="ka-GE"/>
        </w:rPr>
      </w:pPr>
      <w:r w:rsidRPr="00CE3117">
        <w:rPr>
          <w:rFonts w:ascii="Sylfaen" w:hAnsi="Sylfaen"/>
          <w:lang w:val="ka-GE"/>
        </w:rPr>
        <w:t xml:space="preserve">ეკგ  </w:t>
      </w:r>
      <w:r>
        <w:rPr>
          <w:rFonts w:ascii="Sylfaen" w:hAnsi="Sylfaen"/>
          <w:lang w:val="ka-GE"/>
        </w:rPr>
        <w:t xml:space="preserve">უწყვეტი  რეგისტრაცია  ადენოზინის  უშუალოდ  შეყვანის  წინ,  შეყვანისას  და </w:t>
      </w:r>
    </w:p>
    <w:p w:rsidR="00AC320B" w:rsidRDefault="00AC320B" w:rsidP="00AC320B">
      <w:pPr>
        <w:tabs>
          <w:tab w:val="left" w:pos="2923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შეყვანის  შემდეგ;               </w:t>
      </w:r>
    </w:p>
    <w:p w:rsidR="00AC320B" w:rsidRDefault="00AC320B" w:rsidP="00AC320B">
      <w:pPr>
        <w:tabs>
          <w:tab w:val="left" w:pos="2923"/>
        </w:tabs>
        <w:rPr>
          <w:rFonts w:ascii="Sylfaen" w:hAnsi="Sylfaen"/>
          <w:b/>
          <w:lang w:val="ka-GE"/>
        </w:rPr>
      </w:pPr>
      <w:r w:rsidRPr="00CE3117">
        <w:rPr>
          <w:rFonts w:ascii="Sylfaen" w:hAnsi="Sylfaen"/>
          <w:b/>
          <w:lang w:val="ka-GE"/>
        </w:rPr>
        <w:t>თუ  უშედეგოა</w:t>
      </w:r>
    </w:p>
    <w:p w:rsidR="00AC320B" w:rsidRDefault="00AC320B" w:rsidP="00AC320B">
      <w:pPr>
        <w:pStyle w:val="ListParagraph"/>
        <w:numPr>
          <w:ilvl w:val="0"/>
          <w:numId w:val="17"/>
        </w:numPr>
        <w:tabs>
          <w:tab w:val="left" w:pos="2923"/>
        </w:tabs>
        <w:rPr>
          <w:rFonts w:ascii="Sylfaen" w:hAnsi="Sylfaen"/>
          <w:lang w:val="ka-GE"/>
        </w:rPr>
      </w:pPr>
      <w:r w:rsidRPr="00CE3117">
        <w:rPr>
          <w:rFonts w:ascii="Sylfaen" w:hAnsi="Sylfaen"/>
          <w:lang w:val="ka-GE"/>
        </w:rPr>
        <w:t>სი</w:t>
      </w:r>
      <w:r>
        <w:rPr>
          <w:rFonts w:ascii="Sylfaen" w:hAnsi="Sylfaen"/>
          <w:lang w:val="ka-GE"/>
        </w:rPr>
        <w:t>ნქრონული  კარდიოვერსია  (იხ.  ზევით)</w:t>
      </w:r>
    </w:p>
    <w:p w:rsidR="00AC320B" w:rsidRDefault="00AC320B" w:rsidP="00AC320B">
      <w:pPr>
        <w:pStyle w:val="ListParagraph"/>
        <w:numPr>
          <w:ilvl w:val="0"/>
          <w:numId w:val="17"/>
        </w:numPr>
        <w:tabs>
          <w:tab w:val="left" w:pos="2923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სწრაფი  ტრანსპორტირება</w:t>
      </w:r>
    </w:p>
    <w:p w:rsidR="00AC320B" w:rsidRDefault="00AC320B" w:rsidP="00AC320B">
      <w:pPr>
        <w:tabs>
          <w:tab w:val="left" w:pos="2923"/>
        </w:tabs>
        <w:rPr>
          <w:rFonts w:ascii="Sylfaen" w:hAnsi="Sylfaen"/>
          <w:b/>
          <w:sz w:val="24"/>
          <w:szCs w:val="24"/>
          <w:lang w:val="ka-GE"/>
        </w:rPr>
      </w:pPr>
      <w:r w:rsidRPr="00CE3117">
        <w:rPr>
          <w:rFonts w:ascii="Sylfaen" w:hAnsi="Sylfaen"/>
          <w:b/>
          <w:sz w:val="24"/>
          <w:szCs w:val="24"/>
          <w:lang w:val="ka-GE"/>
        </w:rPr>
        <w:t>თუ  მდგომარეობა  რეფრაქტერულია,  რითმი  რჩება  იგივე  და  პაციენტი</w:t>
      </w:r>
    </w:p>
    <w:p w:rsidR="00AC320B" w:rsidRDefault="00AC320B" w:rsidP="00AC320B">
      <w:pPr>
        <w:tabs>
          <w:tab w:val="left" w:pos="2923"/>
        </w:tabs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არასტაბილურია                   </w:t>
      </w:r>
    </w:p>
    <w:p w:rsidR="00AC320B" w:rsidRPr="00CE3117" w:rsidRDefault="00AC320B" w:rsidP="00AC320B">
      <w:pPr>
        <w:pStyle w:val="ListParagraph"/>
        <w:numPr>
          <w:ilvl w:val="0"/>
          <w:numId w:val="18"/>
        </w:numPr>
        <w:tabs>
          <w:tab w:val="left" w:pos="2923"/>
        </w:tabs>
        <w:rPr>
          <w:rFonts w:ascii="Sylfaen" w:hAnsi="Sylfaen"/>
          <w:b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ამიოდარონი   </w:t>
      </w:r>
      <w:r w:rsidRPr="00CE3117">
        <w:rPr>
          <w:rFonts w:ascii="Sylfaen" w:hAnsi="Sylfaen"/>
          <w:lang w:val="ka-GE"/>
        </w:rPr>
        <w:t>5მგ/კგ  ი/ვ  განზავებული</w:t>
      </w:r>
      <w:r>
        <w:rPr>
          <w:rFonts w:ascii="Sylfaen" w:hAnsi="Sylfaen"/>
          <w:lang w:val="ka-GE"/>
        </w:rPr>
        <w:t xml:space="preserve">  5%  100 მლ   გლუკოზის  ხსნარში,  ნელი  ინფუზიით  20-60 წთ -ის  განმავლობაში</w:t>
      </w:r>
    </w:p>
    <w:p w:rsidR="00AC320B" w:rsidRPr="00CE3117" w:rsidRDefault="00AC320B" w:rsidP="00AC320B">
      <w:pPr>
        <w:pStyle w:val="ListParagraph"/>
        <w:numPr>
          <w:ilvl w:val="0"/>
          <w:numId w:val="18"/>
        </w:numPr>
        <w:tabs>
          <w:tab w:val="left" w:pos="2923"/>
        </w:tabs>
        <w:rPr>
          <w:rFonts w:ascii="Sylfaen" w:hAnsi="Sylfaen"/>
          <w:b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გაიმეორეთ  სინქრონული  კარდიოვერსია (</w:t>
      </w:r>
      <w:r>
        <w:rPr>
          <w:rFonts w:ascii="Sylfaen" w:hAnsi="Sylfaen"/>
          <w:sz w:val="24"/>
          <w:szCs w:val="24"/>
          <w:lang w:val="ka-GE"/>
        </w:rPr>
        <w:t>იხ. ზევით)</w:t>
      </w:r>
    </w:p>
    <w:p w:rsidR="00AC320B" w:rsidRPr="00CE3117" w:rsidRDefault="00AC320B" w:rsidP="00AC320B">
      <w:pPr>
        <w:pStyle w:val="ListParagraph"/>
        <w:numPr>
          <w:ilvl w:val="0"/>
          <w:numId w:val="18"/>
        </w:numPr>
        <w:tabs>
          <w:tab w:val="left" w:pos="2923"/>
        </w:tabs>
        <w:rPr>
          <w:rFonts w:ascii="Sylfaen" w:hAnsi="Sylfaen"/>
          <w:b/>
          <w:lang w:val="ka-GE"/>
        </w:rPr>
      </w:pPr>
      <w:r w:rsidRPr="00CE3117">
        <w:rPr>
          <w:rFonts w:ascii="Sylfaen" w:hAnsi="Sylfaen"/>
          <w:b/>
          <w:lang w:val="ka-GE"/>
        </w:rPr>
        <w:t>სწრაფი  ტრანსპორტირება</w:t>
      </w:r>
    </w:p>
    <w:p w:rsidR="00AC320B" w:rsidRDefault="00AC320B" w:rsidP="00AC320B">
      <w:pPr>
        <w:tabs>
          <w:tab w:val="left" w:pos="2923"/>
        </w:tabs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თუ  განვითარდა  გულის  გაჩერება</w:t>
      </w:r>
    </w:p>
    <w:p w:rsidR="00AC320B" w:rsidRDefault="00AC320B" w:rsidP="00AC320B">
      <w:pPr>
        <w:pStyle w:val="ListParagraph"/>
        <w:numPr>
          <w:ilvl w:val="0"/>
          <w:numId w:val="19"/>
        </w:numPr>
        <w:tabs>
          <w:tab w:val="left" w:pos="2923"/>
        </w:tabs>
        <w:rPr>
          <w:rFonts w:ascii="Sylfaen" w:hAnsi="Sylfaen"/>
          <w:lang w:val="ka-GE"/>
        </w:rPr>
      </w:pPr>
      <w:r w:rsidRPr="00CE3117">
        <w:rPr>
          <w:rFonts w:ascii="Sylfaen" w:hAnsi="Sylfaen"/>
          <w:lang w:val="ka-GE"/>
        </w:rPr>
        <w:t>გადადით</w:t>
      </w:r>
      <w:r>
        <w:rPr>
          <w:rFonts w:ascii="Sylfaen" w:hAnsi="Sylfaen"/>
          <w:lang w:val="ka-GE"/>
        </w:rPr>
        <w:t xml:space="preserve">  პროტოკოლზე- გულის  გაჩერება  ბავშვებში</w:t>
      </w:r>
    </w:p>
    <w:p w:rsidR="00AC320B" w:rsidRDefault="00AC320B" w:rsidP="00AC320B">
      <w:pPr>
        <w:pStyle w:val="ListParagraph"/>
        <w:tabs>
          <w:tab w:val="left" w:pos="2923"/>
        </w:tabs>
        <w:rPr>
          <w:rFonts w:ascii="Sylfaen" w:hAnsi="Sylfaen"/>
          <w:lang w:val="ka-GE"/>
        </w:rPr>
      </w:pPr>
    </w:p>
    <w:p w:rsidR="00AC320B" w:rsidRDefault="00AC320B" w:rsidP="00AC320B">
      <w:pPr>
        <w:tabs>
          <w:tab w:val="left" w:pos="2923"/>
        </w:tabs>
        <w:rPr>
          <w:rFonts w:ascii="Sylfaen" w:hAnsi="Sylfaen"/>
          <w:b/>
          <w:sz w:val="28"/>
          <w:szCs w:val="28"/>
          <w:lang w:val="ka-GE"/>
        </w:rPr>
      </w:pPr>
    </w:p>
    <w:p w:rsidR="00AC320B" w:rsidRDefault="00AC320B" w:rsidP="00AC320B">
      <w:pPr>
        <w:tabs>
          <w:tab w:val="left" w:pos="2923"/>
        </w:tabs>
        <w:rPr>
          <w:rFonts w:ascii="Sylfaen" w:hAnsi="Sylfaen"/>
          <w:b/>
          <w:sz w:val="28"/>
          <w:szCs w:val="28"/>
          <w:lang w:val="ka-GE"/>
        </w:rPr>
      </w:pPr>
    </w:p>
    <w:p w:rsidR="00AC320B" w:rsidRDefault="00AC320B" w:rsidP="00AC320B">
      <w:pPr>
        <w:tabs>
          <w:tab w:val="left" w:pos="2923"/>
        </w:tabs>
        <w:rPr>
          <w:rFonts w:ascii="Sylfaen" w:hAnsi="Sylfaen"/>
          <w:b/>
          <w:sz w:val="28"/>
          <w:szCs w:val="28"/>
          <w:lang w:val="ka-GE"/>
        </w:rPr>
      </w:pPr>
    </w:p>
    <w:p w:rsidR="00AC320B" w:rsidRPr="00CE3117" w:rsidRDefault="00AC320B" w:rsidP="00AC320B">
      <w:pPr>
        <w:tabs>
          <w:tab w:val="left" w:pos="2923"/>
        </w:tabs>
        <w:rPr>
          <w:rFonts w:ascii="Sylfaen" w:hAnsi="Sylfaen"/>
          <w:b/>
          <w:sz w:val="28"/>
          <w:szCs w:val="28"/>
          <w:lang w:val="ka-GE"/>
        </w:rPr>
      </w:pPr>
      <w:r w:rsidRPr="00CE3117">
        <w:rPr>
          <w:rFonts w:ascii="Sylfaen" w:hAnsi="Sylfaen"/>
          <w:b/>
          <w:sz w:val="28"/>
          <w:szCs w:val="28"/>
        </w:rPr>
        <w:t xml:space="preserve">I </w:t>
      </w:r>
      <w:proofErr w:type="spellStart"/>
      <w:proofErr w:type="gramStart"/>
      <w:r w:rsidRPr="00CE3117">
        <w:rPr>
          <w:rFonts w:ascii="Sylfaen" w:hAnsi="Sylfaen"/>
          <w:b/>
          <w:sz w:val="28"/>
          <w:szCs w:val="28"/>
        </w:rPr>
        <w:t>I</w:t>
      </w:r>
      <w:proofErr w:type="spellEnd"/>
      <w:r w:rsidRPr="00CE3117">
        <w:rPr>
          <w:rFonts w:ascii="Sylfaen" w:hAnsi="Sylfaen"/>
          <w:b/>
          <w:sz w:val="28"/>
          <w:szCs w:val="28"/>
        </w:rPr>
        <w:t xml:space="preserve">  </w:t>
      </w:r>
      <w:r>
        <w:rPr>
          <w:rFonts w:ascii="Sylfaen" w:hAnsi="Sylfaen"/>
          <w:b/>
          <w:sz w:val="28"/>
          <w:szCs w:val="28"/>
          <w:lang w:val="ka-GE"/>
        </w:rPr>
        <w:t>ფართო</w:t>
      </w:r>
      <w:proofErr w:type="gramEnd"/>
      <w:r w:rsidRPr="00CE3117">
        <w:rPr>
          <w:rFonts w:ascii="Sylfaen" w:hAnsi="Sylfaen"/>
          <w:b/>
          <w:sz w:val="28"/>
          <w:szCs w:val="28"/>
        </w:rPr>
        <w:t xml:space="preserve">  QRS</w:t>
      </w:r>
      <w:r>
        <w:rPr>
          <w:rFonts w:ascii="Sylfaen" w:hAnsi="Sylfaen"/>
          <w:b/>
          <w:sz w:val="28"/>
          <w:szCs w:val="28"/>
          <w:lang w:val="ka-GE"/>
        </w:rPr>
        <w:t>&gt;</w:t>
      </w:r>
      <w:r w:rsidRPr="00CE3117">
        <w:rPr>
          <w:rFonts w:ascii="Sylfaen" w:hAnsi="Sylfaen"/>
          <w:b/>
          <w:sz w:val="28"/>
          <w:szCs w:val="28"/>
          <w:lang w:val="ka-GE"/>
        </w:rPr>
        <w:t xml:space="preserve"> 0.09/ წმ </w:t>
      </w:r>
    </w:p>
    <w:p w:rsidR="00AC320B" w:rsidRDefault="00AC320B" w:rsidP="00AC320B">
      <w:pPr>
        <w:tabs>
          <w:tab w:val="left" w:pos="2923"/>
        </w:tabs>
        <w:rPr>
          <w:rFonts w:ascii="Sylfaen" w:hAnsi="Sylfaen"/>
          <w:sz w:val="24"/>
          <w:szCs w:val="24"/>
          <w:lang w:val="ka-GE"/>
        </w:rPr>
      </w:pPr>
      <w:r w:rsidRPr="00CE3117">
        <w:rPr>
          <w:rFonts w:ascii="Sylfaen" w:hAnsi="Sylfaen"/>
          <w:b/>
          <w:sz w:val="24"/>
          <w:szCs w:val="24"/>
          <w:lang w:val="ka-GE"/>
        </w:rPr>
        <w:t xml:space="preserve"> სავარაუდოდ    ვენტიკულური  ტაქიკარდია  VT  </w:t>
      </w:r>
    </w:p>
    <w:p w:rsidR="00AC320B" w:rsidRDefault="00AC320B" w:rsidP="00AC320B">
      <w:pPr>
        <w:tabs>
          <w:tab w:val="left" w:pos="2923"/>
        </w:tabs>
        <w:rPr>
          <w:rFonts w:ascii="Sylfaen" w:hAnsi="Sylfaen"/>
          <w:b/>
          <w:sz w:val="24"/>
          <w:szCs w:val="24"/>
          <w:lang w:val="ka-GE"/>
        </w:rPr>
      </w:pPr>
      <w:r w:rsidRPr="00CE3117">
        <w:rPr>
          <w:rFonts w:ascii="Sylfaen" w:hAnsi="Sylfaen" w:cs="Sylfaen"/>
          <w:b/>
          <w:sz w:val="24"/>
          <w:szCs w:val="24"/>
          <w:lang w:val="ka-GE"/>
        </w:rPr>
        <w:t>თუ</w:t>
      </w:r>
      <w:r w:rsidRPr="00CE3117">
        <w:rPr>
          <w:rFonts w:ascii="Sylfaen" w:hAnsi="Sylfaen"/>
          <w:b/>
          <w:sz w:val="24"/>
          <w:szCs w:val="24"/>
          <w:lang w:val="ka-GE"/>
        </w:rPr>
        <w:t xml:space="preserve">  პაციენტი  სტაბილურია</w:t>
      </w:r>
    </w:p>
    <w:p w:rsidR="00AC320B" w:rsidRPr="00CE3117" w:rsidRDefault="00AC320B" w:rsidP="00AC320B">
      <w:pPr>
        <w:pStyle w:val="ListParagraph"/>
        <w:numPr>
          <w:ilvl w:val="0"/>
          <w:numId w:val="19"/>
        </w:numPr>
        <w:tabs>
          <w:tab w:val="left" w:pos="1741"/>
        </w:tabs>
        <w:rPr>
          <w:rFonts w:ascii="Sylfaen" w:hAnsi="Sylfaen"/>
          <w:lang w:val="ka-GE"/>
        </w:rPr>
      </w:pPr>
      <w:r w:rsidRPr="00CE3117">
        <w:rPr>
          <w:rFonts w:ascii="Sylfaen" w:hAnsi="Sylfaen"/>
        </w:rPr>
        <w:t>BLS</w:t>
      </w:r>
      <w:r>
        <w:rPr>
          <w:rFonts w:ascii="Sylfaen" w:hAnsi="Sylfaen"/>
          <w:lang w:val="ka-GE"/>
        </w:rPr>
        <w:t xml:space="preserve">  ალგორითმი</w:t>
      </w:r>
    </w:p>
    <w:p w:rsidR="00AC320B" w:rsidRPr="00CE3117" w:rsidRDefault="00AC320B" w:rsidP="00AC320B">
      <w:pPr>
        <w:pStyle w:val="ListParagraph"/>
        <w:numPr>
          <w:ilvl w:val="0"/>
          <w:numId w:val="19"/>
        </w:numPr>
        <w:rPr>
          <w:rFonts w:ascii="Sylfaen" w:hAnsi="Sylfaen"/>
          <w:lang w:val="ka-GE"/>
        </w:rPr>
      </w:pPr>
      <w:r w:rsidRPr="00CE3117">
        <w:rPr>
          <w:rFonts w:ascii="Sylfaen" w:hAnsi="Sylfaen"/>
          <w:lang w:val="ka-GE"/>
        </w:rPr>
        <w:t xml:space="preserve">დაკვირვება /მონიტორინგი/ ტრანსპორტირება </w:t>
      </w:r>
    </w:p>
    <w:p w:rsidR="00AC320B" w:rsidRDefault="00AC320B" w:rsidP="00AC320B">
      <w:pPr>
        <w:pStyle w:val="ListParagraph"/>
        <w:numPr>
          <w:ilvl w:val="0"/>
          <w:numId w:val="19"/>
        </w:numPr>
        <w:tabs>
          <w:tab w:val="left" w:pos="2923"/>
        </w:tabs>
        <w:rPr>
          <w:rFonts w:ascii="Sylfaen" w:hAnsi="Sylfaen"/>
          <w:b/>
          <w:lang w:val="ka-GE"/>
        </w:rPr>
      </w:pPr>
      <w:r w:rsidRPr="00CE3117">
        <w:rPr>
          <w:rFonts w:ascii="Sylfaen" w:hAnsi="Sylfaen"/>
          <w:b/>
          <w:lang w:val="ka-GE"/>
        </w:rPr>
        <w:t xml:space="preserve">იფიქრე  ადენოზინზე,  თუ  რითმი  რეგულარულია </w:t>
      </w:r>
      <w:r>
        <w:rPr>
          <w:rFonts w:ascii="Sylfaen" w:hAnsi="Sylfaen"/>
          <w:b/>
          <w:lang w:val="ka-GE"/>
        </w:rPr>
        <w:t xml:space="preserve">  და  </w:t>
      </w:r>
      <w:r w:rsidRPr="00CE3117">
        <w:rPr>
          <w:rFonts w:ascii="Sylfaen" w:hAnsi="Sylfaen"/>
          <w:b/>
        </w:rPr>
        <w:t>QRS</w:t>
      </w:r>
      <w:r>
        <w:rPr>
          <w:rFonts w:ascii="Sylfaen" w:hAnsi="Sylfaen"/>
          <w:b/>
          <w:lang w:val="ka-GE"/>
        </w:rPr>
        <w:t xml:space="preserve"> მონომორფულია</w:t>
      </w:r>
    </w:p>
    <w:p w:rsidR="00AC320B" w:rsidRDefault="00AC320B" w:rsidP="00AC320B">
      <w:pPr>
        <w:tabs>
          <w:tab w:val="left" w:pos="2923"/>
        </w:tabs>
        <w:rPr>
          <w:rFonts w:ascii="Sylfaen" w:hAnsi="Sylfaen"/>
          <w:b/>
          <w:sz w:val="24"/>
          <w:szCs w:val="24"/>
          <w:lang w:val="ka-GE"/>
        </w:rPr>
      </w:pPr>
      <w:r w:rsidRPr="00CE3117">
        <w:rPr>
          <w:rFonts w:ascii="Sylfaen" w:hAnsi="Sylfaen"/>
          <w:b/>
          <w:sz w:val="24"/>
          <w:szCs w:val="24"/>
          <w:lang w:val="ka-GE"/>
        </w:rPr>
        <w:t>თუ  პაციენტი  არასტაბილურია</w:t>
      </w:r>
    </w:p>
    <w:p w:rsidR="00AC320B" w:rsidRDefault="00AC320B" w:rsidP="00AC320B">
      <w:pPr>
        <w:pStyle w:val="ListParagraph"/>
        <w:numPr>
          <w:ilvl w:val="0"/>
          <w:numId w:val="20"/>
        </w:numPr>
        <w:tabs>
          <w:tab w:val="left" w:pos="2923"/>
        </w:tabs>
        <w:rPr>
          <w:rFonts w:ascii="Sylfaen" w:hAnsi="Sylfaen"/>
          <w:lang w:val="ka-GE"/>
        </w:rPr>
      </w:pPr>
      <w:r w:rsidRPr="00CE3117">
        <w:rPr>
          <w:rFonts w:ascii="Sylfaen" w:hAnsi="Sylfaen"/>
          <w:lang w:val="ka-GE"/>
        </w:rPr>
        <w:t>სინქრონული  კარდიოვერსია</w:t>
      </w:r>
      <w:r>
        <w:rPr>
          <w:rFonts w:ascii="Sylfaen" w:hAnsi="Sylfaen"/>
          <w:lang w:val="ka-GE"/>
        </w:rPr>
        <w:t xml:space="preserve">  (ბიოფაზური)</w:t>
      </w:r>
    </w:p>
    <w:p w:rsidR="00AC320B" w:rsidRDefault="00AC320B" w:rsidP="00AC320B">
      <w:pPr>
        <w:pStyle w:val="ListParagraph"/>
        <w:numPr>
          <w:ilvl w:val="0"/>
          <w:numId w:val="1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0.5 – 1 ჯ/კგ  საჭიროებისას  გაზარდეთ  ენერგია</w:t>
      </w:r>
    </w:p>
    <w:p w:rsidR="00AC320B" w:rsidRPr="00097125" w:rsidRDefault="00AC320B" w:rsidP="00AC320B">
      <w:pPr>
        <w:pStyle w:val="ListParagraph"/>
        <w:numPr>
          <w:ilvl w:val="0"/>
          <w:numId w:val="1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 ჯ/კგ  </w:t>
      </w:r>
    </w:p>
    <w:p w:rsidR="00AC320B" w:rsidRPr="00097125" w:rsidRDefault="00AC320B" w:rsidP="00AC320B">
      <w:pPr>
        <w:pStyle w:val="ListParagraph"/>
        <w:numPr>
          <w:ilvl w:val="0"/>
          <w:numId w:val="14"/>
        </w:numPr>
        <w:rPr>
          <w:rFonts w:ascii="Sylfaen" w:hAnsi="Sylfaen"/>
          <w:lang w:val="ka-GE"/>
        </w:rPr>
      </w:pPr>
      <w:r w:rsidRPr="00097125">
        <w:rPr>
          <w:rFonts w:ascii="Sylfaen" w:hAnsi="Sylfaen"/>
          <w:lang w:val="ka-GE"/>
        </w:rPr>
        <w:t xml:space="preserve">კარდიოვერსიის  წინ  თუ  შესაძლებელია მოახდინეთ </w:t>
      </w:r>
      <w:r w:rsidRPr="00097125">
        <w:rPr>
          <w:rFonts w:ascii="Sylfaen" w:hAnsi="Sylfaen"/>
          <w:b/>
          <w:lang w:val="ka-GE"/>
        </w:rPr>
        <w:t xml:space="preserve"> სედაცია,  </w:t>
      </w:r>
      <w:r w:rsidRPr="00097125">
        <w:rPr>
          <w:rFonts w:ascii="Sylfaen" w:hAnsi="Sylfaen"/>
          <w:lang w:val="ka-GE"/>
        </w:rPr>
        <w:t xml:space="preserve">მაგრამ  </w:t>
      </w:r>
      <w:r w:rsidRPr="00097125">
        <w:rPr>
          <w:rFonts w:ascii="Sylfaen" w:hAnsi="Sylfaen"/>
          <w:b/>
          <w:lang w:val="ka-GE"/>
        </w:rPr>
        <w:t>დაუშვებელია კარდიოვერსიის  დაყოვნება!!!</w:t>
      </w:r>
    </w:p>
    <w:p w:rsidR="00AC320B" w:rsidRPr="00097125" w:rsidRDefault="00AC320B" w:rsidP="00AC320B">
      <w:pPr>
        <w:pStyle w:val="ListParagraph"/>
        <w:numPr>
          <w:ilvl w:val="0"/>
          <w:numId w:val="15"/>
        </w:numPr>
        <w:rPr>
          <w:rFonts w:ascii="Sylfaen" w:hAnsi="Sylfaen"/>
          <w:lang w:val="ka-GE"/>
        </w:rPr>
      </w:pPr>
      <w:r w:rsidRPr="00097125">
        <w:rPr>
          <w:rFonts w:ascii="Sylfaen" w:hAnsi="Sylfaen"/>
          <w:lang w:val="ka-GE"/>
        </w:rPr>
        <w:t>სედაცია  დიაზეპამით 0.1 მგ/კგ  ი/ვ  ან  ძ/შ (  მაქს.  დოზა  ჩვილებში - 5 მგ,  მოზრდილებში - 10 მგ )</w:t>
      </w:r>
    </w:p>
    <w:p w:rsidR="00AC320B" w:rsidRDefault="00AC320B" w:rsidP="00AC320B">
      <w:pPr>
        <w:pStyle w:val="ListParagraph"/>
        <w:numPr>
          <w:ilvl w:val="0"/>
          <w:numId w:val="14"/>
        </w:numPr>
        <w:rPr>
          <w:rFonts w:ascii="Sylfaen" w:hAnsi="Sylfaen"/>
          <w:lang w:val="ka-GE"/>
        </w:rPr>
      </w:pPr>
      <w:r w:rsidRPr="00097125">
        <w:rPr>
          <w:rFonts w:ascii="Sylfaen" w:hAnsi="Sylfaen"/>
          <w:b/>
          <w:lang w:val="ka-GE"/>
        </w:rPr>
        <w:t>ანალგეზიის</w:t>
      </w:r>
      <w:r>
        <w:rPr>
          <w:rFonts w:ascii="Sylfaen" w:hAnsi="Sylfaen"/>
          <w:lang w:val="ka-GE"/>
        </w:rPr>
        <w:t xml:space="preserve">  მიზნით  საჭიროებისას  გამოიყენეთ </w:t>
      </w:r>
      <w:r w:rsidRPr="00097125">
        <w:rPr>
          <w:rFonts w:ascii="Sylfaen" w:hAnsi="Sylfaen"/>
          <w:b/>
          <w:i/>
          <w:lang w:val="ka-GE"/>
        </w:rPr>
        <w:t xml:space="preserve">მორფინი  </w:t>
      </w:r>
      <w:r>
        <w:rPr>
          <w:rFonts w:ascii="Sylfaen" w:hAnsi="Sylfaen"/>
          <w:lang w:val="ka-GE"/>
        </w:rPr>
        <w:t xml:space="preserve">(  არსებობის  შემთხვევაში )  </w:t>
      </w:r>
      <w:r w:rsidRPr="00097125">
        <w:rPr>
          <w:rFonts w:ascii="Sylfaen" w:hAnsi="Sylfaen"/>
          <w:b/>
          <w:lang w:val="ka-GE"/>
        </w:rPr>
        <w:t>0.2</w:t>
      </w:r>
      <w:r>
        <w:rPr>
          <w:rFonts w:ascii="Sylfaen" w:hAnsi="Sylfaen"/>
          <w:lang w:val="ka-GE"/>
        </w:rPr>
        <w:t xml:space="preserve">  მგ/კგ  ი/ვ  ან ი/მ</w:t>
      </w:r>
    </w:p>
    <w:p w:rsidR="00AC320B" w:rsidRPr="00CE3117" w:rsidRDefault="00AC320B" w:rsidP="00AC320B">
      <w:pPr>
        <w:pStyle w:val="ListParagraph"/>
        <w:numPr>
          <w:ilvl w:val="0"/>
          <w:numId w:val="14"/>
        </w:numPr>
        <w:rPr>
          <w:rFonts w:ascii="Sylfaen" w:hAnsi="Sylfaen"/>
          <w:lang w:val="ka-GE"/>
        </w:rPr>
      </w:pPr>
      <w:r w:rsidRPr="00CE3117">
        <w:rPr>
          <w:rFonts w:ascii="Sylfaen" w:hAnsi="Sylfaen" w:cs="Sylfaen"/>
          <w:b/>
          <w:lang w:val="ka-GE"/>
        </w:rPr>
        <w:t>სწრაფი</w:t>
      </w:r>
      <w:r w:rsidRPr="00CE3117">
        <w:rPr>
          <w:rFonts w:ascii="Sylfaen" w:hAnsi="Sylfaen"/>
          <w:b/>
          <w:lang w:val="ka-GE"/>
        </w:rPr>
        <w:t xml:space="preserve">  ტრანსპორტირება</w:t>
      </w:r>
    </w:p>
    <w:p w:rsidR="00AC320B" w:rsidRDefault="00AC320B" w:rsidP="00AC320B">
      <w:pPr>
        <w:tabs>
          <w:tab w:val="left" w:pos="2923"/>
        </w:tabs>
        <w:rPr>
          <w:rFonts w:ascii="Sylfaen" w:hAnsi="Sylfaen"/>
          <w:b/>
          <w:sz w:val="24"/>
          <w:szCs w:val="24"/>
          <w:lang w:val="ka-GE"/>
        </w:rPr>
      </w:pPr>
      <w:r w:rsidRPr="00CE3117">
        <w:rPr>
          <w:rFonts w:ascii="Sylfaen" w:hAnsi="Sylfaen"/>
          <w:b/>
          <w:sz w:val="24"/>
          <w:szCs w:val="24"/>
          <w:lang w:val="ka-GE"/>
        </w:rPr>
        <w:t>თუ  მდგომარეობა  რეფრაქტერულია,  რითმი  რჩება  იგივე  და  პაციენტი</w:t>
      </w:r>
    </w:p>
    <w:p w:rsidR="00AC320B" w:rsidRDefault="00AC320B" w:rsidP="00AC320B">
      <w:pPr>
        <w:tabs>
          <w:tab w:val="left" w:pos="2923"/>
        </w:tabs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არასტაბილურია                   </w:t>
      </w:r>
    </w:p>
    <w:p w:rsidR="00AC320B" w:rsidRPr="00CE3117" w:rsidRDefault="00AC320B" w:rsidP="00AC320B">
      <w:pPr>
        <w:pStyle w:val="ListParagraph"/>
        <w:numPr>
          <w:ilvl w:val="0"/>
          <w:numId w:val="18"/>
        </w:numPr>
        <w:tabs>
          <w:tab w:val="left" w:pos="2923"/>
        </w:tabs>
        <w:rPr>
          <w:rFonts w:ascii="Sylfaen" w:hAnsi="Sylfaen"/>
          <w:b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ამიოდარონი   </w:t>
      </w:r>
      <w:r w:rsidRPr="00CE3117">
        <w:rPr>
          <w:rFonts w:ascii="Sylfaen" w:hAnsi="Sylfaen"/>
          <w:lang w:val="ka-GE"/>
        </w:rPr>
        <w:t>5მგ/კგ  ი/ვ  განზავებული</w:t>
      </w:r>
      <w:r>
        <w:rPr>
          <w:rFonts w:ascii="Sylfaen" w:hAnsi="Sylfaen"/>
          <w:lang w:val="ka-GE"/>
        </w:rPr>
        <w:t xml:space="preserve">  5%  100 მლ   გლუკოზის  ხსნარში,    ინფუზიით  20-60 წთ -ის  განმავლობაში, მაქს  დოზა  2.2მგ/კგ  სთ - ში </w:t>
      </w:r>
      <w:r w:rsidRPr="00CE3117">
        <w:rPr>
          <w:rFonts w:ascii="Sylfaen" w:hAnsi="Sylfaen"/>
          <w:b/>
          <w:sz w:val="24"/>
          <w:szCs w:val="24"/>
          <w:lang w:val="ka-GE"/>
        </w:rPr>
        <w:t>ან</w:t>
      </w:r>
    </w:p>
    <w:p w:rsidR="00AC320B" w:rsidRPr="00CE3117" w:rsidRDefault="00AC320B" w:rsidP="00AC320B">
      <w:pPr>
        <w:pStyle w:val="ListParagraph"/>
        <w:numPr>
          <w:ilvl w:val="0"/>
          <w:numId w:val="18"/>
        </w:numPr>
        <w:tabs>
          <w:tab w:val="left" w:pos="2923"/>
        </w:tabs>
        <w:rPr>
          <w:rFonts w:ascii="Sylfaen" w:hAnsi="Sylfaen"/>
          <w:b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ლიდოკაინი  1მგ/კგ  </w:t>
      </w:r>
      <w:r w:rsidRPr="00CE3117">
        <w:rPr>
          <w:rFonts w:ascii="Sylfaen" w:hAnsi="Sylfaen"/>
          <w:lang w:val="ka-GE"/>
        </w:rPr>
        <w:t>ი/ვ</w:t>
      </w:r>
      <w:r>
        <w:rPr>
          <w:rFonts w:ascii="Sylfaen" w:hAnsi="Sylfaen"/>
          <w:lang w:val="ka-GE"/>
        </w:rPr>
        <w:t xml:space="preserve"> ნელა,  ინფუზიით,  განმეორებითი  დოზა  0.5 მგ/კგ  გაიმეორეთ  5წთ-ში (მაქს.  თერაპიული  დოზა - 3 მგ/კგ )</w:t>
      </w:r>
    </w:p>
    <w:p w:rsidR="00AC320B" w:rsidRPr="00CE3117" w:rsidRDefault="00AC320B" w:rsidP="00AC320B">
      <w:pPr>
        <w:pStyle w:val="ListParagraph"/>
        <w:numPr>
          <w:ilvl w:val="0"/>
          <w:numId w:val="18"/>
        </w:numPr>
        <w:tabs>
          <w:tab w:val="left" w:pos="2923"/>
        </w:tabs>
        <w:rPr>
          <w:rFonts w:ascii="Sylfaen" w:hAnsi="Sylfaen"/>
          <w:b/>
          <w:lang w:val="ka-GE"/>
        </w:rPr>
      </w:pPr>
      <w:r w:rsidRPr="00CE3117">
        <w:rPr>
          <w:rFonts w:ascii="Sylfaen" w:hAnsi="Sylfaen"/>
          <w:b/>
          <w:lang w:val="ka-GE"/>
        </w:rPr>
        <w:t>გაიმეორეთ  სინქრონული  კარდიოვერსია (</w:t>
      </w:r>
      <w:r w:rsidRPr="00CE3117">
        <w:rPr>
          <w:rFonts w:ascii="Sylfaen" w:hAnsi="Sylfaen"/>
          <w:lang w:val="ka-GE"/>
        </w:rPr>
        <w:t>იხ. ზევით)</w:t>
      </w:r>
    </w:p>
    <w:p w:rsidR="00AC320B" w:rsidRPr="00CE3117" w:rsidRDefault="00AC320B" w:rsidP="00AC320B">
      <w:pPr>
        <w:pStyle w:val="ListParagraph"/>
        <w:numPr>
          <w:ilvl w:val="0"/>
          <w:numId w:val="18"/>
        </w:numPr>
        <w:tabs>
          <w:tab w:val="left" w:pos="2923"/>
        </w:tabs>
        <w:rPr>
          <w:rFonts w:ascii="Sylfaen" w:hAnsi="Sylfaen"/>
          <w:b/>
          <w:lang w:val="ka-GE"/>
        </w:rPr>
      </w:pPr>
      <w:r w:rsidRPr="00CE3117">
        <w:rPr>
          <w:rFonts w:ascii="Sylfaen" w:hAnsi="Sylfaen"/>
          <w:b/>
          <w:lang w:val="ka-GE"/>
        </w:rPr>
        <w:t>სწრაფი  ტრანსპორტირება</w:t>
      </w:r>
    </w:p>
    <w:p w:rsidR="00AC320B" w:rsidRDefault="00AC320B" w:rsidP="00AC320B">
      <w:pPr>
        <w:tabs>
          <w:tab w:val="left" w:pos="2923"/>
        </w:tabs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თუ  განვითარდა  გულის  გაჩერება</w:t>
      </w:r>
    </w:p>
    <w:p w:rsidR="00AC320B" w:rsidRDefault="00AC320B" w:rsidP="00AC320B">
      <w:pPr>
        <w:pStyle w:val="ListParagraph"/>
        <w:numPr>
          <w:ilvl w:val="0"/>
          <w:numId w:val="19"/>
        </w:numPr>
        <w:tabs>
          <w:tab w:val="left" w:pos="2923"/>
        </w:tabs>
        <w:rPr>
          <w:rFonts w:ascii="Sylfaen" w:hAnsi="Sylfaen"/>
          <w:lang w:val="ka-GE"/>
        </w:rPr>
      </w:pPr>
      <w:r w:rsidRPr="00CE3117">
        <w:rPr>
          <w:rFonts w:ascii="Sylfaen" w:hAnsi="Sylfaen"/>
          <w:lang w:val="ka-GE"/>
        </w:rPr>
        <w:t>გადადით</w:t>
      </w:r>
      <w:r>
        <w:rPr>
          <w:rFonts w:ascii="Sylfaen" w:hAnsi="Sylfaen"/>
          <w:lang w:val="ka-GE"/>
        </w:rPr>
        <w:t xml:space="preserve">  პროტოკოლზე- გულის  გაჩერება  ბავშვებში</w:t>
      </w:r>
    </w:p>
    <w:p w:rsidR="00AC320B" w:rsidRDefault="00AC320B" w:rsidP="00AC320B">
      <w:pPr>
        <w:pStyle w:val="ListParagraph"/>
        <w:tabs>
          <w:tab w:val="left" w:pos="2923"/>
        </w:tabs>
        <w:rPr>
          <w:rFonts w:ascii="Sylfaen" w:hAnsi="Sylfaen"/>
          <w:lang w:val="ka-GE"/>
        </w:rPr>
      </w:pPr>
    </w:p>
    <w:p w:rsidR="00AC320B" w:rsidRDefault="00AC320B" w:rsidP="00AC320B">
      <w:pPr>
        <w:pStyle w:val="ListParagraph"/>
        <w:tabs>
          <w:tab w:val="left" w:pos="2923"/>
        </w:tabs>
        <w:rPr>
          <w:rFonts w:ascii="Sylfaen" w:hAnsi="Sylfaen"/>
          <w:lang w:val="ka-GE"/>
        </w:rPr>
      </w:pPr>
    </w:p>
    <w:p w:rsidR="00AC320B" w:rsidRDefault="00AC320B" w:rsidP="00AC320B">
      <w:pPr>
        <w:pStyle w:val="ListParagraph"/>
        <w:tabs>
          <w:tab w:val="left" w:pos="2923"/>
        </w:tabs>
        <w:rPr>
          <w:rFonts w:ascii="Sylfaen" w:hAnsi="Sylfaen"/>
          <w:lang w:val="ka-GE"/>
        </w:rPr>
      </w:pPr>
    </w:p>
    <w:p w:rsidR="00AC320B" w:rsidRDefault="00AC320B" w:rsidP="00AC320B">
      <w:pPr>
        <w:pStyle w:val="ListParagraph"/>
        <w:tabs>
          <w:tab w:val="left" w:pos="2923"/>
        </w:tabs>
        <w:rPr>
          <w:rFonts w:ascii="Sylfaen" w:hAnsi="Sylfaen"/>
          <w:lang w:val="ka-GE"/>
        </w:rPr>
      </w:pPr>
    </w:p>
    <w:p w:rsidR="00AC320B" w:rsidRPr="0044214A" w:rsidRDefault="00AC320B" w:rsidP="00AC320B">
      <w:pPr>
        <w:tabs>
          <w:tab w:val="left" w:pos="2923"/>
        </w:tabs>
        <w:rPr>
          <w:rFonts w:ascii="Sylfaen" w:hAnsi="Sylfaen"/>
          <w:b/>
          <w:lang w:val="ka-GE"/>
        </w:rPr>
      </w:pPr>
      <w:r w:rsidRPr="0044214A">
        <w:rPr>
          <w:rFonts w:ascii="Sylfaen" w:hAnsi="Sylfaen" w:cs="Sylfaen"/>
          <w:b/>
          <w:lang w:val="ka-GE"/>
        </w:rPr>
        <w:t>შენიშვნები</w:t>
      </w:r>
      <w:r w:rsidRPr="0044214A">
        <w:rPr>
          <w:rFonts w:ascii="Sylfaen" w:hAnsi="Sylfaen"/>
          <w:b/>
          <w:lang w:val="ka-GE"/>
        </w:rPr>
        <w:t>:</w:t>
      </w:r>
    </w:p>
    <w:p w:rsidR="00AC320B" w:rsidRDefault="00AC320B" w:rsidP="00AC320B">
      <w:pPr>
        <w:pStyle w:val="ListParagraph"/>
        <w:tabs>
          <w:tab w:val="left" w:pos="2923"/>
        </w:tabs>
        <w:rPr>
          <w:rFonts w:ascii="Sylfaen" w:hAnsi="Sylfaen"/>
          <w:b/>
          <w:lang w:val="ka-GE"/>
        </w:rPr>
      </w:pPr>
      <w:r w:rsidRPr="00E43C32">
        <w:rPr>
          <w:rFonts w:ascii="Sylfaen" w:hAnsi="Sylfaen"/>
          <w:b/>
          <w:lang w:val="ka-GE"/>
        </w:rPr>
        <w:t>*1</w:t>
      </w:r>
    </w:p>
    <w:p w:rsidR="00AC320B" w:rsidRDefault="00AC320B" w:rsidP="00AC320B">
      <w:pPr>
        <w:pStyle w:val="ListParagraph"/>
        <w:tabs>
          <w:tab w:val="left" w:pos="2923"/>
        </w:tabs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არაადექვატური  პერფუზიის  ნიშნები</w:t>
      </w:r>
    </w:p>
    <w:p w:rsidR="00AC320B" w:rsidRPr="00E43C32" w:rsidRDefault="00AC320B" w:rsidP="00AC320B">
      <w:pPr>
        <w:pStyle w:val="ListParagraph"/>
        <w:numPr>
          <w:ilvl w:val="0"/>
          <w:numId w:val="5"/>
        </w:numPr>
        <w:tabs>
          <w:tab w:val="left" w:pos="2923"/>
        </w:tabs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შეცვლილი  ცნობიერება</w:t>
      </w:r>
    </w:p>
    <w:p w:rsidR="00AC320B" w:rsidRPr="00E43C32" w:rsidRDefault="00AC320B" w:rsidP="00AC320B">
      <w:pPr>
        <w:pStyle w:val="ListParagraph"/>
        <w:numPr>
          <w:ilvl w:val="0"/>
          <w:numId w:val="5"/>
        </w:numPr>
        <w:tabs>
          <w:tab w:val="left" w:pos="2923"/>
        </w:tabs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ჰიპოტენზია  (იხ.  პარამეტრები)</w:t>
      </w:r>
    </w:p>
    <w:p w:rsidR="00AC320B" w:rsidRPr="00E43C32" w:rsidRDefault="00AC320B" w:rsidP="00AC320B">
      <w:pPr>
        <w:pStyle w:val="ListParagraph"/>
        <w:numPr>
          <w:ilvl w:val="0"/>
          <w:numId w:val="5"/>
        </w:numPr>
        <w:tabs>
          <w:tab w:val="left" w:pos="2923"/>
        </w:tabs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გულის  დაბალი  წუთმოცულობის  ნიშნები</w:t>
      </w:r>
    </w:p>
    <w:p w:rsidR="00AC320B" w:rsidRPr="0044214A" w:rsidRDefault="00AC320B" w:rsidP="00AC320B">
      <w:pPr>
        <w:pStyle w:val="ListParagraph"/>
        <w:numPr>
          <w:ilvl w:val="0"/>
          <w:numId w:val="5"/>
        </w:numPr>
        <w:tabs>
          <w:tab w:val="left" w:pos="2923"/>
        </w:tabs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პერიფერიული  პულსის  არარსებობა</w:t>
      </w:r>
    </w:p>
    <w:p w:rsidR="00AC320B" w:rsidRPr="0044214A" w:rsidRDefault="00AC320B" w:rsidP="00AC320B">
      <w:pPr>
        <w:pStyle w:val="ListParagraph"/>
        <w:numPr>
          <w:ilvl w:val="0"/>
          <w:numId w:val="5"/>
        </w:numPr>
        <w:tabs>
          <w:tab w:val="left" w:pos="2923"/>
        </w:tabs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სისუსტე,  ცივი,  ციანოზური  კიდურები  ან  სუსტი  კუნთოვანი  ტონუსი</w:t>
      </w:r>
    </w:p>
    <w:p w:rsidR="00AC320B" w:rsidRPr="0044214A" w:rsidRDefault="00AC320B" w:rsidP="00AC320B">
      <w:pPr>
        <w:pStyle w:val="ListParagraph"/>
        <w:numPr>
          <w:ilvl w:val="0"/>
          <w:numId w:val="5"/>
        </w:numPr>
        <w:tabs>
          <w:tab w:val="left" w:pos="2923"/>
        </w:tabs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კაპილარული  ავსება &gt;  3წმ-ზე</w:t>
      </w:r>
    </w:p>
    <w:p w:rsidR="00AC320B" w:rsidRDefault="00AC320B" w:rsidP="00AC320B">
      <w:pPr>
        <w:pStyle w:val="ListParagraph"/>
        <w:tabs>
          <w:tab w:val="left" w:pos="2923"/>
        </w:tabs>
        <w:rPr>
          <w:rFonts w:ascii="Sylfaen" w:hAnsi="Sylfaen"/>
          <w:lang w:val="ka-GE"/>
        </w:rPr>
      </w:pPr>
    </w:p>
    <w:p w:rsidR="00AC320B" w:rsidRDefault="00AC320B" w:rsidP="00AC320B">
      <w:pPr>
        <w:pStyle w:val="ListParagraph"/>
        <w:tabs>
          <w:tab w:val="left" w:pos="2923"/>
        </w:tabs>
        <w:rPr>
          <w:rFonts w:ascii="Sylfaen" w:hAnsi="Sylfaen"/>
          <w:b/>
          <w:lang w:val="ka-GE"/>
        </w:rPr>
      </w:pPr>
      <w:r w:rsidRPr="0044214A">
        <w:rPr>
          <w:rFonts w:ascii="Sylfaen" w:hAnsi="Sylfaen"/>
          <w:b/>
          <w:lang w:val="ka-GE"/>
        </w:rPr>
        <w:t>*2</w:t>
      </w:r>
    </w:p>
    <w:p w:rsidR="00AC320B" w:rsidRDefault="00AC320B" w:rsidP="00AC320B">
      <w:pPr>
        <w:pStyle w:val="ListParagraph"/>
        <w:numPr>
          <w:ilvl w:val="0"/>
          <w:numId w:val="3"/>
        </w:numPr>
        <w:tabs>
          <w:tab w:val="left" w:pos="3081"/>
        </w:tabs>
        <w:jc w:val="both"/>
        <w:rPr>
          <w:rFonts w:ascii="Sylfaen" w:hAnsi="Sylfaen"/>
          <w:lang w:val="ka-GE"/>
        </w:rPr>
      </w:pPr>
      <w:r w:rsidRPr="00E12CF7">
        <w:rPr>
          <w:rFonts w:ascii="Sylfaen" w:hAnsi="Sylfaen"/>
          <w:lang w:val="ka-GE"/>
        </w:rPr>
        <w:t>თუ</w:t>
      </w:r>
      <w:r>
        <w:rPr>
          <w:rFonts w:ascii="Sylfaen" w:hAnsi="Sylfaen"/>
          <w:lang w:val="ka-GE"/>
        </w:rPr>
        <w:t xml:space="preserve">  ამბუს  პარკით  ვენტილაცია  მიმდინარეობს  ადექვატურად  სასუნთქი  გზების  უზრუნველყოფის  დახვეწილი  მენეჯმენტი  შეიძლება  გადავადდეს,  წინააღმდეგ  შემთხვევაში  გამოყენებულ  უნდა  იქნეს  სასუნთქი  გზების  დახვეწილი  მენეჯმენტი  (ეზოფაგურ- ტრაქეული  კომბიტუბი,  ლარინგული  ნიღაბი  ან  ენდოტრაქეული  ინტუბაცია). ჩვენების  მიხედვით ენდოტრაქეული  ინტუბაციის   ჩატარებისას  უნდა  განხორციელდეს  ინტუბაციის  მაქსიმუმ  2  მცდელობა,  თუ  ინტუბაცია  ვერ  ხერხდება  -  ვენტილაცია  ლარინგული  ნიღბით  ან  კომბიტუბით   ან  ამბუს  ნიღბით.</w:t>
      </w:r>
    </w:p>
    <w:p w:rsidR="00AC320B" w:rsidRDefault="00AC320B" w:rsidP="00AC320B">
      <w:pPr>
        <w:pStyle w:val="ListParagraph"/>
        <w:tabs>
          <w:tab w:val="left" w:pos="3081"/>
        </w:tabs>
        <w:jc w:val="both"/>
        <w:rPr>
          <w:rFonts w:ascii="Sylfaen" w:hAnsi="Sylfaen"/>
          <w:lang w:val="ka-GE"/>
        </w:rPr>
      </w:pPr>
    </w:p>
    <w:p w:rsidR="00AC320B" w:rsidRDefault="00AC320B" w:rsidP="00AC320B">
      <w:pPr>
        <w:pStyle w:val="ListParagraph"/>
        <w:tabs>
          <w:tab w:val="left" w:pos="3081"/>
        </w:tabs>
        <w:jc w:val="both"/>
        <w:rPr>
          <w:rFonts w:ascii="Sylfaen" w:hAnsi="Sylfaen"/>
          <w:b/>
          <w:lang w:val="ka-GE"/>
        </w:rPr>
      </w:pPr>
      <w:r w:rsidRPr="00CE3117">
        <w:rPr>
          <w:rFonts w:ascii="Sylfaen" w:hAnsi="Sylfaen"/>
          <w:b/>
          <w:lang w:val="ka-GE"/>
        </w:rPr>
        <w:t>*3</w:t>
      </w:r>
    </w:p>
    <w:p w:rsidR="00AC320B" w:rsidRDefault="00AC320B" w:rsidP="00AC320B">
      <w:pPr>
        <w:tabs>
          <w:tab w:val="left" w:pos="903"/>
        </w:tabs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ab/>
        <w:t>ვაგუს - მანევრები</w:t>
      </w:r>
    </w:p>
    <w:p w:rsidR="00AC320B" w:rsidRPr="00E62742" w:rsidRDefault="00AC320B" w:rsidP="00AC320B">
      <w:pPr>
        <w:pStyle w:val="ListParagraph"/>
        <w:numPr>
          <w:ilvl w:val="0"/>
          <w:numId w:val="3"/>
        </w:numPr>
        <w:tabs>
          <w:tab w:val="left" w:pos="903"/>
        </w:tabs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ჩვილ  ბავშვებში - </w:t>
      </w:r>
      <w:r w:rsidRPr="00E62742">
        <w:rPr>
          <w:rFonts w:ascii="Sylfaen" w:hAnsi="Sylfaen"/>
          <w:lang w:val="ka-GE"/>
        </w:rPr>
        <w:t>სა</w:t>
      </w:r>
      <w:r>
        <w:rPr>
          <w:rFonts w:ascii="Sylfaen" w:hAnsi="Sylfaen"/>
          <w:lang w:val="ka-GE"/>
        </w:rPr>
        <w:t>ხის  გაციება  ყინულით  (  ცელოიდის  პარკში  მოათავსეთ  ყინულის  ნატეხები  და  დაადეთ  პაციენტს  შუბლზე,  თვალებზე  და  ცხვირის  ძგიდეზე.  არ  დაახშოთ  სასუნთქი  გზები)</w:t>
      </w:r>
    </w:p>
    <w:p w:rsidR="00AC320B" w:rsidRPr="00CE3117" w:rsidRDefault="00AC320B" w:rsidP="00AC320B">
      <w:pPr>
        <w:pStyle w:val="ListParagraph"/>
        <w:numPr>
          <w:ilvl w:val="0"/>
          <w:numId w:val="3"/>
        </w:numPr>
        <w:tabs>
          <w:tab w:val="left" w:pos="903"/>
        </w:tabs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ბავშვებში - </w:t>
      </w:r>
      <w:r w:rsidRPr="00E62742">
        <w:rPr>
          <w:rFonts w:ascii="Sylfaen" w:hAnsi="Sylfaen"/>
          <w:lang w:val="ka-GE"/>
        </w:rPr>
        <w:t>ვ</w:t>
      </w:r>
      <w:r>
        <w:rPr>
          <w:rFonts w:ascii="Sylfaen" w:hAnsi="Sylfaen"/>
          <w:lang w:val="ka-GE"/>
        </w:rPr>
        <w:t>ალსალვას  მეთოდით:  დახშულ  მილაკში  ჩაბერვა</w:t>
      </w:r>
    </w:p>
    <w:p w:rsidR="00AC320B" w:rsidRDefault="00AC320B" w:rsidP="00AC320B">
      <w:pPr>
        <w:pStyle w:val="ListParagraph"/>
        <w:tabs>
          <w:tab w:val="left" w:pos="847"/>
        </w:tabs>
        <w:rPr>
          <w:rFonts w:ascii="Sylfaen" w:hAnsi="Sylfaen"/>
          <w:lang w:val="ka-GE"/>
        </w:rPr>
      </w:pPr>
    </w:p>
    <w:p w:rsidR="00AC320B" w:rsidRPr="0044214A" w:rsidRDefault="00AC320B" w:rsidP="00AC320B">
      <w:pPr>
        <w:tabs>
          <w:tab w:val="left" w:pos="847"/>
        </w:tabs>
        <w:rPr>
          <w:rFonts w:ascii="Sylfaen" w:hAnsi="Sylfaen"/>
          <w:b/>
          <w:lang w:val="ka-GE"/>
        </w:rPr>
      </w:pPr>
      <w:r w:rsidRPr="0044214A">
        <w:rPr>
          <w:rFonts w:ascii="Sylfaen" w:hAnsi="Sylfaen" w:cs="Sylfaen"/>
          <w:b/>
          <w:lang w:val="ka-GE"/>
        </w:rPr>
        <w:t>სითხის</w:t>
      </w:r>
      <w:r w:rsidRPr="0044214A">
        <w:rPr>
          <w:rFonts w:ascii="Sylfaen" w:hAnsi="Sylfaen"/>
          <w:b/>
          <w:lang w:val="ka-GE"/>
        </w:rPr>
        <w:t xml:space="preserve">  დანაკარგის  შევსება  (სწრაფი  ინფუზია)  არაადექვატური  პერფუზიის  დროს</w:t>
      </w:r>
    </w:p>
    <w:p w:rsidR="00AC320B" w:rsidRPr="0044214A" w:rsidRDefault="00AC320B" w:rsidP="00AC320B">
      <w:pPr>
        <w:tabs>
          <w:tab w:val="left" w:pos="847"/>
        </w:tabs>
        <w:rPr>
          <w:rFonts w:ascii="Sylfaen" w:hAnsi="Sylfaen"/>
          <w:lang w:val="ka-GE"/>
        </w:rPr>
      </w:pPr>
      <w:r w:rsidRPr="0044214A">
        <w:rPr>
          <w:rFonts w:ascii="Sylfaen" w:hAnsi="Sylfaen" w:cs="Sylfaen"/>
          <w:lang w:val="ka-GE"/>
        </w:rPr>
        <w:t>ფიზიოლოგიური</w:t>
      </w:r>
      <w:r w:rsidRPr="0044214A">
        <w:rPr>
          <w:rFonts w:ascii="Sylfaen" w:hAnsi="Sylfaen"/>
          <w:lang w:val="ka-GE"/>
        </w:rPr>
        <w:t xml:space="preserve">  ხსნარით</w:t>
      </w:r>
    </w:p>
    <w:p w:rsidR="00AC320B" w:rsidRDefault="00AC320B" w:rsidP="00AC320B">
      <w:pPr>
        <w:pStyle w:val="ListParagraph"/>
        <w:numPr>
          <w:ilvl w:val="0"/>
          <w:numId w:val="2"/>
        </w:numPr>
        <w:tabs>
          <w:tab w:val="left" w:pos="847"/>
        </w:tabs>
        <w:rPr>
          <w:rFonts w:ascii="Sylfaen" w:hAnsi="Sylfaen"/>
          <w:lang w:val="ka-GE"/>
        </w:rPr>
      </w:pPr>
      <w:r w:rsidRPr="00AA64A4">
        <w:rPr>
          <w:rFonts w:ascii="Sylfaen" w:hAnsi="Sylfaen"/>
          <w:b/>
          <w:lang w:val="ka-GE"/>
        </w:rPr>
        <w:t xml:space="preserve">სწრაფი   </w:t>
      </w:r>
      <w:r w:rsidRPr="00AA64A4">
        <w:rPr>
          <w:rFonts w:ascii="Sylfaen" w:hAnsi="Sylfaen"/>
          <w:b/>
        </w:rPr>
        <w:t xml:space="preserve">I </w:t>
      </w:r>
      <w:r w:rsidRPr="00AA64A4">
        <w:rPr>
          <w:rFonts w:ascii="Sylfaen" w:hAnsi="Sylfaen"/>
          <w:b/>
          <w:lang w:val="ka-GE"/>
        </w:rPr>
        <w:t xml:space="preserve"> ინფუზია</w:t>
      </w:r>
      <w:r>
        <w:rPr>
          <w:rFonts w:ascii="Sylfaen" w:hAnsi="Sylfaen"/>
          <w:lang w:val="ka-GE"/>
        </w:rPr>
        <w:t xml:space="preserve"> (5- 10წთ)  -  20  მლ/კგ</w:t>
      </w:r>
    </w:p>
    <w:p w:rsidR="00AC320B" w:rsidRDefault="00AC320B" w:rsidP="00AC320B">
      <w:pPr>
        <w:pStyle w:val="ListParagraph"/>
        <w:numPr>
          <w:ilvl w:val="0"/>
          <w:numId w:val="2"/>
        </w:numPr>
        <w:tabs>
          <w:tab w:val="left" w:pos="847"/>
        </w:tabs>
        <w:rPr>
          <w:rFonts w:ascii="Sylfaen" w:hAnsi="Sylfaen"/>
          <w:lang w:val="ka-GE"/>
        </w:rPr>
      </w:pPr>
      <w:r w:rsidRPr="00AA64A4">
        <w:rPr>
          <w:rFonts w:ascii="Sylfaen" w:hAnsi="Sylfaen"/>
          <w:b/>
          <w:lang w:val="ka-GE"/>
        </w:rPr>
        <w:t xml:space="preserve">განმეორებითი   </w:t>
      </w:r>
      <w:r w:rsidRPr="00AA64A4">
        <w:rPr>
          <w:b/>
        </w:rPr>
        <w:t>II</w:t>
      </w:r>
      <w:r w:rsidRPr="00AA64A4">
        <w:rPr>
          <w:rFonts w:ascii="Sylfaen" w:hAnsi="Sylfaen"/>
          <w:b/>
          <w:lang w:val="ka-GE"/>
        </w:rPr>
        <w:t>სწრაფი  ინფუზია</w:t>
      </w:r>
      <w:r>
        <w:rPr>
          <w:rFonts w:ascii="Sylfaen" w:hAnsi="Sylfaen"/>
          <w:lang w:val="ka-GE"/>
        </w:rPr>
        <w:t xml:space="preserve">  - 20  მლ/კგ,  თუ  ჰიპოპერფუზიის  ნიშნები  კვლავ  სახეზეა</w:t>
      </w:r>
    </w:p>
    <w:p w:rsidR="00AC320B" w:rsidRDefault="00AC320B" w:rsidP="00AC320B">
      <w:pPr>
        <w:pStyle w:val="ListParagraph"/>
        <w:numPr>
          <w:ilvl w:val="0"/>
          <w:numId w:val="2"/>
        </w:numPr>
        <w:tabs>
          <w:tab w:val="left" w:pos="847"/>
        </w:tabs>
        <w:rPr>
          <w:rFonts w:ascii="Sylfaen" w:hAnsi="Sylfaen"/>
          <w:lang w:val="ka-GE"/>
        </w:rPr>
      </w:pPr>
      <w:r w:rsidRPr="00AA64A4">
        <w:rPr>
          <w:rFonts w:ascii="Sylfaen" w:hAnsi="Sylfaen"/>
          <w:b/>
          <w:lang w:val="ka-GE"/>
        </w:rPr>
        <w:t>განმეორებითი</w:t>
      </w:r>
      <w:r w:rsidRPr="00AA64A4">
        <w:rPr>
          <w:b/>
        </w:rPr>
        <w:t>III</w:t>
      </w:r>
      <w:r w:rsidRPr="00AA64A4">
        <w:rPr>
          <w:rFonts w:ascii="Sylfaen" w:hAnsi="Sylfaen"/>
          <w:b/>
          <w:lang w:val="ka-GE"/>
        </w:rPr>
        <w:t>სწრაფი  ინფუზია</w:t>
      </w:r>
      <w:r>
        <w:rPr>
          <w:rFonts w:ascii="Sylfaen" w:hAnsi="Sylfaen"/>
          <w:lang w:val="ka-GE"/>
        </w:rPr>
        <w:t xml:space="preserve">  -  20  მლ/კგ,  თუ  ჰიპოპერფუზიის  ნიშნები  კვლავ  სახეზეა</w:t>
      </w:r>
    </w:p>
    <w:p w:rsidR="00AC320B" w:rsidRDefault="00AC320B" w:rsidP="00AC320B">
      <w:pPr>
        <w:pStyle w:val="ListParagraph"/>
        <w:tabs>
          <w:tab w:val="left" w:pos="847"/>
        </w:tabs>
        <w:rPr>
          <w:rFonts w:ascii="Sylfaen" w:hAnsi="Sylfaen"/>
          <w:lang w:val="ka-GE"/>
        </w:rPr>
      </w:pPr>
    </w:p>
    <w:p w:rsidR="00AC320B" w:rsidRPr="00CB0504" w:rsidRDefault="00AC320B" w:rsidP="00AC320B">
      <w:pPr>
        <w:tabs>
          <w:tab w:val="left" w:pos="847"/>
        </w:tabs>
        <w:rPr>
          <w:rFonts w:ascii="Sylfaen" w:hAnsi="Sylfaen"/>
          <w:b/>
          <w:lang w:val="ka-GE"/>
        </w:rPr>
      </w:pPr>
    </w:p>
    <w:p w:rsidR="00AC320B" w:rsidRDefault="00AC320B" w:rsidP="00AC320B">
      <w:pPr>
        <w:pStyle w:val="ListParagraph"/>
        <w:tabs>
          <w:tab w:val="left" w:pos="847"/>
        </w:tabs>
        <w:rPr>
          <w:rFonts w:ascii="Sylfaen" w:hAnsi="Sylfaen"/>
          <w:b/>
        </w:rPr>
      </w:pPr>
    </w:p>
    <w:p w:rsidR="00AC320B" w:rsidRDefault="00AC320B" w:rsidP="00AC320B">
      <w:pPr>
        <w:pStyle w:val="ListParagraph"/>
        <w:tabs>
          <w:tab w:val="left" w:pos="847"/>
        </w:tabs>
        <w:rPr>
          <w:rFonts w:ascii="Sylfaen" w:hAnsi="Sylfaen"/>
          <w:b/>
          <w:lang w:val="ka-GE"/>
        </w:rPr>
      </w:pPr>
      <w:r w:rsidRPr="0044214A">
        <w:rPr>
          <w:rFonts w:ascii="Sylfaen" w:hAnsi="Sylfaen"/>
          <w:b/>
          <w:lang w:val="ka-GE"/>
        </w:rPr>
        <w:t>აღმოაჩინეთ  და  უმკურნალეთ  პოტენციურად  შექცევად  მიზეზებს</w:t>
      </w:r>
    </w:p>
    <w:p w:rsidR="00AC320B" w:rsidRDefault="00AC320B" w:rsidP="00AC320B">
      <w:pPr>
        <w:pStyle w:val="ListParagraph"/>
        <w:tabs>
          <w:tab w:val="left" w:pos="847"/>
        </w:tabs>
        <w:rPr>
          <w:rFonts w:ascii="Sylfaen" w:hAnsi="Sylfaen"/>
          <w:b/>
          <w:lang w:val="ka-GE"/>
        </w:rPr>
      </w:pPr>
    </w:p>
    <w:p w:rsidR="00AC320B" w:rsidRDefault="00AC320B" w:rsidP="00AC320B">
      <w:pPr>
        <w:pStyle w:val="ListParagraph"/>
        <w:numPr>
          <w:ilvl w:val="0"/>
          <w:numId w:val="6"/>
        </w:numPr>
        <w:tabs>
          <w:tab w:val="left" w:pos="847"/>
        </w:tabs>
        <w:rPr>
          <w:rFonts w:ascii="Sylfaen" w:hAnsi="Sylfaen"/>
          <w:lang w:val="ka-GE"/>
        </w:rPr>
      </w:pPr>
      <w:r w:rsidRPr="00CF7654">
        <w:rPr>
          <w:rFonts w:ascii="Sylfaen" w:hAnsi="Sylfaen"/>
          <w:lang w:val="ka-GE"/>
        </w:rPr>
        <w:t>ჰიპოვოლემია</w:t>
      </w:r>
      <w:r>
        <w:rPr>
          <w:rFonts w:ascii="Sylfaen" w:hAnsi="Sylfaen"/>
          <w:lang w:val="ka-GE"/>
        </w:rPr>
        <w:t>,  ჰიპოქსია, ჰიპო/ ჰიპერკალიემია,  ჰიპოთერმია,  აციდოზი,  ინტოქსიკაცია,  პერიკარდიუმის  ტამპონადა,  დაჭიმული  პნევმოთორაქსი,  თრომბოზი  (  კორონარული  და  პულმონური), ტრავმა  (  ჰიპოვოლემია  მომატებული  ინტრაკრანიული  წნება)</w:t>
      </w:r>
    </w:p>
    <w:p w:rsidR="00AC320B" w:rsidRPr="00CB0504" w:rsidRDefault="00AC320B" w:rsidP="00AC320B">
      <w:pPr>
        <w:pStyle w:val="ListParagraph"/>
        <w:numPr>
          <w:ilvl w:val="0"/>
          <w:numId w:val="6"/>
        </w:numPr>
        <w:tabs>
          <w:tab w:val="left" w:pos="847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სასწრაფო  სამედიცინო  სამსახური  შეზღუდულია  აღნიშნული  მდგომარეობების  დადგენასა  და  მკურნალობაში,  ამიტომ  რაც  შეიძლება  სწრაფად  მიმართეთ  სპეციალიზირებულ  კლინიკებს</w:t>
      </w:r>
    </w:p>
    <w:p w:rsidR="00AC320B" w:rsidRDefault="00AC320B" w:rsidP="00AC320B">
      <w:pPr>
        <w:pStyle w:val="ListParagraph"/>
        <w:tabs>
          <w:tab w:val="left" w:pos="847"/>
        </w:tabs>
        <w:rPr>
          <w:rFonts w:ascii="Sylfaen" w:hAnsi="Sylfaen"/>
          <w:b/>
          <w:lang w:val="ka-GE"/>
        </w:rPr>
      </w:pPr>
    </w:p>
    <w:p w:rsidR="00AC320B" w:rsidRDefault="00AC320B" w:rsidP="00AC320B">
      <w:pPr>
        <w:pStyle w:val="ListParagraph"/>
        <w:tabs>
          <w:tab w:val="left" w:pos="847"/>
        </w:tabs>
        <w:rPr>
          <w:rFonts w:ascii="Sylfaen" w:hAnsi="Sylfaen"/>
          <w:b/>
          <w:lang w:val="ka-GE"/>
        </w:rPr>
      </w:pPr>
      <w:r w:rsidRPr="00AA64A4">
        <w:rPr>
          <w:rFonts w:ascii="Sylfaen" w:hAnsi="Sylfaen"/>
          <w:b/>
          <w:lang w:val="ka-GE"/>
        </w:rPr>
        <w:t>აბრევიატურა:</w:t>
      </w:r>
    </w:p>
    <w:p w:rsidR="00AC320B" w:rsidRPr="00AA64A4" w:rsidRDefault="00AC320B" w:rsidP="00AC320B">
      <w:pPr>
        <w:tabs>
          <w:tab w:val="left" w:pos="847"/>
        </w:tabs>
        <w:rPr>
          <w:rFonts w:ascii="Sylfaen" w:hAnsi="Sylfaen"/>
          <w:lang w:val="ka-GE"/>
        </w:rPr>
      </w:pPr>
      <w:r w:rsidRPr="00A83E9B">
        <w:rPr>
          <w:rFonts w:ascii="Sylfaen" w:hAnsi="Sylfaen"/>
          <w:b/>
          <w:lang w:val="ka-GE"/>
        </w:rPr>
        <w:t>ALS</w:t>
      </w:r>
      <w:r>
        <w:rPr>
          <w:rFonts w:ascii="Sylfaen" w:hAnsi="Sylfaen"/>
          <w:b/>
          <w:lang w:val="ka-GE"/>
        </w:rPr>
        <w:t xml:space="preserve">  -</w:t>
      </w:r>
      <w:r w:rsidRPr="00AA64A4">
        <w:rPr>
          <w:rFonts w:ascii="Sylfaen" w:hAnsi="Sylfaen"/>
          <w:lang w:val="ka-GE"/>
        </w:rPr>
        <w:t>სიცოცხლის</w:t>
      </w:r>
      <w:r>
        <w:rPr>
          <w:rFonts w:ascii="Sylfaen" w:hAnsi="Sylfaen"/>
          <w:lang w:val="ka-GE"/>
        </w:rPr>
        <w:t xml:space="preserve"> შენარჩუნების  დახვეწილი  ალგორითმი</w:t>
      </w:r>
    </w:p>
    <w:p w:rsidR="00AC320B" w:rsidRPr="00AA64A4" w:rsidRDefault="00AC320B" w:rsidP="00AC320B">
      <w:pPr>
        <w:tabs>
          <w:tab w:val="left" w:pos="847"/>
        </w:tabs>
        <w:rPr>
          <w:rFonts w:ascii="Sylfaen" w:hAnsi="Sylfaen"/>
          <w:b/>
          <w:lang w:val="ka-GE"/>
        </w:rPr>
      </w:pPr>
      <w:r w:rsidRPr="00A83E9B">
        <w:rPr>
          <w:rFonts w:ascii="Sylfaen" w:hAnsi="Sylfaen"/>
          <w:b/>
          <w:lang w:val="ka-GE"/>
        </w:rPr>
        <w:t>CAB – C</w:t>
      </w:r>
      <w:r>
        <w:rPr>
          <w:rFonts w:ascii="Sylfaen" w:hAnsi="Sylfaen"/>
          <w:b/>
          <w:lang w:val="ka-GE"/>
        </w:rPr>
        <w:t xml:space="preserve">-  </w:t>
      </w:r>
      <w:r w:rsidRPr="00AA64A4">
        <w:rPr>
          <w:rFonts w:ascii="Sylfaen" w:hAnsi="Sylfaen"/>
          <w:lang w:val="ka-GE"/>
        </w:rPr>
        <w:t>ცირკულაცია</w:t>
      </w:r>
      <w:r>
        <w:rPr>
          <w:rFonts w:ascii="Sylfaen" w:hAnsi="Sylfaen"/>
          <w:lang w:val="ka-GE"/>
        </w:rPr>
        <w:t xml:space="preserve">  ( </w:t>
      </w:r>
      <w:r w:rsidRPr="00AA64A4">
        <w:rPr>
          <w:rFonts w:ascii="Sylfaen" w:hAnsi="Sylfaen"/>
          <w:lang w:val="ka-GE"/>
        </w:rPr>
        <w:t>შეფასება</w:t>
      </w:r>
      <w:r>
        <w:rPr>
          <w:rFonts w:ascii="Sylfaen" w:hAnsi="Sylfaen"/>
          <w:lang w:val="ka-GE"/>
        </w:rPr>
        <w:t xml:space="preserve">, უზრუნველყოფა,  მათ  შორის  გფრ) </w:t>
      </w:r>
    </w:p>
    <w:p w:rsidR="00AC320B" w:rsidRPr="00AA64A4" w:rsidRDefault="00AC320B" w:rsidP="00AC320B">
      <w:pPr>
        <w:tabs>
          <w:tab w:val="left" w:pos="847"/>
        </w:tabs>
        <w:rPr>
          <w:rFonts w:ascii="Sylfaen" w:hAnsi="Sylfaen"/>
          <w:b/>
          <w:lang w:val="ka-GE"/>
        </w:rPr>
      </w:pPr>
      <w:r w:rsidRPr="00A83E9B">
        <w:rPr>
          <w:rFonts w:ascii="Sylfaen" w:hAnsi="Sylfaen"/>
          <w:b/>
          <w:lang w:val="ka-GE"/>
        </w:rPr>
        <w:t>A</w:t>
      </w:r>
      <w:r>
        <w:rPr>
          <w:rFonts w:ascii="Sylfaen" w:hAnsi="Sylfaen"/>
          <w:b/>
          <w:lang w:val="ka-GE"/>
        </w:rPr>
        <w:t xml:space="preserve"> - </w:t>
      </w:r>
      <w:r w:rsidRPr="00AA64A4">
        <w:rPr>
          <w:rFonts w:ascii="Sylfaen" w:hAnsi="Sylfaen"/>
          <w:lang w:val="ka-GE"/>
        </w:rPr>
        <w:t>სასუნთქი  გზების  გამავლობის  უზრუნველყოფა</w:t>
      </w:r>
    </w:p>
    <w:p w:rsidR="00AC320B" w:rsidRDefault="00AC320B" w:rsidP="00AC320B">
      <w:pPr>
        <w:tabs>
          <w:tab w:val="left" w:pos="847"/>
        </w:tabs>
        <w:rPr>
          <w:rFonts w:ascii="Sylfaen" w:hAnsi="Sylfaen"/>
          <w:lang w:val="ka-GE"/>
        </w:rPr>
      </w:pPr>
      <w:r w:rsidRPr="00A83E9B">
        <w:rPr>
          <w:rFonts w:ascii="Sylfaen" w:hAnsi="Sylfaen"/>
          <w:b/>
          <w:lang w:val="ka-GE"/>
        </w:rPr>
        <w:t xml:space="preserve">B </w:t>
      </w:r>
      <w:r>
        <w:rPr>
          <w:rFonts w:ascii="Sylfaen" w:hAnsi="Sylfaen"/>
          <w:b/>
          <w:lang w:val="ka-GE"/>
        </w:rPr>
        <w:t xml:space="preserve">- </w:t>
      </w:r>
      <w:r w:rsidRPr="00AA64A4">
        <w:rPr>
          <w:rFonts w:ascii="Sylfaen" w:hAnsi="Sylfaen"/>
          <w:lang w:val="ka-GE"/>
        </w:rPr>
        <w:t>სუნთქვის  უზრუნველყოფა</w:t>
      </w:r>
    </w:p>
    <w:p w:rsidR="00AC320B" w:rsidRPr="00CF7654" w:rsidRDefault="00AC320B" w:rsidP="00AC320B">
      <w:pPr>
        <w:tabs>
          <w:tab w:val="left" w:pos="847"/>
        </w:tabs>
        <w:rPr>
          <w:rFonts w:ascii="Sylfaen" w:hAnsi="Sylfaen"/>
          <w:b/>
          <w:lang w:val="ka-GE"/>
        </w:rPr>
      </w:pPr>
      <w:r w:rsidRPr="00A83E9B">
        <w:rPr>
          <w:rFonts w:ascii="Sylfaen" w:hAnsi="Sylfaen"/>
          <w:b/>
          <w:lang w:val="ka-GE"/>
        </w:rPr>
        <w:t>SpO</w:t>
      </w:r>
      <w:r w:rsidRPr="00A83E9B">
        <w:rPr>
          <w:rFonts w:ascii="Sylfaen" w:hAnsi="Sylfaen"/>
          <w:b/>
          <w:vertAlign w:val="subscript"/>
          <w:lang w:val="ka-GE"/>
        </w:rPr>
        <w:t>2</w:t>
      </w:r>
      <w:r>
        <w:rPr>
          <w:rFonts w:ascii="Sylfaen" w:hAnsi="Sylfaen"/>
          <w:b/>
          <w:lang w:val="ka-GE"/>
        </w:rPr>
        <w:t xml:space="preserve">- </w:t>
      </w:r>
      <w:r w:rsidRPr="00CF7654">
        <w:rPr>
          <w:rFonts w:ascii="Sylfaen" w:hAnsi="Sylfaen"/>
          <w:lang w:val="ka-GE"/>
        </w:rPr>
        <w:t>სის</w:t>
      </w:r>
      <w:r>
        <w:rPr>
          <w:rFonts w:ascii="Sylfaen" w:hAnsi="Sylfaen"/>
          <w:lang w:val="ka-GE"/>
        </w:rPr>
        <w:t>ხლის  ჯანგბადის  გაჯერება  (სატურაცია)</w:t>
      </w:r>
    </w:p>
    <w:p w:rsidR="00AC320B" w:rsidRDefault="00AC320B" w:rsidP="00AC320B">
      <w:pPr>
        <w:tabs>
          <w:tab w:val="left" w:pos="847"/>
        </w:tabs>
        <w:rPr>
          <w:rFonts w:ascii="Sylfaen" w:hAnsi="Sylfaen"/>
          <w:lang w:val="ka-GE"/>
        </w:rPr>
      </w:pPr>
      <w:r w:rsidRPr="000A7422">
        <w:rPr>
          <w:rFonts w:ascii="Sylfaen" w:hAnsi="Sylfaen"/>
          <w:b/>
          <w:lang w:val="ka-GE"/>
        </w:rPr>
        <w:t>ი/ვ</w:t>
      </w:r>
      <w:r>
        <w:rPr>
          <w:rFonts w:ascii="Sylfaen" w:hAnsi="Sylfaen"/>
          <w:lang w:val="ka-GE"/>
        </w:rPr>
        <w:t xml:space="preserve"> - ინტრავენური</w:t>
      </w:r>
    </w:p>
    <w:p w:rsidR="00AC320B" w:rsidRDefault="00AC320B" w:rsidP="00AC320B">
      <w:pPr>
        <w:tabs>
          <w:tab w:val="left" w:pos="847"/>
        </w:tabs>
        <w:rPr>
          <w:rFonts w:ascii="Sylfaen" w:hAnsi="Sylfaen"/>
          <w:lang w:val="ka-GE"/>
        </w:rPr>
      </w:pPr>
      <w:r w:rsidRPr="000A7422">
        <w:rPr>
          <w:rFonts w:ascii="Sylfaen" w:hAnsi="Sylfaen"/>
          <w:b/>
          <w:lang w:val="ka-GE"/>
        </w:rPr>
        <w:t xml:space="preserve">ძ/შ </w:t>
      </w:r>
      <w:r>
        <w:rPr>
          <w:rFonts w:ascii="Sylfaen" w:hAnsi="Sylfaen"/>
          <w:lang w:val="ka-GE"/>
        </w:rPr>
        <w:t>- ძვალშიდა  ინექცია</w:t>
      </w:r>
    </w:p>
    <w:p w:rsidR="00AC320B" w:rsidRDefault="00AC320B" w:rsidP="00AC320B">
      <w:pPr>
        <w:tabs>
          <w:tab w:val="left" w:pos="847"/>
        </w:tabs>
        <w:rPr>
          <w:rFonts w:ascii="Sylfaen" w:hAnsi="Sylfaen"/>
          <w:lang w:val="ka-GE"/>
        </w:rPr>
      </w:pPr>
      <w:r w:rsidRPr="000A7422">
        <w:rPr>
          <w:rFonts w:ascii="Sylfaen" w:hAnsi="Sylfaen"/>
          <w:b/>
          <w:lang w:val="ka-GE"/>
        </w:rPr>
        <w:t xml:space="preserve">ე/ტ </w:t>
      </w:r>
      <w:r>
        <w:rPr>
          <w:rFonts w:ascii="Sylfaen" w:hAnsi="Sylfaen"/>
          <w:lang w:val="ka-GE"/>
        </w:rPr>
        <w:t>- ენდოტრაქეული</w:t>
      </w:r>
    </w:p>
    <w:p w:rsidR="00AC320B" w:rsidRDefault="00AC320B" w:rsidP="00AC320B">
      <w:pPr>
        <w:tabs>
          <w:tab w:val="left" w:pos="847"/>
        </w:tabs>
        <w:rPr>
          <w:rFonts w:ascii="Sylfaen" w:hAnsi="Sylfaen"/>
          <w:lang w:val="ka-GE"/>
        </w:rPr>
      </w:pPr>
      <w:r w:rsidRPr="000A7422">
        <w:rPr>
          <w:rFonts w:ascii="Sylfaen" w:hAnsi="Sylfaen"/>
          <w:b/>
          <w:lang w:val="ka-GE"/>
        </w:rPr>
        <w:t>გფრ</w:t>
      </w:r>
      <w:r>
        <w:rPr>
          <w:rFonts w:ascii="Sylfaen" w:hAnsi="Sylfaen"/>
          <w:lang w:val="ka-GE"/>
        </w:rPr>
        <w:t xml:space="preserve"> - გულ-ფილტვის  რეანიმაცია</w:t>
      </w:r>
    </w:p>
    <w:p w:rsidR="00AC320B" w:rsidRPr="007D3643" w:rsidRDefault="00AC320B" w:rsidP="00AC320B">
      <w:pPr>
        <w:tabs>
          <w:tab w:val="left" w:pos="847"/>
        </w:tabs>
        <w:rPr>
          <w:rFonts w:ascii="Sylfaen" w:hAnsi="Sylfaen"/>
          <w:lang w:val="ka-GE"/>
        </w:rPr>
      </w:pPr>
      <w:r w:rsidRPr="007D3643">
        <w:rPr>
          <w:rFonts w:ascii="Sylfaen" w:hAnsi="Sylfaen"/>
          <w:b/>
        </w:rPr>
        <w:t>SVT</w:t>
      </w:r>
      <w:r>
        <w:rPr>
          <w:rFonts w:ascii="Sylfaen" w:hAnsi="Sylfaen"/>
          <w:b/>
        </w:rPr>
        <w:t xml:space="preserve">- </w:t>
      </w:r>
      <w:proofErr w:type="gramStart"/>
      <w:r>
        <w:rPr>
          <w:rFonts w:ascii="Sylfaen" w:hAnsi="Sylfaen"/>
          <w:lang w:val="ka-GE"/>
        </w:rPr>
        <w:t>სუპრავენტრიკულური  ტაქიკარდია</w:t>
      </w:r>
      <w:proofErr w:type="gramEnd"/>
    </w:p>
    <w:p w:rsidR="00AC320B" w:rsidRPr="007D3643" w:rsidRDefault="00AC320B" w:rsidP="00AC320B">
      <w:pPr>
        <w:tabs>
          <w:tab w:val="left" w:pos="847"/>
        </w:tabs>
        <w:rPr>
          <w:rFonts w:ascii="Sylfaen" w:hAnsi="Sylfaen"/>
          <w:b/>
          <w:lang w:val="ka-GE"/>
        </w:rPr>
      </w:pPr>
      <w:r w:rsidRPr="007D3643">
        <w:rPr>
          <w:rFonts w:ascii="Sylfaen" w:hAnsi="Sylfaen"/>
          <w:b/>
        </w:rPr>
        <w:t>VT</w:t>
      </w:r>
      <w:r>
        <w:rPr>
          <w:rFonts w:ascii="Sylfaen" w:hAnsi="Sylfaen"/>
          <w:b/>
          <w:lang w:val="ka-GE"/>
        </w:rPr>
        <w:t xml:space="preserve"> - </w:t>
      </w:r>
      <w:r w:rsidRPr="007D3643">
        <w:rPr>
          <w:rFonts w:ascii="Sylfaen" w:hAnsi="Sylfaen"/>
          <w:lang w:val="ka-GE"/>
        </w:rPr>
        <w:t xml:space="preserve">პარკუჭოვანი </w:t>
      </w:r>
      <w:r>
        <w:rPr>
          <w:rFonts w:ascii="Sylfaen" w:hAnsi="Sylfaen"/>
          <w:lang w:val="ka-GE"/>
        </w:rPr>
        <w:t>ტაქიკარდია</w:t>
      </w:r>
    </w:p>
    <w:p w:rsidR="00AC320B" w:rsidRDefault="00AC320B" w:rsidP="00AC320B">
      <w:pPr>
        <w:tabs>
          <w:tab w:val="left" w:pos="847"/>
        </w:tabs>
        <w:ind w:left="360"/>
        <w:rPr>
          <w:rFonts w:ascii="Sylfaen" w:hAnsi="Sylfaen"/>
          <w:lang w:val="ka-GE"/>
        </w:rPr>
      </w:pPr>
    </w:p>
    <w:p w:rsidR="00AC320B" w:rsidRPr="00CF7654" w:rsidRDefault="00AC320B" w:rsidP="00AC320B">
      <w:pPr>
        <w:tabs>
          <w:tab w:val="left" w:pos="847"/>
        </w:tabs>
        <w:ind w:left="360"/>
        <w:rPr>
          <w:rFonts w:ascii="Sylfaen" w:hAnsi="Sylfaen"/>
          <w:lang w:val="ka-GE"/>
        </w:rPr>
      </w:pPr>
    </w:p>
    <w:p w:rsidR="007F240B" w:rsidRDefault="007F240B"/>
    <w:p w:rsidR="00AC320B" w:rsidRDefault="00AC320B"/>
    <w:p w:rsidR="00AC320B" w:rsidRDefault="00AC320B"/>
    <w:p w:rsidR="00AC320B" w:rsidRDefault="00AC320B"/>
    <w:p w:rsidR="00AC320B" w:rsidRDefault="00AC320B"/>
    <w:p w:rsidR="00AC320B" w:rsidRDefault="00AC320B" w:rsidP="00AC320B">
      <w:pPr>
        <w:tabs>
          <w:tab w:val="left" w:pos="847"/>
          <w:tab w:val="left" w:pos="2923"/>
          <w:tab w:val="left" w:pos="8810"/>
        </w:tabs>
        <w:rPr>
          <w:rFonts w:ascii="Sylfaen" w:hAnsi="Sylfaen"/>
          <w:b/>
          <w:sz w:val="24"/>
          <w:szCs w:val="24"/>
        </w:rPr>
      </w:pPr>
      <w:r w:rsidRPr="00922C25">
        <w:rPr>
          <w:rFonts w:ascii="Sylfaen" w:hAnsi="Sylfaen"/>
          <w:b/>
          <w:sz w:val="28"/>
          <w:szCs w:val="28"/>
          <w:lang w:val="ka-GE"/>
        </w:rPr>
        <w:lastRenderedPageBreak/>
        <w:t>ალგორითმი</w:t>
      </w:r>
      <w:r w:rsidR="003D72CD">
        <w:rPr>
          <w:rFonts w:ascii="Sylfaen" w:hAnsi="Sylfaen"/>
          <w:b/>
          <w:sz w:val="28"/>
          <w:szCs w:val="28"/>
          <w:lang w:val="ka-GE"/>
        </w:rPr>
        <w:t xml:space="preserve">    </w:t>
      </w:r>
      <w:bookmarkStart w:id="0" w:name="_GoBack"/>
      <w:bookmarkEnd w:id="0"/>
      <w:r w:rsidRPr="004B02CD">
        <w:rPr>
          <w:rFonts w:ascii="Sylfaen" w:hAnsi="Sylfaen"/>
          <w:b/>
          <w:sz w:val="24"/>
          <w:szCs w:val="24"/>
          <w:lang w:val="ka-GE"/>
        </w:rPr>
        <w:t>პე</w:t>
      </w:r>
      <w:r>
        <w:rPr>
          <w:rFonts w:ascii="Sylfaen" w:hAnsi="Sylfaen"/>
          <w:b/>
          <w:sz w:val="24"/>
          <w:szCs w:val="24"/>
          <w:lang w:val="ka-GE"/>
        </w:rPr>
        <w:t xml:space="preserve">დიატრიული  ბრადიკარდია  პულსით   და     </w:t>
      </w:r>
      <w:r>
        <w:rPr>
          <w:rFonts w:ascii="Sylfaen" w:hAnsi="Sylfaen"/>
          <w:b/>
          <w:sz w:val="24"/>
          <w:szCs w:val="24"/>
          <w:lang w:val="ka-GE"/>
        </w:rPr>
        <w:tab/>
      </w:r>
    </w:p>
    <w:p w:rsidR="00AC320B" w:rsidRPr="00BE308F" w:rsidRDefault="00AC320B" w:rsidP="00AC320B">
      <w:pPr>
        <w:rPr>
          <w:rFonts w:ascii="Sylfaen" w:hAnsi="Sylfaen"/>
          <w:lang w:val="ka-GE"/>
        </w:rPr>
      </w:pPr>
      <w:r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4297045</wp:posOffset>
                </wp:positionH>
                <wp:positionV relativeFrom="paragraph">
                  <wp:posOffset>268605</wp:posOffset>
                </wp:positionV>
                <wp:extent cx="2129155" cy="4592955"/>
                <wp:effectExtent l="5080" t="13335" r="8890" b="1333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9155" cy="459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20B" w:rsidRDefault="00AC320B" w:rsidP="00AC320B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 xml:space="preserve">        დოზები/დეტალები</w:t>
                            </w:r>
                          </w:p>
                          <w:p w:rsidR="00AC320B" w:rsidRDefault="00AC320B" w:rsidP="00AC320B">
                            <w:pPr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</w:pPr>
                            <w:r w:rsidRPr="00BE308F"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>სინქრონული</w:t>
                            </w:r>
                            <w:r>
                              <w:rPr>
                                <w:rFonts w:ascii="Sylfaen" w:hAnsi="Sylfaen"/>
                                <w:sz w:val="20"/>
                                <w:szCs w:val="20"/>
                                <w:lang w:val="ka-GE"/>
                              </w:rPr>
                              <w:t xml:space="preserve">   კარდიოვერსია</w:t>
                            </w:r>
                          </w:p>
                          <w:p w:rsidR="00AC320B" w:rsidRPr="00AC320B" w:rsidRDefault="00AC320B" w:rsidP="00AC320B">
                            <w:pPr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BE308F"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  <w:t xml:space="preserve">საწყისი  რეკომენდირებული  დოზები  </w:t>
                            </w:r>
                            <w:r w:rsidRPr="00AC320B"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  <w:t>I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0.5-1 ჯ/ კგ,  უეფექტობისას                       </w:t>
                            </w:r>
                            <w:r w:rsidRPr="00AC320B"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  <w:t>II</w:t>
                            </w:r>
                            <w:r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  <w:t xml:space="preserve">  2ჯ/კგ                                                          </w:t>
                            </w:r>
                            <w:r w:rsidRPr="00BE308F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სა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ჭიროებისას  სედაცია,  მაგრამ  არ  დააყოვნო  კარდიოვერსია</w:t>
                            </w:r>
                          </w:p>
                          <w:p w:rsidR="00AC320B" w:rsidRDefault="00AC320B" w:rsidP="00AC320B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BE308F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 xml:space="preserve">ადენოზინი   </w:t>
                            </w:r>
                            <w:r w:rsidRPr="00AC320B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IO/IV</w:t>
                            </w:r>
                            <w:r w:rsidRPr="00AC320B"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  <w:t>I</w:t>
                            </w:r>
                            <w:r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  <w:t xml:space="preserve">  დოზა:  0.1</w:t>
                            </w:r>
                            <w:r w:rsidRPr="000025B7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მგ/კგ 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  სწრაფად,  (მაქსიმუმ  6მგ)                                                                    </w:t>
                            </w:r>
                            <w:r w:rsidRPr="00AC320B"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  <w:t>II</w:t>
                            </w:r>
                            <w:r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  <w:t xml:space="preserve"> დოზა:  0.2  </w:t>
                            </w:r>
                            <w:r w:rsidRPr="000025B7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მგ/კგ 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  სწრაფად,  (მაქსიმუმ  12 მგ )                                                          </w:t>
                            </w:r>
                          </w:p>
                          <w:p w:rsidR="00AC320B" w:rsidRDefault="00AC320B" w:rsidP="00AC320B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0025B7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ამიოდარონი</w:t>
                            </w:r>
                            <w:r w:rsidRPr="00BE308F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</w:rPr>
                              <w:t>IO/IV</w:t>
                            </w:r>
                            <w:r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 xml:space="preserve">                       5</w:t>
                            </w:r>
                            <w:r w:rsidRPr="000025B7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მგ/კგ  ინფუზიით  20-60  წთ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  განმავლობაში,  განზავებული  5%  100მლ  გლუკოზის  ხსნარში</w:t>
                            </w:r>
                          </w:p>
                          <w:p w:rsidR="00AC320B" w:rsidRPr="000025B7" w:rsidRDefault="00AC320B" w:rsidP="00AC320B">
                            <w:pPr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</w:pPr>
                            <w:r w:rsidRPr="000025B7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>ან</w:t>
                            </w:r>
                          </w:p>
                          <w:p w:rsidR="00AC320B" w:rsidRPr="000025B7" w:rsidRDefault="00AC320B" w:rsidP="00AC320B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  <w:lang w:val="ka-GE"/>
                              </w:rPr>
                              <w:t xml:space="preserve">            ლიდოკაინი   </w:t>
                            </w:r>
                            <w:r w:rsidRPr="00BE308F">
                              <w:rPr>
                                <w:rFonts w:ascii="Sylfaen" w:hAnsi="Sylfaen"/>
                                <w:b/>
                                <w:sz w:val="18"/>
                                <w:szCs w:val="18"/>
                              </w:rPr>
                              <w:t>IO/IV</w:t>
                            </w:r>
                            <w:r w:rsidRPr="000025B7"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  <w:t xml:space="preserve">1 </w:t>
                            </w:r>
                            <w:r w:rsidRPr="000025B7"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მგ/კგ   </w:t>
                            </w:r>
                            <w:r>
                              <w:rPr>
                                <w:rFonts w:ascii="Sylfaen" w:hAnsi="Sylfaen"/>
                                <w:sz w:val="18"/>
                                <w:szCs w:val="18"/>
                                <w:lang w:val="ka-GE"/>
                              </w:rPr>
                              <w:t xml:space="preserve">ინფუზიით,  განმეორებითი  დოზა  0,5მგ/კგ,  </w:t>
                            </w:r>
                            <w:r w:rsidRPr="000025B7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გაიმეორეთ  5 წთ- ში          </w:t>
                            </w:r>
                          </w:p>
                          <w:p w:rsidR="00AC320B" w:rsidRDefault="00AC320B" w:rsidP="00AC320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338.35pt;margin-top:21.15pt;width:167.65pt;height:361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">
                <v:textbox>
                  <w:txbxContent>
                    <w:p w:rsidR="00AC320B" w:rsidRDefault="00AC320B" w:rsidP="00AC320B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 xml:space="preserve">        დოზები/დეტალები</w:t>
                      </w:r>
                    </w:p>
                    <w:p w:rsidR="00AC320B" w:rsidRDefault="00AC320B" w:rsidP="00AC320B">
                      <w:pPr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</w:pPr>
                      <w:r w:rsidRPr="00BE308F"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>სინქრონული</w:t>
                      </w:r>
                      <w:r>
                        <w:rPr>
                          <w:rFonts w:ascii="Sylfaen" w:hAnsi="Sylfaen"/>
                          <w:sz w:val="20"/>
                          <w:szCs w:val="20"/>
                          <w:lang w:val="ka-GE"/>
                        </w:rPr>
                        <w:t xml:space="preserve">   კარდიოვერსია</w:t>
                      </w:r>
                    </w:p>
                    <w:p w:rsidR="00AC320B" w:rsidRPr="00AC320B" w:rsidRDefault="00AC320B" w:rsidP="00AC320B">
                      <w:pPr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</w:pPr>
                      <w:r w:rsidRPr="00BE308F"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  <w:t xml:space="preserve">საწყისი  რეკომენდირებული  დოზები  </w:t>
                      </w:r>
                      <w:r w:rsidRPr="00AC320B"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  <w:t>I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0.5-1 ჯ/ კგ,  უეფექტობისას                       </w:t>
                      </w:r>
                      <w:r w:rsidRPr="00AC320B"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  <w:t>II</w:t>
                      </w:r>
                      <w:r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  <w:t xml:space="preserve">  2ჯ/კგ                                                          </w:t>
                      </w:r>
                      <w:r w:rsidRPr="00BE308F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სა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ჭიროებისას  სედაცია,  მაგრამ  არ  დააყოვნო  კარდიოვერსია</w:t>
                      </w:r>
                    </w:p>
                    <w:p w:rsidR="00AC320B" w:rsidRDefault="00AC320B" w:rsidP="00AC320B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BE308F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 xml:space="preserve">ადენოზინი   </w:t>
                      </w:r>
                      <w:r w:rsidRPr="00AC320B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>IO/IV</w:t>
                      </w:r>
                      <w:r w:rsidRPr="00AC320B"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  <w:t>I</w:t>
                      </w:r>
                      <w:r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  <w:t xml:space="preserve">  დოზა:  0.1</w:t>
                      </w:r>
                      <w:r w:rsidRPr="000025B7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მგ/კგ 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  სწრაფად,  (მაქსიმუმ  6მგ)                                                                    </w:t>
                      </w:r>
                      <w:r w:rsidRPr="00AC320B"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  <w:t>II</w:t>
                      </w:r>
                      <w:r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  <w:t xml:space="preserve"> დოზა:  0.2  </w:t>
                      </w:r>
                      <w:r w:rsidRPr="000025B7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მგ/კგ 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  სწრაფად,  (მაქსიმუმ  12 მგ )                                                          </w:t>
                      </w:r>
                    </w:p>
                    <w:p w:rsidR="00AC320B" w:rsidRDefault="00AC320B" w:rsidP="00AC320B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0025B7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>ამიოდარონი</w:t>
                      </w:r>
                      <w:r w:rsidRPr="00BE308F">
                        <w:rPr>
                          <w:rFonts w:ascii="Sylfaen" w:hAnsi="Sylfaen"/>
                          <w:b/>
                          <w:sz w:val="18"/>
                          <w:szCs w:val="18"/>
                        </w:rPr>
                        <w:t>IO/IV</w:t>
                      </w:r>
                      <w:r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 xml:space="preserve">                       5</w:t>
                      </w:r>
                      <w:r w:rsidRPr="000025B7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მგ/კგ  ინფუზიით  20-60  წთ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  განმავლობაში,  განზავებული  5%  100მლ  გლუკოზის  ხსნარში</w:t>
                      </w:r>
                    </w:p>
                    <w:p w:rsidR="00AC320B" w:rsidRPr="000025B7" w:rsidRDefault="00AC320B" w:rsidP="00AC320B">
                      <w:pPr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</w:pPr>
                      <w:r w:rsidRPr="000025B7"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>ან</w:t>
                      </w:r>
                    </w:p>
                    <w:p w:rsidR="00AC320B" w:rsidRPr="000025B7" w:rsidRDefault="00AC320B" w:rsidP="00AC320B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b/>
                          <w:sz w:val="18"/>
                          <w:szCs w:val="18"/>
                          <w:lang w:val="ka-GE"/>
                        </w:rPr>
                        <w:t xml:space="preserve">            ლიდოკაინი   </w:t>
                      </w:r>
                      <w:r w:rsidRPr="00BE308F">
                        <w:rPr>
                          <w:rFonts w:ascii="Sylfaen" w:hAnsi="Sylfaen"/>
                          <w:b/>
                          <w:sz w:val="18"/>
                          <w:szCs w:val="18"/>
                        </w:rPr>
                        <w:t>IO/IV</w:t>
                      </w:r>
                      <w:r w:rsidRPr="000025B7"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  <w:t xml:space="preserve">1 </w:t>
                      </w:r>
                      <w:r w:rsidRPr="000025B7"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მგ/კგ   </w:t>
                      </w:r>
                      <w:r>
                        <w:rPr>
                          <w:rFonts w:ascii="Sylfaen" w:hAnsi="Sylfaen"/>
                          <w:sz w:val="18"/>
                          <w:szCs w:val="18"/>
                          <w:lang w:val="ka-GE"/>
                        </w:rPr>
                        <w:t xml:space="preserve">ინფუზიით,  განმეორებითი  დოზა  0,5მგ/კგ,  </w:t>
                      </w:r>
                      <w:r w:rsidRPr="000025B7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გაიმეორეთ  5 წთ- ში          </w:t>
                      </w:r>
                    </w:p>
                    <w:p w:rsidR="00AC320B" w:rsidRDefault="00AC320B" w:rsidP="00AC320B"/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161290</wp:posOffset>
                </wp:positionH>
                <wp:positionV relativeFrom="paragraph">
                  <wp:posOffset>268605</wp:posOffset>
                </wp:positionV>
                <wp:extent cx="3623945" cy="1610360"/>
                <wp:effectExtent l="0" t="0" r="14605" b="2794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3945" cy="161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20B" w:rsidRDefault="00AC320B" w:rsidP="00AC320B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lang w:val="ka-GE"/>
                              </w:rPr>
                              <w:t>გამოავლინე  და  უმკურნალე  გამომწვევ  მიზეზებს</w:t>
                            </w:r>
                          </w:p>
                          <w:p w:rsidR="00AC320B" w:rsidRPr="004B02CD" w:rsidRDefault="00AC320B" w:rsidP="00AC320B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შეინარჩუნე  სასუნთქი  გზები  გახსნილ  მდგომარეობაში</w:t>
                            </w:r>
                          </w:p>
                          <w:p w:rsidR="00AC320B" w:rsidRPr="004B02CD" w:rsidRDefault="00AC320B" w:rsidP="00AC320B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მიაწოდე  ჟანგბადი</w:t>
                            </w:r>
                          </w:p>
                          <w:p w:rsidR="00AC320B" w:rsidRPr="004B02CD" w:rsidRDefault="00AC320B" w:rsidP="00AC320B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მონიტორინგი: ეკგ,  T/A,  P,  SpO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vertAlign w:val="subscript"/>
                              </w:rPr>
                              <w:t>2</w:t>
                            </w:r>
                          </w:p>
                          <w:p w:rsidR="00AC320B" w:rsidRPr="004B02CD" w:rsidRDefault="00AC320B" w:rsidP="00AC320B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  <w:t xml:space="preserve">IV/  IO </w:t>
                            </w:r>
                            <w:proofErr w:type="spellStart"/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  <w:t>კათეტერიზაცია</w:t>
                            </w:r>
                            <w:proofErr w:type="spellEnd"/>
                          </w:p>
                          <w:p w:rsidR="00AC320B" w:rsidRPr="00782E69" w:rsidRDefault="00AC320B" w:rsidP="00AC320B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12  განხრიანი  ეკგ  გადაღება,  თუ  შესაძლებელია,  არ  დააყოვნო  მკურნალობა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27" type="#_x0000_t202" style="position:absolute;margin-left:12.7pt;margin-top:21.15pt;width:285.35pt;height:12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">
                <v:textbox>
                  <w:txbxContent>
                    <w:p w:rsidR="00AC320B" w:rsidRDefault="00AC320B" w:rsidP="00AC320B">
                      <w:p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lang w:val="ka-GE"/>
                        </w:rPr>
                        <w:t xml:space="preserve">გამოავლინე  </w:t>
                      </w:r>
                      <w:r>
                        <w:rPr>
                          <w:rFonts w:ascii="Sylfaen" w:hAnsi="Sylfaen"/>
                          <w:lang w:val="ka-GE"/>
                        </w:rPr>
                        <w:t>და  უმკურნალე  გამომწვევ  მიზეზებს</w:t>
                      </w:r>
                    </w:p>
                    <w:p w:rsidR="00AC320B" w:rsidRPr="004B02CD" w:rsidRDefault="00AC320B" w:rsidP="00AC320B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შეინარჩუნე  სასუნთქი  გზები  გახსნილ  მდგომარეობაში</w:t>
                      </w:r>
                    </w:p>
                    <w:p w:rsidR="00AC320B" w:rsidRPr="004B02CD" w:rsidRDefault="00AC320B" w:rsidP="00AC320B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მიაწოდე  ჟანგბადი</w:t>
                      </w:r>
                    </w:p>
                    <w:p w:rsidR="00AC320B" w:rsidRPr="004B02CD" w:rsidRDefault="00AC320B" w:rsidP="00AC320B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მონიტორინგი: ეკგ,  T/A,  P,  SpO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vertAlign w:val="subscript"/>
                        </w:rPr>
                        <w:t>2</w:t>
                      </w:r>
                    </w:p>
                    <w:p w:rsidR="00AC320B" w:rsidRPr="004B02CD" w:rsidRDefault="00AC320B" w:rsidP="00AC320B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</w:rPr>
                        <w:t xml:space="preserve">IV/  IO </w:t>
                      </w:r>
                      <w:proofErr w:type="spellStart"/>
                      <w:r>
                        <w:rPr>
                          <w:rFonts w:ascii="Sylfaen" w:hAnsi="Sylfaen"/>
                          <w:sz w:val="16"/>
                          <w:szCs w:val="16"/>
                        </w:rPr>
                        <w:t>კათეტერიზაცია</w:t>
                      </w:r>
                      <w:proofErr w:type="spellEnd"/>
                    </w:p>
                    <w:p w:rsidR="00AC320B" w:rsidRPr="00782E69" w:rsidRDefault="00AC320B" w:rsidP="00AC320B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rPr>
                          <w:rFonts w:ascii="Sylfaen" w:hAnsi="Sylfaen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12  განხრიანი  ეკგ  გადაღება,  თუ  შესაძლებელია,  არ  დააყოვნო  მკურნალობა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b/>
          <w:sz w:val="24"/>
          <w:szCs w:val="24"/>
          <w:lang w:val="ka-GE"/>
        </w:rPr>
        <w:t>არაადექვატურიპერფუზით</w:t>
      </w:r>
    </w:p>
    <w:p w:rsidR="00AC320B" w:rsidRPr="00782E69" w:rsidRDefault="00AC320B" w:rsidP="00AC320B">
      <w:pPr>
        <w:tabs>
          <w:tab w:val="left" w:pos="847"/>
          <w:tab w:val="left" w:pos="2923"/>
        </w:tabs>
        <w:rPr>
          <w:rFonts w:ascii="Sylfaen" w:hAnsi="Sylfaen"/>
          <w:b/>
        </w:rPr>
      </w:pPr>
    </w:p>
    <w:p w:rsidR="00AC320B" w:rsidRDefault="00AC320B" w:rsidP="00AC320B">
      <w:pPr>
        <w:tabs>
          <w:tab w:val="left" w:pos="1741"/>
        </w:tabs>
        <w:rPr>
          <w:rFonts w:ascii="Sylfaen" w:hAnsi="Sylfae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1963420</wp:posOffset>
                </wp:positionH>
                <wp:positionV relativeFrom="paragraph">
                  <wp:posOffset>7105650</wp:posOffset>
                </wp:positionV>
                <wp:extent cx="1630680" cy="621030"/>
                <wp:effectExtent l="5080" t="12700" r="12065" b="1397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680" cy="621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20B" w:rsidRPr="002B7714" w:rsidRDefault="00AC320B" w:rsidP="00AC320B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2B7714">
                              <w:rPr>
                                <w:sz w:val="16"/>
                                <w:szCs w:val="16"/>
                              </w:rPr>
                              <w:t>IO/</w:t>
                            </w:r>
                            <w:proofErr w:type="gramStart"/>
                            <w:r w:rsidRPr="002B7714">
                              <w:rPr>
                                <w:sz w:val="16"/>
                                <w:szCs w:val="16"/>
                              </w:rPr>
                              <w:t>IV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  ადენოზინი</w:t>
                            </w:r>
                            <w:proofErr w:type="gramEnd"/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  ან  თუ  ვერ  ხერხდება  ადენოზინის  შეყვანა,  კარდიოვერსია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8" type="#_x0000_t202" style="position:absolute;margin-left:154.6pt;margin-top:559.5pt;width:128.4pt;height:48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">
                <v:textbox>
                  <w:txbxContent>
                    <w:p w:rsidR="00AC320B" w:rsidRPr="002B7714" w:rsidRDefault="00AC320B" w:rsidP="00AC320B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2B7714">
                        <w:rPr>
                          <w:sz w:val="16"/>
                          <w:szCs w:val="16"/>
                        </w:rPr>
                        <w:t>IO/</w:t>
                      </w:r>
                      <w:proofErr w:type="gramStart"/>
                      <w:r w:rsidRPr="002B7714">
                        <w:rPr>
                          <w:sz w:val="16"/>
                          <w:szCs w:val="16"/>
                        </w:rPr>
                        <w:t>IV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  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ადენოზინი</w:t>
                      </w:r>
                      <w:proofErr w:type="gramEnd"/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  ან  თუ  ვერ  ხერხდება  ადენოზინის  შეყვანა,  კარდიოვერსია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4017010</wp:posOffset>
                </wp:positionH>
                <wp:positionV relativeFrom="paragraph">
                  <wp:posOffset>7242175</wp:posOffset>
                </wp:positionV>
                <wp:extent cx="989330" cy="545465"/>
                <wp:effectExtent l="10795" t="6350" r="9525" b="1016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9330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20B" w:rsidRDefault="00AC320B" w:rsidP="00AC320B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ამიოდარონი</w:t>
                            </w:r>
                          </w:p>
                          <w:p w:rsidR="00AC320B" w:rsidRPr="002B7714" w:rsidRDefault="00AC320B" w:rsidP="00AC320B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ლიდოკაინი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margin-left:316.3pt;margin-top:570.25pt;width:77.9pt;height:42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">
                <v:textbox>
                  <w:txbxContent>
                    <w:p w:rsidR="00AC320B" w:rsidRDefault="00AC320B" w:rsidP="00AC320B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ამიოდარონი</w:t>
                      </w:r>
                    </w:p>
                    <w:p w:rsidR="00AC320B" w:rsidRPr="002B7714" w:rsidRDefault="00AC320B" w:rsidP="00AC320B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ლიდოკაინი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4218940</wp:posOffset>
                </wp:positionH>
                <wp:positionV relativeFrom="paragraph">
                  <wp:posOffset>6985635</wp:posOffset>
                </wp:positionV>
                <wp:extent cx="512445" cy="635"/>
                <wp:effectExtent l="59055" t="8255" r="54610" b="22225"/>
                <wp:wrapNone/>
                <wp:docPr id="23" name="Elb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512445" cy="635"/>
                        </a:xfrm>
                        <a:prstGeom prst="bentConnector3">
                          <a:avLst>
                            <a:gd name="adj1" fmla="val 4994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23" o:spid="_x0000_s1026" type="#_x0000_t34" style="position:absolute;margin-left:332.2pt;margin-top:550.05pt;width:40.35pt;height:.05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" adj="10787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3867785</wp:posOffset>
                </wp:positionH>
                <wp:positionV relativeFrom="paragraph">
                  <wp:posOffset>5966460</wp:posOffset>
                </wp:positionV>
                <wp:extent cx="1439545" cy="914400"/>
                <wp:effectExtent l="13970" t="6985" r="13335" b="1206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54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20B" w:rsidRDefault="00AC320B" w:rsidP="00AC320B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იფიქრე</w:t>
                            </w:r>
                          </w:p>
                          <w:p w:rsidR="00AC320B" w:rsidRPr="002B7714" w:rsidRDefault="00AC320B" w:rsidP="00AC320B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ადენოზინზე,  თუ  რითმი  რეგულარულია  და  </w:t>
                            </w:r>
                            <w:r w:rsidRPr="002B7714">
                              <w:rPr>
                                <w:sz w:val="16"/>
                                <w:szCs w:val="16"/>
                              </w:rPr>
                              <w:t>QRS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  მონომორფული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30" type="#_x0000_t202" style="position:absolute;margin-left:304.55pt;margin-top:469.8pt;width:113.35pt;height:1in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">
                <v:textbox>
                  <w:txbxContent>
                    <w:p w:rsidR="00AC320B" w:rsidRDefault="00AC320B" w:rsidP="00AC320B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იფიქრე</w:t>
                      </w:r>
                    </w:p>
                    <w:p w:rsidR="00AC320B" w:rsidRPr="002B7714" w:rsidRDefault="00AC320B" w:rsidP="00AC320B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ადენოზინზე,  თუ  რითმი  რეგულარულია  და  </w:t>
                      </w:r>
                      <w:r w:rsidRPr="002B7714">
                        <w:rPr>
                          <w:sz w:val="16"/>
                          <w:szCs w:val="16"/>
                        </w:rPr>
                        <w:t>QRS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  მონომორფული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6078220</wp:posOffset>
                </wp:positionV>
                <wp:extent cx="758190" cy="0"/>
                <wp:effectExtent l="53975" t="6350" r="60325" b="16510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758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1" o:spid="_x0000_s1026" type="#_x0000_t32" style="position:absolute;margin-left:-10.15pt;margin-top:478.6pt;width:59.7pt;height:0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-615950</wp:posOffset>
                </wp:positionH>
                <wp:positionV relativeFrom="paragraph">
                  <wp:posOffset>3018790</wp:posOffset>
                </wp:positionV>
                <wp:extent cx="1671955" cy="2674620"/>
                <wp:effectExtent l="6985" t="12065" r="6985" b="889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955" cy="267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20B" w:rsidRDefault="00AC320B" w:rsidP="00AC320B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სავარაუდოდ  სინუსური  ტაქიკარდია</w:t>
                            </w:r>
                          </w:p>
                          <w:p w:rsidR="00AC320B" w:rsidRDefault="00AC320B" w:rsidP="00AC320B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მიზეზი  ცნობილია  ანამნეზით</w:t>
                            </w:r>
                          </w:p>
                          <w:p w:rsidR="00AC320B" w:rsidRDefault="00AC320B" w:rsidP="00AC320B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AC335C">
                              <w:rPr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  კბილები  გამოხატულია/  ნორმალურია</w:t>
                            </w:r>
                          </w:p>
                          <w:p w:rsidR="00AC320B" w:rsidRDefault="00AC320B" w:rsidP="00AC320B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AC335C">
                              <w:rPr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-</w:t>
                            </w:r>
                            <w:r w:rsidRPr="00AC335C">
                              <w:rPr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  ინტერვალები  ცვალებადი  ან  თანაბარი,  </w:t>
                            </w:r>
                            <w:r w:rsidRPr="00AC335C">
                              <w:rPr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-</w:t>
                            </w:r>
                            <w:r w:rsidRPr="00AC335C">
                              <w:rPr>
                                <w:sz w:val="16"/>
                                <w:szCs w:val="16"/>
                              </w:rPr>
                              <w:t>R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 მუდმივი</w:t>
                            </w:r>
                          </w:p>
                          <w:p w:rsidR="00AC320B" w:rsidRPr="00AC335C" w:rsidRDefault="00AC320B" w:rsidP="00AC320B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ჩვილი:  უხშირესად  გცს &lt; 220/წთ  ბავშვი: უხშირესად  გცს , &lt;180/წთ</w:t>
                            </w:r>
                          </w:p>
                          <w:p w:rsidR="00AC320B" w:rsidRPr="00AC335C" w:rsidRDefault="00AC320B" w:rsidP="00AC320B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48.5pt;margin-top:237.7pt;width:131.65pt;height:210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">
                <v:textbox>
                  <w:txbxContent>
                    <w:p w:rsidR="00AC320B" w:rsidRDefault="00AC320B" w:rsidP="00AC320B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სავარაუდოდ  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სინუსური  ტაქიკარდია</w:t>
                      </w:r>
                    </w:p>
                    <w:p w:rsidR="00AC320B" w:rsidRDefault="00AC320B" w:rsidP="00AC320B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მიზეზი  ცნობილია  ანამნეზით</w:t>
                      </w:r>
                    </w:p>
                    <w:p w:rsidR="00AC320B" w:rsidRDefault="00AC320B" w:rsidP="00AC320B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AC335C">
                        <w:rPr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  კბილები  გამოხატულია/  ნორმალურია</w:t>
                      </w:r>
                    </w:p>
                    <w:p w:rsidR="00AC320B" w:rsidRDefault="00AC320B" w:rsidP="00AC320B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AC335C">
                        <w:rPr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-</w:t>
                      </w:r>
                      <w:r w:rsidRPr="00AC335C">
                        <w:rPr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  ინტერვალები  ცვალებადი  ან  თანაბარი,  </w:t>
                      </w:r>
                      <w:r w:rsidRPr="00AC335C">
                        <w:rPr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-</w:t>
                      </w:r>
                      <w:r w:rsidRPr="00AC335C">
                        <w:rPr>
                          <w:sz w:val="16"/>
                          <w:szCs w:val="16"/>
                        </w:rPr>
                        <w:t>R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 მუდმივი</w:t>
                      </w:r>
                    </w:p>
                    <w:p w:rsidR="00AC320B" w:rsidRPr="00AC335C" w:rsidRDefault="00AC320B" w:rsidP="00AC320B">
                      <w:pPr>
                        <w:pStyle w:val="ListParagraph"/>
                        <w:numPr>
                          <w:ilvl w:val="0"/>
                          <w:numId w:val="23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ჩვილი:  უხშირესად  გცს &lt; 220/წთ  ბავშვი: უხშირესად  გცს , &lt;180/წთ</w:t>
                      </w:r>
                    </w:p>
                    <w:p w:rsidR="00AC320B" w:rsidRPr="00AC335C" w:rsidRDefault="00AC320B" w:rsidP="00AC320B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sz w:val="28"/>
          <w:szCs w:val="28"/>
        </w:rPr>
        <w:t>1</w:t>
      </w:r>
    </w:p>
    <w:p w:rsidR="00AC320B" w:rsidRPr="005C1C7C" w:rsidRDefault="00AC320B" w:rsidP="00AC320B">
      <w:pPr>
        <w:rPr>
          <w:rFonts w:ascii="Sylfaen" w:hAnsi="Sylfaen"/>
          <w:sz w:val="28"/>
          <w:szCs w:val="28"/>
        </w:rPr>
      </w:pPr>
    </w:p>
    <w:p w:rsidR="00AC320B" w:rsidRDefault="00AC320B" w:rsidP="00AC320B">
      <w:pPr>
        <w:rPr>
          <w:rFonts w:ascii="Sylfaen" w:hAnsi="Sylfae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2205355</wp:posOffset>
                </wp:positionH>
                <wp:positionV relativeFrom="paragraph">
                  <wp:posOffset>495935</wp:posOffset>
                </wp:positionV>
                <wp:extent cx="218440" cy="6350"/>
                <wp:effectExtent l="57785" t="13970" r="50165" b="15240"/>
                <wp:wrapNone/>
                <wp:docPr id="18" name="Elb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18440" cy="635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lbow Connector 18" o:spid="_x0000_s1026" type="#_x0000_t34" style="position:absolute;margin-left:173.65pt;margin-top:39.05pt;width:17.2pt;height:.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">
                <v:stroke endarrow="block"/>
              </v:shape>
            </w:pict>
          </mc:Fallback>
        </mc:AlternateContent>
      </w:r>
    </w:p>
    <w:p w:rsidR="00AC320B" w:rsidRDefault="00AC320B" w:rsidP="00AC320B">
      <w:pPr>
        <w:tabs>
          <w:tab w:val="left" w:pos="500"/>
          <w:tab w:val="left" w:pos="3084"/>
        </w:tabs>
        <w:rPr>
          <w:rFonts w:ascii="Sylfaen" w:hAnsi="Sylfaen"/>
          <w:sz w:val="28"/>
          <w:szCs w:val="28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1765300</wp:posOffset>
                </wp:positionH>
                <wp:positionV relativeFrom="paragraph">
                  <wp:posOffset>212090</wp:posOffset>
                </wp:positionV>
                <wp:extent cx="1187450" cy="655320"/>
                <wp:effectExtent l="6985" t="13335" r="5715" b="762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7450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20B" w:rsidRPr="002B7714" w:rsidRDefault="00AC320B" w:rsidP="00AC320B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proofErr w:type="gramStart"/>
                            <w:r w:rsidRPr="002B7714">
                              <w:rPr>
                                <w:sz w:val="16"/>
                                <w:szCs w:val="16"/>
                              </w:rPr>
                              <w:t>QRS</w:t>
                            </w:r>
                            <w:r w:rsidRPr="002B7714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  კომპლექსის</w:t>
                            </w:r>
                            <w:proofErr w:type="gramEnd"/>
                          </w:p>
                          <w:p w:rsidR="00AC320B" w:rsidRPr="002B7714" w:rsidRDefault="00AC320B" w:rsidP="00AC320B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2B7714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ხანგრძლივობა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2" type="#_x0000_t202" style="position:absolute;margin-left:139pt;margin-top:16.7pt;width:93.5pt;height:5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">
                <v:textbox>
                  <w:txbxContent>
                    <w:p w:rsidR="00AC320B" w:rsidRPr="002B7714" w:rsidRDefault="00AC320B" w:rsidP="00AC320B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proofErr w:type="gramStart"/>
                      <w:r w:rsidRPr="002B7714">
                        <w:rPr>
                          <w:sz w:val="16"/>
                          <w:szCs w:val="16"/>
                        </w:rPr>
                        <w:t>QRS</w:t>
                      </w:r>
                      <w:r w:rsidRPr="002B7714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  </w:t>
                      </w:r>
                      <w:r w:rsidRPr="002B7714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კომპლექსის</w:t>
                      </w:r>
                      <w:proofErr w:type="gramEnd"/>
                    </w:p>
                    <w:p w:rsidR="00AC320B" w:rsidRPr="002B7714" w:rsidRDefault="00AC320B" w:rsidP="00AC320B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2B7714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ხანგრძლივობა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1155065</wp:posOffset>
                </wp:positionH>
                <wp:positionV relativeFrom="paragraph">
                  <wp:posOffset>268605</wp:posOffset>
                </wp:positionV>
                <wp:extent cx="606425" cy="423545"/>
                <wp:effectExtent l="44450" t="12700" r="6350" b="59055"/>
                <wp:wrapNone/>
                <wp:docPr id="16" name="Elb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606425" cy="423545"/>
                        </a:xfrm>
                        <a:prstGeom prst="bentConnector3">
                          <a:avLst>
                            <a:gd name="adj1" fmla="val 10628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lbow Connector 16" o:spid="_x0000_s1026" type="#_x0000_t34" style="position:absolute;margin-left:90.95pt;margin-top:21.15pt;width:47.75pt;height:33.35pt;rotation:180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" adj="22957">
                <v:stroke endarrow="block"/>
              </v:shape>
            </w:pict>
          </mc:Fallback>
        </mc:AlternateContent>
      </w:r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</w:rPr>
        <w:tab/>
        <w:t>2</w:t>
      </w:r>
    </w:p>
    <w:p w:rsidR="00AC320B" w:rsidRPr="00E24170" w:rsidRDefault="00AC320B" w:rsidP="00AC320B">
      <w:pPr>
        <w:tabs>
          <w:tab w:val="left" w:pos="500"/>
          <w:tab w:val="left" w:pos="3084"/>
        </w:tabs>
        <w:rPr>
          <w:rFonts w:ascii="Sylfaen" w:hAnsi="Sylfae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2881630</wp:posOffset>
                </wp:positionH>
                <wp:positionV relativeFrom="paragraph">
                  <wp:posOffset>398780</wp:posOffset>
                </wp:positionV>
                <wp:extent cx="1153160" cy="1010285"/>
                <wp:effectExtent l="13335" t="20320" r="52705" b="17145"/>
                <wp:wrapNone/>
                <wp:docPr id="15" name="Elb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1153160" cy="1010285"/>
                        </a:xfrm>
                        <a:prstGeom prst="bentConnector3">
                          <a:avLst>
                            <a:gd name="adj1" fmla="val -88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lbow Connector 15" o:spid="_x0000_s1026" type="#_x0000_t34" style="position:absolute;margin-left:226.9pt;margin-top:31.4pt;width:90.8pt;height:79.55pt;rotation:9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" adj="-191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-391160</wp:posOffset>
                </wp:positionH>
                <wp:positionV relativeFrom="paragraph">
                  <wp:posOffset>327660</wp:posOffset>
                </wp:positionV>
                <wp:extent cx="1546225" cy="490855"/>
                <wp:effectExtent l="12700" t="10795" r="12700" b="1270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22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20B" w:rsidRPr="002B7714" w:rsidRDefault="00AC320B" w:rsidP="00AC320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B7714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შეაფასე  რითმი  12  განხრიანი  </w:t>
                            </w:r>
                            <w:r w:rsidRPr="002B7714">
                              <w:rPr>
                                <w:sz w:val="16"/>
                                <w:szCs w:val="16"/>
                              </w:rPr>
                              <w:t>ECG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-30.8pt;margin-top:25.8pt;width:121.75pt;height:3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">
                <v:textbox>
                  <w:txbxContent>
                    <w:p w:rsidR="00AC320B" w:rsidRPr="002B7714" w:rsidRDefault="00AC320B" w:rsidP="00AC320B">
                      <w:pPr>
                        <w:rPr>
                          <w:sz w:val="16"/>
                          <w:szCs w:val="16"/>
                        </w:rPr>
                      </w:pPr>
                      <w:r w:rsidRPr="002B7714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შეაფასე  რითმი  12  განხრიანი  </w:t>
                      </w:r>
                      <w:r w:rsidRPr="002B7714">
                        <w:rPr>
                          <w:sz w:val="16"/>
                          <w:szCs w:val="16"/>
                        </w:rPr>
                        <w:t>ECG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sz w:val="28"/>
          <w:szCs w:val="28"/>
          <w:lang w:val="ka-GE"/>
        </w:rPr>
        <w:t xml:space="preserve"> ვიწრო </w:t>
      </w:r>
      <w:r>
        <w:t>QRS</w:t>
      </w:r>
      <w:r>
        <w:rPr>
          <w:rFonts w:ascii="Sylfaen" w:hAnsi="Sylfaen"/>
          <w:lang w:val="ka-GE"/>
        </w:rPr>
        <w:t xml:space="preserve">                                                                      ფართო </w:t>
      </w:r>
      <w:r>
        <w:t>QRS</w:t>
      </w:r>
    </w:p>
    <w:p w:rsidR="00AC320B" w:rsidRPr="005C1C7C" w:rsidRDefault="00AC320B" w:rsidP="00AC320B">
      <w:pPr>
        <w:rPr>
          <w:rFonts w:ascii="Sylfaen" w:hAnsi="Sylfae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1155065</wp:posOffset>
                </wp:positionH>
                <wp:positionV relativeFrom="paragraph">
                  <wp:posOffset>118110</wp:posOffset>
                </wp:positionV>
                <wp:extent cx="1010285" cy="852805"/>
                <wp:effectExtent l="6350" t="6985" r="21590" b="54610"/>
                <wp:wrapNone/>
                <wp:docPr id="13" name="Elb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0285" cy="852805"/>
                        </a:xfrm>
                        <a:prstGeom prst="bentConnector3">
                          <a:avLst>
                            <a:gd name="adj1" fmla="val 9591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lbow Connector 13" o:spid="_x0000_s1026" type="#_x0000_t34" style="position:absolute;margin-left:90.95pt;margin-top:9.3pt;width:79.55pt;height:6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" adj="20718">
                <v:stroke endarrow="block"/>
              </v:shape>
            </w:pict>
          </mc:Fallback>
        </mc:AlternateContent>
      </w:r>
    </w:p>
    <w:p w:rsidR="00AC320B" w:rsidRDefault="00AC320B" w:rsidP="00AC320B">
      <w:pPr>
        <w:rPr>
          <w:rFonts w:ascii="Sylfaen" w:hAnsi="Sylfae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1116965</wp:posOffset>
                </wp:positionH>
                <wp:positionV relativeFrom="paragraph">
                  <wp:posOffset>361315</wp:posOffset>
                </wp:positionV>
                <wp:extent cx="1835785" cy="2674620"/>
                <wp:effectExtent l="6350" t="8255" r="5715" b="1270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267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20B" w:rsidRDefault="00AC320B" w:rsidP="00AC320B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AC335C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სა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ვარაუდოდ  სუპრავენტრიკულური  ტაქიკარდია</w:t>
                            </w:r>
                          </w:p>
                          <w:p w:rsidR="00AC320B" w:rsidRDefault="00AC320B" w:rsidP="00AC320B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ანამნეზი  ბუნდოვანია</w:t>
                            </w:r>
                          </w:p>
                          <w:p w:rsidR="00AC320B" w:rsidRDefault="00AC320B" w:rsidP="00AC320B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AC335C">
                              <w:rPr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  კბილი არ  არი</w:t>
                            </w:r>
                            <w:r w:rsidRPr="00D87C84">
                              <w:rPr>
                                <w:rFonts w:ascii="Sylfaen" w:hAnsi="Sylfaen" w:cs="Sylfaen"/>
                                <w:sz w:val="16"/>
                                <w:szCs w:val="16"/>
                                <w:lang w:val="ka-GE"/>
                              </w:rPr>
                              <w:t>ს</w:t>
                            </w:r>
                            <w:r w:rsidRPr="00D87C84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 xml:space="preserve">  ან  პათოლოგიურია</w:t>
                            </w:r>
                          </w:p>
                          <w:p w:rsidR="00AC320B" w:rsidRDefault="00AC320B" w:rsidP="00AC320B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რითმი  თანაბარია</w:t>
                            </w:r>
                          </w:p>
                          <w:p w:rsidR="00AC320B" w:rsidRDefault="00AC320B" w:rsidP="00AC320B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გულისცემის  სიხშირე  მუდმივია</w:t>
                            </w:r>
                          </w:p>
                          <w:p w:rsidR="00AC320B" w:rsidRPr="00AC335C" w:rsidRDefault="00AC320B" w:rsidP="00AC320B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ჩვილი:  უხშირესად  გცს &gt; ან  = 220/წთ  ბავშვი: უხშირესად  გცს ,  &gt;  ან  = 180/წთ</w:t>
                            </w:r>
                          </w:p>
                          <w:p w:rsidR="00AC320B" w:rsidRPr="00D87C84" w:rsidRDefault="00AC320B" w:rsidP="00AC320B">
                            <w:pPr>
                              <w:pStyle w:val="ListParagraph"/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87.95pt;margin-top:28.45pt;width:144.55pt;height:210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">
                <v:textbox>
                  <w:txbxContent>
                    <w:p w:rsidR="00AC320B" w:rsidRDefault="00AC320B" w:rsidP="00AC320B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AC335C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სა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ვარაუდოდ  სუპრავენტრიკულური  ტაქიკარდია</w:t>
                      </w:r>
                    </w:p>
                    <w:p w:rsidR="00AC320B" w:rsidRDefault="00AC320B" w:rsidP="00AC320B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ანამნეზი  ბუნდოვანია</w:t>
                      </w:r>
                    </w:p>
                    <w:p w:rsidR="00AC320B" w:rsidRDefault="00AC320B" w:rsidP="00AC320B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AC335C">
                        <w:rPr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  კბილი არ  არი</w:t>
                      </w:r>
                      <w:r w:rsidRPr="00D87C84">
                        <w:rPr>
                          <w:rFonts w:ascii="Sylfaen" w:hAnsi="Sylfaen" w:cs="Sylfaen"/>
                          <w:sz w:val="16"/>
                          <w:szCs w:val="16"/>
                          <w:lang w:val="ka-GE"/>
                        </w:rPr>
                        <w:t>ს</w:t>
                      </w:r>
                      <w:r w:rsidRPr="00D87C84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  ან  პათოლოგიურია</w:t>
                      </w:r>
                    </w:p>
                    <w:p w:rsidR="00AC320B" w:rsidRDefault="00AC320B" w:rsidP="00AC320B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რითმი  თანაბარია</w:t>
                      </w:r>
                    </w:p>
                    <w:p w:rsidR="00AC320B" w:rsidRDefault="00AC320B" w:rsidP="00AC320B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გულისცემის  სიხშირე  მუდმივია</w:t>
                      </w:r>
                    </w:p>
                    <w:p w:rsidR="00AC320B" w:rsidRPr="00AC335C" w:rsidRDefault="00AC320B" w:rsidP="00AC320B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ჩვილი:  უხშირესად  გცს &gt; ან  = 220/წთ  ბავშვი: უხშირესად  გცს ,  &gt;  ან  = 180/წთ</w:t>
                      </w:r>
                    </w:p>
                    <w:p w:rsidR="00AC320B" w:rsidRPr="00D87C84" w:rsidRDefault="00AC320B" w:rsidP="00AC320B">
                      <w:pPr>
                        <w:pStyle w:val="ListParagraph"/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354965</wp:posOffset>
                </wp:positionV>
                <wp:extent cx="647700" cy="6350"/>
                <wp:effectExtent l="60325" t="5080" r="47625" b="23495"/>
                <wp:wrapNone/>
                <wp:docPr id="11" name="Elbow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647700" cy="635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lbow Connector 11" o:spid="_x0000_s1026" type="#_x0000_t34" style="position:absolute;margin-left:-6.55pt;margin-top:27.95pt;width:51pt;height:.5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">
                <v:stroke endarrow="block"/>
              </v:shape>
            </w:pict>
          </mc:Fallback>
        </mc:AlternateContent>
      </w:r>
    </w:p>
    <w:p w:rsidR="00AC320B" w:rsidRDefault="00AC320B" w:rsidP="00AC320B">
      <w:pPr>
        <w:tabs>
          <w:tab w:val="left" w:pos="2869"/>
        </w:tabs>
        <w:rPr>
          <w:rFonts w:ascii="Sylfaen" w:hAnsi="Sylfae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2986405</wp:posOffset>
                </wp:positionH>
                <wp:positionV relativeFrom="paragraph">
                  <wp:posOffset>323850</wp:posOffset>
                </wp:positionV>
                <wp:extent cx="1121410" cy="750570"/>
                <wp:effectExtent l="8890" t="5080" r="12700" b="63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1410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20B" w:rsidRPr="002B7714" w:rsidRDefault="00AC320B" w:rsidP="00AC320B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2B7714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სავარაუდოდ  ვენტრიკულური  ტაქიკარდია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margin-left:235.15pt;margin-top:25.5pt;width:88.3pt;height:59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">
                <v:textbox>
                  <w:txbxContent>
                    <w:p w:rsidR="00AC320B" w:rsidRPr="002B7714" w:rsidRDefault="00AC320B" w:rsidP="00AC320B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2B7714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სავარაუდოდ  ვენტრიკულური  ტაქიკარდია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sz w:val="28"/>
          <w:szCs w:val="28"/>
        </w:rPr>
        <w:t>4</w:t>
      </w:r>
      <w:r>
        <w:rPr>
          <w:rFonts w:ascii="Sylfaen" w:hAnsi="Sylfaen"/>
          <w:sz w:val="28"/>
          <w:szCs w:val="28"/>
        </w:rPr>
        <w:tab/>
        <w:t>5                                          9</w:t>
      </w:r>
    </w:p>
    <w:p w:rsidR="00AC320B" w:rsidRPr="005C1C7C" w:rsidRDefault="00AC320B" w:rsidP="00AC320B">
      <w:pPr>
        <w:rPr>
          <w:rFonts w:ascii="Sylfaen" w:hAnsi="Sylfaen"/>
          <w:sz w:val="28"/>
          <w:szCs w:val="28"/>
        </w:rPr>
      </w:pPr>
    </w:p>
    <w:p w:rsidR="00AC320B" w:rsidRDefault="00AC320B" w:rsidP="00AC320B">
      <w:pPr>
        <w:rPr>
          <w:rFonts w:ascii="Sylfaen" w:hAnsi="Sylfae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3341370</wp:posOffset>
                </wp:positionH>
                <wp:positionV relativeFrom="paragraph">
                  <wp:posOffset>602615</wp:posOffset>
                </wp:positionV>
                <wp:extent cx="647700" cy="6350"/>
                <wp:effectExtent l="55880" t="12700" r="52070" b="15875"/>
                <wp:wrapNone/>
                <wp:docPr id="9" name="Elb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647700" cy="635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lbow Connector 9" o:spid="_x0000_s1026" type="#_x0000_t34" style="position:absolute;margin-left:263.1pt;margin-top:47.45pt;width:51pt;height:.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">
                <v:stroke endarrow="block"/>
              </v:shape>
            </w:pict>
          </mc:Fallback>
        </mc:AlternateContent>
      </w:r>
    </w:p>
    <w:p w:rsidR="00AC320B" w:rsidRDefault="00AC320B" w:rsidP="00AC320B">
      <w:pPr>
        <w:tabs>
          <w:tab w:val="left" w:pos="5405"/>
          <w:tab w:val="left" w:pos="6426"/>
        </w:tabs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ab/>
        <w:t>10</w:t>
      </w:r>
      <w:r>
        <w:rPr>
          <w:rFonts w:ascii="Sylfaen" w:hAnsi="Sylfaen"/>
          <w:sz w:val="28"/>
          <w:szCs w:val="28"/>
        </w:rPr>
        <w:tab/>
      </w:r>
    </w:p>
    <w:p w:rsidR="00AC320B" w:rsidRPr="005C1C7C" w:rsidRDefault="00AC320B" w:rsidP="00AC320B">
      <w:pPr>
        <w:rPr>
          <w:rFonts w:ascii="Sylfaen" w:hAnsi="Sylfae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3018155</wp:posOffset>
                </wp:positionH>
                <wp:positionV relativeFrom="paragraph">
                  <wp:posOffset>99060</wp:posOffset>
                </wp:positionV>
                <wp:extent cx="1988185" cy="1152525"/>
                <wp:effectExtent l="12065" t="12700" r="9525" b="63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18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20B" w:rsidRDefault="00AC320B" w:rsidP="00AC320B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E24170">
                              <w:rPr>
                                <w:rFonts w:ascii="Sylfaen" w:hAnsi="Sylfaen" w:cs="Sylfaen"/>
                                <w:sz w:val="16"/>
                                <w:szCs w:val="16"/>
                                <w:lang w:val="ka-GE"/>
                              </w:rPr>
                              <w:t>გულ</w:t>
                            </w:r>
                            <w:r w:rsidRPr="00E24170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-  ფილტვის  უკმარისობისნიშნებია?</w:t>
                            </w:r>
                          </w:p>
                          <w:p w:rsidR="00AC320B" w:rsidRDefault="00AC320B" w:rsidP="00AC320B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ჰიპოტენზია</w:t>
                            </w:r>
                          </w:p>
                          <w:p w:rsidR="00AC320B" w:rsidRDefault="00AC320B" w:rsidP="00AC320B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ცნობიერების  მწვავე  ცვლილება</w:t>
                            </w:r>
                          </w:p>
                          <w:p w:rsidR="00AC320B" w:rsidRPr="002B7714" w:rsidRDefault="00AC320B" w:rsidP="00AC320B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შოკის  ნიშნები</w:t>
                            </w:r>
                          </w:p>
                          <w:p w:rsidR="00AC320B" w:rsidRPr="00E24170" w:rsidRDefault="00AC320B" w:rsidP="00AC320B">
                            <w:pPr>
                              <w:pStyle w:val="ListParagraph"/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  <w:p w:rsidR="00AC320B" w:rsidRDefault="00AC320B" w:rsidP="00AC320B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  <w:p w:rsidR="00AC320B" w:rsidRPr="00E24170" w:rsidRDefault="00AC320B" w:rsidP="00AC320B">
                            <w:pPr>
                              <w:rPr>
                                <w:rFonts w:ascii="Sylfaen" w:hAnsi="Sylfaen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6" type="#_x0000_t202" style="position:absolute;margin-left:237.65pt;margin-top:7.8pt;width:156.55pt;height:9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">
                <v:textbox>
                  <w:txbxContent>
                    <w:p w:rsidR="00AC320B" w:rsidRDefault="00AC320B" w:rsidP="00AC320B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E24170">
                        <w:rPr>
                          <w:rFonts w:ascii="Sylfaen" w:hAnsi="Sylfaen" w:cs="Sylfaen"/>
                          <w:sz w:val="16"/>
                          <w:szCs w:val="16"/>
                          <w:lang w:val="ka-GE"/>
                        </w:rPr>
                        <w:t>გულ</w:t>
                      </w:r>
                      <w:r w:rsidRPr="00E24170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-  </w:t>
                      </w:r>
                      <w:r w:rsidRPr="00E24170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ფილტვის  უკმარისობისნიშნებია?</w:t>
                      </w:r>
                    </w:p>
                    <w:p w:rsidR="00AC320B" w:rsidRDefault="00AC320B" w:rsidP="00AC320B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ჰიპოტენზია</w:t>
                      </w:r>
                    </w:p>
                    <w:p w:rsidR="00AC320B" w:rsidRDefault="00AC320B" w:rsidP="00AC320B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ცნობიერების  მწვავე  ცვლილება</w:t>
                      </w:r>
                    </w:p>
                    <w:p w:rsidR="00AC320B" w:rsidRPr="002B7714" w:rsidRDefault="00AC320B" w:rsidP="00AC320B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შოკის  ნიშნები</w:t>
                      </w:r>
                    </w:p>
                    <w:p w:rsidR="00AC320B" w:rsidRPr="00E24170" w:rsidRDefault="00AC320B" w:rsidP="00AC320B">
                      <w:pPr>
                        <w:pStyle w:val="ListParagraph"/>
                        <w:rPr>
                          <w:rFonts w:ascii="Sylfaen" w:hAnsi="Sylfaen"/>
                          <w:lang w:val="ka-GE"/>
                        </w:rPr>
                      </w:pPr>
                    </w:p>
                    <w:p w:rsidR="00AC320B" w:rsidRDefault="00AC320B" w:rsidP="00AC320B">
                      <w:pPr>
                        <w:rPr>
                          <w:rFonts w:ascii="Sylfaen" w:hAnsi="Sylfaen"/>
                          <w:lang w:val="ka-GE"/>
                        </w:rPr>
                      </w:pPr>
                    </w:p>
                    <w:p w:rsidR="00AC320B" w:rsidRPr="00E24170" w:rsidRDefault="00AC320B" w:rsidP="00AC320B">
                      <w:pPr>
                        <w:rPr>
                          <w:rFonts w:ascii="Sylfaen" w:hAnsi="Sylfaen"/>
                          <w:lang w:val="ka-G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C320B" w:rsidRPr="005C1C7C" w:rsidRDefault="00AC320B" w:rsidP="00AC320B">
      <w:pPr>
        <w:rPr>
          <w:rFonts w:ascii="Sylfaen" w:hAnsi="Sylfaen"/>
          <w:sz w:val="28"/>
          <w:szCs w:val="28"/>
        </w:rPr>
      </w:pPr>
    </w:p>
    <w:p w:rsidR="00AC320B" w:rsidRPr="005C1C7C" w:rsidRDefault="00AC320B" w:rsidP="00AC320B">
      <w:pPr>
        <w:tabs>
          <w:tab w:val="left" w:pos="8382"/>
        </w:tabs>
        <w:rPr>
          <w:rFonts w:ascii="Sylfaen" w:hAnsi="Sylfae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1723390</wp:posOffset>
                </wp:positionH>
                <wp:positionV relativeFrom="paragraph">
                  <wp:posOffset>1077595</wp:posOffset>
                </wp:positionV>
                <wp:extent cx="1570355" cy="0"/>
                <wp:effectExtent l="55245" t="7620" r="59055" b="22225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1570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135.7pt;margin-top:84.85pt;width:123.65pt;height:0;rotation: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">
                <v:stroke endarrow="block"/>
              </v:shape>
            </w:pict>
          </mc:Fallback>
        </mc:AlternateContent>
      </w:r>
      <w:r>
        <w:rPr>
          <w:rFonts w:ascii="Sylfaen" w:hAnsi="Sylfaen"/>
          <w:sz w:val="28"/>
          <w:szCs w:val="28"/>
        </w:rPr>
        <w:tab/>
      </w:r>
    </w:p>
    <w:p w:rsidR="00AC320B" w:rsidRDefault="00AC320B" w:rsidP="00AC320B">
      <w:pPr>
        <w:tabs>
          <w:tab w:val="left" w:pos="6330"/>
        </w:tabs>
        <w:rPr>
          <w:rFonts w:ascii="Sylfaen" w:hAnsi="Sylfae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4067810</wp:posOffset>
                </wp:positionH>
                <wp:positionV relativeFrom="paragraph">
                  <wp:posOffset>259715</wp:posOffset>
                </wp:positionV>
                <wp:extent cx="319405" cy="0"/>
                <wp:effectExtent l="59690" t="11430" r="54610" b="2159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3194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320.3pt;margin-top:20.45pt;width:25.15pt;height:0;rotation: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3003550</wp:posOffset>
                </wp:positionH>
                <wp:positionV relativeFrom="paragraph">
                  <wp:posOffset>321945</wp:posOffset>
                </wp:positionV>
                <wp:extent cx="443865" cy="0"/>
                <wp:effectExtent l="57785" t="11430" r="56515" b="20955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438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236.5pt;margin-top:25.35pt;width:34.95pt;height:0;rotation: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">
                <v:stroke endarrow="block"/>
              </v:shape>
            </w:pict>
          </mc:Fallback>
        </mc:AlternateContent>
      </w:r>
      <w:r>
        <w:rPr>
          <w:rFonts w:ascii="Sylfaen" w:hAnsi="Sylfaen"/>
          <w:sz w:val="28"/>
          <w:szCs w:val="28"/>
        </w:rPr>
        <w:tab/>
        <w:t>12</w:t>
      </w:r>
    </w:p>
    <w:p w:rsidR="00AC320B" w:rsidRPr="002B7714" w:rsidRDefault="00AC320B" w:rsidP="00AC320B">
      <w:pPr>
        <w:tabs>
          <w:tab w:val="left" w:pos="1311"/>
          <w:tab w:val="left" w:pos="4390"/>
          <w:tab w:val="left" w:pos="5470"/>
          <w:tab w:val="left" w:pos="8620"/>
        </w:tabs>
        <w:rPr>
          <w:rFonts w:ascii="Sylfaen" w:hAnsi="Sylfaen"/>
          <w:sz w:val="28"/>
          <w:szCs w:val="28"/>
          <w:lang w:val="ka-G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1056005</wp:posOffset>
                </wp:positionH>
                <wp:positionV relativeFrom="paragraph">
                  <wp:posOffset>138430</wp:posOffset>
                </wp:positionV>
                <wp:extent cx="962660" cy="798830"/>
                <wp:effectExtent l="12065" t="8255" r="6350" b="1206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660" cy="798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20B" w:rsidRPr="00AC335C" w:rsidRDefault="00AC320B" w:rsidP="00AC320B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AC335C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ვ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აგუს-მანევრები  გამოიყენეთ დაუყოვნებლივ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7" type="#_x0000_t202" style="position:absolute;margin-left:83.15pt;margin-top:10.9pt;width:75.8pt;height:62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">
                <v:textbox>
                  <w:txbxContent>
                    <w:p w:rsidR="00AC320B" w:rsidRPr="00AC335C" w:rsidRDefault="00AC320B" w:rsidP="00AC320B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AC335C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ვ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აგუს-მანევრები  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გამოიყენეთ დაუყოვნებლივ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2030095</wp:posOffset>
                </wp:positionH>
                <wp:positionV relativeFrom="paragraph">
                  <wp:posOffset>281940</wp:posOffset>
                </wp:positionV>
                <wp:extent cx="340995" cy="6985"/>
                <wp:effectExtent l="5080" t="56515" r="15875" b="5080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0995" cy="6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159.85pt;margin-top:22.2pt;width:26.85pt;height:.5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2704465</wp:posOffset>
                </wp:positionH>
                <wp:positionV relativeFrom="paragraph">
                  <wp:posOffset>281940</wp:posOffset>
                </wp:positionV>
                <wp:extent cx="1012825" cy="589280"/>
                <wp:effectExtent l="12700" t="8890" r="1270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825" cy="589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20B" w:rsidRDefault="00AC320B" w:rsidP="00AC320B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 w:rsidRPr="002B7714"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სი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ნქრონული</w:t>
                            </w:r>
                          </w:p>
                          <w:p w:rsidR="00AC320B" w:rsidRPr="002B7714" w:rsidRDefault="00AC320B" w:rsidP="00AC320B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კარდიოვერსია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8" type="#_x0000_t202" style="position:absolute;margin-left:212.95pt;margin-top:22.2pt;width:79.75pt;height:46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">
                <v:textbox>
                  <w:txbxContent>
                    <w:p w:rsidR="00AC320B" w:rsidRDefault="00AC320B" w:rsidP="00AC320B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 w:rsidRPr="002B7714"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სი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ნქრონული</w:t>
                      </w:r>
                    </w:p>
                    <w:p w:rsidR="00AC320B" w:rsidRPr="002B7714" w:rsidRDefault="00AC320B" w:rsidP="00AC320B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კარდიოვერსია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Sylfaen" w:hAnsi="Sylfaen"/>
          <w:sz w:val="28"/>
          <w:szCs w:val="28"/>
        </w:rPr>
        <w:t>6</w:t>
      </w:r>
      <w:r>
        <w:rPr>
          <w:rFonts w:ascii="Sylfaen" w:hAnsi="Sylfaen"/>
          <w:sz w:val="28"/>
          <w:szCs w:val="28"/>
        </w:rPr>
        <w:tab/>
        <w:t>7</w:t>
      </w:r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  <w:lang w:val="ka-GE"/>
        </w:rPr>
        <w:t>დიახ</w:t>
      </w:r>
      <w:r>
        <w:rPr>
          <w:rFonts w:ascii="Sylfaen" w:hAnsi="Sylfaen"/>
          <w:sz w:val="28"/>
          <w:szCs w:val="28"/>
        </w:rPr>
        <w:tab/>
        <w:t>11</w:t>
      </w:r>
      <w:r>
        <w:rPr>
          <w:rFonts w:ascii="Sylfaen" w:hAnsi="Sylfaen"/>
          <w:sz w:val="28"/>
          <w:szCs w:val="28"/>
        </w:rPr>
        <w:tab/>
      </w:r>
      <w:r>
        <w:rPr>
          <w:rFonts w:ascii="Sylfaen" w:hAnsi="Sylfaen"/>
          <w:sz w:val="28"/>
          <w:szCs w:val="28"/>
          <w:lang w:val="ka-GE"/>
        </w:rPr>
        <w:t>არა</w:t>
      </w:r>
    </w:p>
    <w:p w:rsidR="00AC320B" w:rsidRDefault="00AC320B" w:rsidP="00AC320B">
      <w:pPr>
        <w:rPr>
          <w:rFonts w:ascii="Sylfaen" w:hAnsi="Sylfae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-324485</wp:posOffset>
                </wp:positionH>
                <wp:positionV relativeFrom="paragraph">
                  <wp:posOffset>165100</wp:posOffset>
                </wp:positionV>
                <wp:extent cx="1339850" cy="635635"/>
                <wp:effectExtent l="12700" t="12065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9850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320B" w:rsidRPr="00AC335C" w:rsidRDefault="00AC320B" w:rsidP="00AC320B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დაადგინეთ  გამომწვევი  ნიზეზები  და  უმკურნალეთ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" o:spid="_x0000_s1039" type="#_x0000_t202" style="position:absolute;margin-left:-25.55pt;margin-top:13pt;width:105.5pt;height:50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">
                <v:textbox>
                  <w:txbxContent>
                    <w:p w:rsidR="00AC320B" w:rsidRPr="00AC335C" w:rsidRDefault="00AC320B" w:rsidP="00AC320B">
                      <w:pP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 xml:space="preserve">დაადგინეთ  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გამომწვევი  ნიზეზები  და  უმკურნალეთ</w:t>
                      </w:r>
                    </w:p>
                  </w:txbxContent>
                </v:textbox>
              </v:shape>
            </w:pict>
          </mc:Fallback>
        </mc:AlternateContent>
      </w:r>
    </w:p>
    <w:p w:rsidR="00AC320B" w:rsidRDefault="00AC320B" w:rsidP="00AC320B">
      <w:pPr>
        <w:tabs>
          <w:tab w:val="left" w:pos="3407"/>
          <w:tab w:val="left" w:pos="7963"/>
        </w:tabs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ab/>
        <w:t>8</w:t>
      </w:r>
      <w:r>
        <w:rPr>
          <w:rFonts w:ascii="Sylfaen" w:hAnsi="Sylfaen"/>
          <w:sz w:val="28"/>
          <w:szCs w:val="28"/>
        </w:rPr>
        <w:tab/>
      </w:r>
    </w:p>
    <w:p w:rsidR="00AC320B" w:rsidRPr="00AC320B" w:rsidRDefault="00AC320B" w:rsidP="00AC320B">
      <w:pPr>
        <w:tabs>
          <w:tab w:val="left" w:pos="3407"/>
          <w:tab w:val="left" w:pos="6050"/>
        </w:tabs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  <w:lang w:val="ka-GE"/>
        </w:rPr>
        <w:t xml:space="preserve">                           13</w:t>
      </w:r>
    </w:p>
    <w:sectPr w:rsidR="00AC320B" w:rsidRPr="00AC320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4294"/>
    <w:multiLevelType w:val="hybridMultilevel"/>
    <w:tmpl w:val="E3DC2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B76CF"/>
    <w:multiLevelType w:val="hybridMultilevel"/>
    <w:tmpl w:val="46825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40E6B"/>
    <w:multiLevelType w:val="hybridMultilevel"/>
    <w:tmpl w:val="886E5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E5250"/>
    <w:multiLevelType w:val="hybridMultilevel"/>
    <w:tmpl w:val="02024D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7543A"/>
    <w:multiLevelType w:val="hybridMultilevel"/>
    <w:tmpl w:val="FC7A5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A23F48"/>
    <w:multiLevelType w:val="hybridMultilevel"/>
    <w:tmpl w:val="3E709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2076B9"/>
    <w:multiLevelType w:val="hybridMultilevel"/>
    <w:tmpl w:val="AD58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4F3035"/>
    <w:multiLevelType w:val="hybridMultilevel"/>
    <w:tmpl w:val="DBAA8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CC15C7"/>
    <w:multiLevelType w:val="hybridMultilevel"/>
    <w:tmpl w:val="2CB0E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FE1C52"/>
    <w:multiLevelType w:val="hybridMultilevel"/>
    <w:tmpl w:val="D3B8E9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400263"/>
    <w:multiLevelType w:val="hybridMultilevel"/>
    <w:tmpl w:val="814A8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163717"/>
    <w:multiLevelType w:val="hybridMultilevel"/>
    <w:tmpl w:val="03D09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BC4621"/>
    <w:multiLevelType w:val="hybridMultilevel"/>
    <w:tmpl w:val="5E206930"/>
    <w:lvl w:ilvl="0" w:tplc="04090009">
      <w:start w:val="1"/>
      <w:numFmt w:val="bullet"/>
      <w:lvlText w:val=""/>
      <w:lvlJc w:val="left"/>
      <w:pPr>
        <w:ind w:left="15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</w:abstractNum>
  <w:abstractNum w:abstractNumId="13">
    <w:nsid w:val="49F74DB1"/>
    <w:multiLevelType w:val="hybridMultilevel"/>
    <w:tmpl w:val="826868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907F89"/>
    <w:multiLevelType w:val="hybridMultilevel"/>
    <w:tmpl w:val="F4D88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F25A3C"/>
    <w:multiLevelType w:val="hybridMultilevel"/>
    <w:tmpl w:val="D122A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A51345"/>
    <w:multiLevelType w:val="hybridMultilevel"/>
    <w:tmpl w:val="CCF8D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6915A8"/>
    <w:multiLevelType w:val="hybridMultilevel"/>
    <w:tmpl w:val="92DC8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E97507"/>
    <w:multiLevelType w:val="hybridMultilevel"/>
    <w:tmpl w:val="DBBAF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76139F"/>
    <w:multiLevelType w:val="hybridMultilevel"/>
    <w:tmpl w:val="AD9EF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D00921"/>
    <w:multiLevelType w:val="hybridMultilevel"/>
    <w:tmpl w:val="F2821B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EC6818"/>
    <w:multiLevelType w:val="hybridMultilevel"/>
    <w:tmpl w:val="6E926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832EDC"/>
    <w:multiLevelType w:val="hybridMultilevel"/>
    <w:tmpl w:val="9EAE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8F45F6"/>
    <w:multiLevelType w:val="hybridMultilevel"/>
    <w:tmpl w:val="0B9A6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5"/>
  </w:num>
  <w:num w:numId="4">
    <w:abstractNumId w:val="19"/>
  </w:num>
  <w:num w:numId="5">
    <w:abstractNumId w:val="11"/>
  </w:num>
  <w:num w:numId="6">
    <w:abstractNumId w:val="10"/>
  </w:num>
  <w:num w:numId="7">
    <w:abstractNumId w:val="3"/>
  </w:num>
  <w:num w:numId="8">
    <w:abstractNumId w:val="18"/>
  </w:num>
  <w:num w:numId="9">
    <w:abstractNumId w:val="23"/>
  </w:num>
  <w:num w:numId="10">
    <w:abstractNumId w:val="13"/>
  </w:num>
  <w:num w:numId="11">
    <w:abstractNumId w:val="6"/>
  </w:num>
  <w:num w:numId="12">
    <w:abstractNumId w:val="20"/>
  </w:num>
  <w:num w:numId="13">
    <w:abstractNumId w:val="12"/>
  </w:num>
  <w:num w:numId="14">
    <w:abstractNumId w:val="17"/>
  </w:num>
  <w:num w:numId="15">
    <w:abstractNumId w:val="9"/>
  </w:num>
  <w:num w:numId="16">
    <w:abstractNumId w:val="15"/>
  </w:num>
  <w:num w:numId="17">
    <w:abstractNumId w:val="16"/>
  </w:num>
  <w:num w:numId="18">
    <w:abstractNumId w:val="4"/>
  </w:num>
  <w:num w:numId="19">
    <w:abstractNumId w:val="7"/>
  </w:num>
  <w:num w:numId="20">
    <w:abstractNumId w:val="14"/>
  </w:num>
  <w:num w:numId="21">
    <w:abstractNumId w:val="21"/>
  </w:num>
  <w:num w:numId="22">
    <w:abstractNumId w:val="0"/>
  </w:num>
  <w:num w:numId="23">
    <w:abstractNumId w:val="8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882"/>
    <w:rsid w:val="00286882"/>
    <w:rsid w:val="003D72CD"/>
    <w:rsid w:val="007F240B"/>
    <w:rsid w:val="00AC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2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2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2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3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1214</Words>
  <Characters>6923</Characters>
  <Application>Microsoft Office Word</Application>
  <DocSecurity>0</DocSecurity>
  <Lines>57</Lines>
  <Paragraphs>16</Paragraphs>
  <ScaleCrop>false</ScaleCrop>
  <Company/>
  <LinksUpToDate>false</LinksUpToDate>
  <CharactersWithSpaces>8121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Lochoshvili</dc:creator>
  <cp:keywords/>
  <dc:description/>
  <cp:lastModifiedBy>Lali Chutlashvili</cp:lastModifiedBy>
  <cp:revision>3</cp:revision>
  <dcterms:created xsi:type="dcterms:W3CDTF">2013-07-11T07:13:00Z</dcterms:created>
  <dcterms:modified xsi:type="dcterms:W3CDTF">2013-07-11T14:10:00Z</dcterms:modified>
</cp:coreProperties>
</file>