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518" w:rsidRDefault="00503A7A" w:rsidP="00503A7A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503A7A">
        <w:rPr>
          <w:rFonts w:ascii="Sylfaen" w:hAnsi="Sylfaen"/>
          <w:b/>
          <w:sz w:val="24"/>
          <w:szCs w:val="24"/>
          <w:lang w:val="ka-GE"/>
        </w:rPr>
        <w:t>კრუნჩხვა  მოზრდილებში</w:t>
      </w:r>
    </w:p>
    <w:p w:rsidR="00503A7A" w:rsidRPr="00503A7A" w:rsidRDefault="00503A7A" w:rsidP="00503A7A">
      <w:pPr>
        <w:rPr>
          <w:rFonts w:ascii="Sylfaen" w:hAnsi="Sylfaen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პრეჰოსპიტალური მიზანი :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503A7A">
        <w:rPr>
          <w:rFonts w:ascii="Sylfaen" w:hAnsi="Sylfaen"/>
          <w:lang w:val="ka-GE"/>
        </w:rPr>
        <w:t>აქტიური, განმეორებითი და/ან გახანგრძლივებული კრუნჩხვის შეჩერება, პაციენტის თვითდაზიანებისგან დაცვა.</w:t>
      </w:r>
    </w:p>
    <w:p w:rsidR="00503A7A" w:rsidRDefault="00503A7A" w:rsidP="00503A7A">
      <w:pPr>
        <w:rPr>
          <w:rFonts w:ascii="Sylfaen" w:hAnsi="Sylfaen"/>
          <w:lang w:val="ka-GE"/>
        </w:rPr>
      </w:pPr>
      <w:r w:rsidRPr="00503A7A">
        <w:rPr>
          <w:rFonts w:ascii="Sylfaen" w:hAnsi="Sylfaen"/>
          <w:b/>
          <w:sz w:val="24"/>
          <w:szCs w:val="24"/>
          <w:lang w:val="ka-GE"/>
        </w:rPr>
        <w:t>დამადასტურებელი: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503A7A">
        <w:rPr>
          <w:rFonts w:ascii="Sylfaen" w:hAnsi="Sylfaen"/>
          <w:lang w:val="ka-GE"/>
        </w:rPr>
        <w:t>აქტიური</w:t>
      </w:r>
      <w:r>
        <w:rPr>
          <w:rFonts w:ascii="Sylfaen" w:hAnsi="Sylfaen"/>
          <w:lang w:val="ka-GE"/>
        </w:rPr>
        <w:t xml:space="preserve"> კრუნჩხვა ან ეჭვი ახლახანს განვითარებულ კრუნჩხვაზე.</w:t>
      </w:r>
    </w:p>
    <w:p w:rsidR="00503A7A" w:rsidRPr="00AD7D28" w:rsidRDefault="00503A7A" w:rsidP="00503A7A">
      <w:pPr>
        <w:rPr>
          <w:rFonts w:ascii="Sylfaen" w:hAnsi="Sylfaen"/>
          <w:b/>
          <w:lang w:val="ka-GE"/>
        </w:rPr>
      </w:pPr>
      <w:r w:rsidRPr="00AD7D28">
        <w:rPr>
          <w:rFonts w:ascii="Sylfaen" w:hAnsi="Sylfaen"/>
          <w:b/>
          <w:lang w:val="ka-GE"/>
        </w:rPr>
        <w:t>ALS</w:t>
      </w:r>
      <w:r>
        <w:rPr>
          <w:rFonts w:ascii="Sylfaen" w:hAnsi="Sylfaen"/>
          <w:b/>
          <w:lang w:val="ka-GE"/>
        </w:rPr>
        <w:t xml:space="preserve"> </w:t>
      </w:r>
      <w:r w:rsidRPr="00AD7D28">
        <w:rPr>
          <w:rFonts w:ascii="Sylfaen" w:hAnsi="Sylfaen"/>
          <w:b/>
          <w:lang w:val="ka-GE"/>
        </w:rPr>
        <w:t xml:space="preserve"> (</w:t>
      </w:r>
      <w:r>
        <w:rPr>
          <w:rFonts w:ascii="Sylfaen" w:hAnsi="Sylfaen"/>
          <w:b/>
          <w:lang w:val="ka-GE"/>
        </w:rPr>
        <w:t>სიცოცხლის შენარჩუნების დახვეწილი ალგორითმი)</w:t>
      </w:r>
    </w:p>
    <w:p w:rsidR="00503A7A" w:rsidRPr="00503A7A" w:rsidRDefault="00503A7A" w:rsidP="00503A7A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</w:rPr>
        <w:t xml:space="preserve">ABC </w:t>
      </w:r>
      <w:r>
        <w:rPr>
          <w:rFonts w:ascii="Sylfaen" w:hAnsi="Sylfaen"/>
          <w:lang w:val="ka-GE"/>
        </w:rPr>
        <w:t>სწრაფი შეფასება და უზრუნველყოფა, საჭიროებისას სანაცია და ვენტილაცია;</w:t>
      </w:r>
    </w:p>
    <w:p w:rsidR="00503A7A" w:rsidRDefault="00503A7A" w:rsidP="00503A7A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ოქსიგენაცია (შეინარჩუნეთ </w:t>
      </w:r>
      <w:r>
        <w:rPr>
          <w:rFonts w:ascii="Sylfaen" w:hAnsi="Sylfaen"/>
        </w:rPr>
        <w:t>(</w:t>
      </w:r>
      <w:proofErr w:type="spellStart"/>
      <w:r w:rsidRPr="00503A7A">
        <w:rPr>
          <w:rFonts w:ascii="Sylfaen" w:hAnsi="Sylfaen"/>
          <w:b/>
        </w:rPr>
        <w:t>SpO</w:t>
      </w:r>
      <w:proofErr w:type="spellEnd"/>
      <w:r w:rsidRPr="00503A7A">
        <w:rPr>
          <w:rFonts w:ascii="Sylfaen" w:hAnsi="Sylfaen"/>
          <w:b/>
        </w:rPr>
        <w:t xml:space="preserve"> </w:t>
      </w:r>
      <w:r w:rsidRPr="00503A7A">
        <w:rPr>
          <w:rFonts w:ascii="a_Timer" w:hAnsi="a_Timer"/>
          <w:b/>
        </w:rPr>
        <w:t>2</w:t>
      </w:r>
      <w:r w:rsidRPr="00503A7A">
        <w:rPr>
          <w:rFonts w:ascii="Sylfaen" w:hAnsi="Sylfaen"/>
          <w:b/>
        </w:rPr>
        <w:t>&gt;90%</w:t>
      </w:r>
      <w:r>
        <w:rPr>
          <w:rFonts w:ascii="Sylfaen" w:hAnsi="Sylfaen"/>
        </w:rPr>
        <w:t>);</w:t>
      </w:r>
    </w:p>
    <w:p w:rsidR="00503A7A" w:rsidRPr="00503A7A" w:rsidRDefault="00503A7A" w:rsidP="00503A7A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პაციენტის მდებარეობა:</w:t>
      </w:r>
    </w:p>
    <w:p w:rsidR="00503A7A" w:rsidRDefault="002C0485" w:rsidP="00503A7A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აქტიური კრუნჩხვა - დაიცავით პაციენტი თვითდაზიანებებისგან ;</w:t>
      </w:r>
    </w:p>
    <w:p w:rsidR="002C0485" w:rsidRDefault="002C0485" w:rsidP="00503A7A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75.5pt;margin-top:13.8pt;width:0;height:28.5pt;z-index:251658240" o:connectortype="straight">
            <v:stroke endarrow="block"/>
          </v:shape>
        </w:pict>
      </w:r>
      <w:r>
        <w:rPr>
          <w:rFonts w:ascii="Sylfaen" w:hAnsi="Sylfaen"/>
          <w:lang w:val="ka-GE"/>
        </w:rPr>
        <w:t>კურჩხვის შემდეგ უზრუნველყავით უსაფრთხო პოზა.</w:t>
      </w:r>
    </w:p>
    <w:p w:rsidR="002C0485" w:rsidRPr="002C0485" w:rsidRDefault="002C0485" w:rsidP="002C048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</w:t>
      </w:r>
    </w:p>
    <w:p w:rsidR="002C0485" w:rsidRDefault="002C0485" w:rsidP="002C0485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სასუნთქი გზების გახსნა და შენარჩუნება ბაზისური მეთოდებით (ომფ, ნფმ, ამბუს ნიღაბი) ჩვენებით</w:t>
      </w:r>
    </w:p>
    <w:p w:rsidR="002C0485" w:rsidRDefault="002C0485" w:rsidP="002C0485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ჩადგით ი/ვ კათეტერი, ფიზიოლოგიური ხსნარის ნელი ინფუზია;</w:t>
      </w:r>
    </w:p>
    <w:p w:rsidR="002C0485" w:rsidRDefault="002C0485" w:rsidP="002C0485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ანამნეზი და სწრაფი ნევროლოგიური შეფასება;</w:t>
      </w:r>
    </w:p>
    <w:p w:rsidR="002C0485" w:rsidRDefault="002C0485" w:rsidP="002C0485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განსაზღვრეთ გლუკოზის რაოდენობა სისხლში: თუ მისი დონე &lt;60მგ%, გადაასხით ი/ვ 40% გლუკოზის ხსნარის 50ლ;</w:t>
      </w:r>
    </w:p>
    <w:p w:rsidR="002C0485" w:rsidRDefault="002C0485" w:rsidP="002C0485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შეიყვანეთ თიამინი 100მგ ი/ვ გლუკოზის შეყვანამდე;</w:t>
      </w:r>
    </w:p>
    <w:p w:rsidR="002C0485" w:rsidRPr="002C0485" w:rsidRDefault="002C0485" w:rsidP="002C0485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მონიტორინგი (ეკგ, </w:t>
      </w:r>
      <w:r>
        <w:rPr>
          <w:rFonts w:ascii="Sylfaen" w:hAnsi="Sylfaen"/>
        </w:rPr>
        <w:t>T/A, SpO2);</w:t>
      </w:r>
    </w:p>
    <w:p w:rsidR="002C0485" w:rsidRDefault="002C0485" w:rsidP="002C0485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ჰიპერთემიის შემთხვევაში გამოიყენეთ ანტიპირეტული საშუალებები;</w:t>
      </w:r>
    </w:p>
    <w:p w:rsidR="002C0485" w:rsidRDefault="002C0485" w:rsidP="002C0485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ანტიკონვულსიური საშუალებები - დიაზეპამი 0.2 – 0.4 მგ/კგ (1-2მგ/ქთ-ში სიჩქარით) ი/ვ ნელა!</w:t>
      </w:r>
    </w:p>
    <w:p w:rsidR="002C0485" w:rsidRDefault="002C0485" w:rsidP="002C0485">
      <w:pPr>
        <w:rPr>
          <w:rFonts w:ascii="Sylfaen" w:hAnsi="Sylfaen"/>
          <w:b/>
          <w:sz w:val="24"/>
          <w:szCs w:val="24"/>
          <w:lang w:val="ka-GE"/>
        </w:rPr>
      </w:pPr>
      <w:r w:rsidRPr="002C0485">
        <w:rPr>
          <w:rFonts w:ascii="Sylfaen" w:hAnsi="Sylfaen"/>
          <w:b/>
          <w:sz w:val="24"/>
          <w:szCs w:val="24"/>
          <w:lang w:val="ka-GE"/>
        </w:rPr>
        <w:t>მკურნალობის ვარიანტები:</w:t>
      </w:r>
    </w:p>
    <w:p w:rsidR="002C0485" w:rsidRDefault="002A25DD" w:rsidP="002C0485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დიაზეპამის ერთჯერადი მაქსიმალური საინექციო რაოდენობა 10მგ;</w:t>
      </w:r>
    </w:p>
    <w:p w:rsidR="002A25DD" w:rsidRDefault="002A25DD" w:rsidP="002C0485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განმეორებითი ინექციის შესაძლებლობა : პირველიდან 15წთ-ის შემდეგ, ხოლო შემდგომი ინექციის შესაძლებლობაა ქინა ინექციიდან 15წთ-ში, სუნთქვის და არტერიული წნევის კონტროლით;</w:t>
      </w:r>
    </w:p>
    <w:p w:rsidR="002A25DD" w:rsidRDefault="002A25DD" w:rsidP="002C0485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არ არის ჩადგმული ი/ვ კათეტერი: დიაზეპამი გააკეტეთ რექტალურად - 10მგ,</w:t>
      </w:r>
    </w:p>
    <w:p w:rsidR="002A25DD" w:rsidRDefault="002A25DD" w:rsidP="002A25DD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(ჩარეცხეთ, გამოიყენეთ შპრიცი და ი/ვ კათეტერი ნემსის გარეშე)</w:t>
      </w:r>
    </w:p>
    <w:p w:rsidR="002A25DD" w:rsidRDefault="002A25DD" w:rsidP="002A25DD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ყურადღებით იყავით სუნთქვის მოშლის და გიპოტენზიის გამოვლინებასთან;</w:t>
      </w:r>
    </w:p>
    <w:p w:rsidR="002A25DD" w:rsidRDefault="002A25DD" w:rsidP="002A25DD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სავარაუდოა თავის ან კისრის დაზიანება, უზრუნველყავით ხერხემლის კისრის ნაწილის ფიქსაცია;</w:t>
      </w:r>
    </w:p>
    <w:p w:rsidR="002A25DD" w:rsidRDefault="002A25DD" w:rsidP="002A25DD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გამორიცხეთ პოტენციური მიზეზები: ჰიპოქსია, ჰიპოპერფუზია, ინტოქსიკაცია;</w:t>
      </w:r>
    </w:p>
    <w:p w:rsidR="002A25DD" w:rsidRDefault="002A25DD" w:rsidP="002A25DD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თუ გულყრა იღებს სტატუსურ მიმდინარეობას, გამოიყენეთ კრუნჩხვის სტატუსის მკურნალობის პროტოკოლი.</w:t>
      </w:r>
    </w:p>
    <w:p w:rsidR="00352353" w:rsidRDefault="00352353" w:rsidP="00352353">
      <w:pPr>
        <w:rPr>
          <w:rFonts w:ascii="Sylfaen" w:hAnsi="Sylfaen"/>
          <w:lang w:val="ka-GE"/>
        </w:rPr>
      </w:pPr>
    </w:p>
    <w:p w:rsidR="00352353" w:rsidRDefault="00352353" w:rsidP="00352353">
      <w:pPr>
        <w:spacing w:line="240" w:lineRule="auto"/>
        <w:ind w:left="360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352353" w:rsidRDefault="00352353" w:rsidP="00352353">
      <w:pPr>
        <w:spacing w:line="240" w:lineRule="auto"/>
        <w:ind w:left="360"/>
        <w:jc w:val="both"/>
        <w:rPr>
          <w:rFonts w:ascii="Sylfaen" w:hAnsi="Sylfaen"/>
          <w:b/>
          <w:sz w:val="24"/>
          <w:szCs w:val="24"/>
          <w:lang w:val="ka-GE"/>
        </w:rPr>
      </w:pPr>
      <w:r w:rsidRPr="00AA6ECE">
        <w:rPr>
          <w:rFonts w:ascii="Sylfaen" w:hAnsi="Sylfaen"/>
          <w:b/>
          <w:sz w:val="24"/>
          <w:szCs w:val="24"/>
          <w:lang w:val="ka-GE"/>
        </w:rPr>
        <w:t>აბრევიატურა</w:t>
      </w:r>
    </w:p>
    <w:p w:rsidR="00352353" w:rsidRDefault="00352353" w:rsidP="00352353">
      <w:pPr>
        <w:rPr>
          <w:rFonts w:ascii="Sylfaen" w:hAnsi="Sylfaen"/>
          <w:lang w:val="ka-GE"/>
        </w:rPr>
      </w:pPr>
      <w:r w:rsidRPr="001624F7">
        <w:rPr>
          <w:rFonts w:ascii="Sylfaen" w:hAnsi="Sylfaen"/>
          <w:b/>
          <w:lang w:val="ka-GE"/>
        </w:rPr>
        <w:t>ALS</w:t>
      </w:r>
      <w:r w:rsidRPr="00B92963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-</w:t>
      </w:r>
      <w:r w:rsidRPr="001624F7">
        <w:rPr>
          <w:rFonts w:ascii="Sylfaen" w:hAnsi="Sylfaen"/>
          <w:b/>
          <w:lang w:val="ka-GE"/>
        </w:rPr>
        <w:t xml:space="preserve"> </w:t>
      </w:r>
      <w:r w:rsidRPr="00AF629B">
        <w:rPr>
          <w:rFonts w:ascii="Sylfaen" w:hAnsi="Sylfaen"/>
          <w:lang w:val="ka-GE"/>
        </w:rPr>
        <w:t>სიცოცხლის შენარჩუნების დახვეწილი ალგორითმი</w:t>
      </w:r>
    </w:p>
    <w:p w:rsidR="00352353" w:rsidRPr="001624F7" w:rsidRDefault="00352353" w:rsidP="00352353">
      <w:pPr>
        <w:rPr>
          <w:rFonts w:ascii="Sylfaen" w:hAnsi="Sylfaen"/>
          <w:lang w:val="ka-GE"/>
        </w:rPr>
      </w:pPr>
      <w:r w:rsidRPr="00AF629B">
        <w:rPr>
          <w:rFonts w:ascii="Sylfaen" w:hAnsi="Sylfaen"/>
          <w:b/>
          <w:sz w:val="24"/>
          <w:szCs w:val="24"/>
          <w:lang w:val="ka-GE"/>
        </w:rPr>
        <w:t xml:space="preserve">ABC </w:t>
      </w:r>
      <w:r w:rsidRPr="001624F7">
        <w:rPr>
          <w:rFonts w:ascii="Sylfaen" w:hAnsi="Sylfaen"/>
          <w:b/>
          <w:sz w:val="24"/>
          <w:szCs w:val="24"/>
          <w:lang w:val="ka-GE"/>
        </w:rPr>
        <w:t>-</w:t>
      </w:r>
      <w:r w:rsidRPr="00863056">
        <w:rPr>
          <w:rFonts w:ascii="Sylfaen" w:hAnsi="Sylfaen"/>
          <w:b/>
          <w:lang w:val="ka-GE"/>
        </w:rPr>
        <w:t>A</w:t>
      </w:r>
      <w:r w:rsidRPr="00AF629B">
        <w:rPr>
          <w:rFonts w:ascii="Sylfaen" w:hAnsi="Sylfaen"/>
          <w:b/>
          <w:lang w:val="ka-GE"/>
        </w:rPr>
        <w:t xml:space="preserve"> - </w:t>
      </w:r>
      <w:r>
        <w:rPr>
          <w:rFonts w:ascii="Sylfaen" w:hAnsi="Sylfaen"/>
          <w:lang w:val="ka-GE"/>
        </w:rPr>
        <w:t>სასუნთქი გზების გამავლობის უზრუნველყოფა</w:t>
      </w:r>
    </w:p>
    <w:p w:rsidR="00352353" w:rsidRPr="001624F7" w:rsidRDefault="00352353" w:rsidP="00352353">
      <w:pPr>
        <w:rPr>
          <w:rFonts w:ascii="Sylfaen" w:hAnsi="Sylfaen"/>
          <w:lang w:val="ka-GE"/>
        </w:rPr>
      </w:pPr>
      <w:r w:rsidRPr="00863056">
        <w:rPr>
          <w:rFonts w:ascii="Sylfaen" w:hAnsi="Sylfaen"/>
          <w:b/>
          <w:lang w:val="ka-GE"/>
        </w:rPr>
        <w:t xml:space="preserve">            B </w:t>
      </w:r>
      <w:r w:rsidRPr="00AF629B">
        <w:rPr>
          <w:rFonts w:ascii="Sylfaen" w:hAnsi="Sylfaen"/>
          <w:b/>
          <w:lang w:val="ka-GE"/>
        </w:rPr>
        <w:t xml:space="preserve">- </w:t>
      </w:r>
      <w:r>
        <w:rPr>
          <w:rFonts w:ascii="Sylfaen" w:hAnsi="Sylfaen"/>
          <w:lang w:val="ka-GE"/>
        </w:rPr>
        <w:t>სუნთქვის უზრუნველყოფა</w:t>
      </w:r>
    </w:p>
    <w:p w:rsidR="00352353" w:rsidRDefault="00352353" w:rsidP="00352353">
      <w:pPr>
        <w:rPr>
          <w:rFonts w:ascii="Sylfaen" w:hAnsi="Sylfaen"/>
          <w:lang w:val="ka-GE"/>
        </w:rPr>
      </w:pPr>
      <w:r w:rsidRPr="001624F7">
        <w:rPr>
          <w:rFonts w:ascii="Sylfaen" w:hAnsi="Sylfaen"/>
          <w:lang w:val="ka-GE"/>
        </w:rPr>
        <w:t xml:space="preserve">            </w:t>
      </w:r>
      <w:r w:rsidRPr="001624F7">
        <w:rPr>
          <w:rFonts w:ascii="Sylfaen" w:hAnsi="Sylfaen"/>
          <w:b/>
          <w:lang w:val="ka-GE"/>
        </w:rPr>
        <w:t>C</w:t>
      </w:r>
      <w:r w:rsidRPr="001624F7"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>ცირკულაცია (შეფასება , უზრუნველყოფა, მათ შორის გფრ)</w:t>
      </w:r>
    </w:p>
    <w:p w:rsidR="00352353" w:rsidRDefault="00352353" w:rsidP="00352353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            </w:t>
      </w:r>
      <w:r w:rsidRPr="001624F7">
        <w:rPr>
          <w:rFonts w:ascii="Sylfaen" w:hAnsi="Sylfaen"/>
          <w:b/>
          <w:lang w:val="ka-GE"/>
        </w:rPr>
        <w:t>SpO2</w:t>
      </w:r>
      <w:r w:rsidRPr="001624F7">
        <w:rPr>
          <w:rFonts w:ascii="Sylfaen" w:hAnsi="Sylfaen"/>
          <w:lang w:val="ka-GE"/>
        </w:rPr>
        <w:t xml:space="preserve"> - </w:t>
      </w:r>
      <w:r>
        <w:rPr>
          <w:rFonts w:ascii="Sylfaen" w:hAnsi="Sylfaen"/>
          <w:lang w:val="ka-GE"/>
        </w:rPr>
        <w:t>სისხლის ჟანგბადით გაჯერება (სატურაცია)</w:t>
      </w:r>
    </w:p>
    <w:p w:rsidR="00352353" w:rsidRPr="00352353" w:rsidRDefault="00352353" w:rsidP="00352353">
      <w:pPr>
        <w:rPr>
          <w:rFonts w:ascii="Sylfaen" w:hAnsi="Sylfaen"/>
          <w:lang w:val="ka-GE"/>
        </w:rPr>
      </w:pPr>
    </w:p>
    <w:p w:rsidR="002C0485" w:rsidRPr="002C0485" w:rsidRDefault="002C0485" w:rsidP="002C048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</w:t>
      </w:r>
    </w:p>
    <w:sectPr w:rsidR="002C0485" w:rsidRPr="002C0485" w:rsidSect="00BE55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_Timer">
    <w:panose1 w:val="020205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4778F"/>
    <w:multiLevelType w:val="hybridMultilevel"/>
    <w:tmpl w:val="F64A1A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856EC8"/>
    <w:multiLevelType w:val="hybridMultilevel"/>
    <w:tmpl w:val="7D1C1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7356A"/>
    <w:multiLevelType w:val="hybridMultilevel"/>
    <w:tmpl w:val="C2D62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1405CE"/>
    <w:multiLevelType w:val="hybridMultilevel"/>
    <w:tmpl w:val="BD0E6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7E73E0"/>
    <w:multiLevelType w:val="hybridMultilevel"/>
    <w:tmpl w:val="2F96D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6D1321"/>
    <w:multiLevelType w:val="hybridMultilevel"/>
    <w:tmpl w:val="35EC3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A02B1D"/>
    <w:multiLevelType w:val="hybridMultilevel"/>
    <w:tmpl w:val="662AB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3A7A"/>
    <w:rsid w:val="002A25DD"/>
    <w:rsid w:val="002C0485"/>
    <w:rsid w:val="00352353"/>
    <w:rsid w:val="00503A7A"/>
    <w:rsid w:val="00BE5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5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A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E31E9C-F5AD-4B80-86FA-584F437F2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1</cp:revision>
  <dcterms:created xsi:type="dcterms:W3CDTF">2013-07-13T19:40:00Z</dcterms:created>
  <dcterms:modified xsi:type="dcterms:W3CDTF">2013-07-13T20:14:00Z</dcterms:modified>
</cp:coreProperties>
</file>