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682" w:rsidRDefault="00DE0682" w:rsidP="00C31733">
      <w:pPr>
        <w:jc w:val="both"/>
        <w:rPr>
          <w:rFonts w:ascii="Sylfaen" w:hAnsi="Sylfaen" w:cs="Sylfaen"/>
          <w:b/>
          <w:bCs/>
          <w:iCs/>
          <w:sz w:val="32"/>
          <w:szCs w:val="32"/>
          <w:lang w:val="ka-GE"/>
        </w:rPr>
      </w:pPr>
      <w:bookmarkStart w:id="0" w:name="_GoBack"/>
      <w:bookmarkEnd w:id="0"/>
    </w:p>
    <w:p w:rsidR="008F58B7" w:rsidRPr="008F58B7" w:rsidRDefault="008F58B7" w:rsidP="00C31733">
      <w:pPr>
        <w:tabs>
          <w:tab w:val="left" w:pos="8475"/>
        </w:tabs>
        <w:jc w:val="both"/>
        <w:rPr>
          <w:rFonts w:ascii="Sylfaen" w:hAnsi="Sylfaen" w:cs="Sylfaen"/>
          <w:b/>
          <w:bCs/>
          <w:iCs/>
          <w:sz w:val="24"/>
          <w:szCs w:val="24"/>
          <w:lang w:val="ka-GE"/>
        </w:rPr>
      </w:pPr>
      <w:r>
        <w:rPr>
          <w:rFonts w:ascii="Sylfaen" w:hAnsi="Sylfaen" w:cs="Sylfaen"/>
          <w:b/>
          <w:bCs/>
          <w:iCs/>
          <w:sz w:val="32"/>
          <w:szCs w:val="32"/>
          <w:lang w:val="ka-GE"/>
        </w:rPr>
        <w:t xml:space="preserve">                                                                    </w:t>
      </w:r>
      <w:r w:rsidRPr="00F9296C">
        <w:rPr>
          <w:rFonts w:ascii="Sylfaen" w:hAnsi="Sylfaen" w:cs="Sylfaen"/>
          <w:b/>
          <w:bCs/>
          <w:iCs/>
          <w:sz w:val="32"/>
          <w:szCs w:val="32"/>
          <w:lang w:val="ka-GE"/>
        </w:rPr>
        <w:t xml:space="preserve">         </w:t>
      </w:r>
      <w:r w:rsidRPr="008F58B7">
        <w:rPr>
          <w:rFonts w:ascii="Sylfaen" w:hAnsi="Sylfaen" w:cs="Sylfaen"/>
          <w:b/>
          <w:bCs/>
          <w:iCs/>
          <w:sz w:val="24"/>
          <w:szCs w:val="24"/>
          <w:lang w:val="ka-GE"/>
        </w:rPr>
        <w:t xml:space="preserve">დანართი </w:t>
      </w:r>
      <w:r w:rsidRPr="00F9296C">
        <w:rPr>
          <w:rFonts w:ascii="Sylfaen" w:hAnsi="Sylfaen" w:cs="Sylfaen"/>
          <w:b/>
          <w:bCs/>
          <w:iCs/>
          <w:sz w:val="24"/>
          <w:szCs w:val="24"/>
          <w:lang w:val="ka-GE"/>
        </w:rPr>
        <w:t>№</w:t>
      </w:r>
      <w:r w:rsidRPr="008F58B7">
        <w:rPr>
          <w:rFonts w:ascii="Sylfaen" w:hAnsi="Sylfaen" w:cs="Sylfaen"/>
          <w:b/>
          <w:bCs/>
          <w:iCs/>
          <w:sz w:val="24"/>
          <w:szCs w:val="24"/>
          <w:lang w:val="ka-GE"/>
        </w:rPr>
        <w:t>1</w:t>
      </w:r>
    </w:p>
    <w:p w:rsidR="00DE0682" w:rsidRPr="009318EB" w:rsidRDefault="00046D09" w:rsidP="00C31733">
      <w:pPr>
        <w:jc w:val="both"/>
        <w:rPr>
          <w:rFonts w:ascii="Sylfaen" w:hAnsi="Sylfaen" w:cs="Sylfaen"/>
          <w:bCs/>
          <w:i/>
          <w:iCs/>
          <w:sz w:val="28"/>
          <w:szCs w:val="28"/>
          <w:lang w:val="ka-GE"/>
        </w:rPr>
      </w:pPr>
      <w:r w:rsidRPr="00065846">
        <w:rPr>
          <w:rFonts w:ascii="Sylfaen" w:hAnsi="Sylfaen" w:cs="Sylfaen"/>
          <w:bCs/>
          <w:i/>
          <w:iCs/>
          <w:sz w:val="28"/>
          <w:szCs w:val="28"/>
          <w:lang w:val="ka-GE"/>
        </w:rPr>
        <w:t>ზოგადი</w:t>
      </w:r>
      <w:r w:rsidRPr="00FD4224">
        <w:rPr>
          <w:rFonts w:ascii="Sylfaen" w:hAnsi="Sylfaen" w:cs="Sylfaen"/>
          <w:bCs/>
          <w:i/>
          <w:iCs/>
          <w:sz w:val="28"/>
          <w:szCs w:val="28"/>
          <w:lang w:val="ka-GE"/>
        </w:rPr>
        <w:t xml:space="preserve"> </w:t>
      </w:r>
      <w:r w:rsidRPr="00065846">
        <w:rPr>
          <w:rFonts w:ascii="Sylfaen" w:hAnsi="Sylfaen" w:cs="Sylfaen"/>
          <w:bCs/>
          <w:i/>
          <w:iCs/>
          <w:sz w:val="28"/>
          <w:szCs w:val="28"/>
          <w:lang w:val="ka-GE"/>
        </w:rPr>
        <w:t>ინფორმაცია</w:t>
      </w:r>
    </w:p>
    <w:p w:rsidR="00046D09" w:rsidRPr="00FD4224" w:rsidRDefault="00046D09" w:rsidP="00C31733">
      <w:pPr>
        <w:spacing w:after="0"/>
        <w:jc w:val="both"/>
        <w:rPr>
          <w:lang w:val="ka-GE"/>
        </w:rPr>
      </w:pPr>
      <w:r w:rsidRPr="009318EB">
        <w:rPr>
          <w:rFonts w:ascii="Sylfaen" w:hAnsi="Sylfaen" w:cs="Sylfaen"/>
          <w:bCs/>
          <w:iCs/>
          <w:lang w:val="ka-GE"/>
        </w:rPr>
        <w:t xml:space="preserve">        საქართველოს რეგიონებში</w:t>
      </w:r>
      <w:r w:rsidRPr="009318EB">
        <w:rPr>
          <w:rFonts w:ascii="Sylfaen" w:hAnsi="Sylfaen" w:cs="Sylfaen"/>
          <w:bCs/>
          <w:i/>
          <w:iCs/>
          <w:lang w:val="ka-GE"/>
        </w:rPr>
        <w:t xml:space="preserve"> </w:t>
      </w:r>
      <w:r w:rsidRPr="009318EB">
        <w:rPr>
          <w:rFonts w:ascii="Sylfaen" w:hAnsi="Sylfaen" w:cs="Sylfaen"/>
          <w:bCs/>
          <w:lang w:val="ka-GE"/>
        </w:rPr>
        <w:t>განთავსებულია</w:t>
      </w:r>
      <w:r w:rsidR="008C7336" w:rsidRPr="00FD4224">
        <w:rPr>
          <w:bCs/>
          <w:lang w:val="ka-GE"/>
        </w:rPr>
        <w:t>-</w:t>
      </w:r>
      <w:r w:rsidRPr="009318EB">
        <w:rPr>
          <w:bCs/>
          <w:lang w:val="ka-GE"/>
        </w:rPr>
        <w:t>217</w:t>
      </w:r>
      <w:r w:rsidR="008C7336" w:rsidRPr="00FD4224">
        <w:rPr>
          <w:rFonts w:ascii="Sylfaen" w:hAnsi="Sylfaen"/>
          <w:bCs/>
          <w:lang w:val="ka-GE"/>
        </w:rPr>
        <w:t xml:space="preserve"> </w:t>
      </w:r>
      <w:r w:rsidRPr="009318EB">
        <w:rPr>
          <w:rFonts w:ascii="Sylfaen" w:hAnsi="Sylfaen" w:cs="Sylfaen"/>
          <w:bCs/>
          <w:lang w:val="ka-GE"/>
        </w:rPr>
        <w:t>სასწრაფო სამედიცინო დახმარების ბრიგადა, სასწრაფო სამედიცინო</w:t>
      </w:r>
      <w:r w:rsidR="008C7336" w:rsidRPr="009318EB">
        <w:rPr>
          <w:rFonts w:ascii="Sylfaen" w:hAnsi="Sylfaen" w:cs="Sylfaen"/>
          <w:bCs/>
          <w:lang w:val="ka-GE"/>
        </w:rPr>
        <w:t xml:space="preserve"> </w:t>
      </w:r>
      <w:r w:rsidRPr="009318EB">
        <w:rPr>
          <w:rFonts w:ascii="Sylfaen" w:hAnsi="Sylfaen" w:cs="Sylfaen"/>
          <w:bCs/>
          <w:lang w:val="ka-GE"/>
        </w:rPr>
        <w:t>დახმარების სამსახურები განთავსებული</w:t>
      </w:r>
      <w:r w:rsidRPr="009318EB">
        <w:rPr>
          <w:bCs/>
          <w:lang w:val="ka-GE"/>
        </w:rPr>
        <w:t xml:space="preserve"> 62 </w:t>
      </w:r>
      <w:r w:rsidRPr="009318EB">
        <w:rPr>
          <w:rFonts w:ascii="Sylfaen" w:hAnsi="Sylfaen" w:cs="Sylfaen"/>
          <w:bCs/>
          <w:lang w:val="ka-GE"/>
        </w:rPr>
        <w:t>მუნიციპალიტეტში. მუნიციპალიტეტებში სასწრაფო სამედიცინო დახმარებას  უზრუნველყოფს შემდეგი</w:t>
      </w:r>
      <w:r w:rsidRPr="009318EB">
        <w:rPr>
          <w:bCs/>
          <w:lang w:val="ka-GE"/>
        </w:rPr>
        <w:t xml:space="preserve">  8 </w:t>
      </w:r>
      <w:r w:rsidRPr="009318EB">
        <w:rPr>
          <w:rFonts w:ascii="Sylfaen" w:hAnsi="Sylfaen" w:cs="Sylfaen"/>
          <w:bCs/>
          <w:lang w:val="ka-GE"/>
        </w:rPr>
        <w:t>კერძო კომპანია:   შპს</w:t>
      </w:r>
      <w:r w:rsidRPr="009318EB">
        <w:rPr>
          <w:bCs/>
          <w:lang w:val="ka-GE"/>
        </w:rPr>
        <w:t xml:space="preserve"> "</w:t>
      </w:r>
      <w:r w:rsidRPr="009318EB">
        <w:rPr>
          <w:rFonts w:ascii="Sylfaen" w:hAnsi="Sylfaen" w:cs="Sylfaen"/>
          <w:bCs/>
          <w:lang w:val="ka-GE"/>
        </w:rPr>
        <w:t>ჯეოჰოსპიტალსი</w:t>
      </w:r>
      <w:r w:rsidRPr="009318EB">
        <w:rPr>
          <w:bCs/>
          <w:lang w:val="ka-GE"/>
        </w:rPr>
        <w:t>“</w:t>
      </w:r>
      <w:r w:rsidRPr="009318EB">
        <w:rPr>
          <w:rFonts w:ascii="Sylfaen" w:hAnsi="Sylfaen"/>
          <w:bCs/>
          <w:lang w:val="ka-GE"/>
        </w:rPr>
        <w:t xml:space="preserve"> </w:t>
      </w:r>
      <w:r w:rsidRPr="009318EB">
        <w:rPr>
          <w:bCs/>
          <w:lang w:val="ka-GE"/>
        </w:rPr>
        <w:t xml:space="preserve"> (</w:t>
      </w:r>
      <w:r w:rsidRPr="009318EB">
        <w:rPr>
          <w:rFonts w:ascii="Sylfaen" w:hAnsi="Sylfaen" w:cs="Sylfaen"/>
          <w:bCs/>
          <w:lang w:val="ka-GE"/>
        </w:rPr>
        <w:t>სს</w:t>
      </w:r>
      <w:r w:rsidRPr="009318EB">
        <w:rPr>
          <w:bCs/>
          <w:lang w:val="ka-GE"/>
        </w:rPr>
        <w:t xml:space="preserve"> “</w:t>
      </w:r>
      <w:r w:rsidRPr="009318EB">
        <w:rPr>
          <w:rFonts w:ascii="Sylfaen" w:hAnsi="Sylfaen" w:cs="Sylfaen"/>
          <w:bCs/>
          <w:lang w:val="ka-GE"/>
        </w:rPr>
        <w:t>სადაზღვევო კომპანია ჯიპიაი ჰოლდინგი</w:t>
      </w:r>
      <w:r w:rsidRPr="009318EB">
        <w:rPr>
          <w:bCs/>
          <w:lang w:val="ka-GE"/>
        </w:rPr>
        <w:t>”)</w:t>
      </w:r>
      <w:r w:rsidRPr="009318EB">
        <w:rPr>
          <w:rFonts w:ascii="Sylfaen" w:hAnsi="Sylfaen"/>
          <w:bCs/>
          <w:lang w:val="ka-GE"/>
        </w:rPr>
        <w:t>,</w:t>
      </w:r>
      <w:r w:rsidRPr="009318EB">
        <w:rPr>
          <w:rFonts w:ascii="Sylfaen" w:hAnsi="Sylfaen" w:cs="Sylfaen"/>
          <w:bCs/>
          <w:lang w:val="ka-GE"/>
        </w:rPr>
        <w:t xml:space="preserve">   შპს</w:t>
      </w:r>
      <w:r w:rsidRPr="009318EB">
        <w:rPr>
          <w:bCs/>
          <w:lang w:val="ka-GE"/>
        </w:rPr>
        <w:t xml:space="preserve"> "</w:t>
      </w:r>
      <w:r w:rsidRPr="009318EB">
        <w:rPr>
          <w:rFonts w:ascii="Sylfaen" w:hAnsi="Sylfaen" w:cs="Sylfaen"/>
          <w:bCs/>
          <w:lang w:val="ka-GE"/>
        </w:rPr>
        <w:t>მედალფა</w:t>
      </w:r>
      <w:r w:rsidRPr="009318EB">
        <w:rPr>
          <w:bCs/>
          <w:lang w:val="ka-GE"/>
        </w:rPr>
        <w:t>“</w:t>
      </w:r>
      <w:r w:rsidRPr="009318EB">
        <w:rPr>
          <w:rFonts w:ascii="Sylfaen" w:hAnsi="Sylfaen"/>
          <w:bCs/>
          <w:lang w:val="ka-GE"/>
        </w:rPr>
        <w:t xml:space="preserve"> </w:t>
      </w:r>
      <w:r w:rsidRPr="009318EB">
        <w:rPr>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სადაზღვევო კომპანია ალფა</w:t>
      </w:r>
      <w:r w:rsidRPr="009318EB">
        <w:rPr>
          <w:bCs/>
          <w:lang w:val="ka-GE"/>
        </w:rPr>
        <w:t>”</w:t>
      </w:r>
      <w:r w:rsidRPr="009318EB">
        <w:rPr>
          <w:rFonts w:ascii="Sylfaen" w:hAnsi="Sylfaen"/>
          <w:bCs/>
          <w:lang w:val="ka-GE"/>
        </w:rPr>
        <w:t xml:space="preserve">), </w:t>
      </w:r>
      <w:r w:rsidRPr="009318EB">
        <w:rPr>
          <w:rFonts w:ascii="Sylfaen" w:hAnsi="Sylfaen" w:cs="Sylfaen"/>
          <w:b/>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მედიქალპარკი საქართველო</w:t>
      </w:r>
      <w:r w:rsidRPr="009318EB">
        <w:rPr>
          <w:bCs/>
          <w:lang w:val="ka-GE"/>
        </w:rPr>
        <w:t>”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სადაზღვევო კომპანია აისი ჯგუფი</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გადაუდებელი სამედიცინო დახმარება</w:t>
      </w:r>
      <w:r w:rsidRPr="009318EB">
        <w:rPr>
          <w:bCs/>
          <w:lang w:val="ka-GE"/>
        </w:rPr>
        <w:t>“</w:t>
      </w:r>
      <w:r w:rsidRPr="009318EB">
        <w:rPr>
          <w:rFonts w:ascii="Sylfaen" w:hAnsi="Sylfaen"/>
          <w:bCs/>
          <w:lang w:val="ka-GE"/>
        </w:rPr>
        <w:t xml:space="preserve">,  </w:t>
      </w:r>
      <w:r w:rsidRPr="009318EB">
        <w:rPr>
          <w:rFonts w:ascii="Sylfaen" w:hAnsi="Sylfaen" w:cs="Sylfaen"/>
          <w:bCs/>
          <w:lang w:val="ka-GE"/>
        </w:rPr>
        <w:t>სს</w:t>
      </w:r>
      <w:r w:rsidRPr="009318EB">
        <w:rPr>
          <w:bCs/>
          <w:lang w:val="ka-GE"/>
        </w:rPr>
        <w:t xml:space="preserve"> “</w:t>
      </w:r>
      <w:r w:rsidRPr="009318EB">
        <w:rPr>
          <w:rFonts w:ascii="Sylfaen" w:hAnsi="Sylfaen" w:cs="Sylfaen"/>
          <w:bCs/>
          <w:lang w:val="ka-GE"/>
        </w:rPr>
        <w:t>ჩემი ოჯახის კლინიკა</w:t>
      </w:r>
      <w:r w:rsidRPr="009318EB">
        <w:rPr>
          <w:bCs/>
          <w:lang w:val="ka-GE"/>
        </w:rPr>
        <w:t>” (</w:t>
      </w:r>
      <w:r w:rsidRPr="009318EB">
        <w:rPr>
          <w:rFonts w:ascii="Sylfaen" w:hAnsi="Sylfaen" w:cs="Sylfaen"/>
          <w:bCs/>
          <w:lang w:val="ka-GE"/>
        </w:rPr>
        <w:t>სს</w:t>
      </w:r>
      <w:r w:rsidRPr="009318EB">
        <w:rPr>
          <w:bCs/>
          <w:lang w:val="ka-GE"/>
        </w:rPr>
        <w:t xml:space="preserve"> "</w:t>
      </w:r>
      <w:r w:rsidRPr="009318EB">
        <w:rPr>
          <w:rFonts w:ascii="Sylfaen" w:hAnsi="Sylfaen" w:cs="Sylfaen"/>
          <w:bCs/>
          <w:lang w:val="ka-GE"/>
        </w:rPr>
        <w:t>სადაზღვევო კომპანია ალდაგი ბისიაი</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არქიმედეს კლინიკა</w:t>
      </w:r>
      <w:r w:rsidRPr="009318EB">
        <w:rPr>
          <w:bCs/>
          <w:lang w:val="ka-GE"/>
        </w:rPr>
        <w:t>“ (</w:t>
      </w:r>
      <w:r w:rsidRPr="009318EB">
        <w:rPr>
          <w:rFonts w:ascii="Sylfaen" w:hAnsi="Sylfaen" w:cs="Sylfaen"/>
          <w:bCs/>
          <w:lang w:val="ka-GE"/>
        </w:rPr>
        <w:t>სს</w:t>
      </w:r>
      <w:r w:rsidRPr="009318EB">
        <w:rPr>
          <w:bCs/>
          <w:lang w:val="ka-GE"/>
        </w:rPr>
        <w:t xml:space="preserve"> “</w:t>
      </w:r>
      <w:r w:rsidRPr="009318EB">
        <w:rPr>
          <w:rFonts w:ascii="Sylfaen" w:hAnsi="Sylfaen" w:cs="Sylfaen"/>
          <w:bCs/>
          <w:lang w:val="ka-GE"/>
        </w:rPr>
        <w:t>არქიმედეს გლობალჯორჯია</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რუსთავის სასწრაფო სამედიცინო დახმარების სამსახური</w:t>
      </w:r>
      <w:r w:rsidRPr="009318EB">
        <w:rPr>
          <w:bCs/>
          <w:lang w:val="ka-GE"/>
        </w:rPr>
        <w:t xml:space="preserve"> - 03“</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გორმედი</w:t>
      </w:r>
      <w:r w:rsidRPr="009318EB">
        <w:rPr>
          <w:bCs/>
          <w:lang w:val="ka-GE"/>
        </w:rPr>
        <w:t>“.</w:t>
      </w:r>
      <w:r w:rsidRPr="009318EB">
        <w:rPr>
          <w:rFonts w:ascii="Sylfaen" w:hAnsi="Sylfaen"/>
          <w:bCs/>
          <w:lang w:val="ka-GE"/>
        </w:rPr>
        <w:t xml:space="preserve"> </w:t>
      </w:r>
      <w:r w:rsidRPr="009318EB">
        <w:rPr>
          <w:rFonts w:ascii="Sylfaen" w:hAnsi="Sylfaen" w:cs="Sylfaen"/>
          <w:bCs/>
          <w:lang w:val="ka-GE"/>
        </w:rPr>
        <w:t>კერძო კომპანიებს სასწრაფო სამედიცინო დახმარების სამსახურები ეტაპობრივად გადაეცათ</w:t>
      </w:r>
      <w:r w:rsidRPr="009318EB">
        <w:rPr>
          <w:bCs/>
          <w:lang w:val="ka-GE"/>
        </w:rPr>
        <w:t xml:space="preserve"> - 2011 </w:t>
      </w:r>
      <w:r w:rsidRPr="009318EB">
        <w:rPr>
          <w:rFonts w:ascii="Sylfaen" w:hAnsi="Sylfaen" w:cs="Sylfaen"/>
          <w:bCs/>
          <w:lang w:val="ka-GE"/>
        </w:rPr>
        <w:t>წლის</w:t>
      </w:r>
      <w:r w:rsidRPr="009318EB">
        <w:rPr>
          <w:bCs/>
          <w:lang w:val="ka-GE"/>
        </w:rPr>
        <w:t xml:space="preserve"> 1 </w:t>
      </w:r>
      <w:r w:rsidRPr="009318EB">
        <w:rPr>
          <w:rFonts w:ascii="Sylfaen" w:hAnsi="Sylfaen" w:cs="Sylfaen"/>
          <w:bCs/>
          <w:lang w:val="ka-GE"/>
        </w:rPr>
        <w:t>ოქტომბიდან</w:t>
      </w:r>
      <w:r w:rsidRPr="009318EB">
        <w:rPr>
          <w:bCs/>
          <w:lang w:val="ka-GE"/>
        </w:rPr>
        <w:t>.</w:t>
      </w:r>
      <w:r w:rsidRPr="009318EB">
        <w:rPr>
          <w:rFonts w:ascii="Sylfaen" w:hAnsi="Sylfaen"/>
          <w:bCs/>
          <w:lang w:val="ka-GE"/>
        </w:rPr>
        <w:t xml:space="preserve"> </w:t>
      </w:r>
      <w:r w:rsidRPr="009318EB">
        <w:rPr>
          <w:rFonts w:ascii="Sylfaen" w:hAnsi="Sylfaen" w:cs="Sylfaen"/>
          <w:bCs/>
          <w:lang w:val="ka-GE"/>
        </w:rPr>
        <w:t>სახელმწიფო მფლობელობაში იმყოფება</w:t>
      </w:r>
      <w:r w:rsidRPr="009318EB">
        <w:rPr>
          <w:bCs/>
          <w:lang w:val="ka-GE"/>
        </w:rPr>
        <w:t xml:space="preserve"> 5 </w:t>
      </w:r>
      <w:r w:rsidRPr="009318EB">
        <w:rPr>
          <w:rFonts w:ascii="Sylfaen" w:hAnsi="Sylfaen" w:cs="Sylfaen"/>
          <w:bCs/>
          <w:lang w:val="ka-GE"/>
        </w:rPr>
        <w:t>სასწრაფო სამედიცინო დახმარების სამსახური</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ახალგორის სასწრაფო სამედიცინო დახმარების სამსახური</w:t>
      </w:r>
      <w:r w:rsidRPr="009318EB">
        <w:rPr>
          <w:bCs/>
          <w:lang w:val="ka-GE"/>
        </w:rPr>
        <w:t xml:space="preserve"> - 03“</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ქურთის საავადმყოფო</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ზემო აფხაზეთის სასწრაფო სამედიცინო დახმარება</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ბათუმის სასწრაფო სამედიცინო დახმარების ცენტრი</w:t>
      </w:r>
      <w:r w:rsidRPr="009318EB">
        <w:rPr>
          <w:bCs/>
          <w:lang w:val="ka-GE"/>
        </w:rPr>
        <w:t>”</w:t>
      </w:r>
      <w:r w:rsidRPr="009318EB">
        <w:rPr>
          <w:rFonts w:ascii="Sylfaen" w:hAnsi="Sylfaen"/>
          <w:bCs/>
          <w:lang w:val="ka-GE"/>
        </w:rPr>
        <w:t xml:space="preserve">,  </w:t>
      </w:r>
      <w:r w:rsidRPr="009318EB">
        <w:rPr>
          <w:rFonts w:ascii="Sylfaen" w:hAnsi="Sylfaen" w:cs="Sylfaen"/>
          <w:bCs/>
          <w:lang w:val="ka-GE"/>
        </w:rPr>
        <w:t>შპს</w:t>
      </w:r>
      <w:r w:rsidRPr="009318EB">
        <w:rPr>
          <w:bCs/>
          <w:lang w:val="ka-GE"/>
        </w:rPr>
        <w:t xml:space="preserve"> “</w:t>
      </w:r>
      <w:r w:rsidRPr="009318EB">
        <w:rPr>
          <w:rFonts w:ascii="Sylfaen" w:hAnsi="Sylfaen" w:cs="Sylfaen"/>
          <w:bCs/>
          <w:lang w:val="ka-GE"/>
        </w:rPr>
        <w:t>სენაკის სასწრაფო სამედიცინო დახმარების სამსახური</w:t>
      </w:r>
      <w:r w:rsidRPr="009318EB">
        <w:rPr>
          <w:bCs/>
          <w:lang w:val="ka-GE"/>
        </w:rPr>
        <w:t xml:space="preserve"> - 03“.</w:t>
      </w:r>
    </w:p>
    <w:p w:rsidR="00046D09" w:rsidRPr="009318EB" w:rsidRDefault="00046D09" w:rsidP="00C31733">
      <w:pPr>
        <w:spacing w:after="0"/>
        <w:jc w:val="both"/>
        <w:rPr>
          <w:rFonts w:ascii="Sylfaen" w:hAnsi="Sylfaen"/>
          <w:sz w:val="24"/>
          <w:szCs w:val="24"/>
          <w:lang w:val="ka-GE"/>
        </w:rPr>
      </w:pPr>
    </w:p>
    <w:p w:rsidR="00DE0682" w:rsidRPr="009318EB" w:rsidRDefault="008347FE" w:rsidP="00C31733">
      <w:pPr>
        <w:jc w:val="both"/>
        <w:rPr>
          <w:rFonts w:ascii="Sylfaen" w:hAnsi="Sylfaen" w:cs="Sylfaen"/>
          <w:bCs/>
          <w:i/>
          <w:iCs/>
          <w:sz w:val="28"/>
          <w:szCs w:val="28"/>
          <w:lang w:val="ka-GE"/>
        </w:rPr>
      </w:pPr>
      <w:r w:rsidRPr="00065846">
        <w:rPr>
          <w:rFonts w:ascii="Sylfaen" w:hAnsi="Sylfaen" w:cs="Sylfaen"/>
          <w:bCs/>
          <w:i/>
          <w:iCs/>
          <w:sz w:val="28"/>
          <w:szCs w:val="28"/>
          <w:lang w:val="ka-GE"/>
        </w:rPr>
        <w:t>ბიუჯეტი</w:t>
      </w:r>
    </w:p>
    <w:p w:rsidR="008347FE" w:rsidRPr="009318EB" w:rsidRDefault="008347FE" w:rsidP="00C31733">
      <w:pPr>
        <w:jc w:val="both"/>
        <w:rPr>
          <w:rFonts w:ascii="Sylfaen" w:hAnsi="Sylfaen" w:cs="Sylfaen"/>
          <w:bCs/>
          <w:lang w:val="ka-GE"/>
        </w:rPr>
      </w:pPr>
      <w:r w:rsidRPr="009318EB">
        <w:rPr>
          <w:bCs/>
          <w:lang w:val="ka-GE"/>
        </w:rPr>
        <w:t>2011</w:t>
      </w:r>
      <w:r w:rsidRPr="009318EB">
        <w:rPr>
          <w:rFonts w:ascii="Sylfaen" w:hAnsi="Sylfaen"/>
          <w:bCs/>
          <w:lang w:val="ka-GE"/>
        </w:rPr>
        <w:t xml:space="preserve"> </w:t>
      </w:r>
      <w:r w:rsidRPr="009318EB">
        <w:rPr>
          <w:rFonts w:ascii="Sylfaen" w:hAnsi="Sylfaen" w:cs="Sylfaen"/>
          <w:bCs/>
          <w:lang w:val="ka-GE"/>
        </w:rPr>
        <w:t>წლის ჯანმრთელობის დაცვის სახელმწიფო პროგრამების დამტკიცების შესახებ</w:t>
      </w:r>
      <w:r w:rsidRPr="00FD4224">
        <w:rPr>
          <w:bCs/>
          <w:lang w:val="ka-GE"/>
        </w:rPr>
        <w:t xml:space="preserve">’’ </w:t>
      </w:r>
      <w:r w:rsidRPr="009318EB">
        <w:rPr>
          <w:rFonts w:ascii="Sylfaen" w:hAnsi="Sylfaen" w:cs="Sylfaen"/>
          <w:bCs/>
          <w:lang w:val="ka-GE"/>
        </w:rPr>
        <w:t>საქართველოს მთავრობის</w:t>
      </w:r>
      <w:r w:rsidRPr="009318EB">
        <w:rPr>
          <w:bCs/>
          <w:lang w:val="ka-GE"/>
        </w:rPr>
        <w:t xml:space="preserve"> 15.02.2011.</w:t>
      </w:r>
      <w:r w:rsidRPr="00FD4224">
        <w:rPr>
          <w:bCs/>
          <w:lang w:val="ka-GE"/>
        </w:rPr>
        <w:t xml:space="preserve"> N</w:t>
      </w:r>
      <w:r w:rsidRPr="009318EB">
        <w:rPr>
          <w:bCs/>
          <w:lang w:val="ka-GE"/>
        </w:rPr>
        <w:t xml:space="preserve">77 </w:t>
      </w:r>
      <w:r w:rsidRPr="009318EB">
        <w:rPr>
          <w:rFonts w:ascii="Sylfaen" w:hAnsi="Sylfaen" w:cs="Sylfaen"/>
          <w:bCs/>
          <w:lang w:val="ka-GE"/>
        </w:rPr>
        <w:t>დადგენილების შესაბამისად</w:t>
      </w:r>
      <w:r w:rsidRPr="009318EB">
        <w:rPr>
          <w:bCs/>
          <w:lang w:val="ka-GE"/>
        </w:rPr>
        <w:t>,</w:t>
      </w:r>
      <w:r w:rsidRPr="009318EB">
        <w:rPr>
          <w:rFonts w:ascii="Sylfaen" w:hAnsi="Sylfaen" w:cs="Sylfaen"/>
          <w:bCs/>
          <w:lang w:val="ka-GE"/>
        </w:rPr>
        <w:t>სასწრაფო გადაუდებელი დახმარების ქვეკომპონენტ</w:t>
      </w:r>
      <w:r w:rsidRPr="00FD4224">
        <w:rPr>
          <w:rFonts w:ascii="Sylfaen" w:hAnsi="Sylfaen" w:cs="Sylfaen"/>
          <w:bCs/>
          <w:lang w:val="ka-GE"/>
        </w:rPr>
        <w:t>ის</w:t>
      </w:r>
      <w:r w:rsidRPr="009318EB">
        <w:rPr>
          <w:rFonts w:ascii="Sylfaen" w:hAnsi="Sylfaen" w:cs="Sylfaen"/>
          <w:bCs/>
          <w:lang w:val="ka-GE"/>
        </w:rPr>
        <w:t xml:space="preserve"> ბიუჯეტი განისაზღვრა</w:t>
      </w:r>
      <w:r w:rsidRPr="009318EB">
        <w:rPr>
          <w:bCs/>
          <w:lang w:val="ka-GE"/>
        </w:rPr>
        <w:t xml:space="preserve">- </w:t>
      </w:r>
      <w:r w:rsidRPr="009318EB">
        <w:rPr>
          <w:bCs/>
          <w:u w:val="single"/>
          <w:lang w:val="ka-GE"/>
        </w:rPr>
        <w:t>21 644 855</w:t>
      </w:r>
      <w:r w:rsidRPr="009318EB">
        <w:rPr>
          <w:rFonts w:ascii="Sylfaen" w:hAnsi="Sylfaen" w:cs="Sylfaen"/>
          <w:bCs/>
          <w:lang w:val="ka-GE"/>
        </w:rPr>
        <w:t>ლარით.</w:t>
      </w:r>
    </w:p>
    <w:p w:rsidR="008347FE" w:rsidRPr="009318EB" w:rsidRDefault="008347FE" w:rsidP="00C31733">
      <w:pPr>
        <w:jc w:val="both"/>
        <w:rPr>
          <w:rFonts w:ascii="Sylfaen" w:hAnsi="Sylfaen" w:cs="Sylfaen"/>
          <w:bCs/>
          <w:lang w:val="ka-GE"/>
        </w:rPr>
      </w:pPr>
      <w:r w:rsidRPr="009318EB">
        <w:rPr>
          <w:bCs/>
          <w:lang w:val="ka-GE"/>
        </w:rPr>
        <w:t>2012</w:t>
      </w:r>
      <w:r w:rsidRPr="009318EB">
        <w:rPr>
          <w:rFonts w:ascii="Sylfaen" w:hAnsi="Sylfaen"/>
          <w:bCs/>
          <w:lang w:val="ka-GE"/>
        </w:rPr>
        <w:t xml:space="preserve"> </w:t>
      </w:r>
      <w:r w:rsidRPr="009318EB">
        <w:rPr>
          <w:rFonts w:ascii="Sylfaen" w:hAnsi="Sylfaen" w:cs="Sylfaen"/>
          <w:bCs/>
          <w:lang w:val="ka-GE"/>
        </w:rPr>
        <w:t xml:space="preserve">წლის ჯანმრთელობის დაცვის სახელმწიფო პროგრამების </w:t>
      </w:r>
      <w:r w:rsidR="00A20829" w:rsidRPr="009318EB">
        <w:rPr>
          <w:rFonts w:ascii="Sylfaen" w:hAnsi="Sylfaen" w:cs="Sylfaen"/>
          <w:bCs/>
          <w:lang w:val="ka-GE"/>
        </w:rPr>
        <w:t>დამტკიცები</w:t>
      </w:r>
      <w:r w:rsidRPr="009318EB">
        <w:rPr>
          <w:rFonts w:ascii="Sylfaen" w:hAnsi="Sylfaen" w:cs="Sylfaen"/>
          <w:bCs/>
          <w:lang w:val="ka-GE"/>
        </w:rPr>
        <w:t>ს შესახებ</w:t>
      </w:r>
      <w:r w:rsidRPr="00FD4224">
        <w:rPr>
          <w:bCs/>
          <w:lang w:val="ka-GE"/>
        </w:rPr>
        <w:t xml:space="preserve">’’ </w:t>
      </w:r>
      <w:r w:rsidRPr="009318EB">
        <w:rPr>
          <w:rFonts w:ascii="Sylfaen" w:hAnsi="Sylfaen" w:cs="Sylfaen"/>
          <w:bCs/>
          <w:lang w:val="ka-GE"/>
        </w:rPr>
        <w:t>საქართველოს მთავრობის</w:t>
      </w:r>
      <w:r w:rsidRPr="009318EB">
        <w:rPr>
          <w:bCs/>
          <w:lang w:val="ka-GE"/>
        </w:rPr>
        <w:t xml:space="preserve"> 15.03.2012.</w:t>
      </w:r>
      <w:r w:rsidRPr="00FD4224">
        <w:rPr>
          <w:bCs/>
          <w:lang w:val="ka-GE"/>
        </w:rPr>
        <w:t xml:space="preserve"> N</w:t>
      </w:r>
      <w:r w:rsidRPr="009318EB">
        <w:rPr>
          <w:bCs/>
          <w:lang w:val="ka-GE"/>
        </w:rPr>
        <w:t xml:space="preserve">92 </w:t>
      </w:r>
      <w:r w:rsidRPr="009318EB">
        <w:rPr>
          <w:rFonts w:ascii="Sylfaen" w:hAnsi="Sylfaen" w:cs="Sylfaen"/>
          <w:bCs/>
          <w:lang w:val="ka-GE"/>
        </w:rPr>
        <w:t>დადგენილების შესაბამისად</w:t>
      </w:r>
      <w:r w:rsidRPr="009318EB">
        <w:rPr>
          <w:bCs/>
          <w:lang w:val="ka-GE"/>
        </w:rPr>
        <w:t>,</w:t>
      </w:r>
      <w:r w:rsidR="00A20829" w:rsidRPr="009318EB">
        <w:rPr>
          <w:rFonts w:ascii="Sylfaen" w:hAnsi="Sylfaen"/>
          <w:bCs/>
          <w:lang w:val="ka-GE"/>
        </w:rPr>
        <w:t xml:space="preserve"> </w:t>
      </w:r>
      <w:r w:rsidRPr="009318EB">
        <w:rPr>
          <w:rFonts w:ascii="Sylfaen" w:hAnsi="Sylfaen" w:cs="Sylfaen"/>
          <w:bCs/>
          <w:lang w:val="ka-GE"/>
        </w:rPr>
        <w:t>სასწრაფო გადაუდებელი დახმარების ქვეკომპონენტის ბიუჯეტი განისაზღვრა</w:t>
      </w:r>
      <w:r w:rsidRPr="009318EB">
        <w:rPr>
          <w:bCs/>
          <w:lang w:val="ka-GE"/>
        </w:rPr>
        <w:t xml:space="preserve"> - </w:t>
      </w:r>
      <w:r w:rsidRPr="009318EB">
        <w:rPr>
          <w:bCs/>
          <w:u w:val="single"/>
          <w:lang w:val="ka-GE"/>
        </w:rPr>
        <w:t xml:space="preserve">18 585 000 </w:t>
      </w:r>
      <w:r w:rsidRPr="009318EB">
        <w:rPr>
          <w:rFonts w:ascii="Sylfaen" w:hAnsi="Sylfaen" w:cs="Sylfaen"/>
          <w:bCs/>
          <w:lang w:val="ka-GE"/>
        </w:rPr>
        <w:t>ლარით</w:t>
      </w:r>
      <w:r w:rsidRPr="009318EB">
        <w:rPr>
          <w:rFonts w:ascii="Sylfaen" w:hAnsi="Sylfaen"/>
          <w:bCs/>
          <w:lang w:val="ka-GE"/>
        </w:rPr>
        <w:t>.</w:t>
      </w:r>
    </w:p>
    <w:p w:rsidR="00DE0682" w:rsidRPr="009318EB" w:rsidRDefault="008347FE" w:rsidP="00C31733">
      <w:pPr>
        <w:jc w:val="both"/>
        <w:rPr>
          <w:rFonts w:ascii="Sylfaen" w:hAnsi="Sylfaen"/>
          <w:bCs/>
          <w:u w:val="single"/>
          <w:lang w:val="ka-GE"/>
        </w:rPr>
      </w:pPr>
      <w:r w:rsidRPr="009318EB">
        <w:rPr>
          <w:bCs/>
          <w:iCs/>
          <w:lang w:val="ka-GE"/>
        </w:rPr>
        <w:t xml:space="preserve">2012 </w:t>
      </w:r>
      <w:r w:rsidRPr="009318EB">
        <w:rPr>
          <w:rFonts w:ascii="Sylfaen" w:hAnsi="Sylfaen" w:cs="Sylfaen"/>
          <w:bCs/>
          <w:iCs/>
          <w:lang w:val="ka-GE"/>
        </w:rPr>
        <w:t>წლის</w:t>
      </w:r>
      <w:r w:rsidRPr="009318EB">
        <w:rPr>
          <w:bCs/>
          <w:iCs/>
          <w:lang w:val="ka-GE"/>
        </w:rPr>
        <w:t xml:space="preserve"> 7 </w:t>
      </w:r>
      <w:r w:rsidRPr="009318EB">
        <w:rPr>
          <w:rFonts w:ascii="Sylfaen" w:hAnsi="Sylfaen" w:cs="Sylfaen"/>
          <w:bCs/>
          <w:iCs/>
          <w:lang w:val="ka-GE"/>
        </w:rPr>
        <w:t xml:space="preserve">მაისის საქართველოს მთავრობამ გამოსცა </w:t>
      </w:r>
      <w:r w:rsidRPr="00FD4224">
        <w:rPr>
          <w:bCs/>
          <w:iCs/>
          <w:lang w:val="ka-GE"/>
        </w:rPr>
        <w:t xml:space="preserve">№165 </w:t>
      </w:r>
      <w:r w:rsidRPr="009318EB">
        <w:rPr>
          <w:rFonts w:ascii="Sylfaen" w:hAnsi="Sylfaen" w:cs="Sylfaen"/>
          <w:bCs/>
          <w:iCs/>
          <w:lang w:val="ka-GE"/>
        </w:rPr>
        <w:t xml:space="preserve">დადგენილება,რომელიც განსაზღვრავს  </w:t>
      </w:r>
      <w:r w:rsidRPr="009318EB">
        <w:rPr>
          <w:rFonts w:ascii="Sylfaen" w:hAnsi="Sylfaen" w:cs="Sylfaen"/>
          <w:bCs/>
          <w:lang w:val="ka-GE"/>
        </w:rPr>
        <w:t xml:space="preserve">ჯანმრთელობის  დაზღვევის სახელმწიფო  პროგრამების ფარგლებში </w:t>
      </w:r>
      <w:r w:rsidRPr="009318EB">
        <w:rPr>
          <w:bCs/>
          <w:lang w:val="ka-GE"/>
        </w:rPr>
        <w:t>0</w:t>
      </w:r>
      <w:r w:rsidRPr="00FD4224">
        <w:rPr>
          <w:bCs/>
          <w:lang w:val="ka-GE"/>
        </w:rPr>
        <w:t>-</w:t>
      </w:r>
      <w:r w:rsidRPr="009318EB">
        <w:rPr>
          <w:bCs/>
          <w:lang w:val="ka-GE"/>
        </w:rPr>
        <w:t>5</w:t>
      </w:r>
      <w:r w:rsidRPr="009318EB">
        <w:rPr>
          <w:rFonts w:ascii="Sylfaen" w:hAnsi="Sylfaen" w:cs="Sylfaen"/>
          <w:bCs/>
          <w:lang w:val="ka-GE"/>
        </w:rPr>
        <w:t>წლის</w:t>
      </w:r>
      <w:r w:rsidRPr="00FD4224">
        <w:rPr>
          <w:bCs/>
          <w:lang w:val="ka-GE"/>
        </w:rPr>
        <w:t xml:space="preserve"> (</w:t>
      </w:r>
      <w:r w:rsidRPr="009318EB">
        <w:rPr>
          <w:rFonts w:ascii="Sylfaen" w:hAnsi="Sylfaen" w:cs="Sylfaen"/>
          <w:bCs/>
          <w:lang w:val="ka-GE"/>
        </w:rPr>
        <w:t>ჩათვლით</w:t>
      </w:r>
      <w:r w:rsidRPr="00FD4224">
        <w:rPr>
          <w:bCs/>
          <w:lang w:val="ka-GE"/>
        </w:rPr>
        <w:t xml:space="preserve">) </w:t>
      </w:r>
      <w:r w:rsidRPr="009318EB">
        <w:rPr>
          <w:rFonts w:ascii="Sylfaen" w:hAnsi="Sylfaen" w:cs="Sylfaen"/>
          <w:bCs/>
          <w:lang w:val="ka-GE"/>
        </w:rPr>
        <w:t>ასაკის ბავშვების</w:t>
      </w:r>
      <w:r w:rsidRPr="00FD4224">
        <w:rPr>
          <w:bCs/>
          <w:lang w:val="ka-GE"/>
        </w:rPr>
        <w:t>,</w:t>
      </w:r>
      <w:r w:rsidRPr="009318EB">
        <w:rPr>
          <w:rFonts w:ascii="Sylfaen" w:hAnsi="Sylfaen"/>
          <w:bCs/>
          <w:lang w:val="ka-GE"/>
        </w:rPr>
        <w:t xml:space="preserve"> </w:t>
      </w:r>
      <w:r w:rsidRPr="00FD4224">
        <w:rPr>
          <w:bCs/>
          <w:lang w:val="ka-GE"/>
        </w:rPr>
        <w:t xml:space="preserve"> </w:t>
      </w:r>
      <w:r w:rsidRPr="009318EB">
        <w:rPr>
          <w:bCs/>
          <w:lang w:val="ka-GE"/>
        </w:rPr>
        <w:t>60</w:t>
      </w:r>
      <w:r w:rsidRPr="009318EB">
        <w:rPr>
          <w:rFonts w:ascii="Sylfaen" w:hAnsi="Sylfaen"/>
          <w:bCs/>
          <w:lang w:val="ka-GE"/>
        </w:rPr>
        <w:t xml:space="preserve"> </w:t>
      </w:r>
      <w:r w:rsidRPr="009318EB">
        <w:rPr>
          <w:rFonts w:ascii="Sylfaen" w:hAnsi="Sylfaen" w:cs="Sylfaen"/>
          <w:bCs/>
          <w:lang w:val="ka-GE"/>
        </w:rPr>
        <w:t xml:space="preserve">წლის და ზემოთ ასაკის ქალების  და </w:t>
      </w:r>
      <w:r w:rsidRPr="009318EB">
        <w:rPr>
          <w:bCs/>
          <w:lang w:val="ka-GE"/>
        </w:rPr>
        <w:t>65</w:t>
      </w:r>
      <w:r w:rsidRPr="009318EB">
        <w:rPr>
          <w:rFonts w:ascii="Sylfaen" w:hAnsi="Sylfaen"/>
          <w:bCs/>
          <w:lang w:val="ka-GE"/>
        </w:rPr>
        <w:t xml:space="preserve"> </w:t>
      </w:r>
      <w:r w:rsidRPr="009318EB">
        <w:rPr>
          <w:rFonts w:ascii="Sylfaen" w:hAnsi="Sylfaen" w:cs="Sylfaen"/>
          <w:bCs/>
          <w:lang w:val="ka-GE"/>
        </w:rPr>
        <w:t xml:space="preserve">წლის და ზემოთ ასაკის მამაკაცების </w:t>
      </w:r>
      <w:r w:rsidRPr="00FD4224">
        <w:rPr>
          <w:bCs/>
          <w:lang w:val="ka-GE"/>
        </w:rPr>
        <w:t xml:space="preserve"> (</w:t>
      </w:r>
      <w:r w:rsidRPr="009318EB">
        <w:rPr>
          <w:rFonts w:ascii="Sylfaen" w:hAnsi="Sylfaen" w:cs="Sylfaen"/>
          <w:bCs/>
          <w:lang w:val="ka-GE"/>
        </w:rPr>
        <w:t>საპენსიო ასაკის მოსახლეობა</w:t>
      </w:r>
      <w:r w:rsidRPr="00FD4224">
        <w:rPr>
          <w:bCs/>
          <w:lang w:val="ka-GE"/>
        </w:rPr>
        <w:t>),</w:t>
      </w:r>
      <w:r w:rsidRPr="009318EB">
        <w:rPr>
          <w:rFonts w:ascii="Sylfaen" w:hAnsi="Sylfaen"/>
          <w:bCs/>
          <w:lang w:val="ka-GE"/>
        </w:rPr>
        <w:t xml:space="preserve"> </w:t>
      </w:r>
      <w:r w:rsidRPr="00FD4224">
        <w:rPr>
          <w:bCs/>
          <w:lang w:val="ka-GE"/>
        </w:rPr>
        <w:t xml:space="preserve"> </w:t>
      </w:r>
      <w:r w:rsidRPr="009318EB">
        <w:rPr>
          <w:rFonts w:ascii="Sylfaen" w:hAnsi="Sylfaen" w:cs="Sylfaen"/>
          <w:bCs/>
          <w:lang w:val="ka-GE"/>
        </w:rPr>
        <w:t>სტუდენტების</w:t>
      </w:r>
      <w:r w:rsidRPr="00FD4224">
        <w:rPr>
          <w:bCs/>
          <w:lang w:val="ka-GE"/>
        </w:rPr>
        <w:t xml:space="preserve">, </w:t>
      </w:r>
      <w:r w:rsidRPr="009318EB">
        <w:rPr>
          <w:rFonts w:ascii="Sylfaen" w:hAnsi="Sylfaen" w:cs="Sylfaen"/>
          <w:bCs/>
          <w:lang w:val="ka-GE"/>
        </w:rPr>
        <w:t>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 ღონისძიებებსა და სადაზღვევო ვაუჩერის პირობებს.ამ დადგენილების მე-8 მუხლის მე 10 პუნქტის  შესაბამისად</w:t>
      </w:r>
      <w:r w:rsidRPr="009318EB">
        <w:rPr>
          <w:rFonts w:ascii="Sylfaen" w:hAnsi="Sylfaen"/>
          <w:bCs/>
          <w:lang w:val="ka-GE"/>
        </w:rPr>
        <w:t xml:space="preserve"> </w:t>
      </w:r>
      <w:r w:rsidRPr="009318EB">
        <w:rPr>
          <w:rFonts w:ascii="Sylfaen" w:hAnsi="Sylfaen" w:cs="Sylfaen"/>
          <w:lang w:val="ka-GE"/>
        </w:rPr>
        <w:t>სადაზღვევო ორგანიზაცია ვალდებულია თავის სამედიცინო</w:t>
      </w:r>
      <w:r w:rsidRPr="00FD4224">
        <w:rPr>
          <w:lang w:val="ka-GE"/>
        </w:rPr>
        <w:t xml:space="preserve"> (</w:t>
      </w:r>
      <w:r w:rsidRPr="009318EB">
        <w:rPr>
          <w:rFonts w:ascii="Sylfaen" w:hAnsi="Sylfaen" w:cs="Sylfaen"/>
          <w:lang w:val="ka-GE"/>
        </w:rPr>
        <w:t>სადაზღვევო</w:t>
      </w:r>
      <w:r w:rsidRPr="00FD4224">
        <w:rPr>
          <w:lang w:val="ka-GE"/>
        </w:rPr>
        <w:t xml:space="preserve">) </w:t>
      </w:r>
      <w:r w:rsidRPr="009318EB">
        <w:rPr>
          <w:rFonts w:ascii="Sylfaen" w:hAnsi="Sylfaen" w:cs="Sylfaen"/>
          <w:lang w:val="ka-GE"/>
        </w:rPr>
        <w:lastRenderedPageBreak/>
        <w:t>რაიონებში</w:t>
      </w:r>
      <w:r w:rsidRPr="00FD4224">
        <w:rPr>
          <w:lang w:val="ka-GE"/>
        </w:rPr>
        <w:t xml:space="preserve">, </w:t>
      </w:r>
      <w:r w:rsidRPr="009318EB">
        <w:rPr>
          <w:rFonts w:ascii="Sylfaen" w:hAnsi="Sylfaen" w:cs="Sylfaen"/>
          <w:lang w:val="ka-GE"/>
        </w:rPr>
        <w:t>გარდა ქ</w:t>
      </w:r>
      <w:r w:rsidRPr="00FD4224">
        <w:rPr>
          <w:lang w:val="ka-GE"/>
        </w:rPr>
        <w:t xml:space="preserve">. </w:t>
      </w:r>
      <w:r w:rsidRPr="009318EB">
        <w:rPr>
          <w:rFonts w:ascii="Sylfaen" w:hAnsi="Sylfaen" w:cs="Sylfaen"/>
          <w:lang w:val="ka-GE"/>
        </w:rPr>
        <w:t>თბილისის სამედიცინო</w:t>
      </w:r>
      <w:r w:rsidRPr="00FD4224">
        <w:rPr>
          <w:lang w:val="ka-GE"/>
        </w:rPr>
        <w:t xml:space="preserve"> (</w:t>
      </w:r>
      <w:r w:rsidRPr="009318EB">
        <w:rPr>
          <w:rFonts w:ascii="Sylfaen" w:hAnsi="Sylfaen" w:cs="Sylfaen"/>
          <w:lang w:val="ka-GE"/>
        </w:rPr>
        <w:t>სადაზღვევო</w:t>
      </w:r>
      <w:r w:rsidRPr="00FD4224">
        <w:rPr>
          <w:lang w:val="ka-GE"/>
        </w:rPr>
        <w:t xml:space="preserve">) </w:t>
      </w:r>
      <w:r w:rsidRPr="009318EB">
        <w:rPr>
          <w:rFonts w:ascii="Sylfaen" w:hAnsi="Sylfaen" w:cs="Sylfaen"/>
          <w:lang w:val="ka-GE"/>
        </w:rPr>
        <w:t>რაიონებისა</w:t>
      </w:r>
      <w:r w:rsidRPr="00FD4224">
        <w:rPr>
          <w:lang w:val="ka-GE"/>
        </w:rPr>
        <w:t xml:space="preserve">, </w:t>
      </w:r>
      <w:r w:rsidRPr="009318EB">
        <w:rPr>
          <w:rFonts w:ascii="Sylfaen" w:hAnsi="Sylfaen" w:cs="Sylfaen"/>
          <w:lang w:val="ka-GE"/>
        </w:rPr>
        <w:t>მოახდინოს სასწრაფო სამედიცინო დახმარების მომსახურების თანადაფინანსება  შესაბამისი  ჯანდაცვის სახელმწიფო პროგრამის ფარგლებში შემდეგი ოდენობით</w:t>
      </w:r>
      <w:r w:rsidRPr="00FD4224">
        <w:rPr>
          <w:lang w:val="ka-GE"/>
        </w:rPr>
        <w:t xml:space="preserve">: </w:t>
      </w:r>
      <w:r w:rsidRPr="009318EB">
        <w:rPr>
          <w:bCs/>
          <w:lang w:val="ka-GE"/>
        </w:rPr>
        <w:t>2012</w:t>
      </w:r>
      <w:r w:rsidRPr="009318EB">
        <w:rPr>
          <w:rFonts w:ascii="Sylfaen" w:hAnsi="Sylfaen" w:cs="Sylfaen"/>
          <w:bCs/>
          <w:lang w:val="ka-GE"/>
        </w:rPr>
        <w:t>წელს</w:t>
      </w:r>
      <w:r w:rsidRPr="00FD4224">
        <w:rPr>
          <w:bCs/>
          <w:lang w:val="ka-GE"/>
        </w:rPr>
        <w:t xml:space="preserve"> – </w:t>
      </w:r>
      <w:r w:rsidRPr="009318EB">
        <w:rPr>
          <w:bCs/>
          <w:lang w:val="ka-GE"/>
        </w:rPr>
        <w:t>25</w:t>
      </w:r>
      <w:r w:rsidRPr="00FD4224">
        <w:rPr>
          <w:bCs/>
          <w:lang w:val="ka-GE"/>
        </w:rPr>
        <w:t>%-</w:t>
      </w:r>
      <w:r w:rsidRPr="00FD4224">
        <w:rPr>
          <w:rFonts w:ascii="Sylfaen" w:hAnsi="Sylfaen" w:cs="Sylfaen"/>
          <w:bCs/>
          <w:lang w:val="ka-GE"/>
        </w:rPr>
        <w:t>ით</w:t>
      </w:r>
      <w:r w:rsidRPr="00FD4224">
        <w:rPr>
          <w:bCs/>
          <w:lang w:val="ka-GE"/>
        </w:rPr>
        <w:t>,</w:t>
      </w:r>
      <w:r w:rsidRPr="009318EB">
        <w:rPr>
          <w:rFonts w:ascii="Sylfaen" w:hAnsi="Sylfaen"/>
          <w:bCs/>
          <w:lang w:val="ka-GE"/>
        </w:rPr>
        <w:t xml:space="preserve"> </w:t>
      </w:r>
      <w:r w:rsidRPr="00FD4224">
        <w:rPr>
          <w:bCs/>
          <w:lang w:val="ka-GE"/>
        </w:rPr>
        <w:t xml:space="preserve"> </w:t>
      </w:r>
      <w:r w:rsidRPr="009318EB">
        <w:rPr>
          <w:bCs/>
          <w:lang w:val="ka-GE"/>
        </w:rPr>
        <w:t>2013</w:t>
      </w:r>
      <w:r w:rsidRPr="009318EB">
        <w:rPr>
          <w:rFonts w:ascii="Sylfaen" w:hAnsi="Sylfaen" w:cs="Sylfaen"/>
          <w:bCs/>
          <w:lang w:val="ka-GE"/>
        </w:rPr>
        <w:t>წელს</w:t>
      </w:r>
      <w:r w:rsidRPr="00FD4224">
        <w:rPr>
          <w:bCs/>
          <w:lang w:val="ka-GE"/>
        </w:rPr>
        <w:t xml:space="preserve"> – </w:t>
      </w:r>
      <w:r w:rsidRPr="009318EB">
        <w:rPr>
          <w:bCs/>
          <w:lang w:val="ka-GE"/>
        </w:rPr>
        <w:t>50</w:t>
      </w:r>
      <w:r w:rsidRPr="00FD4224">
        <w:rPr>
          <w:bCs/>
          <w:lang w:val="ka-GE"/>
        </w:rPr>
        <w:t>%-</w:t>
      </w:r>
      <w:r w:rsidRPr="009318EB">
        <w:rPr>
          <w:rFonts w:ascii="Sylfaen" w:hAnsi="Sylfaen" w:cs="Sylfaen"/>
          <w:bCs/>
          <w:lang w:val="ka-GE"/>
        </w:rPr>
        <w:t>ით</w:t>
      </w:r>
      <w:r w:rsidRPr="00FD4224">
        <w:rPr>
          <w:bCs/>
          <w:lang w:val="ka-GE"/>
        </w:rPr>
        <w:t xml:space="preserve">, </w:t>
      </w:r>
      <w:r w:rsidRPr="009318EB">
        <w:rPr>
          <w:rFonts w:ascii="Sylfaen" w:hAnsi="Sylfaen"/>
          <w:bCs/>
          <w:lang w:val="ka-GE"/>
        </w:rPr>
        <w:t xml:space="preserve"> </w:t>
      </w:r>
      <w:r w:rsidRPr="009318EB">
        <w:rPr>
          <w:bCs/>
          <w:lang w:val="ka-GE"/>
        </w:rPr>
        <w:t>2014</w:t>
      </w:r>
      <w:r w:rsidRPr="009318EB">
        <w:rPr>
          <w:rFonts w:ascii="Sylfaen" w:hAnsi="Sylfaen" w:cs="Sylfaen"/>
          <w:bCs/>
          <w:lang w:val="ka-GE"/>
        </w:rPr>
        <w:t>წელს</w:t>
      </w:r>
      <w:r w:rsidRPr="00FD4224">
        <w:rPr>
          <w:bCs/>
          <w:lang w:val="ka-GE"/>
        </w:rPr>
        <w:t xml:space="preserve"> – </w:t>
      </w:r>
      <w:r w:rsidRPr="009318EB">
        <w:rPr>
          <w:bCs/>
          <w:lang w:val="ka-GE"/>
        </w:rPr>
        <w:t>75</w:t>
      </w:r>
      <w:r w:rsidRPr="00FD4224">
        <w:rPr>
          <w:bCs/>
          <w:lang w:val="ka-GE"/>
        </w:rPr>
        <w:t>%-</w:t>
      </w:r>
      <w:r w:rsidRPr="009318EB">
        <w:rPr>
          <w:rFonts w:ascii="Sylfaen" w:hAnsi="Sylfaen" w:cs="Sylfaen"/>
          <w:bCs/>
          <w:lang w:val="ka-GE"/>
        </w:rPr>
        <w:t xml:space="preserve">ით და </w:t>
      </w:r>
      <w:r w:rsidRPr="009318EB">
        <w:rPr>
          <w:bCs/>
          <w:lang w:val="ka-GE"/>
        </w:rPr>
        <w:t>2015</w:t>
      </w:r>
      <w:r w:rsidRPr="009318EB">
        <w:rPr>
          <w:rFonts w:ascii="Sylfaen" w:hAnsi="Sylfaen" w:cs="Sylfaen"/>
          <w:bCs/>
          <w:lang w:val="ka-GE"/>
        </w:rPr>
        <w:t>წლიდან</w:t>
      </w:r>
      <w:r w:rsidRPr="00FD4224">
        <w:rPr>
          <w:bCs/>
          <w:lang w:val="ka-GE"/>
        </w:rPr>
        <w:t xml:space="preserve"> – </w:t>
      </w:r>
      <w:r w:rsidRPr="009318EB">
        <w:rPr>
          <w:bCs/>
          <w:lang w:val="ka-GE"/>
        </w:rPr>
        <w:t>100</w:t>
      </w:r>
      <w:r w:rsidRPr="00FD4224">
        <w:rPr>
          <w:bCs/>
          <w:lang w:val="ka-GE"/>
        </w:rPr>
        <w:t>%-</w:t>
      </w:r>
      <w:r w:rsidRPr="009318EB">
        <w:rPr>
          <w:rFonts w:ascii="Sylfaen" w:hAnsi="Sylfaen" w:cs="Sylfaen"/>
          <w:bCs/>
          <w:lang w:val="ka-GE"/>
        </w:rPr>
        <w:t>ით</w:t>
      </w:r>
      <w:r w:rsidRPr="00FD4224">
        <w:rPr>
          <w:bCs/>
          <w:lang w:val="ka-GE"/>
        </w:rPr>
        <w:t>.</w:t>
      </w:r>
      <w:r w:rsidRPr="00FD4224">
        <w:rPr>
          <w:bCs/>
          <w:u w:val="single"/>
          <w:lang w:val="ka-GE"/>
        </w:rPr>
        <w:t xml:space="preserve"> </w:t>
      </w:r>
    </w:p>
    <w:p w:rsidR="00DE0682" w:rsidRPr="009318EB" w:rsidRDefault="00336006" w:rsidP="00C31733">
      <w:pPr>
        <w:jc w:val="both"/>
        <w:rPr>
          <w:rFonts w:ascii="Sylfaen" w:hAnsi="Sylfaen" w:cs="Sylfaen"/>
          <w:bCs/>
          <w:i/>
          <w:iCs/>
          <w:sz w:val="28"/>
          <w:szCs w:val="28"/>
          <w:lang w:val="ka-GE"/>
        </w:rPr>
      </w:pPr>
      <w:r w:rsidRPr="00A11C2E">
        <w:rPr>
          <w:rFonts w:ascii="Sylfaen" w:hAnsi="Sylfaen" w:cs="Sylfaen"/>
          <w:bCs/>
          <w:i/>
          <w:iCs/>
          <w:sz w:val="28"/>
          <w:szCs w:val="28"/>
          <w:lang w:val="ka-GE"/>
        </w:rPr>
        <w:t>კოორდინაცია</w:t>
      </w:r>
    </w:p>
    <w:p w:rsidR="00E07C14" w:rsidRPr="009318EB" w:rsidRDefault="00336006" w:rsidP="00C31733">
      <w:pPr>
        <w:jc w:val="both"/>
        <w:rPr>
          <w:rFonts w:ascii="Sylfaen" w:hAnsi="Sylfaen" w:cs="Sylfaen"/>
          <w:bCs/>
          <w:lang w:val="ka-GE"/>
        </w:rPr>
      </w:pPr>
      <w:r w:rsidRPr="009318EB">
        <w:rPr>
          <w:rFonts w:ascii="Sylfaen" w:hAnsi="Sylfaen" w:cs="Sylfaen"/>
          <w:bCs/>
          <w:lang w:val="ka-GE"/>
        </w:rPr>
        <w:t>სამინისტროს საგანგებო სიტუაციების კოორდინაციისა და რეჟიმის დეპარტამენტის თანამშრომლების მიერ ყოველდღიურად ტარდება მონიტორინგი</w:t>
      </w:r>
      <w:r w:rsidRPr="009318EB">
        <w:rPr>
          <w:rFonts w:ascii="Sylfaen" w:hAnsi="Sylfaen" w:cs="Sylfaen"/>
          <w:bCs/>
          <w:iCs/>
          <w:lang w:val="ka-GE"/>
        </w:rPr>
        <w:t xml:space="preserve"> რეგიონებში</w:t>
      </w:r>
      <w:r w:rsidRPr="009318EB">
        <w:rPr>
          <w:rFonts w:ascii="Sylfaen" w:hAnsi="Sylfaen" w:cs="Sylfaen"/>
          <w:bCs/>
          <w:i/>
          <w:iCs/>
          <w:lang w:val="ka-GE"/>
        </w:rPr>
        <w:t xml:space="preserve"> </w:t>
      </w:r>
      <w:r w:rsidRPr="009318EB">
        <w:rPr>
          <w:rFonts w:ascii="Sylfaen" w:hAnsi="Sylfaen" w:cs="Sylfaen"/>
          <w:bCs/>
          <w:lang w:val="ka-GE"/>
        </w:rPr>
        <w:t xml:space="preserve"> და</w:t>
      </w:r>
      <w:r w:rsidR="00761DD6">
        <w:rPr>
          <w:rFonts w:ascii="Sylfaen" w:hAnsi="Sylfaen" w:cs="Sylfaen"/>
          <w:bCs/>
          <w:lang w:val="ka-GE"/>
        </w:rPr>
        <w:t xml:space="preserve"> </w:t>
      </w:r>
      <w:r w:rsidR="00A83A74" w:rsidRPr="009318EB">
        <w:rPr>
          <w:rFonts w:ascii="Sylfaen" w:hAnsi="Sylfaen" w:cs="Sylfaen"/>
          <w:bCs/>
          <w:lang w:val="ka-GE"/>
        </w:rPr>
        <w:t xml:space="preserve"> </w:t>
      </w:r>
      <w:r w:rsidRPr="009318EB">
        <w:rPr>
          <w:bCs/>
          <w:lang w:val="ka-GE"/>
        </w:rPr>
        <w:t xml:space="preserve"> 2 </w:t>
      </w:r>
      <w:r w:rsidRPr="009318EB">
        <w:rPr>
          <w:rFonts w:ascii="Sylfaen" w:hAnsi="Sylfaen" w:cs="Sylfaen"/>
          <w:bCs/>
          <w:lang w:val="ka-GE"/>
        </w:rPr>
        <w:t>კვირაში</w:t>
      </w:r>
      <w:r w:rsidR="00A83A74" w:rsidRPr="009318EB">
        <w:rPr>
          <w:rFonts w:ascii="Sylfaen" w:hAnsi="Sylfaen" w:cs="Sylfaen"/>
          <w:bCs/>
          <w:lang w:val="ka-GE"/>
        </w:rPr>
        <w:t xml:space="preserve"> </w:t>
      </w:r>
      <w:r w:rsidRPr="009318EB">
        <w:rPr>
          <w:rFonts w:ascii="Sylfaen" w:hAnsi="Sylfaen" w:cs="Sylfaen"/>
          <w:bCs/>
          <w:lang w:val="ka-GE"/>
        </w:rPr>
        <w:t xml:space="preserve"> ერთხელ</w:t>
      </w:r>
      <w:r w:rsidR="00A83A74" w:rsidRPr="009318EB">
        <w:rPr>
          <w:rFonts w:ascii="Sylfaen" w:hAnsi="Sylfaen" w:cs="Sylfaen"/>
          <w:bCs/>
          <w:lang w:val="ka-GE"/>
        </w:rPr>
        <w:t xml:space="preserve"> </w:t>
      </w:r>
      <w:r w:rsidRPr="009318EB">
        <w:rPr>
          <w:rFonts w:ascii="Sylfaen" w:hAnsi="Sylfaen" w:cs="Sylfaen"/>
          <w:bCs/>
          <w:lang w:val="ka-GE"/>
        </w:rPr>
        <w:t xml:space="preserve"> </w:t>
      </w:r>
      <w:r w:rsidR="00A83A74" w:rsidRPr="009318EB">
        <w:rPr>
          <w:rFonts w:ascii="Sylfaen" w:hAnsi="Sylfaen" w:cs="Sylfaen"/>
          <w:bCs/>
          <w:lang w:val="ka-GE"/>
        </w:rPr>
        <w:t xml:space="preserve">წარმოადგენენ </w:t>
      </w:r>
      <w:r w:rsidRPr="009318EB">
        <w:rPr>
          <w:rFonts w:ascii="Sylfaen" w:hAnsi="Sylfaen" w:cs="Sylfaen"/>
          <w:bCs/>
          <w:lang w:val="ka-GE"/>
        </w:rPr>
        <w:t xml:space="preserve"> დეპარტამენტში</w:t>
      </w:r>
      <w:r w:rsidR="00A83A74" w:rsidRPr="009318EB">
        <w:rPr>
          <w:rFonts w:ascii="Sylfaen" w:hAnsi="Sylfaen" w:cs="Sylfaen"/>
          <w:bCs/>
          <w:lang w:val="ka-GE"/>
        </w:rPr>
        <w:t xml:space="preserve"> </w:t>
      </w:r>
      <w:r w:rsidRPr="009318EB">
        <w:rPr>
          <w:rFonts w:ascii="Sylfaen" w:hAnsi="Sylfaen" w:cs="Sylfaen"/>
          <w:bCs/>
          <w:lang w:val="ka-GE"/>
        </w:rPr>
        <w:t xml:space="preserve"> ინფორმაციას</w:t>
      </w:r>
      <w:r w:rsidR="00A83A74" w:rsidRPr="009318EB">
        <w:rPr>
          <w:rFonts w:ascii="Sylfaen" w:hAnsi="Sylfaen" w:cs="Sylfaen"/>
          <w:bCs/>
          <w:lang w:val="ka-GE"/>
        </w:rPr>
        <w:t xml:space="preserve"> </w:t>
      </w:r>
      <w:r w:rsidRPr="009318EB">
        <w:rPr>
          <w:rFonts w:ascii="Sylfaen" w:hAnsi="Sylfaen" w:cs="Sylfaen"/>
          <w:bCs/>
          <w:lang w:val="ka-GE"/>
        </w:rPr>
        <w:t xml:space="preserve"> სასწრაფო სამედიცინო დახმარების სადგურებში არსებული პრობლემების შესახებ</w:t>
      </w:r>
      <w:r w:rsidRPr="009318EB">
        <w:rPr>
          <w:rFonts w:ascii="Sylfaen" w:hAnsi="Sylfaen"/>
          <w:bCs/>
          <w:lang w:val="ka-GE"/>
        </w:rPr>
        <w:t xml:space="preserve">. </w:t>
      </w:r>
      <w:r w:rsidRPr="009318EB">
        <w:rPr>
          <w:rFonts w:ascii="Sylfaen" w:hAnsi="Sylfaen" w:cs="Sylfaen"/>
          <w:bCs/>
          <w:lang w:val="ka-GE"/>
        </w:rPr>
        <w:t>აგრეთვე დეპარტამენტში შემოდის ყოველდღიური  ინფორმაცია  სსიპ</w:t>
      </w:r>
      <w:r w:rsidRPr="009318EB">
        <w:rPr>
          <w:bCs/>
          <w:lang w:val="ka-GE"/>
        </w:rPr>
        <w:t xml:space="preserve"> - “112”-</w:t>
      </w:r>
      <w:r w:rsidRPr="009318EB">
        <w:rPr>
          <w:rFonts w:ascii="Sylfaen" w:hAnsi="Sylfaen" w:cs="Sylfaen"/>
          <w:bCs/>
          <w:lang w:val="ka-GE"/>
        </w:rPr>
        <w:t xml:space="preserve">დან სასწრაფო სამედიცინო დახმარების სადგურებში </w:t>
      </w:r>
      <w:r w:rsidR="00A815C9" w:rsidRPr="009318EB">
        <w:rPr>
          <w:rFonts w:ascii="Sylfaen" w:hAnsi="Sylfaen" w:cs="Sylfaen"/>
          <w:bCs/>
          <w:lang w:val="ka-GE"/>
        </w:rPr>
        <w:t>არსებულ</w:t>
      </w:r>
      <w:r w:rsidRPr="009318EB">
        <w:rPr>
          <w:rFonts w:ascii="Sylfaen" w:hAnsi="Sylfaen" w:cs="Sylfaen"/>
          <w:bCs/>
          <w:lang w:val="ka-GE"/>
        </w:rPr>
        <w:t xml:space="preserve"> პრობლემის </w:t>
      </w:r>
      <w:r w:rsidR="00A815C9" w:rsidRPr="009318EB">
        <w:rPr>
          <w:rFonts w:ascii="Sylfaen" w:hAnsi="Sylfaen" w:cs="Sylfaen"/>
          <w:bCs/>
          <w:lang w:val="ka-GE"/>
        </w:rPr>
        <w:t>თაობაზე</w:t>
      </w:r>
      <w:r w:rsidRPr="009318EB">
        <w:rPr>
          <w:rFonts w:ascii="Sylfaen" w:hAnsi="Sylfaen" w:cs="Sylfaen"/>
          <w:bCs/>
          <w:lang w:val="ka-GE"/>
        </w:rPr>
        <w:t>.</w:t>
      </w:r>
      <w:r w:rsidR="00A815C9" w:rsidRPr="009318EB">
        <w:rPr>
          <w:rFonts w:ascii="Sylfaen" w:hAnsi="Sylfaen" w:cs="Sylfaen"/>
          <w:bCs/>
          <w:lang w:val="ka-GE"/>
        </w:rPr>
        <w:t xml:space="preserve"> დეპარტამენტი  უწევს კოორდინაციას სხვადასხვა იურიდიული პირების სამოქმედო ზონის და მოსაზღვრე ადგილებში მომხდარი მსხვილმასშტაბიანი ავტოავარიების თუ სხვა შემთხვევების</w:t>
      </w:r>
      <w:r w:rsidR="00A815C9" w:rsidRPr="009318EB">
        <w:rPr>
          <w:bCs/>
          <w:lang w:val="ka-GE"/>
        </w:rPr>
        <w:t xml:space="preserve"> (</w:t>
      </w:r>
      <w:r w:rsidR="00A815C9" w:rsidRPr="009318EB">
        <w:rPr>
          <w:rFonts w:ascii="Sylfaen" w:hAnsi="Sylfaen" w:cs="Sylfaen"/>
          <w:bCs/>
          <w:lang w:val="ka-GE"/>
        </w:rPr>
        <w:t>პანდემია</w:t>
      </w:r>
      <w:r w:rsidR="00A815C9" w:rsidRPr="009318EB">
        <w:rPr>
          <w:bCs/>
          <w:lang w:val="ka-GE"/>
        </w:rPr>
        <w:t xml:space="preserve">, </w:t>
      </w:r>
      <w:r w:rsidR="00A815C9" w:rsidRPr="009318EB">
        <w:rPr>
          <w:rFonts w:ascii="Sylfaen" w:hAnsi="Sylfaen" w:cs="Sylfaen"/>
          <w:bCs/>
          <w:lang w:val="ka-GE"/>
        </w:rPr>
        <w:t>ეპიდემია</w:t>
      </w:r>
      <w:r w:rsidR="00A815C9" w:rsidRPr="009318EB">
        <w:rPr>
          <w:bCs/>
          <w:lang w:val="ka-GE"/>
        </w:rPr>
        <w:t xml:space="preserve">) </w:t>
      </w:r>
      <w:r w:rsidR="00A815C9" w:rsidRPr="009318EB">
        <w:rPr>
          <w:rFonts w:ascii="Sylfaen" w:hAnsi="Sylfaen" w:cs="Sylfaen"/>
          <w:bCs/>
          <w:lang w:val="ka-GE"/>
        </w:rPr>
        <w:t>მართვისას</w:t>
      </w:r>
      <w:r w:rsidR="00A815C9" w:rsidRPr="009318EB">
        <w:rPr>
          <w:bCs/>
          <w:lang w:val="ka-GE"/>
        </w:rPr>
        <w:t>.</w:t>
      </w:r>
    </w:p>
    <w:p w:rsidR="00A11C2E" w:rsidRPr="009318EB" w:rsidRDefault="00C70B34" w:rsidP="00C31733">
      <w:pPr>
        <w:jc w:val="both"/>
        <w:rPr>
          <w:rFonts w:ascii="Sylfaen" w:hAnsi="Sylfaen" w:cs="Sylfaen"/>
          <w:bCs/>
          <w:lang w:val="ka-GE"/>
        </w:rPr>
      </w:pPr>
      <w:r w:rsidRPr="009318EB">
        <w:rPr>
          <w:rFonts w:ascii="Sylfaen" w:hAnsi="Sylfaen"/>
          <w:lang w:val="ka-GE"/>
        </w:rPr>
        <w:t xml:space="preserve">მუშაობის პერიოდში წარმოიქმნა შემდეგი </w:t>
      </w:r>
      <w:r w:rsidRPr="009318EB">
        <w:rPr>
          <w:rFonts w:ascii="Sylfaen" w:hAnsi="Sylfaen"/>
          <w:b/>
          <w:i/>
          <w:lang w:val="ka-GE"/>
        </w:rPr>
        <w:t>პრობლემები</w:t>
      </w:r>
      <w:r w:rsidRPr="009318EB">
        <w:rPr>
          <w:rFonts w:ascii="Sylfaen" w:hAnsi="Sylfaen"/>
          <w:lang w:val="ka-GE"/>
        </w:rPr>
        <w:t xml:space="preserve"> :  </w:t>
      </w:r>
      <w:r w:rsidRPr="009318EB">
        <w:rPr>
          <w:rFonts w:ascii="Sylfaen" w:hAnsi="Sylfaen" w:cs="Sylfaen"/>
          <w:bCs/>
          <w:lang w:val="ka-GE"/>
        </w:rPr>
        <w:t>არასწორი გეოგრაფიული დაყოფა, ერთ რეგიონში მოქმედი</w:t>
      </w:r>
      <w:r w:rsidR="005544E1" w:rsidRPr="009318EB">
        <w:rPr>
          <w:rFonts w:ascii="Sylfaen" w:hAnsi="Sylfaen" w:cs="Sylfaen"/>
          <w:bCs/>
          <w:lang w:val="ka-GE"/>
        </w:rPr>
        <w:t xml:space="preserve"> </w:t>
      </w:r>
      <w:r w:rsidRPr="009318EB">
        <w:rPr>
          <w:rFonts w:ascii="Sylfaen" w:hAnsi="Sylfaen" w:cs="Sylfaen"/>
          <w:bCs/>
          <w:lang w:val="ka-GE"/>
        </w:rPr>
        <w:t>რამდენიმე</w:t>
      </w:r>
      <w:r w:rsidR="005544E1" w:rsidRPr="009318EB">
        <w:rPr>
          <w:rFonts w:ascii="Sylfaen" w:hAnsi="Sylfaen" w:cs="Sylfaen"/>
          <w:bCs/>
          <w:lang w:val="ka-GE"/>
        </w:rPr>
        <w:t xml:space="preserve"> </w:t>
      </w:r>
      <w:r w:rsidRPr="009318EB">
        <w:rPr>
          <w:rFonts w:ascii="Sylfaen" w:hAnsi="Sylfaen" w:cs="Sylfaen"/>
          <w:bCs/>
          <w:lang w:val="ka-GE"/>
        </w:rPr>
        <w:t>ოპ</w:t>
      </w:r>
      <w:r w:rsidR="005544E1" w:rsidRPr="009318EB">
        <w:rPr>
          <w:rFonts w:ascii="Sylfaen" w:hAnsi="Sylfaen" w:cs="Sylfaen"/>
          <w:bCs/>
          <w:lang w:val="ka-GE"/>
        </w:rPr>
        <w:t>ერატო</w:t>
      </w:r>
      <w:r w:rsidRPr="009318EB">
        <w:rPr>
          <w:rFonts w:ascii="Sylfaen" w:hAnsi="Sylfaen" w:cs="Sylfaen"/>
          <w:bCs/>
          <w:lang w:val="ka-GE"/>
        </w:rPr>
        <w:t>რი</w:t>
      </w:r>
      <w:r w:rsidR="005544E1" w:rsidRPr="009318EB">
        <w:rPr>
          <w:rFonts w:ascii="Sylfaen" w:hAnsi="Sylfaen" w:cs="Sylfaen"/>
          <w:bCs/>
          <w:lang w:val="ka-GE"/>
        </w:rPr>
        <w:t xml:space="preserve"> </w:t>
      </w:r>
      <w:r w:rsidRPr="009318EB">
        <w:rPr>
          <w:rFonts w:ascii="Sylfaen" w:hAnsi="Sylfaen" w:cs="Sylfaen"/>
          <w:bCs/>
          <w:lang w:val="ka-GE"/>
        </w:rPr>
        <w:t>კომპანია</w:t>
      </w:r>
      <w:r w:rsidR="005544E1" w:rsidRPr="009318EB">
        <w:rPr>
          <w:rFonts w:ascii="Sylfaen" w:hAnsi="Sylfaen" w:cs="Sylfaen"/>
          <w:bCs/>
          <w:lang w:val="ka-GE"/>
        </w:rPr>
        <w:t xml:space="preserve"> </w:t>
      </w:r>
      <w:r w:rsidRPr="009318EB">
        <w:rPr>
          <w:rFonts w:ascii="Sylfaen" w:hAnsi="Sylfaen" w:cs="Sylfaen"/>
          <w:bCs/>
          <w:lang w:val="ka-GE"/>
        </w:rPr>
        <w:t>ქმნის</w:t>
      </w:r>
      <w:r w:rsidR="005544E1" w:rsidRPr="009318EB">
        <w:rPr>
          <w:rFonts w:ascii="Sylfaen" w:hAnsi="Sylfaen" w:cs="Sylfaen"/>
          <w:bCs/>
          <w:lang w:val="ka-GE"/>
        </w:rPr>
        <w:t xml:space="preserve"> </w:t>
      </w:r>
      <w:r w:rsidRPr="009318EB">
        <w:rPr>
          <w:rFonts w:ascii="Sylfaen" w:hAnsi="Sylfaen" w:cs="Sylfaen"/>
          <w:bCs/>
          <w:lang w:val="ka-GE"/>
        </w:rPr>
        <w:t>მუნიციპალიტეტებს</w:t>
      </w:r>
      <w:r w:rsidR="005544E1" w:rsidRPr="009318EB">
        <w:rPr>
          <w:rFonts w:ascii="Sylfaen" w:hAnsi="Sylfaen" w:cs="Sylfaen"/>
          <w:bCs/>
          <w:lang w:val="ka-GE"/>
        </w:rPr>
        <w:t xml:space="preserve"> </w:t>
      </w:r>
      <w:r w:rsidRPr="009318EB">
        <w:rPr>
          <w:rFonts w:ascii="Sylfaen" w:hAnsi="Sylfaen" w:cs="Sylfaen"/>
          <w:bCs/>
          <w:lang w:val="ka-GE"/>
        </w:rPr>
        <w:t>შორის</w:t>
      </w:r>
      <w:r w:rsidR="005544E1" w:rsidRPr="009318EB">
        <w:rPr>
          <w:rFonts w:ascii="Sylfaen" w:hAnsi="Sylfaen" w:cs="Sylfaen"/>
          <w:bCs/>
          <w:lang w:val="ka-GE"/>
        </w:rPr>
        <w:t xml:space="preserve"> </w:t>
      </w:r>
      <w:r w:rsidRPr="009318EB">
        <w:rPr>
          <w:rFonts w:ascii="Sylfaen" w:hAnsi="Sylfaen" w:cs="Sylfaen"/>
          <w:bCs/>
          <w:lang w:val="ka-GE"/>
        </w:rPr>
        <w:t>გადაადგილების</w:t>
      </w:r>
      <w:r w:rsidR="005544E1" w:rsidRPr="009318EB">
        <w:rPr>
          <w:rFonts w:ascii="Sylfaen" w:hAnsi="Sylfaen" w:cs="Sylfaen"/>
          <w:bCs/>
          <w:lang w:val="ka-GE"/>
        </w:rPr>
        <w:t xml:space="preserve"> </w:t>
      </w:r>
      <w:r w:rsidRPr="009318EB">
        <w:rPr>
          <w:rFonts w:ascii="Sylfaen" w:hAnsi="Sylfaen" w:cs="Sylfaen"/>
          <w:bCs/>
          <w:lang w:val="ka-GE"/>
        </w:rPr>
        <w:t>პრობლემას</w:t>
      </w:r>
      <w:r w:rsidR="005544E1" w:rsidRPr="009318EB">
        <w:rPr>
          <w:rFonts w:ascii="Sylfaen" w:hAnsi="Sylfaen"/>
          <w:bCs/>
          <w:lang w:val="ka-GE"/>
        </w:rPr>
        <w:t xml:space="preserve">, </w:t>
      </w:r>
      <w:r w:rsidR="005544E1" w:rsidRPr="009318EB">
        <w:rPr>
          <w:rFonts w:ascii="Sylfaen" w:hAnsi="Sylfaen" w:cs="Sylfaen"/>
          <w:bCs/>
          <w:lang w:val="ka-GE"/>
        </w:rPr>
        <w:t>არ არის დაცული უახლოესი კლინიკის პრინციპი</w:t>
      </w:r>
      <w:r w:rsidR="005544E1" w:rsidRPr="009318EB">
        <w:rPr>
          <w:rFonts w:ascii="Sylfaen" w:hAnsi="Sylfaen"/>
          <w:bCs/>
          <w:lang w:val="ka-GE"/>
        </w:rPr>
        <w:t xml:space="preserve">, </w:t>
      </w:r>
      <w:r w:rsidR="005544E1" w:rsidRPr="009318EB">
        <w:rPr>
          <w:rFonts w:ascii="Sylfaen" w:hAnsi="Sylfaen" w:cs="Sylfaen"/>
          <w:bCs/>
          <w:lang w:val="ka-GE"/>
        </w:rPr>
        <w:t>სსიპ</w:t>
      </w:r>
      <w:r w:rsidR="00E07C14" w:rsidRPr="009318EB">
        <w:rPr>
          <w:bCs/>
          <w:lang w:val="ka-GE"/>
        </w:rPr>
        <w:t>-</w:t>
      </w:r>
      <w:r w:rsidR="005544E1" w:rsidRPr="009318EB">
        <w:rPr>
          <w:bCs/>
          <w:lang w:val="ka-GE"/>
        </w:rPr>
        <w:t>“112”-</w:t>
      </w:r>
      <w:r w:rsidR="005544E1" w:rsidRPr="009318EB">
        <w:rPr>
          <w:rFonts w:ascii="Sylfaen" w:hAnsi="Sylfaen" w:cs="Sylfaen"/>
          <w:bCs/>
          <w:lang w:val="ka-GE"/>
        </w:rPr>
        <w:t>ს უჭირს როგორც შეტყობინების გადაცემა</w:t>
      </w:r>
      <w:r w:rsidR="005544E1" w:rsidRPr="009318EB">
        <w:rPr>
          <w:bCs/>
          <w:lang w:val="ka-GE"/>
        </w:rPr>
        <w:t xml:space="preserve">, </w:t>
      </w:r>
      <w:r w:rsidR="005544E1" w:rsidRPr="009318EB">
        <w:rPr>
          <w:rFonts w:ascii="Sylfaen" w:hAnsi="Sylfaen" w:cs="Sylfaen"/>
          <w:bCs/>
          <w:lang w:val="ka-GE"/>
        </w:rPr>
        <w:t>ასევე შესრულების გაკონტროლება</w:t>
      </w:r>
      <w:r w:rsidR="005544E1" w:rsidRPr="009318EB">
        <w:rPr>
          <w:rFonts w:ascii="Sylfaen" w:hAnsi="Sylfaen"/>
          <w:bCs/>
          <w:lang w:val="ka-GE"/>
        </w:rPr>
        <w:t>,</w:t>
      </w:r>
      <w:r w:rsidR="005544E1" w:rsidRPr="00FD4224">
        <w:rPr>
          <w:b/>
          <w:bCs/>
          <w:lang w:val="ka-GE"/>
        </w:rPr>
        <w:t xml:space="preserve"> </w:t>
      </w:r>
      <w:r w:rsidR="005544E1" w:rsidRPr="00FD4224">
        <w:rPr>
          <w:bCs/>
          <w:lang w:val="ka-GE"/>
        </w:rPr>
        <w:t>GPS</w:t>
      </w:r>
      <w:r w:rsidR="005544E1" w:rsidRPr="009318EB">
        <w:rPr>
          <w:rFonts w:ascii="Sylfaen" w:hAnsi="Sylfaen"/>
          <w:bCs/>
          <w:lang w:val="ka-GE"/>
        </w:rPr>
        <w:t xml:space="preserve"> </w:t>
      </w:r>
      <w:r w:rsidR="005544E1" w:rsidRPr="009318EB">
        <w:rPr>
          <w:rFonts w:ascii="Sylfaen" w:hAnsi="Sylfaen" w:cs="Sylfaen"/>
          <w:bCs/>
          <w:lang w:val="ka-GE"/>
        </w:rPr>
        <w:t>სისტემის არქონა</w:t>
      </w:r>
      <w:r w:rsidR="005544E1" w:rsidRPr="009318EB">
        <w:rPr>
          <w:rFonts w:ascii="Sylfaen" w:hAnsi="Sylfaen"/>
          <w:bCs/>
          <w:lang w:val="ka-GE"/>
        </w:rPr>
        <w:t xml:space="preserve">, </w:t>
      </w:r>
      <w:r w:rsidR="005544E1" w:rsidRPr="009318EB">
        <w:rPr>
          <w:rFonts w:ascii="Sylfaen" w:hAnsi="Sylfaen" w:cs="Sylfaen"/>
          <w:bCs/>
          <w:lang w:val="ka-GE"/>
        </w:rPr>
        <w:t>ალტერნატიული კავშირის</w:t>
      </w:r>
      <w:r w:rsidR="005544E1" w:rsidRPr="009318EB">
        <w:rPr>
          <w:bCs/>
          <w:lang w:val="ka-GE"/>
        </w:rPr>
        <w:t xml:space="preserve"> (</w:t>
      </w:r>
      <w:r w:rsidR="005544E1" w:rsidRPr="009318EB">
        <w:rPr>
          <w:rFonts w:ascii="Sylfaen" w:hAnsi="Sylfaen" w:cs="Sylfaen"/>
          <w:bCs/>
          <w:lang w:val="ka-GE"/>
        </w:rPr>
        <w:t>რადიოსადგურების</w:t>
      </w:r>
      <w:r w:rsidR="005544E1" w:rsidRPr="009318EB">
        <w:rPr>
          <w:bCs/>
          <w:lang w:val="ka-GE"/>
        </w:rPr>
        <w:t xml:space="preserve">) </w:t>
      </w:r>
      <w:r w:rsidR="005544E1" w:rsidRPr="009318EB">
        <w:rPr>
          <w:rFonts w:ascii="Sylfaen" w:hAnsi="Sylfaen" w:cs="Sylfaen"/>
          <w:bCs/>
          <w:lang w:val="ka-GE"/>
        </w:rPr>
        <w:t>არქონა</w:t>
      </w:r>
      <w:r w:rsidR="005544E1" w:rsidRPr="009318EB">
        <w:rPr>
          <w:rFonts w:ascii="Sylfaen" w:hAnsi="Sylfaen"/>
          <w:bCs/>
          <w:lang w:val="ka-GE"/>
        </w:rPr>
        <w:t xml:space="preserve">, </w:t>
      </w:r>
      <w:r w:rsidR="005544E1" w:rsidRPr="009318EB">
        <w:rPr>
          <w:rFonts w:ascii="Sylfaen" w:hAnsi="Sylfaen" w:cs="Sylfaen"/>
          <w:bCs/>
          <w:lang w:val="ka-GE"/>
        </w:rPr>
        <w:t>სადაზღვევო კომპანიების მიერ</w:t>
      </w:r>
      <w:r w:rsidR="005544E1" w:rsidRPr="009318EB">
        <w:rPr>
          <w:bCs/>
          <w:lang w:val="ka-GE"/>
        </w:rPr>
        <w:t xml:space="preserve"> 50% </w:t>
      </w:r>
      <w:r w:rsidR="005544E1" w:rsidRPr="009318EB">
        <w:rPr>
          <w:rFonts w:ascii="Sylfaen" w:hAnsi="Sylfaen" w:cs="Sylfaen"/>
          <w:bCs/>
          <w:lang w:val="ka-GE"/>
        </w:rPr>
        <w:t>დაფინანსების გადარიცხვის სისტემატიური დაგვიანება</w:t>
      </w:r>
      <w:r w:rsidR="005544E1" w:rsidRPr="009318EB">
        <w:rPr>
          <w:rFonts w:ascii="Sylfaen" w:hAnsi="Sylfaen"/>
          <w:bCs/>
          <w:lang w:val="ka-GE"/>
        </w:rPr>
        <w:t>,</w:t>
      </w:r>
      <w:r w:rsidR="00E07C14" w:rsidRPr="009318EB">
        <w:rPr>
          <w:rFonts w:ascii="Sylfaen" w:hAnsi="Sylfaen"/>
          <w:bCs/>
          <w:lang w:val="ka-GE"/>
        </w:rPr>
        <w:t xml:space="preserve"> </w:t>
      </w:r>
      <w:r w:rsidR="00E07C14" w:rsidRPr="009318EB">
        <w:rPr>
          <w:rFonts w:ascii="Sylfaen" w:hAnsi="Sylfaen" w:cs="Sylfaen"/>
          <w:bCs/>
          <w:lang w:val="ka-GE"/>
        </w:rPr>
        <w:t>პროგრამაში არ არის გათვალისწინებული საშვებულებო თანხები</w:t>
      </w:r>
      <w:r w:rsidR="00E07C14" w:rsidRPr="009318EB">
        <w:rPr>
          <w:rFonts w:ascii="Sylfaen" w:hAnsi="Sylfaen"/>
          <w:lang w:val="ka-GE"/>
        </w:rPr>
        <w:t>,</w:t>
      </w:r>
      <w:r w:rsidR="005544E1" w:rsidRPr="009318EB">
        <w:rPr>
          <w:rFonts w:ascii="Sylfaen" w:hAnsi="Sylfaen"/>
          <w:bCs/>
          <w:lang w:val="ka-GE"/>
        </w:rPr>
        <w:t xml:space="preserve"> </w:t>
      </w:r>
      <w:r w:rsidR="005544E1" w:rsidRPr="009318EB">
        <w:rPr>
          <w:rFonts w:ascii="Sylfaen" w:hAnsi="Sylfaen" w:cs="Sylfaen"/>
          <w:bCs/>
          <w:lang w:val="ka-GE"/>
        </w:rPr>
        <w:t>გამოძახებებზე სისტემატიური დაგვიანება ან არ შესრულება  ავტოპარკის  გაუმართაობის  გამო</w:t>
      </w:r>
      <w:r w:rsidR="00A86DE6" w:rsidRPr="009318EB">
        <w:rPr>
          <w:rFonts w:ascii="Sylfaen" w:hAnsi="Sylfaen" w:cs="Sylfaen"/>
          <w:bCs/>
          <w:lang w:val="ka-GE"/>
        </w:rPr>
        <w:t>,</w:t>
      </w:r>
      <w:r w:rsidR="00E07C14" w:rsidRPr="009318EB">
        <w:rPr>
          <w:rFonts w:ascii="Sylfaen" w:hAnsi="Sylfaen"/>
          <w:lang w:val="ka-GE"/>
        </w:rPr>
        <w:t xml:space="preserve"> </w:t>
      </w:r>
      <w:r w:rsidR="00A86DE6" w:rsidRPr="009318EB">
        <w:rPr>
          <w:rFonts w:ascii="Sylfaen" w:hAnsi="Sylfaen" w:cs="Sylfaen"/>
          <w:bCs/>
          <w:lang w:val="ka-GE"/>
        </w:rPr>
        <w:t>საწვავის მიწოდების დაგვიანება</w:t>
      </w:r>
      <w:r w:rsidR="00A86DE6" w:rsidRPr="009318EB">
        <w:rPr>
          <w:rFonts w:ascii="Sylfaen" w:hAnsi="Sylfaen"/>
          <w:bCs/>
          <w:lang w:val="ka-GE"/>
        </w:rPr>
        <w:t xml:space="preserve">, </w:t>
      </w:r>
      <w:r w:rsidR="005544E1" w:rsidRPr="009318EB">
        <w:rPr>
          <w:rFonts w:ascii="Sylfaen" w:hAnsi="Sylfaen"/>
          <w:lang w:val="ka-GE"/>
        </w:rPr>
        <w:t xml:space="preserve"> </w:t>
      </w:r>
      <w:r w:rsidR="00E07C14" w:rsidRPr="009318EB">
        <w:rPr>
          <w:rFonts w:ascii="Sylfaen" w:hAnsi="Sylfaen" w:cs="Sylfaen"/>
          <w:bCs/>
          <w:lang w:val="ka-GE"/>
        </w:rPr>
        <w:t>და სხვა მრავალი.</w:t>
      </w:r>
    </w:p>
    <w:p w:rsidR="00E5635A" w:rsidRPr="009318EB" w:rsidRDefault="00640F94" w:rsidP="00C31733">
      <w:pPr>
        <w:jc w:val="both"/>
        <w:rPr>
          <w:rFonts w:ascii="Sylfaen" w:hAnsi="Sylfaen" w:cs="Sylfaen"/>
          <w:bCs/>
          <w:lang w:val="ka-GE"/>
        </w:rPr>
      </w:pPr>
      <w:r w:rsidRPr="009318EB">
        <w:rPr>
          <w:rFonts w:ascii="Sylfaen" w:hAnsi="Sylfaen" w:cs="Sylfaen"/>
          <w:bCs/>
          <w:lang w:val="ka-GE"/>
        </w:rPr>
        <w:t xml:space="preserve">სამინისტროს საგანგებო სიტუაციების კოორდინაციისა და რეჟიმის დეპარტამენტის მიერ ჩატარებული </w:t>
      </w:r>
      <w:r w:rsidRPr="009318EB">
        <w:rPr>
          <w:rFonts w:ascii="Sylfaen" w:hAnsi="Sylfaen" w:cs="Sylfaen"/>
          <w:bCs/>
          <w:iCs/>
          <w:lang w:val="ka-GE"/>
        </w:rPr>
        <w:t>სასწრაფო სამედიცინო დახმარების სამსახურების ავტოპარკის</w:t>
      </w:r>
      <w:r w:rsidR="00E5635A" w:rsidRPr="009318EB">
        <w:rPr>
          <w:rFonts w:ascii="Sylfaen" w:hAnsi="Sylfaen" w:cs="Sylfaen"/>
          <w:bCs/>
          <w:iCs/>
          <w:lang w:val="ka-GE"/>
        </w:rPr>
        <w:t xml:space="preserve"> </w:t>
      </w:r>
      <w:r w:rsidRPr="009318EB">
        <w:rPr>
          <w:rFonts w:ascii="Sylfaen" w:hAnsi="Sylfaen" w:cs="Sylfaen"/>
          <w:bCs/>
          <w:iCs/>
          <w:lang w:val="ka-GE"/>
        </w:rPr>
        <w:t>ინვენტარიზაციის შედეგად გამოვლინდა: მანქანების საერთო რაოდენობა-283 ერთეულია, აქედან კარგ მდგომარეობაშია-48, საშუალო-44, ცუდ მდომარეობაში-159, ამორტიზირებული-32.</w:t>
      </w:r>
      <w:r w:rsidR="00E5635A" w:rsidRPr="009318EB">
        <w:rPr>
          <w:rFonts w:ascii="Sylfaen" w:hAnsi="Sylfaen" w:cs="Sylfaen"/>
          <w:bCs/>
          <w:iCs/>
          <w:lang w:val="ka-GE"/>
        </w:rPr>
        <w:t xml:space="preserve"> </w:t>
      </w:r>
      <w:r w:rsidR="00E5635A" w:rsidRPr="009318EB">
        <w:rPr>
          <w:rFonts w:ascii="Sylfaen" w:hAnsi="Sylfaen" w:cs="Sylfaen"/>
          <w:bCs/>
          <w:lang w:val="ka-GE"/>
        </w:rPr>
        <w:t>ავტოპარკის</w:t>
      </w:r>
      <w:r w:rsidR="00E5635A" w:rsidRPr="009318EB">
        <w:rPr>
          <w:bCs/>
          <w:lang w:val="ka-GE"/>
        </w:rPr>
        <w:t xml:space="preserve"> (</w:t>
      </w:r>
      <w:r w:rsidR="00E5635A" w:rsidRPr="009318EB">
        <w:rPr>
          <w:rFonts w:ascii="Sylfaen" w:hAnsi="Sylfaen" w:cs="Sylfaen"/>
          <w:bCs/>
          <w:lang w:val="ka-GE"/>
        </w:rPr>
        <w:t>ავტომანქანის მდგომარეობა</w:t>
      </w:r>
      <w:r w:rsidR="00E5635A" w:rsidRPr="009318EB">
        <w:rPr>
          <w:bCs/>
          <w:lang w:val="ka-GE"/>
        </w:rPr>
        <w:t xml:space="preserve">: </w:t>
      </w:r>
      <w:r w:rsidR="00E5635A" w:rsidRPr="009318EB">
        <w:rPr>
          <w:rFonts w:ascii="Sylfaen" w:hAnsi="Sylfaen" w:cs="Sylfaen"/>
          <w:bCs/>
          <w:lang w:val="ka-GE"/>
        </w:rPr>
        <w:t>საშუალო და ცუდი</w:t>
      </w:r>
      <w:r w:rsidR="00E5635A" w:rsidRPr="009318EB">
        <w:rPr>
          <w:bCs/>
          <w:lang w:val="ka-GE"/>
        </w:rPr>
        <w:t xml:space="preserve">) </w:t>
      </w:r>
      <w:r w:rsidR="00E5635A" w:rsidRPr="009318EB">
        <w:rPr>
          <w:rFonts w:ascii="Sylfaen" w:hAnsi="Sylfaen" w:cs="Sylfaen"/>
          <w:bCs/>
          <w:lang w:val="ka-GE"/>
        </w:rPr>
        <w:t xml:space="preserve"> მიმდინარე შეკეთებისთვის მიახლოებით საჭიროა</w:t>
      </w:r>
      <w:r w:rsidR="00E5635A" w:rsidRPr="009318EB">
        <w:rPr>
          <w:bCs/>
          <w:lang w:val="ka-GE"/>
        </w:rPr>
        <w:t xml:space="preserve"> - 378520 </w:t>
      </w:r>
      <w:r w:rsidR="00E5635A" w:rsidRPr="009318EB">
        <w:rPr>
          <w:rFonts w:ascii="Sylfaen" w:hAnsi="Sylfaen" w:cs="Sylfaen"/>
          <w:bCs/>
          <w:lang w:val="ka-GE"/>
        </w:rPr>
        <w:t>ლარი</w:t>
      </w:r>
      <w:r w:rsidR="00E34A84" w:rsidRPr="009318EB">
        <w:rPr>
          <w:rFonts w:ascii="Sylfaen" w:hAnsi="Sylfaen" w:cs="Sylfaen"/>
          <w:bCs/>
          <w:lang w:val="ka-GE"/>
        </w:rPr>
        <w:t>.</w:t>
      </w:r>
    </w:p>
    <w:p w:rsidR="00E34A84" w:rsidRPr="009318EB" w:rsidRDefault="00E34A84" w:rsidP="00C31733">
      <w:pPr>
        <w:jc w:val="both"/>
        <w:rPr>
          <w:rFonts w:ascii="Sylfaen" w:hAnsi="Sylfaen" w:cs="Sylfaen"/>
          <w:bCs/>
          <w:iCs/>
          <w:lang w:val="ka-GE"/>
        </w:rPr>
      </w:pPr>
      <w:r w:rsidRPr="009318EB">
        <w:rPr>
          <w:rFonts w:ascii="Sylfaen" w:hAnsi="Sylfaen" w:cs="Sylfaen"/>
          <w:bCs/>
          <w:lang w:val="ka-GE"/>
        </w:rPr>
        <w:t>ოფისების ინვენტარიზაციის შედეგად:</w:t>
      </w:r>
      <w:r w:rsidR="004A4A6E" w:rsidRPr="009318EB">
        <w:rPr>
          <w:rFonts w:ascii="Sylfaen" w:hAnsi="Sylfaen" w:cs="Sylfaen"/>
          <w:bCs/>
          <w:lang w:val="ka-GE"/>
        </w:rPr>
        <w:t xml:space="preserve"> </w:t>
      </w:r>
      <w:r w:rsidRPr="009318EB">
        <w:rPr>
          <w:rFonts w:ascii="Sylfaen" w:hAnsi="Sylfaen" w:cs="Sylfaen"/>
          <w:bCs/>
          <w:iCs/>
          <w:lang w:val="ka-GE"/>
        </w:rPr>
        <w:t>რეგიონებში განთავსებული ოფისების საერთო</w:t>
      </w:r>
      <w:r w:rsidR="004A4A6E" w:rsidRPr="009318EB">
        <w:rPr>
          <w:rFonts w:ascii="Sylfaen" w:hAnsi="Sylfaen" w:cs="Sylfaen"/>
          <w:bCs/>
          <w:iCs/>
          <w:lang w:val="ka-GE"/>
        </w:rPr>
        <w:t xml:space="preserve"> </w:t>
      </w:r>
      <w:r w:rsidRPr="009318EB">
        <w:rPr>
          <w:rFonts w:ascii="Sylfaen" w:hAnsi="Sylfaen" w:cs="Sylfaen"/>
          <w:bCs/>
          <w:iCs/>
          <w:lang w:val="ka-GE"/>
        </w:rPr>
        <w:t>მდგომარეობა</w:t>
      </w:r>
      <w:r w:rsidR="004A4A6E" w:rsidRPr="009318EB">
        <w:rPr>
          <w:rFonts w:ascii="Sylfaen" w:hAnsi="Sylfaen" w:cs="Sylfaen"/>
          <w:bCs/>
          <w:iCs/>
          <w:lang w:val="ka-GE"/>
        </w:rPr>
        <w:t xml:space="preserve"> </w:t>
      </w:r>
      <w:r w:rsidRPr="009318EB">
        <w:rPr>
          <w:rFonts w:ascii="Sylfaen" w:hAnsi="Sylfaen" w:cs="Sylfaen"/>
          <w:bCs/>
          <w:iCs/>
          <w:lang w:val="ka-GE"/>
        </w:rPr>
        <w:t>შემდეგია</w:t>
      </w:r>
      <w:r w:rsidR="004A4A6E" w:rsidRPr="009318EB">
        <w:rPr>
          <w:rFonts w:ascii="Sylfaen" w:hAnsi="Sylfaen" w:cs="Sylfaen"/>
          <w:bCs/>
          <w:iCs/>
          <w:lang w:val="ka-GE"/>
        </w:rPr>
        <w:t>, კარგი-44, საშუალო-32, სარემონტო-26, გამოუსადეგარი-4, კლინიკაში ინტეგრირებული-39.</w:t>
      </w:r>
    </w:p>
    <w:p w:rsidR="004A4A6E" w:rsidRPr="009318EB" w:rsidRDefault="004A4A6E" w:rsidP="00C31733">
      <w:pPr>
        <w:jc w:val="both"/>
        <w:rPr>
          <w:rFonts w:ascii="Sylfaen" w:hAnsi="Sylfaen" w:cs="Sylfaen"/>
          <w:bCs/>
          <w:iCs/>
          <w:lang w:val="ka-GE"/>
        </w:rPr>
      </w:pPr>
      <w:r w:rsidRPr="009318EB">
        <w:rPr>
          <w:rFonts w:ascii="Sylfaen" w:hAnsi="Sylfaen" w:cs="Sylfaen"/>
          <w:bCs/>
          <w:iCs/>
          <w:lang w:val="ka-GE"/>
        </w:rPr>
        <w:t xml:space="preserve">სამედიცინო პერსონალის </w:t>
      </w:r>
      <w:r w:rsidRPr="009318EB">
        <w:rPr>
          <w:bCs/>
          <w:iCs/>
          <w:lang w:val="ka-GE"/>
        </w:rPr>
        <w:t>(</w:t>
      </w:r>
      <w:r w:rsidRPr="009318EB">
        <w:rPr>
          <w:rFonts w:ascii="Sylfaen" w:hAnsi="Sylfaen" w:cs="Sylfaen"/>
          <w:bCs/>
          <w:iCs/>
          <w:lang w:val="ka-GE"/>
        </w:rPr>
        <w:t>ექიმი</w:t>
      </w:r>
      <w:r w:rsidRPr="009318EB">
        <w:rPr>
          <w:bCs/>
          <w:iCs/>
          <w:lang w:val="ka-GE"/>
        </w:rPr>
        <w:t xml:space="preserve">, </w:t>
      </w:r>
      <w:r w:rsidRPr="009318EB">
        <w:rPr>
          <w:rFonts w:ascii="Sylfaen" w:hAnsi="Sylfaen" w:cs="Sylfaen"/>
          <w:bCs/>
          <w:iCs/>
          <w:lang w:val="ka-GE"/>
        </w:rPr>
        <w:t>ექთანი</w:t>
      </w:r>
      <w:r w:rsidRPr="009318EB">
        <w:rPr>
          <w:bCs/>
          <w:iCs/>
          <w:lang w:val="ka-GE"/>
        </w:rPr>
        <w:t xml:space="preserve">) </w:t>
      </w:r>
      <w:r w:rsidRPr="009318EB">
        <w:rPr>
          <w:rFonts w:ascii="Sylfaen" w:hAnsi="Sylfaen" w:cs="Sylfaen"/>
          <w:bCs/>
          <w:iCs/>
          <w:lang w:val="ka-GE"/>
        </w:rPr>
        <w:t>რაოდენობა-1780,აქედან 50-60 წლამდე-509, 60 წლის ზემოთ-192.</w:t>
      </w:r>
    </w:p>
    <w:p w:rsidR="00DE0682" w:rsidRPr="009318EB" w:rsidRDefault="00DE0682" w:rsidP="00C31733">
      <w:pPr>
        <w:jc w:val="both"/>
        <w:rPr>
          <w:rFonts w:ascii="Sylfaen" w:hAnsi="Sylfaen" w:cs="Sylfaen"/>
          <w:bCs/>
          <w:iCs/>
          <w:sz w:val="24"/>
          <w:szCs w:val="24"/>
          <w:lang w:val="ka-GE"/>
        </w:rPr>
      </w:pPr>
    </w:p>
    <w:p w:rsidR="00DE0682" w:rsidRPr="009318EB" w:rsidRDefault="00667915" w:rsidP="00C31733">
      <w:pPr>
        <w:jc w:val="both"/>
        <w:rPr>
          <w:rFonts w:ascii="Sylfaen" w:hAnsi="Sylfaen" w:cs="Sylfaen"/>
          <w:bCs/>
          <w:iCs/>
          <w:sz w:val="32"/>
          <w:szCs w:val="32"/>
          <w:lang w:val="ka-GE"/>
        </w:rPr>
      </w:pPr>
      <w:r w:rsidRPr="00667915">
        <w:rPr>
          <w:rFonts w:ascii="Sylfaen" w:hAnsi="Sylfaen" w:cs="Sylfaen"/>
          <w:bCs/>
          <w:iCs/>
          <w:sz w:val="32"/>
          <w:szCs w:val="32"/>
          <w:lang w:val="ka-GE"/>
        </w:rPr>
        <w:lastRenderedPageBreak/>
        <w:t>სასწრაფო გადაუდებელი სამსახურების რეორგანიზაციის გეგმა</w:t>
      </w:r>
    </w:p>
    <w:p w:rsidR="00667915" w:rsidRPr="009318EB" w:rsidRDefault="00667915" w:rsidP="00C31733">
      <w:pPr>
        <w:spacing w:before="125" w:after="0" w:line="240" w:lineRule="auto"/>
        <w:jc w:val="both"/>
        <w:rPr>
          <w:rFonts w:ascii="Times New Roman" w:eastAsia="Times New Roman" w:hAnsi="Times New Roman" w:cs="Times New Roman"/>
          <w:lang w:val="ka-GE"/>
        </w:rPr>
      </w:pPr>
      <w:r w:rsidRPr="009318EB">
        <w:rPr>
          <w:rFonts w:ascii="Sylfaen" w:eastAsia="+mn-ea" w:hAnsi="Sylfaen" w:cs="+mn-cs"/>
          <w:color w:val="000000"/>
          <w:kern w:val="24"/>
          <w:lang w:val="ka-GE"/>
        </w:rPr>
        <w:t>1</w:t>
      </w:r>
      <w:r w:rsidRPr="009318EB">
        <w:rPr>
          <w:rFonts w:ascii="Constantia" w:eastAsia="+mn-ea" w:hAnsi="Constantia" w:cs="+mn-cs"/>
          <w:bCs/>
          <w:color w:val="000000"/>
          <w:kern w:val="24"/>
          <w:lang w:val="ka-GE"/>
        </w:rPr>
        <w:t xml:space="preserve">. </w:t>
      </w:r>
      <w:r w:rsidRPr="009318EB">
        <w:rPr>
          <w:rFonts w:ascii="Sylfaen" w:eastAsia="+mn-ea" w:hAnsi="Sylfaen" w:cs="Sylfaen"/>
          <w:bCs/>
          <w:color w:val="000000"/>
          <w:kern w:val="24"/>
          <w:lang w:val="ka-GE"/>
        </w:rPr>
        <w:t>საქართველოს</w:t>
      </w:r>
      <w:r w:rsidR="00DA6E9E" w:rsidRPr="009318EB">
        <w:rPr>
          <w:rFonts w:ascii="Sylfaen" w:eastAsia="+mn-ea" w:hAnsi="Sylfaen" w:cs="Sylfaen"/>
          <w:bCs/>
          <w:color w:val="000000"/>
          <w:kern w:val="24"/>
          <w:lang w:val="ka-GE"/>
        </w:rPr>
        <w:t xml:space="preserve"> </w:t>
      </w:r>
      <w:r w:rsidRPr="009318EB">
        <w:rPr>
          <w:rFonts w:ascii="Sylfaen" w:eastAsia="+mn-ea" w:hAnsi="Sylfaen" w:cs="Sylfaen"/>
          <w:bCs/>
          <w:color w:val="000000"/>
          <w:kern w:val="24"/>
          <w:lang w:val="ka-GE"/>
        </w:rPr>
        <w:t>შრომის</w:t>
      </w:r>
      <w:r w:rsidRPr="009318EB">
        <w:rPr>
          <w:rFonts w:ascii="Constantia" w:eastAsia="+mn-ea" w:hAnsi="Constantia" w:cs="+mn-cs"/>
          <w:bCs/>
          <w:color w:val="000000"/>
          <w:kern w:val="24"/>
          <w:lang w:val="ka-GE"/>
        </w:rPr>
        <w:t xml:space="preserve">, </w:t>
      </w:r>
      <w:r w:rsidRPr="009318EB">
        <w:rPr>
          <w:rFonts w:ascii="Sylfaen" w:eastAsia="+mn-ea" w:hAnsi="Sylfaen" w:cs="Sylfaen"/>
          <w:bCs/>
          <w:color w:val="000000"/>
          <w:kern w:val="24"/>
          <w:lang w:val="ka-GE"/>
        </w:rPr>
        <w:t>ჯანმრთელობისა და სოციალური სამინისტროს საგანგებო სიტუაციების კოორდინაციისა დ არეჟიმის დეპარტამენტის ბაზაზე ჩამოყალიბდეს</w:t>
      </w:r>
      <w:r w:rsidRPr="009318EB">
        <w:rPr>
          <w:rFonts w:ascii="Sylfaen" w:eastAsia="Times New Roman" w:hAnsi="Sylfaen" w:cs="Sylfaen"/>
          <w:bCs/>
          <w:color w:val="000000"/>
          <w:kern w:val="24"/>
          <w:lang w:val="ka-GE"/>
        </w:rPr>
        <w:t xml:space="preserve"> „საჯარო სამართლის იურიდიული პირი -</w:t>
      </w:r>
      <w:r w:rsidR="00DA6E9E" w:rsidRPr="009318EB">
        <w:rPr>
          <w:rFonts w:ascii="Sylfaen" w:eastAsia="Times New Roman" w:hAnsi="Sylfaen" w:cs="Sylfaen"/>
          <w:bCs/>
          <w:color w:val="000000"/>
          <w:kern w:val="24"/>
          <w:lang w:val="ka-GE"/>
        </w:rPr>
        <w:t>„</w:t>
      </w:r>
      <w:r w:rsidRPr="009318EB">
        <w:rPr>
          <w:rFonts w:ascii="Sylfaen" w:eastAsia="Times New Roman" w:hAnsi="Sylfaen" w:cs="Sylfaen"/>
          <w:bCs/>
          <w:color w:val="000000"/>
          <w:kern w:val="24"/>
          <w:lang w:val="ka-GE"/>
        </w:rPr>
        <w:t xml:space="preserve"> გადაუდებელ მდგომარეობებზე რეაგირების ცენტრი“.</w:t>
      </w:r>
    </w:p>
    <w:p w:rsidR="00667915" w:rsidRPr="009318EB" w:rsidRDefault="00667915" w:rsidP="00C31733">
      <w:pPr>
        <w:spacing w:before="96" w:after="0" w:line="240" w:lineRule="auto"/>
        <w:jc w:val="both"/>
        <w:rPr>
          <w:rFonts w:ascii="Times New Roman" w:eastAsia="Times New Roman" w:hAnsi="Times New Roman" w:cs="Times New Roman"/>
          <w:lang w:val="ka-GE"/>
        </w:rPr>
      </w:pPr>
      <w:r w:rsidRPr="009318EB">
        <w:rPr>
          <w:rFonts w:ascii="Sylfaen" w:eastAsia="+mn-ea" w:hAnsi="Sylfaen" w:cs="+mn-cs"/>
          <w:bCs/>
          <w:color w:val="000000"/>
          <w:kern w:val="24"/>
          <w:lang w:val="ka-GE"/>
        </w:rPr>
        <w:t>2. ცენტრმა გააგრძელოს დეპარტამენტის არსებული ფუნქციების შესრულება და დაემატოს სასწრაფო გადაუდებელი დახმარების პროგრამით გათვალისწინებული ყველა კომპონენტის შესრულება.</w:t>
      </w:r>
    </w:p>
    <w:p w:rsidR="00DE0682" w:rsidRPr="009318EB" w:rsidRDefault="00DE0682" w:rsidP="00C31733">
      <w:pPr>
        <w:jc w:val="both"/>
        <w:rPr>
          <w:rFonts w:ascii="Sylfaen" w:hAnsi="Sylfaen" w:cs="Sylfaen"/>
          <w:bCs/>
          <w:iCs/>
          <w:sz w:val="24"/>
          <w:szCs w:val="24"/>
          <w:lang w:val="ka-GE"/>
        </w:rPr>
      </w:pPr>
    </w:p>
    <w:p w:rsidR="002D3A8B" w:rsidRPr="005C18FE"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b/>
          <w:bCs/>
          <w:sz w:val="32"/>
          <w:szCs w:val="32"/>
          <w:lang w:val="ka-GE" w:eastAsia="ru-RU"/>
        </w:rPr>
      </w:pPr>
      <w:r w:rsidRPr="005C18FE">
        <w:rPr>
          <w:rFonts w:ascii="Sylfaen" w:eastAsia="Times New Roman" w:hAnsi="Sylfaen" w:cs="Sylfaen"/>
          <w:b/>
          <w:bCs/>
          <w:sz w:val="32"/>
          <w:szCs w:val="32"/>
          <w:lang w:val="ka-GE" w:eastAsia="ru-RU"/>
        </w:rPr>
        <w:t xml:space="preserve">“საჯარო სამართლის იურიდიული პირის  </w:t>
      </w:r>
      <w:r w:rsidRPr="005C18FE">
        <w:rPr>
          <w:rFonts w:ascii="Sylfaen" w:eastAsia="Times New Roman" w:hAnsi="Sylfaen" w:cs="Sylfaen"/>
          <w:b/>
          <w:bCs/>
          <w:color w:val="000000"/>
          <w:kern w:val="24"/>
          <w:sz w:val="32"/>
          <w:szCs w:val="32"/>
          <w:lang w:val="ka-GE"/>
        </w:rPr>
        <w:t>გადაუდებელ  მდგომარეობებზე რეაგირების  ცენტრი“</w:t>
      </w:r>
    </w:p>
    <w:p w:rsidR="002D3A8B" w:rsidRPr="00712A28"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p>
    <w:p w:rsidR="002D3A8B" w:rsidRPr="002D3A8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b/>
          <w:bCs/>
          <w:sz w:val="24"/>
          <w:szCs w:val="24"/>
          <w:lang w:val="ka-GE" w:eastAsia="ru-RU"/>
        </w:rPr>
      </w:pPr>
      <w:r w:rsidRPr="002D3A8B">
        <w:rPr>
          <w:rFonts w:ascii="Sylfaen" w:eastAsia="Times New Roman" w:hAnsi="Sylfaen" w:cs="Sylfaen"/>
          <w:b/>
          <w:bCs/>
          <w:sz w:val="24"/>
          <w:szCs w:val="24"/>
          <w:lang w:val="ka-GE" w:eastAsia="ru-RU"/>
        </w:rPr>
        <w:t xml:space="preserve">მუხლი 1. ზოგადი დებულებები </w:t>
      </w:r>
    </w:p>
    <w:p w:rsidR="002D3A8B" w:rsidRPr="002D3A8B"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1.   სასწრაფო-გადაუდებელი მდგომარეობების მართვა.</w:t>
      </w: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2. </w:t>
      </w:r>
      <w:r w:rsidRPr="009318EB">
        <w:rPr>
          <w:rFonts w:ascii="Sylfaen" w:eastAsia="Times New Roman" w:hAnsi="Sylfaen" w:cs="Sylfaen"/>
          <w:bCs/>
          <w:lang w:val="ka-GE" w:eastAsia="ru-RU"/>
        </w:rPr>
        <w:t xml:space="preserve">საჯარო სამართლის იურიდიული პირის  </w:t>
      </w:r>
      <w:r w:rsidRPr="009318EB">
        <w:rPr>
          <w:rFonts w:ascii="Sylfaen" w:eastAsia="Times New Roman" w:hAnsi="Sylfaen" w:cs="Sylfaen"/>
          <w:b/>
          <w:bCs/>
          <w:color w:val="000000"/>
          <w:kern w:val="24"/>
          <w:lang w:val="ka-GE"/>
        </w:rPr>
        <w:t>გადაუდებელ  მდგომარეობებზე რეაგირების  ცენტრი</w:t>
      </w:r>
      <w:r w:rsidRPr="009318EB">
        <w:rPr>
          <w:rFonts w:ascii="Sylfaen" w:eastAsia="Times New Roman" w:hAnsi="Sylfaen" w:cs="Sylfaen"/>
          <w:lang w:val="ka-GE" w:eastAsia="ru-RU"/>
        </w:rPr>
        <w:t>(შემდგომში _ ცენტრი) არის საქართველოს შრომის, ჯანმრთელობისა და სოციალური დაცვის სამინისტროს (შემდგომში _ სამინისტრო) სახელმწიფო კონტროლს დაქვემდებარებული საჯარო სამართლის იურიდიული პირი, რომელიც შექმნილია “საქართველოს ---- წლის სახელმწიფო ბიუჯეტის შესახებ” საქართველოს კანონის 52-ე მუხლის 25-ე პუნქტის საფუძველზე.</w:t>
      </w: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3. ცენტრი თავისი საქმიანობისას ხელმძღვანელობს საქართველოს კონსტიტუციით, საერთაშორისო ხელშეკრულებებითა და შეთანხმებებით, საქართველოს საკანონმდებლო, კანონქვემდებარე და სხვა სამართლებრივი აქტებითა და ამ დებულებით. </w:t>
      </w: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4. დასახული მიზნებისა და დაკისრებული ფუნქციების განსახორციელებლად ცენტრს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 </w:t>
      </w: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 5. ცენტრს აქვს ფილიალები საქართველოს ყველა ადმინისტრაციულ ტერიტორიულ ერთეულში და თვითმმართველ ქალაქში.</w:t>
      </w: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6. ცენტს აქვს დამოუკიდებელი საბუღალტრო ბალანსი, ანგარიში ხაზინასა და ბანკში, ემბლემა და ბეჭედი, იურიდიული პირის სხვა რეკვიზიტები. </w:t>
      </w: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7. ცენტრის იურიდიული მისამართია: ქ. თბილისი,  წერათლის 144</w:t>
      </w:r>
    </w:p>
    <w:p w:rsidR="002D3A8B" w:rsidRPr="009318EB"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p>
    <w:p w:rsidR="002D3A8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b/>
          <w:bCs/>
          <w:sz w:val="24"/>
          <w:szCs w:val="24"/>
          <w:lang w:val="ka-GE" w:eastAsia="ru-RU"/>
        </w:rPr>
      </w:pPr>
      <w:r w:rsidRPr="005C18FE">
        <w:rPr>
          <w:rFonts w:ascii="Sylfaen" w:eastAsia="Times New Roman" w:hAnsi="Sylfaen" w:cs="Sylfaen"/>
          <w:b/>
          <w:bCs/>
          <w:sz w:val="24"/>
          <w:szCs w:val="24"/>
          <w:lang w:val="ka-GE" w:eastAsia="ru-RU"/>
        </w:rPr>
        <w:t xml:space="preserve">მუხლი 2. ცენტრის მიზანი, ფუნქციები და უფლებამოსილებები </w:t>
      </w:r>
    </w:p>
    <w:p w:rsidR="009318EB" w:rsidRPr="005C18FE" w:rsidRDefault="009318E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b/>
          <w:bCs/>
          <w:sz w:val="24"/>
          <w:szCs w:val="24"/>
          <w:lang w:val="ka-GE" w:eastAsia="ru-RU"/>
        </w:rPr>
      </w:pPr>
    </w:p>
    <w:p w:rsidR="002D3A8B" w:rsidRPr="009318EB" w:rsidRDefault="002D3A8B"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1. ცენტრის ფუნქციებია:</w:t>
      </w:r>
    </w:p>
    <w:p w:rsidR="002D3A8B" w:rsidRPr="009318EB" w:rsidRDefault="00D90668"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Calibri" w:hAnsi="Sylfaen" w:cs="Sylfaen"/>
          <w:lang w:val="ka-GE"/>
        </w:rPr>
      </w:pPr>
      <w:r w:rsidRPr="009318EB">
        <w:rPr>
          <w:rFonts w:ascii="Sylfaen" w:eastAsia="Times New Roman" w:hAnsi="Sylfaen" w:cs="Sylfaen"/>
          <w:lang w:val="ka-GE" w:eastAsia="ru-RU"/>
        </w:rPr>
        <w:t xml:space="preserve">       </w:t>
      </w:r>
      <w:r w:rsidR="002D3A8B" w:rsidRPr="009318EB">
        <w:rPr>
          <w:rFonts w:ascii="Sylfaen" w:eastAsia="Times New Roman" w:hAnsi="Sylfaen" w:cs="Sylfaen"/>
          <w:lang w:val="ka-GE" w:eastAsia="ru-RU"/>
        </w:rPr>
        <w:t xml:space="preserve"> ა).   სასწრაფო-გადაუდებელი მდგომარეობების მართვა.</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9318EB">
        <w:rPr>
          <w:rFonts w:ascii="Sylfaen" w:eastAsia="Calibri" w:hAnsi="Sylfaen" w:cs="Sylfaen"/>
          <w:lang w:val="ka-GE"/>
        </w:rPr>
        <w:t xml:space="preserve">ა.ა) გადაუდებელი მდგომარეობების დროს გართულებებისა და ლეტალური </w:t>
      </w:r>
      <w:r w:rsidR="00D90668" w:rsidRPr="009318EB">
        <w:rPr>
          <w:rFonts w:ascii="Sylfaen" w:eastAsia="Calibri" w:hAnsi="Sylfaen" w:cs="Sylfaen"/>
          <w:lang w:val="ka-GE"/>
        </w:rPr>
        <w:t xml:space="preserve">                                           </w:t>
      </w:r>
      <w:r w:rsidRPr="009318EB">
        <w:rPr>
          <w:rFonts w:ascii="Sylfaen" w:eastAsia="Calibri" w:hAnsi="Sylfaen" w:cs="Sylfaen"/>
          <w:lang w:val="ka-GE"/>
        </w:rPr>
        <w:t>გამოსავლის შემცირება.</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9318EB">
        <w:rPr>
          <w:rFonts w:ascii="Sylfaen" w:eastAsia="Calibri" w:hAnsi="Sylfaen" w:cs="Sylfaen"/>
          <w:lang w:val="ka-GE"/>
        </w:rPr>
        <w:t xml:space="preserve">ა.ბ.).   მოსახლეობის უზრუნველყოფა უფასო სასწრაფო სამედიცინო დახმარებით: </w:t>
      </w:r>
    </w:p>
    <w:p w:rsidR="002D3A8B" w:rsidRPr="009318EB" w:rsidRDefault="00D90668"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Calibri" w:hAnsi="Sylfaen" w:cs="Sylfaen"/>
          <w:lang w:val="ka-GE"/>
        </w:rPr>
      </w:pPr>
      <w:r w:rsidRPr="009318EB">
        <w:rPr>
          <w:rFonts w:ascii="Sylfaen" w:eastAsia="Calibri" w:hAnsi="Sylfaen" w:cs="Sylfaen"/>
          <w:lang w:val="ka-GE"/>
        </w:rPr>
        <w:lastRenderedPageBreak/>
        <w:t xml:space="preserve">      </w:t>
      </w:r>
      <w:r w:rsidR="002D3A8B" w:rsidRPr="009318EB">
        <w:rPr>
          <w:rFonts w:ascii="Sylfaen" w:eastAsia="Calibri" w:hAnsi="Sylfaen" w:cs="Sylfaen"/>
          <w:lang w:val="ka-GE"/>
        </w:rPr>
        <w:t xml:space="preserve">ბ) სასწრაფო სამედიცინო დახმარება, რომელიც მოიცავს: </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9318EB">
        <w:rPr>
          <w:rFonts w:ascii="Sylfaen" w:eastAsia="Calibri" w:hAnsi="Sylfaen" w:cs="Sylfaen"/>
          <w:lang w:val="ka-GE"/>
        </w:rPr>
        <w:t>ბ.ა) ბრიგადის მიერ გადაუდებელი სამედიცინო დახმარების გაწევას საქართველოს შრომის, ჯანმრთელობისა და სოციალური დაცვის მინისტრის შესაბამისი ნორმატიული აქტით განსაზღვრული სასწრაფო დახმარების ბაზისური მედიკამენტებით და ბაზისური სამედიცინო დანიშნულების საგნებით;</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9318EB">
        <w:rPr>
          <w:rFonts w:ascii="Sylfaen" w:eastAsia="Calibri" w:hAnsi="Sylfaen" w:cs="Sylfaen"/>
          <w:lang w:val="ka-GE"/>
        </w:rPr>
        <w:t>ბ.ბ) საჭიროების შემთხვევაში – სამედიცინო ჩვენებით პაციენტის ჰოსპიტალიზაციის უზრუნველყოფას შესაბამისი პროფილის უახლოეს კლინიკაში;</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Calibri" w:hAnsi="Sylfaen" w:cs="Sylfaen"/>
          <w:lang w:val="ka-GE"/>
        </w:rPr>
      </w:pPr>
      <w:r w:rsidRPr="009318EB">
        <w:rPr>
          <w:rFonts w:ascii="Sylfaen" w:eastAsia="Calibri" w:hAnsi="Sylfaen" w:cs="Sylfaen"/>
          <w:lang w:val="ka-GE"/>
        </w:rPr>
        <w:tab/>
      </w:r>
      <w:r w:rsidR="00D90668" w:rsidRPr="009318EB">
        <w:rPr>
          <w:rFonts w:ascii="Sylfaen" w:eastAsia="Calibri" w:hAnsi="Sylfaen" w:cs="Sylfaen"/>
          <w:lang w:val="ka-GE"/>
        </w:rPr>
        <w:t xml:space="preserve">        </w:t>
      </w:r>
      <w:r w:rsidRPr="009318EB">
        <w:rPr>
          <w:rFonts w:ascii="Sylfaen" w:eastAsia="Calibri" w:hAnsi="Sylfaen" w:cs="Sylfaen"/>
          <w:lang w:val="ka-GE"/>
        </w:rPr>
        <w:t>ბ.გ) რეფერალური დახმარება – კრიტიკული და გადაუდებელი მდგომარეობების რეფერალური შემთხვევების მართვა, ადგილზე რეფერალური ბრიგადის მიერ კონსულტაცია, მდგომარეობის სტაბილიზაცია, გართულებული შემთხვევების სამედიცინო ტრანსპორტირება;</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9318EB">
        <w:rPr>
          <w:rFonts w:ascii="Sylfaen" w:eastAsia="Calibri" w:hAnsi="Sylfaen" w:cs="Sylfaen"/>
          <w:lang w:val="ka-GE"/>
        </w:rPr>
        <w:t>ბ.დ) საქართველოს საკანონმდებლო, აღმასრულებელი და სასამართლო ხელისუფლების უმაღლეს თანამდებობის პირთა და საქართველოში ოფიციალური ვიზიტით მყოფი საზღვარგარეთის ქვეყნების ხელმძღვანელთა გადაუდებელი სამედიცინო დახმარება;</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Calibri" w:hAnsi="Sylfaen" w:cs="Sylfaen"/>
          <w:lang w:val="ka-GE"/>
        </w:rPr>
      </w:pPr>
      <w:r w:rsidRPr="009318EB">
        <w:rPr>
          <w:rFonts w:ascii="Sylfaen" w:eastAsia="Calibri" w:hAnsi="Sylfaen" w:cs="Sylfaen"/>
          <w:lang w:val="ka-GE"/>
        </w:rPr>
        <w:t xml:space="preserve">ბ.ე) საგანგებო სიტუაციებისა და სპეციალური ოპერაციების დროს შესაბამისი ტექნიკით აღჭურვილი სამედიცინო ბრიგადის თანხლება და გადაუდებელი სამედიცინო დახმარების უზრუნველყოფა </w:t>
      </w:r>
    </w:p>
    <w:p w:rsidR="002D3A8B" w:rsidRPr="009318EB" w:rsidRDefault="002D3A8B" w:rsidP="00C3173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lang w:val="ka-GE" w:eastAsia="ru-RU"/>
        </w:rPr>
      </w:pPr>
      <w:r w:rsidRPr="009318EB">
        <w:rPr>
          <w:rFonts w:ascii="Sylfaen" w:eastAsia="Calibri" w:hAnsi="Sylfaen" w:cs="Sylfaen"/>
          <w:lang w:val="ka-GE"/>
        </w:rPr>
        <w:t xml:space="preserve"> ბ.ვ) სამედიცინო და არასამედიცინო პერსონალისათვის უწყვეტი განათლების უზრუნველყოფა</w:t>
      </w:r>
      <w:r w:rsidR="00D90668" w:rsidRPr="009318EB">
        <w:rPr>
          <w:rFonts w:ascii="Sylfaen" w:eastAsia="Calibri" w:hAnsi="Sylfaen" w:cs="Sylfaen"/>
          <w:lang w:val="ka-GE"/>
        </w:rPr>
        <w:t>;</w:t>
      </w:r>
    </w:p>
    <w:p w:rsidR="002D3A8B" w:rsidRPr="009318EB" w:rsidRDefault="00D90668" w:rsidP="00C31733">
      <w:pPr>
        <w:widowControl w:val="0"/>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Times New Roman"/>
          <w:lang w:val="ka-GE" w:eastAsia="ru-RU"/>
        </w:rPr>
        <w:t xml:space="preserve">       </w:t>
      </w:r>
      <w:r w:rsidR="002D3A8B" w:rsidRPr="009318EB">
        <w:rPr>
          <w:rFonts w:ascii="Sylfaen" w:eastAsia="Times New Roman" w:hAnsi="Sylfaen" w:cs="Times New Roman"/>
          <w:lang w:val="ka-GE" w:eastAsia="ru-RU"/>
        </w:rPr>
        <w:t>გ</w:t>
      </w:r>
      <w:r w:rsidR="002D3A8B" w:rsidRPr="009318EB">
        <w:rPr>
          <w:rFonts w:ascii="AcadNusx" w:eastAsia="Times New Roman" w:hAnsi="AcadNusx" w:cs="Times New Roman"/>
          <w:lang w:val="ka-GE" w:eastAsia="ru-RU"/>
        </w:rPr>
        <w:t xml:space="preserve">). sagangebo situaciebisas Sromis, janmrTelobisa da socialuri dacvis  saministros sferos Zalebisa da saSualebebis mobilizacia mosaxleobis </w:t>
      </w:r>
      <w:r w:rsidR="002D3A8B" w:rsidRPr="009318EB">
        <w:rPr>
          <w:rFonts w:ascii="Sylfaen" w:eastAsia="Times New Roman" w:hAnsi="Sylfaen" w:cs="Times New Roman"/>
          <w:lang w:val="ka-GE" w:eastAsia="ru-RU"/>
        </w:rPr>
        <w:t xml:space="preserve">გადაუდებელი </w:t>
      </w:r>
      <w:r w:rsidR="002D3A8B" w:rsidRPr="009318EB">
        <w:rPr>
          <w:rFonts w:ascii="AcadNusx" w:eastAsia="Times New Roman" w:hAnsi="AcadNusx" w:cs="Times New Roman"/>
          <w:lang w:val="ka-GE" w:eastAsia="ru-RU"/>
        </w:rPr>
        <w:t>samedicino uzrunvelyofisaTvis</w:t>
      </w:r>
      <w:r w:rsidR="002D3A8B" w:rsidRPr="009318EB">
        <w:rPr>
          <w:rFonts w:ascii="Sylfaen" w:eastAsia="Times New Roman" w:hAnsi="Sylfaen" w:cs="Times New Roman"/>
          <w:lang w:val="ka-GE" w:eastAsia="ru-RU"/>
        </w:rPr>
        <w:t>.</w:t>
      </w:r>
      <w:r w:rsidR="002D3A8B" w:rsidRPr="009318EB">
        <w:rPr>
          <w:rFonts w:ascii="Sylfaen" w:eastAsia="Times New Roman" w:hAnsi="Sylfaen" w:cs="Sylfaen"/>
          <w:lang w:val="ka-GE" w:eastAsia="ru-RU"/>
        </w:rPr>
        <w:t xml:space="preserve"> სამო</w:t>
      </w:r>
      <w:r w:rsidR="002D3A8B" w:rsidRPr="009318EB">
        <w:rPr>
          <w:rFonts w:ascii="Sylfaen" w:eastAsia="Times New Roman" w:hAnsi="Sylfaen" w:cs="Sylfaen"/>
          <w:lang w:val="ka-GE" w:eastAsia="ru-RU"/>
        </w:rPr>
        <w:softHyphen/>
        <w:t>ქალაქო თავდაცვის საჭიროებიდან გამომდინარე სამედიცინო დაწესებულებათა საქმიანობის, სამედიცინო ფორმირებათა შე</w:t>
      </w:r>
      <w:r w:rsidR="002D3A8B" w:rsidRPr="009318EB">
        <w:rPr>
          <w:rFonts w:ascii="Sylfaen" w:eastAsia="Times New Roman" w:hAnsi="Sylfaen" w:cs="Sylfaen"/>
          <w:lang w:val="ka-GE" w:eastAsia="ru-RU"/>
        </w:rPr>
        <w:softHyphen/>
        <w:t>ქმ</w:t>
      </w:r>
      <w:r w:rsidR="002D3A8B" w:rsidRPr="009318EB">
        <w:rPr>
          <w:rFonts w:ascii="Sylfaen" w:eastAsia="Times New Roman" w:hAnsi="Sylfaen" w:cs="Sylfaen"/>
          <w:lang w:val="ka-GE" w:eastAsia="ru-RU"/>
        </w:rPr>
        <w:softHyphen/>
        <w:t>ნის კოორდინაცია;</w:t>
      </w:r>
    </w:p>
    <w:p w:rsidR="002D3A8B" w:rsidRPr="009318EB" w:rsidRDefault="00D90668" w:rsidP="00C31733">
      <w:pPr>
        <w:spacing w:after="0" w:line="360" w:lineRule="auto"/>
        <w:jc w:val="both"/>
        <w:rPr>
          <w:rFonts w:ascii="Sylfaen" w:eastAsia="Times New Roman" w:hAnsi="Sylfaen" w:cs="Times New Roman"/>
          <w:lang w:val="ka-GE" w:eastAsia="ru-RU"/>
        </w:rPr>
      </w:pPr>
      <w:r w:rsidRPr="009318EB">
        <w:rPr>
          <w:rFonts w:ascii="Sylfaen" w:eastAsia="Times New Roman" w:hAnsi="Sylfaen" w:cs="Sylfaen"/>
          <w:lang w:val="ka-GE" w:eastAsia="ru-RU"/>
        </w:rPr>
        <w:t xml:space="preserve">   </w:t>
      </w:r>
      <w:r w:rsidRPr="009318EB">
        <w:rPr>
          <w:rFonts w:ascii="Sylfaen" w:eastAsia="Times New Roman" w:hAnsi="Sylfaen" w:cs="Times New Roman"/>
          <w:lang w:val="ka-GE" w:eastAsia="ru-RU"/>
        </w:rPr>
        <w:t xml:space="preserve">   </w:t>
      </w:r>
      <w:r w:rsidR="002D3A8B" w:rsidRPr="009318EB">
        <w:rPr>
          <w:rFonts w:ascii="Sylfaen" w:eastAsia="Times New Roman" w:hAnsi="Sylfaen" w:cs="Times New Roman"/>
          <w:lang w:val="ka-GE" w:eastAsia="ru-RU"/>
        </w:rPr>
        <w:t xml:space="preserve">დ)  </w:t>
      </w:r>
      <w:r w:rsidR="002D3A8B" w:rsidRPr="009318EB">
        <w:rPr>
          <w:rFonts w:ascii="Sylfaen" w:eastAsia="Times New Roman" w:hAnsi="Sylfaen" w:cs="Sylfaen"/>
          <w:shd w:val="clear" w:color="auto" w:fill="FFFFFF"/>
          <w:lang w:val="ka-GE" w:eastAsia="ru-RU"/>
        </w:rPr>
        <w:t>საგანგებო სიტუაციებზე რე</w:t>
      </w:r>
      <w:r w:rsidR="002D3A8B" w:rsidRPr="009318EB">
        <w:rPr>
          <w:rFonts w:ascii="Sylfaen" w:eastAsia="Times New Roman" w:hAnsi="Sylfaen" w:cs="Sylfaen"/>
          <w:shd w:val="clear" w:color="auto" w:fill="FFFFFF"/>
          <w:lang w:val="ka-GE" w:eastAsia="ru-RU"/>
        </w:rPr>
        <w:softHyphen/>
      </w:r>
      <w:r w:rsidR="002D3A8B" w:rsidRPr="009318EB">
        <w:rPr>
          <w:rFonts w:ascii="Sylfaen" w:eastAsia="Times New Roman" w:hAnsi="Sylfaen" w:cs="Sylfaen"/>
          <w:shd w:val="clear" w:color="auto" w:fill="FFFFFF"/>
          <w:lang w:val="ka-GE" w:eastAsia="ru-RU"/>
        </w:rPr>
        <w:softHyphen/>
        <w:t>ა</w:t>
      </w:r>
      <w:r w:rsidR="002D3A8B" w:rsidRPr="009318EB">
        <w:rPr>
          <w:rFonts w:ascii="Sylfaen" w:eastAsia="Times New Roman" w:hAnsi="Sylfaen" w:cs="Sylfaen"/>
          <w:shd w:val="clear" w:color="auto" w:fill="FFFFFF"/>
          <w:lang w:val="ka-GE" w:eastAsia="ru-RU"/>
        </w:rPr>
        <w:softHyphen/>
      </w:r>
      <w:r w:rsidR="002D3A8B" w:rsidRPr="009318EB">
        <w:rPr>
          <w:rFonts w:ascii="Sylfaen" w:eastAsia="Times New Roman" w:hAnsi="Sylfaen" w:cs="Sylfaen"/>
          <w:shd w:val="clear" w:color="auto" w:fill="FFFFFF"/>
          <w:lang w:val="ka-GE" w:eastAsia="ru-RU"/>
        </w:rPr>
        <w:softHyphen/>
        <w:t>გირების გეგმების შედგენა-განხორციელება, როგორც საო</w:t>
      </w:r>
      <w:r w:rsidR="002D3A8B" w:rsidRPr="009318EB">
        <w:rPr>
          <w:rFonts w:ascii="Sylfaen" w:eastAsia="Times New Roman" w:hAnsi="Sylfaen" w:cs="Sylfaen"/>
          <w:shd w:val="clear" w:color="auto" w:fill="FFFFFF"/>
          <w:lang w:val="ka-GE" w:eastAsia="ru-RU"/>
        </w:rPr>
        <w:softHyphen/>
        <w:t>მა</w:t>
      </w:r>
      <w:r w:rsidR="002D3A8B" w:rsidRPr="009318EB">
        <w:rPr>
          <w:rFonts w:ascii="Sylfaen" w:eastAsia="Times New Roman" w:hAnsi="Sylfaen" w:cs="Sylfaen"/>
          <w:shd w:val="clear" w:color="auto" w:fill="FFFFFF"/>
          <w:lang w:val="ka-GE" w:eastAsia="ru-RU"/>
        </w:rPr>
        <w:softHyphen/>
        <w:t>რი მდგომარეობის, ისე ტექნოგენური, ბუნებრივი და სხვა სახის კატასტროფების, ეპიდემიების დროს დამდგარი საგან</w:t>
      </w:r>
      <w:r w:rsidR="002D3A8B" w:rsidRPr="009318EB">
        <w:rPr>
          <w:rFonts w:ascii="Sylfaen" w:eastAsia="Times New Roman" w:hAnsi="Sylfaen" w:cs="Sylfaen"/>
          <w:shd w:val="clear" w:color="auto" w:fill="FFFFFF"/>
          <w:lang w:val="ka-GE" w:eastAsia="ru-RU"/>
        </w:rPr>
        <w:softHyphen/>
        <w:t>გებო სიტუაციებისას დაზარალებული მოსახლეობის დროული და ადეკვატური სამედიცინო უზრუნველყოფისათვის;</w:t>
      </w:r>
      <w:r w:rsidR="002D3A8B" w:rsidRPr="009318EB">
        <w:rPr>
          <w:rFonts w:ascii="AcadNusx" w:eastAsia="Times New Roman" w:hAnsi="AcadNusx" w:cs="Times New Roman"/>
          <w:lang w:val="ka-GE" w:eastAsia="ru-RU"/>
        </w:rPr>
        <w:t xml:space="preserve">.  </w:t>
      </w:r>
    </w:p>
    <w:p w:rsidR="002D3A8B" w:rsidRPr="009318EB" w:rsidRDefault="00D90668" w:rsidP="00C31733">
      <w:pPr>
        <w:spacing w:after="0" w:line="360" w:lineRule="auto"/>
        <w:jc w:val="both"/>
        <w:rPr>
          <w:rFonts w:ascii="AcadNusx" w:eastAsia="Times New Roman" w:hAnsi="AcadNusx" w:cs="Times New Roman"/>
          <w:lang w:val="ka-GE" w:eastAsia="ru-RU"/>
        </w:rPr>
      </w:pPr>
      <w:r w:rsidRPr="009318EB">
        <w:rPr>
          <w:rFonts w:ascii="Sylfaen" w:eastAsia="Times New Roman" w:hAnsi="Sylfaen" w:cs="Sylfaen"/>
          <w:shd w:val="clear" w:color="auto" w:fill="FFFFFF"/>
          <w:lang w:val="ka-GE" w:eastAsia="ru-RU"/>
        </w:rPr>
        <w:t xml:space="preserve">       </w:t>
      </w:r>
      <w:r w:rsidR="002D3A8B" w:rsidRPr="009318EB">
        <w:rPr>
          <w:rFonts w:ascii="Sylfaen" w:eastAsia="Times New Roman" w:hAnsi="Sylfaen" w:cs="Sylfaen"/>
          <w:shd w:val="clear" w:color="auto" w:fill="FFFFFF"/>
          <w:lang w:val="ka-GE" w:eastAsia="ru-RU"/>
        </w:rPr>
        <w:t>ე)   საგან</w:t>
      </w:r>
      <w:r w:rsidR="002D3A8B" w:rsidRPr="009318EB">
        <w:rPr>
          <w:rFonts w:ascii="Sylfaen" w:eastAsia="Times New Roman" w:hAnsi="Sylfaen" w:cs="Sylfaen"/>
          <w:shd w:val="clear" w:color="auto" w:fill="FFFFFF"/>
          <w:lang w:val="ka-GE" w:eastAsia="ru-RU"/>
        </w:rPr>
        <w:softHyphen/>
        <w:t>გე</w:t>
      </w:r>
      <w:r w:rsidR="002D3A8B" w:rsidRPr="009318EB">
        <w:rPr>
          <w:rFonts w:ascii="Sylfaen" w:eastAsia="Times New Roman" w:hAnsi="Sylfaen" w:cs="Sylfaen"/>
          <w:shd w:val="clear" w:color="auto" w:fill="FFFFFF"/>
          <w:lang w:val="ka-GE" w:eastAsia="ru-RU"/>
        </w:rPr>
        <w:softHyphen/>
        <w:t>ბო სიტუაციებზე რეაგირების სწავლების დაგეგმვა-ორგა</w:t>
      </w:r>
      <w:r w:rsidR="002D3A8B" w:rsidRPr="009318EB">
        <w:rPr>
          <w:rFonts w:ascii="Sylfaen" w:eastAsia="Times New Roman" w:hAnsi="Sylfaen" w:cs="Sylfaen"/>
          <w:shd w:val="clear" w:color="auto" w:fill="FFFFFF"/>
          <w:lang w:val="ka-GE" w:eastAsia="ru-RU"/>
        </w:rPr>
        <w:softHyphen/>
        <w:t>ნი</w:t>
      </w:r>
      <w:r w:rsidR="002D3A8B" w:rsidRPr="009318EB">
        <w:rPr>
          <w:rFonts w:ascii="Sylfaen" w:eastAsia="Times New Roman" w:hAnsi="Sylfaen" w:cs="Sylfaen"/>
          <w:shd w:val="clear" w:color="auto" w:fill="FFFFFF"/>
          <w:lang w:val="ka-GE" w:eastAsia="ru-RU"/>
        </w:rPr>
        <w:softHyphen/>
        <w:t>ზება, სხვადასხვა სახის კატასტროფის დროს დამდგარი სა</w:t>
      </w:r>
      <w:r w:rsidR="002D3A8B" w:rsidRPr="009318EB">
        <w:rPr>
          <w:rFonts w:ascii="Sylfaen" w:eastAsia="Times New Roman" w:hAnsi="Sylfaen" w:cs="Sylfaen"/>
          <w:shd w:val="clear" w:color="auto" w:fill="FFFFFF"/>
          <w:lang w:val="ka-GE" w:eastAsia="ru-RU"/>
        </w:rPr>
        <w:softHyphen/>
        <w:t>განგებო სიტუაციებისას დაზარალებული მოსახლეობის სამე</w:t>
      </w:r>
      <w:r w:rsidR="002D3A8B" w:rsidRPr="009318EB">
        <w:rPr>
          <w:rFonts w:ascii="Sylfaen" w:eastAsia="Times New Roman" w:hAnsi="Sylfaen" w:cs="Sylfaen"/>
          <w:shd w:val="clear" w:color="auto" w:fill="FFFFFF"/>
          <w:lang w:val="ka-GE" w:eastAsia="ru-RU"/>
        </w:rPr>
        <w:softHyphen/>
        <w:t>დი</w:t>
      </w:r>
      <w:r w:rsidR="002D3A8B" w:rsidRPr="009318EB">
        <w:rPr>
          <w:rFonts w:ascii="Sylfaen" w:eastAsia="Times New Roman" w:hAnsi="Sylfaen" w:cs="Sylfaen"/>
          <w:shd w:val="clear" w:color="auto" w:fill="FFFFFF"/>
          <w:lang w:val="ka-GE" w:eastAsia="ru-RU"/>
        </w:rPr>
        <w:softHyphen/>
        <w:t>ცინო უზრუნველყოფისათვის საჭირო სამედიცინო რეზერ</w:t>
      </w:r>
      <w:r w:rsidR="002D3A8B" w:rsidRPr="009318EB">
        <w:rPr>
          <w:rFonts w:ascii="Sylfaen" w:eastAsia="Times New Roman" w:hAnsi="Sylfaen" w:cs="Sylfaen"/>
          <w:shd w:val="clear" w:color="auto" w:fill="FFFFFF"/>
          <w:lang w:val="ka-GE" w:eastAsia="ru-RU"/>
        </w:rPr>
        <w:softHyphen/>
        <w:t>ვის დაგეგმვა და გაცემის ორგანიზება, ასევე საგანგებო სიტუ</w:t>
      </w:r>
      <w:r w:rsidR="002D3A8B" w:rsidRPr="009318EB">
        <w:rPr>
          <w:rFonts w:ascii="Sylfaen" w:eastAsia="Times New Roman" w:hAnsi="Sylfaen" w:cs="Sylfaen"/>
          <w:shd w:val="clear" w:color="auto" w:fill="FFFFFF"/>
          <w:lang w:val="ka-GE" w:eastAsia="ru-RU"/>
        </w:rPr>
        <w:softHyphen/>
        <w:t>ა</w:t>
      </w:r>
      <w:r w:rsidR="002D3A8B" w:rsidRPr="009318EB">
        <w:rPr>
          <w:rFonts w:ascii="Sylfaen" w:eastAsia="Times New Roman" w:hAnsi="Sylfaen" w:cs="Sylfaen"/>
          <w:shd w:val="clear" w:color="auto" w:fill="FFFFFF"/>
          <w:lang w:val="ka-GE" w:eastAsia="ru-RU"/>
        </w:rPr>
        <w:softHyphen/>
      </w:r>
      <w:r w:rsidR="002D3A8B" w:rsidRPr="009318EB">
        <w:rPr>
          <w:rFonts w:ascii="Sylfaen" w:eastAsia="Times New Roman" w:hAnsi="Sylfaen" w:cs="Sylfaen"/>
          <w:shd w:val="clear" w:color="auto" w:fill="FFFFFF"/>
          <w:lang w:val="ka-GE" w:eastAsia="ru-RU"/>
        </w:rPr>
        <w:softHyphen/>
        <w:t>ციების დროს სამედიცინო დაწესებულებების მოქმედებათა კოორდინაცია;</w:t>
      </w:r>
    </w:p>
    <w:p w:rsidR="002D3A8B" w:rsidRPr="009318EB" w:rsidRDefault="002D3A8B" w:rsidP="00C31733">
      <w:pPr>
        <w:widowControl w:val="0"/>
        <w:tabs>
          <w:tab w:val="left" w:pos="63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ab/>
      </w:r>
      <w:r w:rsidRPr="009318EB">
        <w:rPr>
          <w:rFonts w:ascii="Sylfaen" w:eastAsia="Times New Roman" w:hAnsi="Sylfaen" w:cs="Times New Roman"/>
          <w:bCs/>
          <w:lang w:val="ka-GE" w:eastAsia="ru-RU"/>
        </w:rPr>
        <w:t xml:space="preserve">ვ) </w:t>
      </w:r>
      <w:r w:rsidRPr="009318EB">
        <w:rPr>
          <w:rFonts w:ascii="AcadNusx" w:eastAsia="Times New Roman" w:hAnsi="AcadNusx" w:cs="Times New Roman"/>
          <w:lang w:val="ka-GE" w:eastAsia="ru-RU"/>
        </w:rPr>
        <w:t xml:space="preserve"> qveynis masStabiT sagangebo s</w:t>
      </w:r>
      <w:r w:rsidR="00181036" w:rsidRPr="009318EB">
        <w:rPr>
          <w:rFonts w:ascii="AcadNusx" w:eastAsia="Times New Roman" w:hAnsi="AcadNusx" w:cs="Times New Roman"/>
          <w:lang w:val="ka-GE" w:eastAsia="ru-RU"/>
        </w:rPr>
        <w:t>ituaciebze operatiuli reagireba</w:t>
      </w:r>
      <w:r w:rsidR="00181036" w:rsidRPr="009318EB">
        <w:rPr>
          <w:rFonts w:ascii="Sylfaen" w:eastAsia="Times New Roman" w:hAnsi="Sylfaen" w:cs="Times New Roman"/>
          <w:lang w:val="ka-GE" w:eastAsia="ru-RU"/>
        </w:rPr>
        <w:t>,</w:t>
      </w:r>
      <w:r w:rsidRPr="009318EB">
        <w:rPr>
          <w:rFonts w:ascii="Sylfaen" w:eastAsia="Times New Roman" w:hAnsi="Sylfaen" w:cs="Sylfaen"/>
          <w:lang w:val="ka-GE" w:eastAsia="ru-RU"/>
        </w:rPr>
        <w:t>სხვადასხვა სახის კატასტროფისა და საომარი მდგომა</w:t>
      </w:r>
      <w:r w:rsidRPr="009318EB">
        <w:rPr>
          <w:rFonts w:ascii="Sylfaen" w:eastAsia="Times New Roman" w:hAnsi="Sylfaen" w:cs="Sylfaen"/>
          <w:lang w:val="ka-GE" w:eastAsia="ru-RU"/>
        </w:rPr>
        <w:softHyphen/>
        <w:t>რე</w:t>
      </w:r>
      <w:r w:rsidRPr="009318EB">
        <w:rPr>
          <w:rFonts w:ascii="Sylfaen" w:eastAsia="Times New Roman" w:hAnsi="Sylfaen" w:cs="Sylfaen"/>
          <w:lang w:val="ka-GE" w:eastAsia="ru-RU"/>
        </w:rPr>
        <w:softHyphen/>
        <w:t>ობის დროს დამდგარი საგანგებო სიტუაციებისა და ყო</w:t>
      </w:r>
      <w:r w:rsidRPr="009318EB">
        <w:rPr>
          <w:rFonts w:ascii="Sylfaen" w:eastAsia="Times New Roman" w:hAnsi="Sylfaen" w:cs="Sylfaen"/>
          <w:lang w:val="ka-GE" w:eastAsia="ru-RU"/>
        </w:rPr>
        <w:softHyphen/>
        <w:t>ველ</w:t>
      </w:r>
      <w:r w:rsidRPr="009318EB">
        <w:rPr>
          <w:rFonts w:ascii="Sylfaen" w:eastAsia="Times New Roman" w:hAnsi="Sylfaen" w:cs="Sylfaen"/>
          <w:lang w:val="ka-GE" w:eastAsia="ru-RU"/>
        </w:rPr>
        <w:softHyphen/>
        <w:t>დღიურ რეჟიმში სათანადო სამედიცინო დაწესებულე</w:t>
      </w:r>
      <w:r w:rsidRPr="009318EB">
        <w:rPr>
          <w:rFonts w:ascii="Sylfaen" w:eastAsia="Times New Roman" w:hAnsi="Sylfaen" w:cs="Sylfaen"/>
          <w:lang w:val="ka-GE" w:eastAsia="ru-RU"/>
        </w:rPr>
        <w:softHyphen/>
        <w:t>ბებს შო</w:t>
      </w:r>
      <w:r w:rsidRPr="009318EB">
        <w:rPr>
          <w:rFonts w:ascii="Sylfaen" w:eastAsia="Times New Roman" w:hAnsi="Sylfaen" w:cs="Sylfaen"/>
          <w:lang w:val="ka-GE" w:eastAsia="ru-RU"/>
        </w:rPr>
        <w:softHyphen/>
        <w:t>რის გადაუდებელი მდგომარეობებისას დროული სამე</w:t>
      </w:r>
      <w:r w:rsidRPr="009318EB">
        <w:rPr>
          <w:rFonts w:ascii="Sylfaen" w:eastAsia="Times New Roman" w:hAnsi="Sylfaen" w:cs="Sylfaen"/>
          <w:lang w:val="ka-GE" w:eastAsia="ru-RU"/>
        </w:rPr>
        <w:softHyphen/>
        <w:t>დი</w:t>
      </w:r>
      <w:r w:rsidRPr="009318EB">
        <w:rPr>
          <w:rFonts w:ascii="Sylfaen" w:eastAsia="Times New Roman" w:hAnsi="Sylfaen" w:cs="Sylfaen"/>
          <w:lang w:val="ka-GE" w:eastAsia="ru-RU"/>
        </w:rPr>
        <w:softHyphen/>
        <w:t xml:space="preserve">ცინო ტრანსპორტირების კოორდინაცია; </w:t>
      </w:r>
    </w:p>
    <w:p w:rsidR="002D3A8B" w:rsidRPr="009318EB" w:rsidRDefault="002D3A8B" w:rsidP="00C317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en-US" w:eastAsia="ru-RU"/>
        </w:rPr>
      </w:pPr>
      <w:r w:rsidRPr="009318EB">
        <w:rPr>
          <w:rFonts w:ascii="Sylfaen" w:eastAsia="Sylfaen" w:hAnsi="Sylfaen" w:cs="Times New Roman"/>
          <w:lang w:val="ka-GE" w:eastAsia="ru-RU"/>
        </w:rPr>
        <w:tab/>
      </w:r>
      <w:r w:rsidRPr="009318EB">
        <w:rPr>
          <w:rFonts w:ascii="Sylfaen" w:eastAsia="Times New Roman" w:hAnsi="Sylfaen" w:cs="Times New Roman"/>
          <w:lang w:val="ka-GE" w:eastAsia="ru-RU"/>
        </w:rPr>
        <w:t xml:space="preserve">ზ) </w:t>
      </w:r>
      <w:r w:rsidRPr="009318EB">
        <w:rPr>
          <w:rFonts w:ascii="AcadNusx" w:eastAsia="Times New Roman" w:hAnsi="AcadNusx" w:cs="Times New Roman"/>
          <w:lang w:val="ka-GE" w:eastAsia="ru-RU"/>
        </w:rPr>
        <w:t xml:space="preserve">mzadyofnis uzrunvelyofa sagangebo situaciebze reagirebisaTvis; </w:t>
      </w:r>
    </w:p>
    <w:p w:rsidR="002D3A8B" w:rsidRPr="009318EB" w:rsidRDefault="002D3A8B" w:rsidP="00C31733">
      <w:pPr>
        <w:spacing w:after="0" w:line="240" w:lineRule="auto"/>
        <w:ind w:firstLine="708"/>
        <w:jc w:val="both"/>
        <w:rPr>
          <w:rFonts w:ascii="Sylfaen" w:eastAsia="Times New Roman" w:hAnsi="Sylfaen" w:cs="Times New Roman"/>
          <w:lang w:val="ka-GE" w:eastAsia="ru-RU"/>
        </w:rPr>
      </w:pPr>
      <w:r w:rsidRPr="009318EB">
        <w:rPr>
          <w:rFonts w:ascii="Sylfaen" w:eastAsia="Times New Roman" w:hAnsi="Sylfaen" w:cs="Times New Roman"/>
          <w:lang w:val="ka-GE" w:eastAsia="ru-RU"/>
        </w:rPr>
        <w:lastRenderedPageBreak/>
        <w:t xml:space="preserve">თ) </w:t>
      </w:r>
      <w:r w:rsidRPr="009318EB">
        <w:rPr>
          <w:rFonts w:ascii="AcadNusx" w:eastAsia="Times New Roman" w:hAnsi="AcadNusx" w:cs="Times New Roman"/>
          <w:lang w:val="ka-GE" w:eastAsia="ru-RU"/>
        </w:rPr>
        <w:t>monawileoba kompleqsur da specialur varjiSebSi; saerTaSoriso treningebS</w:t>
      </w:r>
      <w:r w:rsidRPr="009318EB">
        <w:rPr>
          <w:rFonts w:ascii="Sylfaen" w:eastAsia="Times New Roman" w:hAnsi="Sylfaen" w:cs="Times New Roman"/>
          <w:lang w:val="ka-GE" w:eastAsia="ru-RU"/>
        </w:rPr>
        <w:t>ი.</w:t>
      </w:r>
    </w:p>
    <w:p w:rsidR="002D3A8B" w:rsidRPr="009318EB" w:rsidRDefault="002D3A8B" w:rsidP="00C31733">
      <w:pPr>
        <w:spacing w:after="0" w:line="240" w:lineRule="auto"/>
        <w:ind w:firstLine="708"/>
        <w:jc w:val="both"/>
        <w:rPr>
          <w:rFonts w:ascii="AcadNusx" w:eastAsia="Times New Roman" w:hAnsi="AcadNusx" w:cs="Times New Roman"/>
          <w:lang w:val="ka-GE" w:eastAsia="ru-RU"/>
        </w:rPr>
      </w:pPr>
      <w:r w:rsidRPr="009318EB">
        <w:rPr>
          <w:rFonts w:ascii="Sylfaen" w:eastAsia="Times New Roman" w:hAnsi="Sylfaen" w:cs="Times New Roman"/>
          <w:lang w:val="ka-GE" w:eastAsia="ru-RU"/>
        </w:rPr>
        <w:t xml:space="preserve">ი) </w:t>
      </w:r>
      <w:r w:rsidRPr="009318EB">
        <w:rPr>
          <w:rFonts w:ascii="AcadNusx" w:eastAsia="Times New Roman" w:hAnsi="AcadNusx" w:cs="Times New Roman"/>
          <w:lang w:val="ka-GE" w:eastAsia="ru-RU"/>
        </w:rPr>
        <w:t>profesiuli momzadebis gegmebis, saswavlo programebisa da saxelmZRvaneloebis SemuSaveba. Sesabamis swavlebebis Catareba momzadebis, gadamzadebisa da kvalifikaciis amaRlebis mizniT;</w:t>
      </w:r>
    </w:p>
    <w:p w:rsidR="002D3A8B" w:rsidRPr="009318EB" w:rsidRDefault="002D3A8B" w:rsidP="00C31733">
      <w:pPr>
        <w:spacing w:after="0" w:line="360" w:lineRule="auto"/>
        <w:ind w:firstLine="708"/>
        <w:jc w:val="both"/>
        <w:rPr>
          <w:rFonts w:ascii="AcadNusx" w:eastAsia="Times New Roman" w:hAnsi="AcadNusx" w:cs="Times New Roman"/>
          <w:lang w:val="ka-GE" w:eastAsia="ru-RU"/>
        </w:rPr>
      </w:pPr>
      <w:r w:rsidRPr="009318EB">
        <w:rPr>
          <w:rFonts w:ascii="Sylfaen" w:eastAsia="Times New Roman" w:hAnsi="Sylfaen" w:cs="Times New Roman"/>
          <w:lang w:val="ka-GE" w:eastAsia="ru-RU"/>
        </w:rPr>
        <w:t xml:space="preserve">კ) </w:t>
      </w:r>
      <w:r w:rsidRPr="009318EB">
        <w:rPr>
          <w:rFonts w:ascii="AcadNusx" w:eastAsia="Times New Roman" w:hAnsi="AcadNusx" w:cs="Times New Roman"/>
          <w:lang w:val="ka-GE" w:eastAsia="ru-RU"/>
        </w:rPr>
        <w:t>sagangebo situaciebisas  samedicino  formirebebis Seqmnis koordinacia, mosaxleobis drouli samedicino uzrunvelyofis mizniT;</w:t>
      </w:r>
    </w:p>
    <w:p w:rsidR="002D3A8B" w:rsidRPr="00402AE5" w:rsidRDefault="002D3A8B" w:rsidP="00C31733">
      <w:pPr>
        <w:shd w:val="clear" w:color="auto" w:fill="FFFFFF"/>
        <w:spacing w:after="0" w:line="360" w:lineRule="auto"/>
        <w:ind w:firstLine="708"/>
        <w:jc w:val="both"/>
        <w:rPr>
          <w:rFonts w:ascii="Sylfaen" w:eastAsia="Times New Roman" w:hAnsi="Sylfaen" w:cs="Times New Roman"/>
          <w:lang w:val="ka-GE" w:eastAsia="ru-RU"/>
        </w:rPr>
      </w:pPr>
      <w:r w:rsidRPr="00402AE5">
        <w:rPr>
          <w:rFonts w:ascii="Sylfaen" w:eastAsia="Times New Roman" w:hAnsi="Sylfaen" w:cs="Times New Roman"/>
          <w:lang w:val="ka-GE" w:eastAsia="ru-RU"/>
        </w:rPr>
        <w:t>ლ)</w:t>
      </w:r>
      <w:r w:rsidR="00402AE5">
        <w:rPr>
          <w:rFonts w:ascii="Sylfaen" w:eastAsia="Times New Roman" w:hAnsi="Sylfaen" w:cs="Times New Roman"/>
          <w:lang w:val="ka-GE" w:eastAsia="ru-RU"/>
        </w:rPr>
        <w:t>კადრების გადამზადება იმსამედიცინო სპეციალობებში,რომელიც საჭიროა საომარი ან საგანგებო სიტუაციების დროს;</w:t>
      </w:r>
      <w:r w:rsidRPr="00402AE5">
        <w:rPr>
          <w:rFonts w:ascii="Sylfaen" w:eastAsia="Times New Roman" w:hAnsi="Sylfaen" w:cs="Times New Roman"/>
          <w:lang w:val="ka-GE" w:eastAsia="ru-RU"/>
        </w:rPr>
        <w:t xml:space="preserve"> </w:t>
      </w:r>
    </w:p>
    <w:p w:rsidR="002D3A8B" w:rsidRPr="002A2C9E" w:rsidRDefault="002D3A8B" w:rsidP="00C31733">
      <w:pPr>
        <w:widowControl w:val="0"/>
        <w:autoSpaceDE w:val="0"/>
        <w:autoSpaceDN w:val="0"/>
        <w:adjustRightInd w:val="0"/>
        <w:spacing w:after="0" w:line="20" w:lineRule="atLeast"/>
        <w:ind w:firstLine="708"/>
        <w:jc w:val="both"/>
        <w:rPr>
          <w:rFonts w:ascii="Sylfaen" w:eastAsia="Times New Roman" w:hAnsi="Sylfaen" w:cs="Sylfaen"/>
          <w:shd w:val="clear" w:color="auto" w:fill="FFFFFF"/>
          <w:lang w:val="ka-GE" w:eastAsia="ru-RU"/>
        </w:rPr>
      </w:pPr>
      <w:r w:rsidRPr="00402AE5">
        <w:rPr>
          <w:rFonts w:ascii="Sylfaen" w:eastAsia="Times New Roman" w:hAnsi="Sylfaen" w:cs="Sylfaen"/>
          <w:shd w:val="clear" w:color="auto" w:fill="FFFFFF"/>
          <w:lang w:val="ka-GE" w:eastAsia="ru-RU"/>
        </w:rPr>
        <w:t>მ</w:t>
      </w:r>
      <w:r w:rsidRPr="002A2C9E">
        <w:rPr>
          <w:rFonts w:ascii="Sylfaen" w:eastAsia="Times New Roman" w:hAnsi="Sylfaen" w:cs="Sylfaen"/>
          <w:shd w:val="clear" w:color="auto" w:fill="FFFFFF"/>
          <w:lang w:val="ka-GE" w:eastAsia="ru-RU"/>
        </w:rPr>
        <w:t>) საგანგებო სიტუაციების დროს მო</w:t>
      </w:r>
      <w:r w:rsidRPr="002A2C9E">
        <w:rPr>
          <w:rFonts w:ascii="Sylfaen" w:eastAsia="Times New Roman" w:hAnsi="Sylfaen" w:cs="Sylfaen"/>
          <w:shd w:val="clear" w:color="auto" w:fill="FFFFFF"/>
          <w:lang w:val="ka-GE" w:eastAsia="ru-RU"/>
        </w:rPr>
        <w:softHyphen/>
        <w:t>ქ</w:t>
      </w:r>
      <w:r w:rsidRPr="002A2C9E">
        <w:rPr>
          <w:rFonts w:ascii="Sylfaen" w:eastAsia="Times New Roman" w:hAnsi="Sylfaen" w:cs="Sylfaen"/>
          <w:shd w:val="clear" w:color="auto" w:fill="FFFFFF"/>
          <w:lang w:val="ka-GE" w:eastAsia="ru-RU"/>
        </w:rPr>
        <w:softHyphen/>
      </w:r>
      <w:r w:rsidRPr="002A2C9E">
        <w:rPr>
          <w:rFonts w:ascii="Sylfaen" w:eastAsia="Times New Roman" w:hAnsi="Sylfaen" w:cs="Sylfaen"/>
          <w:shd w:val="clear" w:color="auto" w:fill="FFFFFF"/>
          <w:lang w:val="ka-GE" w:eastAsia="ru-RU"/>
        </w:rPr>
        <w:softHyphen/>
        <w:t>მედი კანონმდებლობის შესაბამისად სამინისტროსათვის გადაცემული ჰუმანი</w:t>
      </w:r>
      <w:r w:rsidRPr="002A2C9E">
        <w:rPr>
          <w:rFonts w:ascii="Sylfaen" w:eastAsia="Times New Roman" w:hAnsi="Sylfaen" w:cs="Sylfaen"/>
          <w:shd w:val="clear" w:color="auto" w:fill="FFFFFF"/>
          <w:lang w:val="ka-GE" w:eastAsia="ru-RU"/>
        </w:rPr>
        <w:softHyphen/>
        <w:t>ტა</w:t>
      </w:r>
      <w:r w:rsidRPr="002A2C9E">
        <w:rPr>
          <w:rFonts w:ascii="Sylfaen" w:eastAsia="Times New Roman" w:hAnsi="Sylfaen" w:cs="Sylfaen"/>
          <w:shd w:val="clear" w:color="auto" w:fill="FFFFFF"/>
          <w:lang w:val="ka-GE" w:eastAsia="ru-RU"/>
        </w:rPr>
        <w:softHyphen/>
        <w:t>რული ტვირთის მიღებისა და განაწილების კოორდინაცია;</w:t>
      </w:r>
    </w:p>
    <w:p w:rsidR="002D3A8B" w:rsidRPr="00402AE5" w:rsidRDefault="00DE0682"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           </w:t>
      </w:r>
      <w:r w:rsidR="002D3A8B" w:rsidRPr="00402AE5">
        <w:rPr>
          <w:rFonts w:ascii="Sylfaen" w:eastAsia="Times New Roman" w:hAnsi="Sylfaen" w:cs="Sylfaen"/>
          <w:lang w:val="ka-GE" w:eastAsia="ru-RU"/>
        </w:rPr>
        <w:t>ნ</w:t>
      </w:r>
      <w:r w:rsidR="002D3A8B" w:rsidRPr="002A2C9E">
        <w:rPr>
          <w:rFonts w:ascii="Sylfaen" w:eastAsia="Times New Roman" w:hAnsi="Sylfaen" w:cs="Sylfaen"/>
          <w:lang w:val="ka-GE" w:eastAsia="ru-RU"/>
        </w:rPr>
        <w:t>) სამედიცინო სტატისტიკის  წარმოება</w:t>
      </w:r>
      <w:r w:rsidR="002D3A8B" w:rsidRPr="00402AE5">
        <w:rPr>
          <w:rFonts w:ascii="Sylfaen" w:eastAsia="Times New Roman" w:hAnsi="Sylfaen" w:cs="Sylfaen"/>
          <w:lang w:val="ka-GE" w:eastAsia="ru-RU"/>
        </w:rPr>
        <w:t>.</w:t>
      </w:r>
    </w:p>
    <w:p w:rsidR="002D3A8B" w:rsidRPr="009318EB" w:rsidRDefault="00DE0682"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           </w:t>
      </w:r>
      <w:r w:rsidR="002D3A8B" w:rsidRPr="009318EB">
        <w:rPr>
          <w:rFonts w:ascii="Sylfaen" w:eastAsia="Times New Roman" w:hAnsi="Sylfaen" w:cs="Sylfaen"/>
          <w:lang w:val="ka-GE" w:eastAsia="ru-RU"/>
        </w:rPr>
        <w:t>ო</w:t>
      </w:r>
      <w:r w:rsidR="002D3A8B" w:rsidRPr="002A2C9E">
        <w:rPr>
          <w:rFonts w:ascii="Sylfaen" w:eastAsia="Times New Roman" w:hAnsi="Sylfaen" w:cs="Sylfaen"/>
          <w:lang w:val="ka-GE" w:eastAsia="ru-RU"/>
        </w:rPr>
        <w:t xml:space="preserve">) საერთაშორისო ორგანიზაციებთან თანამშრომლობა </w:t>
      </w:r>
    </w:p>
    <w:p w:rsidR="002D3A8B" w:rsidRPr="009318EB" w:rsidRDefault="00D90668"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           </w:t>
      </w:r>
      <w:r w:rsidR="002D3A8B" w:rsidRPr="009318EB">
        <w:rPr>
          <w:rFonts w:ascii="Sylfaen" w:eastAsia="Times New Roman" w:hAnsi="Sylfaen" w:cs="Sylfaen"/>
          <w:lang w:val="ka-GE" w:eastAsia="ru-RU"/>
        </w:rPr>
        <w:t>პ</w:t>
      </w:r>
      <w:r w:rsidR="002D3A8B" w:rsidRPr="002A2C9E">
        <w:rPr>
          <w:rFonts w:ascii="Sylfaen" w:eastAsia="Times New Roman" w:hAnsi="Sylfaen" w:cs="Sylfaen"/>
          <w:lang w:val="ka-GE" w:eastAsia="ru-RU"/>
        </w:rPr>
        <w:t>) პროფილური კადრების მომზადება და გადამზადება;</w:t>
      </w:r>
    </w:p>
    <w:p w:rsidR="002D3A8B" w:rsidRPr="002A2C9E" w:rsidRDefault="00D90668" w:rsidP="00C31733">
      <w:pPr>
        <w:widowControl w:val="0"/>
        <w:tabs>
          <w:tab w:val="left" w:pos="10080"/>
        </w:tabs>
        <w:autoSpaceDE w:val="0"/>
        <w:autoSpaceDN w:val="0"/>
        <w:adjustRightInd w:val="0"/>
        <w:spacing w:after="0" w:line="20" w:lineRule="atLeast"/>
        <w:jc w:val="both"/>
        <w:rPr>
          <w:rFonts w:ascii="Sylfaen" w:eastAsia="Times New Roman" w:hAnsi="Sylfaen" w:cs="Sylfaen"/>
          <w:lang w:val="ka-GE" w:eastAsia="ru-RU"/>
        </w:rPr>
      </w:pPr>
      <w:r w:rsidRPr="009318EB">
        <w:rPr>
          <w:rFonts w:ascii="Sylfaen" w:eastAsia="Times New Roman" w:hAnsi="Sylfaen" w:cs="Sylfaen"/>
          <w:lang w:val="ka-GE" w:eastAsia="ru-RU"/>
        </w:rPr>
        <w:t xml:space="preserve">          </w:t>
      </w:r>
      <w:r w:rsidR="002D3A8B" w:rsidRPr="009318EB">
        <w:rPr>
          <w:rFonts w:ascii="Sylfaen" w:eastAsia="Times New Roman" w:hAnsi="Sylfaen" w:cs="Sylfaen"/>
          <w:lang w:val="ka-GE" w:eastAsia="ru-RU"/>
        </w:rPr>
        <w:t>ჟ</w:t>
      </w:r>
      <w:r w:rsidR="002D3A8B" w:rsidRPr="002A2C9E">
        <w:rPr>
          <w:rFonts w:ascii="Sylfaen" w:eastAsia="Times New Roman" w:hAnsi="Sylfaen" w:cs="Sylfaen"/>
          <w:lang w:val="ka-GE" w:eastAsia="ru-RU"/>
        </w:rPr>
        <w:t xml:space="preserve">) საკანონმდებლო, ნორმატიული ბაზისათვის წინადადებების მომზადება  კომპეტენციის ფარგლებში. </w:t>
      </w:r>
    </w:p>
    <w:p w:rsidR="00D45B4D" w:rsidRPr="002A2C9E" w:rsidRDefault="00D45B4D"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p>
    <w:p w:rsidR="002D3A8B" w:rsidRPr="00712A28" w:rsidRDefault="00211E2F" w:rsidP="00C31733">
      <w:pPr>
        <w:widowControl w:val="0"/>
        <w:tabs>
          <w:tab w:val="left" w:pos="10080"/>
        </w:tabs>
        <w:autoSpaceDE w:val="0"/>
        <w:autoSpaceDN w:val="0"/>
        <w:adjustRightInd w:val="0"/>
        <w:spacing w:after="0" w:line="20" w:lineRule="atLeast"/>
        <w:jc w:val="both"/>
        <w:rPr>
          <w:rFonts w:ascii="Sylfaen" w:eastAsia="Times New Roman" w:hAnsi="Sylfaen" w:cs="Sylfaen"/>
          <w:sz w:val="24"/>
          <w:szCs w:val="24"/>
          <w:lang w:val="ka-GE" w:eastAsia="ru-RU"/>
        </w:rPr>
      </w:pPr>
      <w:r w:rsidRPr="00712A28">
        <w:rPr>
          <w:rFonts w:ascii="Sylfaen" w:eastAsia="Times New Roman" w:hAnsi="Sylfaen" w:cs="Sylfaen"/>
          <w:lang w:val="ka-GE" w:eastAsia="ru-RU"/>
        </w:rPr>
        <w:t>2</w:t>
      </w:r>
      <w:r w:rsidR="002D3A8B" w:rsidRPr="002A2C9E">
        <w:rPr>
          <w:rFonts w:ascii="Sylfaen" w:eastAsia="Times New Roman" w:hAnsi="Sylfaen" w:cs="Sylfaen"/>
          <w:lang w:val="ka-GE" w:eastAsia="ru-RU"/>
        </w:rPr>
        <w:t>. ცენტრის უფლებამოსილებებია:</w:t>
      </w:r>
    </w:p>
    <w:p w:rsidR="002D3A8B" w:rsidRPr="002A2C9E"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ა) სემინარების, კონფერენციების, სამუშაო შეხვედრების, ტრენინგების უზრუნველყოფა როგორც ქვეყნის შიგნით, ისე ქვეყნის გარეთ;</w:t>
      </w:r>
    </w:p>
    <w:p w:rsidR="002D3A8B" w:rsidRPr="002A2C9E"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ბ) ხელშეკრულებების დადება საქართველოსა და უცხოელ ფიზიკურ და/ან იურიდიულ პირებთან, საერთაშორისო ორგანიზაციებთან ამ დებულებით დადგენილი მიზნების მისაღწევად;</w:t>
      </w:r>
    </w:p>
    <w:p w:rsidR="002D3A8B" w:rsidRPr="002A2C9E"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გ) მიღებული ფინანსური სახსრების განკარგვა ცენტრის საქმიანობის, ცენტრის მიერ დადებული ხელშეკრულებების დაფინანსებისათვის, პროექტებისა და პროგრამების ფარგლებში საქონლის, სამუშაოებისა და მომსახურების მიწოდებისათვის;</w:t>
      </w:r>
    </w:p>
    <w:p w:rsidR="002D3A8B" w:rsidRPr="002A2C9E"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დ) შესაბამისი კვალიფიკაციის პერსონალის დაქირავების უზრუნველყოფა;</w:t>
      </w:r>
    </w:p>
    <w:p w:rsidR="002D3A8B" w:rsidRPr="002A2C9E" w:rsidRDefault="002D3A8B" w:rsidP="00C31733">
      <w:pPr>
        <w:widowControl w:val="0"/>
        <w:tabs>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2A2C9E">
        <w:rPr>
          <w:rFonts w:ascii="Sylfaen" w:eastAsia="Times New Roman" w:hAnsi="Sylfaen" w:cs="Sylfaen"/>
          <w:lang w:val="ka-GE" w:eastAsia="ru-RU"/>
        </w:rPr>
        <w:t>ე) ცენტრის მიზნების მისაღწევად კანონმდებლობით გათვალისწინებული სხვა</w:t>
      </w:r>
      <w:r w:rsidRPr="002A2C9E">
        <w:rPr>
          <w:rFonts w:ascii="Sylfaen" w:eastAsia="Times New Roman" w:hAnsi="Sylfaen" w:cs="Sylfaen"/>
          <w:sz w:val="24"/>
          <w:szCs w:val="24"/>
          <w:lang w:val="ka-GE" w:eastAsia="ru-RU"/>
        </w:rPr>
        <w:t xml:space="preserve"> უფლებამოსილებების განხორციელება</w:t>
      </w:r>
    </w:p>
    <w:p w:rsidR="002D3A8B" w:rsidRPr="00712A28"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ru-RU"/>
        </w:rPr>
      </w:pPr>
    </w:p>
    <w:p w:rsidR="00211E2F" w:rsidRPr="00712A28" w:rsidRDefault="00211E2F"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sz w:val="24"/>
          <w:szCs w:val="24"/>
          <w:lang w:val="ka-GE" w:eastAsia="ru-RU"/>
        </w:rPr>
      </w:pP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lang w:val="ka-GE" w:eastAsia="ru-RU"/>
        </w:rPr>
      </w:pPr>
      <w:r w:rsidRPr="002A2C9E">
        <w:rPr>
          <w:rFonts w:ascii="Sylfaen" w:eastAsia="Times New Roman" w:hAnsi="Sylfaen" w:cs="Sylfaen"/>
          <w:b/>
          <w:bCs/>
          <w:lang w:val="ka-GE" w:eastAsia="ru-RU"/>
        </w:rPr>
        <w:t xml:space="preserve">მუხლი 3. ცენტრის სტრუქტურა </w:t>
      </w:r>
    </w:p>
    <w:p w:rsidR="0040365D" w:rsidRPr="0040365D" w:rsidRDefault="002D3A8B" w:rsidP="00C31733">
      <w:pPr>
        <w:pStyle w:val="ListParagraph"/>
        <w:numPr>
          <w:ilvl w:val="0"/>
          <w:numId w:val="15"/>
        </w:numPr>
        <w:jc w:val="both"/>
        <w:rPr>
          <w:rFonts w:ascii="Sylfaen" w:hAnsi="Sylfaen" w:cs="Sylfaen"/>
          <w:bCs/>
          <w:iCs/>
          <w:lang w:val="en-US"/>
        </w:rPr>
      </w:pPr>
      <w:r w:rsidRPr="0040365D">
        <w:rPr>
          <w:rFonts w:ascii="Sylfaen" w:eastAsia="Times New Roman" w:hAnsi="Sylfaen" w:cs="Sylfaen"/>
          <w:lang w:val="ka-GE" w:eastAsia="ru-RU"/>
        </w:rPr>
        <w:t>ცენტრი დაკისრებულ უფლებამოსილებებს ახორციელებს ცენტრალური აპარატისა და ტ</w:t>
      </w:r>
      <w:r w:rsidR="004F7D56" w:rsidRPr="0040365D">
        <w:rPr>
          <w:rFonts w:ascii="Sylfaen" w:eastAsia="Times New Roman" w:hAnsi="Sylfaen" w:cs="Sylfaen"/>
          <w:lang w:val="ka-GE" w:eastAsia="ru-RU"/>
        </w:rPr>
        <w:t>ერიტორიული ერთეულების (სამმართველოების</w:t>
      </w:r>
      <w:r w:rsidRPr="0040365D">
        <w:rPr>
          <w:rFonts w:ascii="Sylfaen" w:eastAsia="Times New Roman" w:hAnsi="Sylfaen" w:cs="Sylfaen"/>
          <w:lang w:val="ka-GE" w:eastAsia="ru-RU"/>
        </w:rPr>
        <w:t xml:space="preserve">) მეშვეობით. </w:t>
      </w:r>
      <w:r w:rsidR="004F7D56" w:rsidRPr="0040365D">
        <w:rPr>
          <w:rFonts w:ascii="Sylfaen" w:hAnsi="Sylfaen" w:cs="Sylfaen"/>
          <w:bCs/>
          <w:iCs/>
          <w:lang w:val="ka-GE"/>
        </w:rPr>
        <w:t xml:space="preserve">      </w:t>
      </w:r>
    </w:p>
    <w:p w:rsidR="0040365D" w:rsidRPr="0040365D" w:rsidRDefault="0040365D" w:rsidP="00C31733">
      <w:pPr>
        <w:jc w:val="both"/>
        <w:rPr>
          <w:rFonts w:ascii="Sylfaen" w:hAnsi="Sylfaen" w:cs="Sylfaen"/>
          <w:b/>
          <w:bCs/>
          <w:iCs/>
          <w:sz w:val="28"/>
          <w:szCs w:val="28"/>
          <w:lang w:val="en-US"/>
        </w:rPr>
      </w:pPr>
      <w:r w:rsidRPr="0040365D">
        <w:rPr>
          <w:rFonts w:ascii="Sylfaen" w:hAnsi="Sylfaen" w:cs="Sylfaen"/>
          <w:bCs/>
          <w:iCs/>
          <w:sz w:val="24"/>
          <w:szCs w:val="24"/>
          <w:lang w:val="ka-GE"/>
        </w:rPr>
        <w:t>რეგიონალური მოწყობის მოდელი</w:t>
      </w:r>
      <w:r>
        <w:rPr>
          <w:rFonts w:ascii="Sylfaen" w:hAnsi="Sylfaen" w:cs="Sylfaen"/>
          <w:bCs/>
          <w:iCs/>
          <w:sz w:val="24"/>
          <w:szCs w:val="24"/>
          <w:lang w:val="en-US"/>
        </w:rPr>
        <w:t>:</w:t>
      </w:r>
    </w:p>
    <w:p w:rsidR="004F7D56" w:rsidRPr="004F7D56" w:rsidRDefault="0040365D" w:rsidP="00C31733">
      <w:pPr>
        <w:jc w:val="both"/>
        <w:rPr>
          <w:rFonts w:ascii="Sylfaen" w:hAnsi="Sylfaen" w:cs="Sylfaen"/>
          <w:bCs/>
          <w:iCs/>
          <w:lang w:val="ka-GE"/>
        </w:rPr>
      </w:pPr>
      <w:r w:rsidRPr="004F7D56">
        <w:rPr>
          <w:rFonts w:ascii="Sylfaen" w:hAnsi="Sylfaen" w:cs="Sylfaen"/>
          <w:bCs/>
          <w:iCs/>
          <w:lang w:val="ka-GE"/>
        </w:rPr>
        <w:t xml:space="preserve">         </w:t>
      </w:r>
      <w:r w:rsidRPr="0030002E">
        <w:rPr>
          <w:rFonts w:ascii="Sylfaen" w:hAnsi="Sylfaen" w:cs="Sylfaen"/>
          <w:bCs/>
          <w:iCs/>
          <w:lang w:val="ka-GE"/>
        </w:rPr>
        <w:t xml:space="preserve">ადმინისტრაციულ-ტერიტორიული ერთეულების მოწყობის გათვალისწინებით  </w:t>
      </w:r>
      <w:r w:rsidRPr="004F7D56">
        <w:rPr>
          <w:rFonts w:ascii="Sylfaen" w:hAnsi="Sylfaen" w:cs="Sylfaen"/>
          <w:bCs/>
          <w:iCs/>
          <w:lang w:val="ka-GE"/>
        </w:rPr>
        <w:t xml:space="preserve">                       </w:t>
      </w:r>
      <w:r w:rsidRPr="0030002E">
        <w:rPr>
          <w:rFonts w:ascii="Sylfaen" w:hAnsi="Sylfaen" w:cs="Sylfaen"/>
          <w:bCs/>
          <w:iCs/>
          <w:lang w:val="ka-GE"/>
        </w:rPr>
        <w:t xml:space="preserve"> </w:t>
      </w:r>
      <w:r w:rsidRPr="004F7D56">
        <w:rPr>
          <w:rFonts w:ascii="Sylfaen" w:hAnsi="Sylfaen" w:cs="Sylfaen"/>
          <w:bCs/>
          <w:iCs/>
          <w:lang w:val="ka-GE"/>
        </w:rPr>
        <w:t>ს</w:t>
      </w:r>
      <w:r w:rsidRPr="0030002E">
        <w:rPr>
          <w:rFonts w:ascii="Sylfaen" w:hAnsi="Sylfaen" w:cs="Sylfaen"/>
          <w:bCs/>
          <w:iCs/>
          <w:lang w:val="ka-GE"/>
        </w:rPr>
        <w:t>ს</w:t>
      </w:r>
      <w:r w:rsidRPr="004F7D56">
        <w:rPr>
          <w:rFonts w:ascii="Sylfaen" w:hAnsi="Sylfaen" w:cs="Sylfaen"/>
          <w:bCs/>
          <w:iCs/>
          <w:lang w:val="ka-GE"/>
        </w:rPr>
        <w:t xml:space="preserve">იპ - </w:t>
      </w:r>
      <w:r w:rsidRPr="0030002E">
        <w:rPr>
          <w:rFonts w:ascii="Sylfaen" w:hAnsi="Sylfaen" w:cs="Sylfaen"/>
          <w:bCs/>
          <w:iCs/>
          <w:lang w:val="ka-GE"/>
        </w:rPr>
        <w:t xml:space="preserve">„ გადაუდებელ მდგომარეობებზე რეაგირების  </w:t>
      </w:r>
      <w:r w:rsidRPr="004F7D56">
        <w:rPr>
          <w:rFonts w:ascii="Sylfaen" w:hAnsi="Sylfaen" w:cs="Sylfaen"/>
          <w:bCs/>
          <w:iCs/>
          <w:lang w:val="ka-GE"/>
        </w:rPr>
        <w:t>ცენტრი”</w:t>
      </w:r>
      <w:r w:rsidRPr="0030002E">
        <w:rPr>
          <w:rFonts w:ascii="Sylfaen" w:hAnsi="Sylfaen" w:cs="Sylfaen"/>
          <w:bCs/>
          <w:iCs/>
          <w:lang w:val="ka-GE"/>
        </w:rPr>
        <w:t>-ს  დაქვემდებარებაშია შემდეგი რეგიონალური ერთეულები:</w:t>
      </w:r>
      <w:r w:rsidR="004F7D56" w:rsidRPr="004F7D56">
        <w:rPr>
          <w:rFonts w:ascii="Sylfaen" w:hAnsi="Sylfaen" w:cs="Sylfaen"/>
          <w:bCs/>
          <w:iCs/>
          <w:lang w:val="ka-GE"/>
        </w:rPr>
        <w:t xml:space="preserve">    </w:t>
      </w:r>
    </w:p>
    <w:p w:rsidR="004F7D56" w:rsidRPr="004F7D56" w:rsidRDefault="004F7D56" w:rsidP="00C31733">
      <w:pPr>
        <w:ind w:left="720"/>
        <w:jc w:val="both"/>
        <w:rPr>
          <w:rFonts w:ascii="Sylfaen" w:hAnsi="Sylfaen" w:cs="Sylfaen"/>
          <w:bCs/>
          <w:iCs/>
          <w:lang w:val="ka-GE"/>
        </w:rPr>
      </w:pPr>
      <w:r>
        <w:rPr>
          <w:rFonts w:ascii="Sylfaen" w:hAnsi="Sylfaen" w:cs="Sylfaen"/>
          <w:bCs/>
          <w:iCs/>
          <w:lang w:val="ka-GE"/>
        </w:rPr>
        <w:lastRenderedPageBreak/>
        <w:t xml:space="preserve">1.1 </w:t>
      </w:r>
      <w:r w:rsidRPr="0030002E">
        <w:rPr>
          <w:rFonts w:ascii="Sylfaen" w:hAnsi="Sylfaen" w:cs="Sylfaen"/>
          <w:bCs/>
          <w:iCs/>
          <w:lang w:val="ka-GE"/>
        </w:rPr>
        <w:t>ქვემო ქართლის სამმართველო</w:t>
      </w:r>
    </w:p>
    <w:p w:rsidR="004F7D56" w:rsidRPr="004F7D56" w:rsidRDefault="004F7D56" w:rsidP="00C31733">
      <w:pPr>
        <w:ind w:left="720"/>
        <w:jc w:val="both"/>
        <w:rPr>
          <w:rFonts w:ascii="Sylfaen" w:hAnsi="Sylfaen" w:cs="Sylfaen"/>
          <w:bCs/>
          <w:iCs/>
          <w:lang w:val="ka-GE"/>
        </w:rPr>
      </w:pPr>
      <w:r w:rsidRPr="0030002E">
        <w:rPr>
          <w:rFonts w:ascii="Sylfaen" w:hAnsi="Sylfaen" w:cs="Sylfaen"/>
          <w:bCs/>
          <w:iCs/>
          <w:lang w:val="ka-GE"/>
        </w:rPr>
        <w:t xml:space="preserve"> </w:t>
      </w:r>
      <w:r>
        <w:rPr>
          <w:rFonts w:ascii="Sylfaen" w:hAnsi="Sylfaen" w:cs="Sylfaen"/>
          <w:bCs/>
          <w:iCs/>
          <w:lang w:val="ka-GE"/>
        </w:rPr>
        <w:t xml:space="preserve">1.2 </w:t>
      </w:r>
      <w:r w:rsidRPr="0030002E">
        <w:rPr>
          <w:rFonts w:ascii="Sylfaen" w:hAnsi="Sylfaen" w:cs="Sylfaen"/>
          <w:bCs/>
          <w:iCs/>
          <w:lang w:val="ka-GE"/>
        </w:rPr>
        <w:t>შიდა ქართლის სამმართველო</w:t>
      </w:r>
    </w:p>
    <w:p w:rsidR="004F7D56" w:rsidRPr="004F7D56" w:rsidRDefault="004F7D56" w:rsidP="00C31733">
      <w:pPr>
        <w:ind w:left="720"/>
        <w:jc w:val="both"/>
        <w:rPr>
          <w:rFonts w:ascii="Sylfaen" w:hAnsi="Sylfaen" w:cs="Sylfaen"/>
          <w:bCs/>
          <w:iCs/>
          <w:lang w:val="ka-GE"/>
        </w:rPr>
      </w:pPr>
      <w:r>
        <w:rPr>
          <w:rFonts w:ascii="Sylfaen" w:hAnsi="Sylfaen" w:cs="Sylfaen"/>
          <w:bCs/>
          <w:iCs/>
          <w:lang w:val="ka-GE"/>
        </w:rPr>
        <w:t xml:space="preserve">1.3 </w:t>
      </w:r>
      <w:r w:rsidRPr="0030002E">
        <w:rPr>
          <w:rFonts w:ascii="Sylfaen" w:hAnsi="Sylfaen" w:cs="Sylfaen"/>
          <w:bCs/>
          <w:iCs/>
          <w:lang w:val="ka-GE"/>
        </w:rPr>
        <w:t xml:space="preserve"> მცხეთა - მთიანეთის სამმართველო</w:t>
      </w:r>
    </w:p>
    <w:p w:rsidR="004F7D56" w:rsidRPr="004F7D56" w:rsidRDefault="004F7D56" w:rsidP="00C31733">
      <w:pPr>
        <w:ind w:left="720"/>
        <w:jc w:val="both"/>
        <w:rPr>
          <w:rFonts w:ascii="Sylfaen" w:hAnsi="Sylfaen" w:cs="Sylfaen"/>
          <w:bCs/>
          <w:iCs/>
          <w:lang w:val="ka-GE"/>
        </w:rPr>
      </w:pPr>
      <w:r>
        <w:rPr>
          <w:rFonts w:ascii="Sylfaen" w:hAnsi="Sylfaen" w:cs="Sylfaen"/>
          <w:bCs/>
          <w:iCs/>
          <w:lang w:val="ka-GE"/>
        </w:rPr>
        <w:t xml:space="preserve">1.4 </w:t>
      </w:r>
      <w:r w:rsidRPr="0030002E">
        <w:rPr>
          <w:rFonts w:ascii="Sylfaen" w:hAnsi="Sylfaen" w:cs="Sylfaen"/>
          <w:bCs/>
          <w:iCs/>
          <w:lang w:val="ka-GE"/>
        </w:rPr>
        <w:t>სამცხე ჯავახეთის სამმართველო</w:t>
      </w:r>
    </w:p>
    <w:p w:rsidR="004F7D56" w:rsidRPr="004F7D56" w:rsidRDefault="004F7D56" w:rsidP="00C31733">
      <w:pPr>
        <w:ind w:left="720"/>
        <w:jc w:val="both"/>
        <w:rPr>
          <w:rFonts w:ascii="Sylfaen" w:hAnsi="Sylfaen" w:cs="Sylfaen"/>
          <w:bCs/>
          <w:iCs/>
          <w:lang w:val="ka-GE"/>
        </w:rPr>
      </w:pPr>
      <w:r>
        <w:rPr>
          <w:rFonts w:ascii="Sylfaen" w:hAnsi="Sylfaen" w:cs="Sylfaen"/>
          <w:bCs/>
          <w:iCs/>
          <w:lang w:val="ka-GE"/>
        </w:rPr>
        <w:t xml:space="preserve">1.5 </w:t>
      </w:r>
      <w:r w:rsidRPr="0030002E">
        <w:rPr>
          <w:rFonts w:ascii="Sylfaen" w:hAnsi="Sylfaen" w:cs="Sylfaen"/>
          <w:bCs/>
          <w:iCs/>
          <w:lang w:val="ka-GE"/>
        </w:rPr>
        <w:t>იმერეთის სამმართველო</w:t>
      </w:r>
    </w:p>
    <w:p w:rsidR="004F7D56" w:rsidRPr="004F7D56" w:rsidRDefault="004F7D56" w:rsidP="00C31733">
      <w:pPr>
        <w:ind w:left="720"/>
        <w:jc w:val="both"/>
        <w:rPr>
          <w:rFonts w:ascii="Sylfaen" w:hAnsi="Sylfaen" w:cs="Sylfaen"/>
          <w:bCs/>
          <w:iCs/>
          <w:lang w:val="ka-GE"/>
        </w:rPr>
      </w:pPr>
      <w:r>
        <w:rPr>
          <w:rFonts w:ascii="Sylfaen" w:hAnsi="Sylfaen" w:cs="Sylfaen"/>
          <w:bCs/>
          <w:iCs/>
          <w:lang w:val="ka-GE"/>
        </w:rPr>
        <w:t>1.6</w:t>
      </w:r>
      <w:r w:rsidRPr="0030002E">
        <w:rPr>
          <w:rFonts w:ascii="Sylfaen" w:hAnsi="Sylfaen" w:cs="Sylfaen"/>
          <w:bCs/>
          <w:iCs/>
          <w:lang w:val="ka-GE"/>
        </w:rPr>
        <w:t xml:space="preserve"> რაჭა-ლეჩხუმი ქვემო სვანეთის სამმართველო</w:t>
      </w:r>
    </w:p>
    <w:p w:rsidR="004F7D56" w:rsidRPr="004F7D56" w:rsidRDefault="004F7D56" w:rsidP="00C31733">
      <w:pPr>
        <w:ind w:left="720"/>
        <w:jc w:val="both"/>
        <w:rPr>
          <w:rFonts w:ascii="Sylfaen" w:hAnsi="Sylfaen" w:cs="Sylfaen"/>
          <w:bCs/>
          <w:iCs/>
          <w:lang w:val="ka-GE"/>
        </w:rPr>
      </w:pPr>
      <w:r>
        <w:rPr>
          <w:rFonts w:ascii="Sylfaen" w:hAnsi="Sylfaen" w:cs="Sylfaen"/>
          <w:bCs/>
          <w:iCs/>
          <w:lang w:val="ka-GE"/>
        </w:rPr>
        <w:t>1.7</w:t>
      </w:r>
      <w:r w:rsidRPr="0030002E">
        <w:rPr>
          <w:rFonts w:ascii="Sylfaen" w:hAnsi="Sylfaen" w:cs="Sylfaen"/>
          <w:bCs/>
          <w:iCs/>
          <w:lang w:val="ka-GE"/>
        </w:rPr>
        <w:t>სამეგრელო-ზემო სვანეთის სამმართველო</w:t>
      </w:r>
    </w:p>
    <w:p w:rsidR="0040365D" w:rsidRDefault="004F7D56" w:rsidP="00C31733">
      <w:pPr>
        <w:ind w:left="720"/>
        <w:jc w:val="both"/>
        <w:rPr>
          <w:rFonts w:ascii="Sylfaen" w:hAnsi="Sylfaen" w:cs="Sylfaen"/>
          <w:bCs/>
          <w:iCs/>
          <w:lang w:val="en-US"/>
        </w:rPr>
      </w:pPr>
      <w:r>
        <w:rPr>
          <w:rFonts w:ascii="Sylfaen" w:hAnsi="Sylfaen" w:cs="Sylfaen"/>
          <w:bCs/>
          <w:iCs/>
          <w:lang w:val="ka-GE"/>
        </w:rPr>
        <w:t>1.8</w:t>
      </w:r>
      <w:r w:rsidRPr="0030002E">
        <w:rPr>
          <w:rFonts w:ascii="Sylfaen" w:hAnsi="Sylfaen" w:cs="Sylfaen"/>
          <w:bCs/>
          <w:iCs/>
          <w:lang w:val="ka-GE"/>
        </w:rPr>
        <w:t xml:space="preserve"> გურიის სამმართველო</w:t>
      </w:r>
      <w:r w:rsidR="0040365D" w:rsidRPr="004F7D56">
        <w:rPr>
          <w:rFonts w:ascii="Sylfaen" w:hAnsi="Sylfaen" w:cs="Sylfaen"/>
          <w:bCs/>
          <w:iCs/>
          <w:lang w:val="ka-GE"/>
        </w:rPr>
        <w:t xml:space="preserve"> </w:t>
      </w:r>
    </w:p>
    <w:p w:rsidR="004F7D56" w:rsidRPr="004F7D56" w:rsidRDefault="0040365D" w:rsidP="00C31733">
      <w:pPr>
        <w:ind w:left="720"/>
        <w:jc w:val="both"/>
        <w:rPr>
          <w:rFonts w:ascii="Sylfaen" w:hAnsi="Sylfaen" w:cs="Sylfaen"/>
          <w:bCs/>
          <w:iCs/>
          <w:lang w:val="ka-GE"/>
        </w:rPr>
      </w:pPr>
      <w:proofErr w:type="gramStart"/>
      <w:r>
        <w:rPr>
          <w:rFonts w:ascii="Sylfaen" w:hAnsi="Sylfaen" w:cs="Sylfaen"/>
          <w:bCs/>
          <w:iCs/>
          <w:lang w:val="en-US"/>
        </w:rPr>
        <w:t xml:space="preserve">1.9 </w:t>
      </w:r>
      <w:r w:rsidRPr="0030002E">
        <w:rPr>
          <w:rFonts w:ascii="Sylfaen" w:hAnsi="Sylfaen" w:cs="Sylfaen"/>
          <w:bCs/>
          <w:iCs/>
          <w:lang w:val="ka-GE"/>
        </w:rPr>
        <w:t xml:space="preserve"> კახეთის</w:t>
      </w:r>
      <w:proofErr w:type="gramEnd"/>
      <w:r w:rsidRPr="0030002E">
        <w:rPr>
          <w:rFonts w:ascii="Sylfaen" w:hAnsi="Sylfaen" w:cs="Sylfaen"/>
          <w:bCs/>
          <w:iCs/>
          <w:lang w:val="ka-GE"/>
        </w:rPr>
        <w:t xml:space="preserve"> სამმართველო</w:t>
      </w:r>
    </w:p>
    <w:p w:rsidR="002D3A8B" w:rsidRDefault="0040365D"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iCs/>
          <w:lang w:val="en-US"/>
        </w:rPr>
      </w:pPr>
      <w:r>
        <w:rPr>
          <w:rFonts w:ascii="Sylfaen" w:hAnsi="Sylfaen" w:cs="Sylfaen"/>
          <w:bCs/>
          <w:iCs/>
          <w:lang w:val="ka-GE"/>
        </w:rPr>
        <w:t xml:space="preserve">             1.</w:t>
      </w:r>
      <w:r>
        <w:rPr>
          <w:rFonts w:ascii="Sylfaen" w:hAnsi="Sylfaen" w:cs="Sylfaen"/>
          <w:bCs/>
          <w:iCs/>
          <w:lang w:val="en-US"/>
        </w:rPr>
        <w:t>10</w:t>
      </w:r>
      <w:r w:rsidR="004F7D56" w:rsidRPr="0030002E">
        <w:rPr>
          <w:rFonts w:ascii="Sylfaen" w:hAnsi="Sylfaen" w:cs="Sylfaen"/>
          <w:bCs/>
          <w:iCs/>
          <w:lang w:val="ka-GE"/>
        </w:rPr>
        <w:t xml:space="preserve"> აჭარის ა/რ სამმართველო</w:t>
      </w:r>
    </w:p>
    <w:p w:rsidR="0040365D" w:rsidRPr="0040365D" w:rsidRDefault="0061163F"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bCs/>
          <w:iCs/>
          <w:lang w:val="ka-GE"/>
        </w:rPr>
      </w:pPr>
      <w:r>
        <w:rPr>
          <w:rFonts w:ascii="Sylfaen" w:hAnsi="Sylfaen" w:cs="Sylfaen"/>
          <w:bCs/>
          <w:iCs/>
        </w:rPr>
        <w:t xml:space="preserve">             </w:t>
      </w:r>
      <w:r w:rsidR="0040365D">
        <w:rPr>
          <w:rFonts w:ascii="Sylfaen" w:hAnsi="Sylfaen" w:cs="Sylfaen"/>
          <w:bCs/>
          <w:iCs/>
          <w:lang w:val="en-US"/>
        </w:rPr>
        <w:t xml:space="preserve">1.11 </w:t>
      </w:r>
      <w:r w:rsidR="0040365D">
        <w:rPr>
          <w:rFonts w:ascii="Sylfaen" w:hAnsi="Sylfaen" w:cs="Sylfaen"/>
          <w:bCs/>
          <w:iCs/>
          <w:lang w:val="ka-GE"/>
        </w:rPr>
        <w:t xml:space="preserve">ცენტრი მუნიციპალიტეტების </w:t>
      </w:r>
      <w:proofErr w:type="gramStart"/>
      <w:r w:rsidR="0040365D">
        <w:rPr>
          <w:rFonts w:ascii="Sylfaen" w:hAnsi="Sylfaen" w:cs="Sylfaen"/>
          <w:bCs/>
          <w:iCs/>
          <w:lang w:val="ka-GE"/>
        </w:rPr>
        <w:t>მიხედვით  საქმიანობას</w:t>
      </w:r>
      <w:proofErr w:type="gramEnd"/>
      <w:r w:rsidR="0040365D">
        <w:rPr>
          <w:rFonts w:ascii="Sylfaen" w:hAnsi="Sylfaen" w:cs="Sylfaen"/>
          <w:bCs/>
          <w:iCs/>
          <w:lang w:val="ka-GE"/>
        </w:rPr>
        <w:t xml:space="preserve"> ახორციელებს შესაბამისი განყოფილებების მეშვეობით</w:t>
      </w:r>
    </w:p>
    <w:p w:rsidR="00B2026A" w:rsidRPr="002A2C9E" w:rsidRDefault="00B2026A"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ru-RU"/>
        </w:rPr>
      </w:pP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ab/>
        <w:t xml:space="preserve">2. ცენტრის სტრუქტურას და თანამშრომელთა რაოდენობას განსაზღვრავს ცენტრის დირექტორი კანონმდებლობით დადგენილი წესით. </w:t>
      </w: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ru-RU"/>
        </w:rPr>
      </w:pP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lang w:val="ka-GE" w:eastAsia="ru-RU"/>
        </w:rPr>
      </w:pPr>
      <w:r w:rsidRPr="002A2C9E">
        <w:rPr>
          <w:rFonts w:ascii="Sylfaen" w:eastAsia="Times New Roman" w:hAnsi="Sylfaen" w:cs="Sylfaen"/>
          <w:b/>
          <w:bCs/>
          <w:lang w:val="ka-GE" w:eastAsia="ru-RU"/>
        </w:rPr>
        <w:t>მუხლი 4. ცენტრის მართვა</w:t>
      </w: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ab/>
        <w:t>1. ცენტრს ხელმძღვანელობს გენერალური დირექტორი, რომელსაც თანამდებობაზე ნიშნავს და თანამდებობიდან ათავისუფლებს საქართველოს შრომის, ჯანმრთელობისა და სოციალური დაცვის მინისტრი (შემდგომში _ მინისტრი);</w:t>
      </w: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ab/>
        <w:t xml:space="preserve">2. გენერალური დირექტორი მინიჭებულ უფლებამოსილებათა ფარგლებში წარმართავს ცენტრის ყოველდღიურ საქმიანობას, მოქმედებს დამოუკიდებლად და პერსონალურად აგებს პასუხს ცენტრის საქმიანობის სწორად წარმართვაზე, ცენტრის მფლობელობაში არსებული ქონების დაცვაზე, ფულადი სახსრების მიზნობრივ ხარჯვაზე.  </w:t>
      </w:r>
    </w:p>
    <w:p w:rsidR="002D3A8B" w:rsidRPr="002A2C9E" w:rsidRDefault="002D3A8B" w:rsidP="00C317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ab/>
        <w:t xml:space="preserve">3. გენერალური დირექტორი: </w:t>
      </w:r>
    </w:p>
    <w:p w:rsidR="002D3A8B" w:rsidRPr="002A2C9E" w:rsidRDefault="00D90668" w:rsidP="00C31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ა) წარმოადგენს ცენტრს და ანიჭებს წარმომადგენლობით</w:t>
      </w:r>
      <w:r w:rsidR="002D3A8B" w:rsidRPr="002A2C9E">
        <w:rPr>
          <w:rFonts w:ascii="Sylfaen" w:eastAsia="Times New Roman" w:hAnsi="Sylfaen" w:cs="Sylfaen"/>
          <w:sz w:val="24"/>
          <w:szCs w:val="24"/>
          <w:lang w:val="ka-GE" w:eastAsia="ru-RU"/>
        </w:rPr>
        <w:t xml:space="preserve"> უფლებამოსილებას;</w:t>
      </w:r>
    </w:p>
    <w:p w:rsidR="002D3A8B" w:rsidRPr="002A2C9E" w:rsidRDefault="00D90668" w:rsidP="00C31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ბ) პასუხისმგებელია საქართველოს კონსტიტუციის, საკანონმდებლო აქტების, მინისტრის ბრძანებებისა და სხვა სამართლებრივი აქტების შესრულებაზე; </w:t>
      </w:r>
    </w:p>
    <w:p w:rsidR="002D3A8B" w:rsidRPr="002A2C9E" w:rsidRDefault="00D90668" w:rsidP="00C31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გ) ახორციელებს ცენტრის საერთო ხელმძღვანელობას, სამართლებრივ,  მეთოდურ-საინფორმაციო და მატერიალურ-ტექნიკურ უზრუნველყოფას;  </w:t>
      </w:r>
    </w:p>
    <w:p w:rsidR="002D3A8B" w:rsidRPr="002A2C9E" w:rsidRDefault="00D90668" w:rsidP="00C31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დ) ცენტრის სახელით ხელს აწერს საერთაშორისო ორგანიზაციებთან და დონორებთან დადგენილი წესით დადებულ ხელშეკრულებებს, სახელმწიფო ვალდებულებების შესრულებასთან დაკავშირებულ ხელშეკრულებებს, ცენტრის მიერ დაფინანსებული პროექტების და პროგრამების განხორციელებასთან დაკავშირებულ საგრანტო ხელშეკრულებებსა და სხვა ოფიციალურ დოკუმენტებს;</w:t>
      </w:r>
    </w:p>
    <w:p w:rsidR="002D3A8B" w:rsidRPr="002A2C9E" w:rsidRDefault="00D90668" w:rsidP="00C31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ე) ამტკიცებს ცენტრის საქმიანობის ყოველწლიურ გეგმას და წარუდგენს სამინისტროს;</w:t>
      </w:r>
    </w:p>
    <w:p w:rsidR="002D3A8B" w:rsidRPr="002A2C9E" w:rsidRDefault="00D90668" w:rsidP="00C31733">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lastRenderedPageBreak/>
        <w:t xml:space="preserve">  </w:t>
      </w:r>
      <w:r w:rsidR="002D3A8B" w:rsidRPr="002A2C9E">
        <w:rPr>
          <w:rFonts w:ascii="Sylfaen" w:eastAsia="Times New Roman" w:hAnsi="Sylfaen" w:cs="Sylfaen"/>
          <w:lang w:val="ka-GE" w:eastAsia="ru-RU"/>
        </w:rPr>
        <w:t xml:space="preserve">ვ) უზრუნველყოფს ანგარიშების მომზადებას და წარდგენას როგორც სამინისტროსათვის, ასევე სხვა დაინტერესებული მხარეებისათვის.  </w:t>
      </w:r>
    </w:p>
    <w:p w:rsidR="002D3A8B" w:rsidRPr="002A2C9E" w:rsidRDefault="00D90668"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ზ) ხელს აწერს ცენტრის ფინანსურ ოპერაციებთან დაკავშირებულ დოკუმენტებს ან ახდენს ამ ფუნქციის დელეგირებას შესაბამის კომპეტენტურ პირებზე ბრძანების საფუძველზე; </w:t>
      </w:r>
    </w:p>
    <w:p w:rsidR="002D3A8B" w:rsidRPr="002A2C9E" w:rsidRDefault="00D90668"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თ) უფლებამოსილია სხვადასხვა უწყებებიდან მოიწვიოს შესაბამისი სპეციალისტები, აგრეთვე დამოუკიდებელი ექსპერტები. </w:t>
      </w:r>
    </w:p>
    <w:p w:rsidR="002D3A8B" w:rsidRPr="002A2C9E" w:rsidRDefault="00D90668"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ი) თანამდებობაზე ნიშნავს და თანამდებობიდან ათავისუფლებს ცენტრის თანამშრომლებს, აფორმებს შრომით ხელშეკრულებებს; საქართველოს მოქმედი კანონმდებლობის შესაბამისად, მათ მიმართ იყენებს წახალისებისა და დისციპლინური პასუხისმგებლობის ზომებს;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კ) მინისტრს შესათანხმებლად წარუდგენს დირექტორების (მოადგილეეების) კანდიდატურებს, განსაზღვრავს მათ უფლებამოსილებებს;</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ლ) ზრუნავს ცენტრის თანამშრომელთა პროფესიული უნარ-ჩვევების განვითარებასა და კვალიფიკაციის ამაღლებაზე;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მ) გამოსცემს ინდივიდუალურ ადმინისტრაციულ-სამართლებრივ აქტებს (ბრძანებებს);</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ნ) ანაწილებს მოვალეობებს ცენტრის თანამშრომლებს შორის, აძლევს მათ მითითებებსა და დავალებებს, აკონტროლებს ცენტრის თანამშრომელთა მიერ სამსახურებრივი მოვალეობების შესრულებას;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ო) განსაზღვრავს ცენტრის სტრუქტურას; სამინისტროსთან შეთანხმებით ამტკიცებს ცენტრის საშტატო ნუსხას და სახელფასო ფონდს;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პ) სამინისტროში წარადგენს ცენტრის ბიუჯეტის პროექტს;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ჟ) ამტკიცებს ცენტრის შინაგანაწესს, ცენტრის სტრუქტურული ერთეულების დებულებებს, საორგანიზაციო და ადმინისტრაციულ ხარჯებს;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რ) ქმნის სათათბირო ორგანოებს (კომისიები, საბჭოები) და განსაზღვრავს მათ უფლებამოსილებებს; </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ს) სამინისტროს წარუდგენს წინადადებებს ცენტრის დებულებაში ცვლილებებისა და დამატებების შეტანის თაობაზე;</w:t>
      </w:r>
    </w:p>
    <w:p w:rsidR="002D3A8B" w:rsidRPr="002A2C9E" w:rsidRDefault="002D3A8B" w:rsidP="00C31733">
      <w:pPr>
        <w:widowControl w:val="0"/>
        <w:tabs>
          <w:tab w:val="left" w:pos="283"/>
          <w:tab w:val="left" w:pos="72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72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ტ) ახორციელებს კანონმდებლობით მინიჭებულ სხვა უფლებამოსილებებს.  </w:t>
      </w:r>
    </w:p>
    <w:p w:rsidR="002D3A8B" w:rsidRPr="002A2C9E" w:rsidRDefault="00D90668"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 4. ცენტრის გენერალურ დირექტორს ჰყავს ორი მოადგილე, რომლებსაც თანამდებობაზე ნიშნავს და თანამდებობიდან ათავისუფლებს გენერალური დირექტორი მინისტრთან შეთანხმებით. </w:t>
      </w:r>
    </w:p>
    <w:p w:rsidR="002D3A8B" w:rsidRPr="002A2C9E" w:rsidRDefault="00D90668" w:rsidP="00C31733">
      <w:pPr>
        <w:autoSpaceDE w:val="0"/>
        <w:autoSpaceDN w:val="0"/>
        <w:adjustRightInd w:val="0"/>
        <w:spacing w:after="0" w:line="240" w:lineRule="auto"/>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 xml:space="preserve">5. გენერალური დირექტორის არყოფნის შემთხვევაში მის მოვალეობას ასრულებს გენერალური დირექტორის ბრძანებით განსაზღვრული გენერალური დირექტორის ერთ-ერთი მოადგილე. </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b/>
          <w:bCs/>
          <w:lang w:val="ka-GE" w:eastAsia="ru-RU"/>
        </w:rPr>
      </w:pPr>
    </w:p>
    <w:p w:rsidR="002D3A8B" w:rsidRPr="00712A28" w:rsidRDefault="00211E2F"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b/>
          <w:bCs/>
          <w:sz w:val="24"/>
          <w:szCs w:val="24"/>
          <w:lang w:val="ka-GE" w:eastAsia="ru-RU"/>
        </w:rPr>
      </w:pPr>
      <w:r>
        <w:rPr>
          <w:rFonts w:ascii="Sylfaen" w:eastAsia="Times New Roman" w:hAnsi="Sylfaen" w:cs="Sylfaen"/>
          <w:b/>
          <w:bCs/>
          <w:lang w:val="ka-GE" w:eastAsia="ru-RU"/>
        </w:rPr>
        <w:t xml:space="preserve">მუხლი </w:t>
      </w:r>
      <w:r w:rsidRPr="00712A28">
        <w:rPr>
          <w:rFonts w:ascii="Sylfaen" w:eastAsia="Times New Roman" w:hAnsi="Sylfaen" w:cs="Sylfaen"/>
          <w:b/>
          <w:bCs/>
          <w:lang w:val="ka-GE" w:eastAsia="ru-RU"/>
        </w:rPr>
        <w:t>5</w:t>
      </w:r>
      <w:r w:rsidR="002D3A8B" w:rsidRPr="002A2C9E">
        <w:rPr>
          <w:rFonts w:ascii="Sylfaen" w:eastAsia="Times New Roman" w:hAnsi="Sylfaen" w:cs="Sylfaen"/>
          <w:b/>
          <w:bCs/>
          <w:lang w:val="ka-GE" w:eastAsia="ru-RU"/>
        </w:rPr>
        <w:t>. სახელმწიფო კონტროლი</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1. ცენტრის სახელმწიფო მაკონტროლებელი ორგანოა სამინისტრო, რომელიც ზედამხედველობას უწევს ცენტრის მიერ განხორციელებული საქმიანობის (მათ შორის საფინანსო-ეკონომიკური საქმიანობის) კანონიერებას, მიზანშეწონილობას, და ეფექტიანობას. </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2. სამინისტრო აჩერებს ან აუქმებს ცენტრის არამართლზომიერ გადაწყვეტილებას, უკანონო აქტის ან მოქმედების შესრულებას. </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3. სამინისტრო უფლებამოსილია მოითხოვოს კონტროლის განსახორციელებლად </w:t>
      </w:r>
      <w:r w:rsidRPr="002A2C9E">
        <w:rPr>
          <w:rFonts w:ascii="Sylfaen" w:eastAsia="Times New Roman" w:hAnsi="Sylfaen" w:cs="Sylfaen"/>
          <w:lang w:val="ka-GE" w:eastAsia="ru-RU"/>
        </w:rPr>
        <w:lastRenderedPageBreak/>
        <w:t xml:space="preserve">საჭირო მასალები და ინფორმაცია. </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4. ცენტრმა სამინისტროს თანხმობითა და კანონმდებლობით დადგენილი წესით შეიძლება განახორციელოს შემდეგი ქმედებები:</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ა) უძრავი ქონების შეძენა, გასხვისება და დატვირთვა;</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ბ) სესხის აღება;</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გ) თავდებობა:</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დ) სხვა გადაწყვეტილებები, რომლებიც დაკავშირებულია ცენტრის ქონებასთან და სცილდება ჩვეულებრივი საქმიანობის ფარგლებს.</w:t>
      </w:r>
    </w:p>
    <w:p w:rsidR="002D3A8B" w:rsidRPr="002A2C9E" w:rsidRDefault="00F65F43"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30002E">
        <w:rPr>
          <w:rFonts w:ascii="Sylfaen" w:eastAsia="Times New Roman" w:hAnsi="Sylfaen" w:cs="Sylfaen"/>
          <w:lang w:val="ka-GE" w:eastAsia="ru-RU"/>
        </w:rPr>
        <w:t xml:space="preserve">     </w:t>
      </w:r>
      <w:r w:rsidR="002D3A8B" w:rsidRPr="002A2C9E">
        <w:rPr>
          <w:rFonts w:ascii="Sylfaen" w:eastAsia="Times New Roman" w:hAnsi="Sylfaen" w:cs="Sylfaen"/>
          <w:lang w:val="ka-GE" w:eastAsia="ru-RU"/>
        </w:rPr>
        <w:t>5. ცენტრი ამ მუხლის მე-4 პუნქტის “ბ” და “გ” ქვეპუნქტებით გათვალისწინებულ ქმედებებს განახორციელებს საქართველოს ფინანსთა სამინისტროს თანხმობით, ხოლო “ა” და “დ” ქვეპუნქტებით გათვალისწინებულ ქმედებებს – საქართველოს ეკონომიკური განვითარების სამინისტროს თანხმობით.</w:t>
      </w:r>
    </w:p>
    <w:p w:rsidR="002D3A8B" w:rsidRPr="0030002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b/>
          <w:bCs/>
          <w:lang w:val="ka-GE" w:eastAsia="ru-RU"/>
        </w:rPr>
      </w:pPr>
    </w:p>
    <w:p w:rsidR="002D3A8B" w:rsidRPr="002A2C9E" w:rsidRDefault="00211E2F"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b/>
          <w:bCs/>
          <w:lang w:val="ka-GE" w:eastAsia="ru-RU"/>
        </w:rPr>
      </w:pPr>
      <w:r>
        <w:rPr>
          <w:rFonts w:ascii="Sylfaen" w:eastAsia="Times New Roman" w:hAnsi="Sylfaen" w:cs="Sylfaen"/>
          <w:b/>
          <w:bCs/>
          <w:lang w:val="ka-GE" w:eastAsia="ru-RU"/>
        </w:rPr>
        <w:t xml:space="preserve">მუხლი </w:t>
      </w:r>
      <w:r w:rsidRPr="00712A28">
        <w:rPr>
          <w:rFonts w:ascii="Sylfaen" w:eastAsia="Times New Roman" w:hAnsi="Sylfaen" w:cs="Sylfaen"/>
          <w:b/>
          <w:bCs/>
          <w:lang w:val="ka-GE" w:eastAsia="ru-RU"/>
        </w:rPr>
        <w:t>6</w:t>
      </w:r>
      <w:r w:rsidR="002D3A8B" w:rsidRPr="002A2C9E">
        <w:rPr>
          <w:rFonts w:ascii="Sylfaen" w:eastAsia="Times New Roman" w:hAnsi="Sylfaen" w:cs="Sylfaen"/>
          <w:b/>
          <w:bCs/>
          <w:lang w:val="ka-GE" w:eastAsia="ru-RU"/>
        </w:rPr>
        <w:t>. ცენტრის ქონება და დაფინანსების წყარო</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1. ცენტრის დაფინანსების წყარო შეიძლება იყოს:</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ა) შესაბამისი ბიუჯეტიდან გამოყოფილი მიზნობრივი სახსრები;</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r w:rsidRPr="002A2C9E">
        <w:rPr>
          <w:rFonts w:ascii="Sylfaen" w:eastAsia="Times New Roman" w:hAnsi="Sylfaen" w:cs="Sylfaen"/>
          <w:lang w:val="ka-GE" w:eastAsia="ru-RU"/>
        </w:rPr>
        <w:t>ბ) სახელმწიფო შეკვეთის შესრულებიდან მიღებული შემოსავალი;</w:t>
      </w:r>
    </w:p>
    <w:p w:rsidR="002D3A8B" w:rsidRPr="002A2C9E" w:rsidRDefault="002D3A8B" w:rsidP="00C31733">
      <w:pPr>
        <w:widowControl w:val="0"/>
        <w:tabs>
          <w:tab w:val="left" w:pos="283"/>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540"/>
        <w:jc w:val="both"/>
        <w:rPr>
          <w:rFonts w:ascii="Sylfaen" w:eastAsia="Times New Roman" w:hAnsi="Sylfaen" w:cs="Sylfaen"/>
          <w:lang w:val="ka-GE" w:eastAsia="ru-RU"/>
        </w:rPr>
      </w:pPr>
      <w:r w:rsidRPr="002A2C9E">
        <w:rPr>
          <w:rFonts w:ascii="Sylfaen" w:eastAsia="Times New Roman" w:hAnsi="Sylfaen" w:cs="Sylfaen"/>
          <w:lang w:val="ka-GE" w:eastAsia="ru-RU"/>
        </w:rPr>
        <w:t>გ) ხელშეკრულების საფუძველზე შესრულებული სამუშაოდან მიღებული შემოსავალი;</w:t>
      </w:r>
    </w:p>
    <w:p w:rsidR="002D3A8B" w:rsidRPr="002A2C9E" w:rsidRDefault="002D3A8B" w:rsidP="00C31733">
      <w:pPr>
        <w:widowControl w:val="0"/>
        <w:tabs>
          <w:tab w:val="left" w:pos="283"/>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0" w:lineRule="atLeast"/>
        <w:ind w:left="540"/>
        <w:jc w:val="both"/>
        <w:rPr>
          <w:rFonts w:ascii="Sylfaen" w:eastAsia="Times New Roman" w:hAnsi="Sylfaen" w:cs="Sylfaen"/>
          <w:lang w:val="ka-GE" w:eastAsia="ru-RU"/>
        </w:rPr>
      </w:pPr>
      <w:r w:rsidRPr="002A2C9E">
        <w:rPr>
          <w:rFonts w:ascii="Sylfaen" w:eastAsia="Times New Roman" w:hAnsi="Sylfaen" w:cs="Sylfaen"/>
          <w:lang w:val="ka-GE" w:eastAsia="ru-RU"/>
        </w:rPr>
        <w:t>დ) საქართველოს კანონდებლობით ნებადართული სხვა შემოსავლები.</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2. ამ მუხლით განსაზღვრული სახსრები და შემოსავლები მთლიანად ხმარდება ცენტრის მიზნებისა და ფუნქციების განხორციელებას.</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 xml:space="preserve">3. ცენტრს გააჩნია ქონება, რომელიც მას გადაეცემა კანონმდებლობით დადგენილი წესით. </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4. ცენტრის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5. ცენტრი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rsidR="002D3A8B" w:rsidRPr="002A2C9E" w:rsidRDefault="002D3A8B"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jc w:val="both"/>
        <w:rPr>
          <w:rFonts w:ascii="Sylfaen" w:eastAsia="Times New Roman" w:hAnsi="Sylfaen" w:cs="Sylfaen"/>
          <w:lang w:val="ka-GE" w:eastAsia="ru-RU"/>
        </w:rPr>
      </w:pPr>
      <w:r w:rsidRPr="002A2C9E">
        <w:rPr>
          <w:rFonts w:ascii="Sylfaen" w:eastAsia="Times New Roman" w:hAnsi="Sylfaen" w:cs="Sylfaen"/>
          <w:lang w:val="ka-GE" w:eastAsia="ru-RU"/>
        </w:rPr>
        <w:t>6. ცენტრის წლიურ ბალანსს ამოწმებს სამინისტროს მიერ დანიშნული დამოუკიდებელი აუდიტორი.</w:t>
      </w:r>
    </w:p>
    <w:p w:rsidR="00D45B4D" w:rsidRPr="0030002E" w:rsidRDefault="00D45B4D" w:rsidP="00C31733">
      <w:pPr>
        <w:widowControl w:v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autoSpaceDE w:val="0"/>
        <w:autoSpaceDN w:val="0"/>
        <w:adjustRightInd w:val="0"/>
        <w:spacing w:after="0" w:line="20" w:lineRule="atLeast"/>
        <w:ind w:firstLine="540"/>
        <w:jc w:val="both"/>
        <w:rPr>
          <w:rFonts w:ascii="Sylfaen" w:eastAsia="Times New Roman" w:hAnsi="Sylfaen" w:cs="Sylfaen"/>
          <w:lang w:val="ka-GE" w:eastAsia="ru-RU"/>
        </w:rPr>
      </w:pPr>
    </w:p>
    <w:p w:rsidR="002D3A8B" w:rsidRPr="0030002E" w:rsidRDefault="002D3A8B" w:rsidP="00C31733">
      <w:pPr>
        <w:spacing w:after="0" w:line="240" w:lineRule="auto"/>
        <w:jc w:val="both"/>
        <w:rPr>
          <w:rFonts w:ascii="Sylfaen" w:eastAsia="Times New Roman" w:hAnsi="Sylfaen" w:cs="Times New Roman"/>
          <w:lang w:val="ka-GE" w:eastAsia="ru-RU"/>
        </w:rPr>
      </w:pPr>
      <w:r w:rsidRPr="002A2C9E">
        <w:rPr>
          <w:rFonts w:ascii="Sylfaen" w:eastAsia="Times New Roman" w:hAnsi="Sylfaen" w:cs="Sylfaen"/>
          <w:b/>
          <w:bCs/>
          <w:lang w:val="ka-GE"/>
        </w:rPr>
        <w:t>მუხლი</w:t>
      </w:r>
      <w:r w:rsidR="00211E2F" w:rsidRPr="00712A28">
        <w:rPr>
          <w:rFonts w:ascii="Sylfaen" w:eastAsia="Times New Roman" w:hAnsi="Sylfaen" w:cs="Sylfaen"/>
          <w:b/>
          <w:bCs/>
          <w:lang w:val="ka-GE"/>
        </w:rPr>
        <w:t>7</w:t>
      </w:r>
      <w:r w:rsidRPr="002A2C9E">
        <w:rPr>
          <w:rFonts w:ascii="Sylfaen" w:eastAsia="Times New Roman" w:hAnsi="Sylfaen" w:cs="Sylfaen"/>
          <w:b/>
          <w:bCs/>
          <w:lang w:val="ka-GE"/>
        </w:rPr>
        <w:t xml:space="preserve">. </w:t>
      </w:r>
      <w:r w:rsidRPr="0030002E">
        <w:rPr>
          <w:rFonts w:ascii="Sylfaen" w:eastAsia="Times New Roman" w:hAnsi="Sylfaen" w:cs="Times New Roman"/>
          <w:b/>
          <w:lang w:val="ka-GE" w:eastAsia="ru-RU"/>
        </w:rPr>
        <w:t>ბიუჯეტი:</w:t>
      </w:r>
    </w:p>
    <w:p w:rsidR="002D3A8B" w:rsidRPr="0040365D" w:rsidRDefault="0040365D" w:rsidP="00C31733">
      <w:pPr>
        <w:spacing w:before="96" w:after="0" w:line="240" w:lineRule="auto"/>
        <w:jc w:val="both"/>
        <w:rPr>
          <w:rFonts w:ascii="Sylfaen" w:eastAsia="Times New Roman" w:hAnsi="Sylfaen" w:cs="Times New Roman"/>
          <w:lang w:val="ka-GE"/>
        </w:rPr>
      </w:pPr>
      <w:r w:rsidRPr="009318EB">
        <w:rPr>
          <w:rFonts w:ascii="Sylfaen" w:eastAsia="+mn-ea" w:hAnsi="Sylfaen" w:cs="+mn-cs"/>
          <w:bCs/>
          <w:color w:val="000000"/>
          <w:kern w:val="24"/>
          <w:lang w:val="ka-GE"/>
        </w:rPr>
        <w:t xml:space="preserve">დეპარტამენტის არსებული და სასწრაფო გადაუდებელი დახმარების პროგრამით განსაზღვრული (100 პროცენტიანი დაფინანსების) ჯამური </w:t>
      </w:r>
      <w:r>
        <w:rPr>
          <w:rFonts w:ascii="Sylfaen" w:eastAsia="+mn-ea" w:hAnsi="Sylfaen" w:cs="+mn-cs"/>
          <w:bCs/>
          <w:color w:val="000000"/>
          <w:kern w:val="24"/>
          <w:lang w:val="ka-GE"/>
        </w:rPr>
        <w:t>თანხა</w:t>
      </w:r>
    </w:p>
    <w:p w:rsidR="00D45B4D" w:rsidRPr="0030002E" w:rsidRDefault="00D45B4D" w:rsidP="00C31733">
      <w:pPr>
        <w:jc w:val="both"/>
        <w:rPr>
          <w:rFonts w:ascii="Sylfaen" w:hAnsi="Sylfaen" w:cs="Sylfaen"/>
          <w:b/>
          <w:bCs/>
          <w:i/>
          <w:iCs/>
          <w:lang w:val="ka-GE"/>
        </w:rPr>
      </w:pPr>
    </w:p>
    <w:p w:rsidR="002D3A8B" w:rsidRPr="0030002E" w:rsidRDefault="002D3A8B" w:rsidP="00C31733">
      <w:pPr>
        <w:jc w:val="both"/>
        <w:rPr>
          <w:rFonts w:ascii="Sylfaen" w:hAnsi="Sylfaen" w:cs="Sylfaen"/>
          <w:b/>
          <w:bCs/>
          <w:iCs/>
          <w:lang w:val="ka-GE"/>
        </w:rPr>
      </w:pPr>
      <w:r w:rsidRPr="0030002E">
        <w:rPr>
          <w:rFonts w:ascii="Sylfaen" w:hAnsi="Sylfaen" w:cs="Sylfaen"/>
          <w:b/>
          <w:bCs/>
          <w:iCs/>
          <w:lang w:val="ka-GE"/>
        </w:rPr>
        <w:t>სამართლებრივი</w:t>
      </w:r>
      <w:r w:rsidR="00DE0682" w:rsidRPr="0030002E">
        <w:rPr>
          <w:rFonts w:ascii="Sylfaen" w:hAnsi="Sylfaen" w:cs="Sylfaen"/>
          <w:b/>
          <w:bCs/>
          <w:iCs/>
          <w:lang w:val="ka-GE"/>
        </w:rPr>
        <w:t xml:space="preserve"> </w:t>
      </w:r>
      <w:r w:rsidRPr="0030002E">
        <w:rPr>
          <w:rFonts w:ascii="Sylfaen" w:hAnsi="Sylfaen" w:cs="Sylfaen"/>
          <w:b/>
          <w:bCs/>
          <w:iCs/>
          <w:lang w:val="ka-GE"/>
        </w:rPr>
        <w:t>საფუძვლები</w:t>
      </w:r>
      <w:r w:rsidR="00DE0682" w:rsidRPr="0030002E">
        <w:rPr>
          <w:rFonts w:ascii="Sylfaen" w:hAnsi="Sylfaen" w:cs="Sylfaen"/>
          <w:b/>
          <w:bCs/>
          <w:iCs/>
          <w:lang w:val="ka-GE"/>
        </w:rPr>
        <w:t>:</w:t>
      </w:r>
    </w:p>
    <w:p w:rsidR="00D45B4D" w:rsidRPr="0040365D" w:rsidRDefault="00D45B4D" w:rsidP="00C31733">
      <w:pPr>
        <w:jc w:val="both"/>
        <w:rPr>
          <w:rFonts w:ascii="Sylfaen" w:hAnsi="Sylfaen" w:cs="Sylfaen"/>
          <w:bCs/>
          <w:lang w:val="ka-GE"/>
        </w:rPr>
      </w:pPr>
      <w:r w:rsidRPr="0030002E">
        <w:rPr>
          <w:rFonts w:ascii="Sylfaen" w:hAnsi="Sylfaen" w:cs="Sylfaen"/>
          <w:bCs/>
          <w:lang w:val="ka-GE"/>
        </w:rPr>
        <w:t>ცენტრი</w:t>
      </w:r>
      <w:r w:rsidRPr="002A2C9E">
        <w:rPr>
          <w:rFonts w:ascii="Sylfaen" w:hAnsi="Sylfaen" w:cs="Sylfaen"/>
          <w:bCs/>
          <w:lang w:val="ka-GE"/>
        </w:rPr>
        <w:t xml:space="preserve"> </w:t>
      </w:r>
      <w:r w:rsidRPr="0030002E">
        <w:rPr>
          <w:rFonts w:ascii="Sylfaen" w:hAnsi="Sylfaen" w:cs="Sylfaen"/>
          <w:bCs/>
          <w:lang w:val="ka-GE"/>
        </w:rPr>
        <w:t>ხელმძღვანელობს შემდეგი სამართლებრივი აქტებით-</w:t>
      </w:r>
      <w:r w:rsidRPr="0030002E">
        <w:rPr>
          <w:rFonts w:ascii="Sylfaen" w:hAnsi="Sylfaen" w:cs="Sylfaen"/>
          <w:b/>
          <w:bCs/>
          <w:lang w:val="ka-GE"/>
        </w:rPr>
        <w:t>-ცენტრის დებულება</w:t>
      </w:r>
    </w:p>
    <w:p w:rsidR="002D3A8B" w:rsidRPr="0030002E" w:rsidRDefault="00D45B4D" w:rsidP="00C31733">
      <w:pPr>
        <w:jc w:val="both"/>
        <w:rPr>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საქართველოსკანონი</w:t>
      </w:r>
      <w:r w:rsidR="002D3A8B" w:rsidRPr="0030002E">
        <w:rPr>
          <w:b/>
          <w:bCs/>
          <w:lang w:val="ka-GE"/>
        </w:rPr>
        <w:t xml:space="preserve"> ,,</w:t>
      </w:r>
      <w:r w:rsidR="002D3A8B" w:rsidRPr="0030002E">
        <w:rPr>
          <w:rFonts w:ascii="Sylfaen" w:hAnsi="Sylfaen" w:cs="Sylfaen"/>
          <w:b/>
          <w:bCs/>
          <w:lang w:val="ka-GE"/>
        </w:rPr>
        <w:t>ბუნებრივი</w:t>
      </w:r>
      <w:r w:rsidR="00F65F43" w:rsidRPr="0030002E">
        <w:rPr>
          <w:rFonts w:ascii="Sylfaen" w:hAnsi="Sylfaen" w:cs="Sylfaen"/>
          <w:b/>
          <w:bCs/>
          <w:lang w:val="ka-GE"/>
        </w:rPr>
        <w:t xml:space="preserve"> </w:t>
      </w:r>
      <w:r w:rsidR="002D3A8B" w:rsidRPr="0030002E">
        <w:rPr>
          <w:rFonts w:ascii="Sylfaen" w:hAnsi="Sylfaen" w:cs="Sylfaen"/>
          <w:b/>
          <w:bCs/>
          <w:lang w:val="ka-GE"/>
        </w:rPr>
        <w:t>და</w:t>
      </w:r>
      <w:r w:rsidR="00F65F43" w:rsidRPr="0030002E">
        <w:rPr>
          <w:rFonts w:ascii="Sylfaen" w:hAnsi="Sylfaen" w:cs="Sylfaen"/>
          <w:b/>
          <w:bCs/>
          <w:lang w:val="ka-GE"/>
        </w:rPr>
        <w:t xml:space="preserve"> </w:t>
      </w:r>
      <w:r w:rsidR="002D3A8B" w:rsidRPr="0030002E">
        <w:rPr>
          <w:rFonts w:ascii="Sylfaen" w:hAnsi="Sylfaen" w:cs="Sylfaen"/>
          <w:b/>
          <w:bCs/>
          <w:lang w:val="ka-GE"/>
        </w:rPr>
        <w:t>ტექნოგენური</w:t>
      </w:r>
      <w:r w:rsidR="00DE0682" w:rsidRPr="0030002E">
        <w:rPr>
          <w:rFonts w:ascii="Sylfaen" w:hAnsi="Sylfaen" w:cs="Sylfaen"/>
          <w:b/>
          <w:bCs/>
          <w:lang w:val="ka-GE"/>
        </w:rPr>
        <w:t xml:space="preserve"> </w:t>
      </w:r>
      <w:r w:rsidR="002D3A8B" w:rsidRPr="0030002E">
        <w:rPr>
          <w:rFonts w:ascii="Sylfaen" w:hAnsi="Sylfaen" w:cs="Sylfaen"/>
          <w:b/>
          <w:bCs/>
          <w:lang w:val="ka-GE"/>
        </w:rPr>
        <w:t>ხასიათის</w:t>
      </w:r>
      <w:r w:rsidR="00DE0682" w:rsidRPr="0030002E">
        <w:rPr>
          <w:rFonts w:ascii="Sylfaen" w:hAnsi="Sylfaen" w:cs="Sylfaen"/>
          <w:b/>
          <w:bCs/>
          <w:lang w:val="ka-GE"/>
        </w:rPr>
        <w:t xml:space="preserve"> </w:t>
      </w:r>
      <w:r w:rsidR="002D3A8B" w:rsidRPr="0030002E">
        <w:rPr>
          <w:rFonts w:ascii="Sylfaen" w:hAnsi="Sylfaen" w:cs="Sylfaen"/>
          <w:b/>
          <w:bCs/>
          <w:lang w:val="ka-GE"/>
        </w:rPr>
        <w:t>საგანგებო</w:t>
      </w:r>
      <w:r w:rsidR="00DE0682" w:rsidRPr="0030002E">
        <w:rPr>
          <w:rFonts w:ascii="Sylfaen" w:hAnsi="Sylfaen" w:cs="Sylfaen"/>
          <w:b/>
          <w:bCs/>
          <w:lang w:val="ka-GE"/>
        </w:rPr>
        <w:t xml:space="preserve"> </w:t>
      </w:r>
      <w:r w:rsidR="002D3A8B" w:rsidRPr="0030002E">
        <w:rPr>
          <w:rFonts w:ascii="Sylfaen" w:hAnsi="Sylfaen" w:cs="Sylfaen"/>
          <w:b/>
          <w:bCs/>
          <w:lang w:val="ka-GE"/>
        </w:rPr>
        <w:t>სიტუაციებისაგან</w:t>
      </w:r>
      <w:r w:rsidR="00DE0682" w:rsidRPr="0030002E">
        <w:rPr>
          <w:rFonts w:ascii="Sylfaen" w:hAnsi="Sylfaen" w:cs="Sylfaen"/>
          <w:b/>
          <w:bCs/>
          <w:lang w:val="ka-GE"/>
        </w:rPr>
        <w:t xml:space="preserve"> </w:t>
      </w:r>
      <w:r w:rsidR="002D3A8B" w:rsidRPr="0030002E">
        <w:rPr>
          <w:rFonts w:ascii="Sylfaen" w:hAnsi="Sylfaen" w:cs="Sylfaen"/>
          <w:b/>
          <w:bCs/>
          <w:lang w:val="ka-GE"/>
        </w:rPr>
        <w:t>მოსახლეობისა</w:t>
      </w:r>
      <w:r w:rsidR="00DE0682" w:rsidRPr="0030002E">
        <w:rPr>
          <w:rFonts w:ascii="Sylfaen" w:hAnsi="Sylfaen" w:cs="Sylfaen"/>
          <w:b/>
          <w:bCs/>
          <w:lang w:val="ka-GE"/>
        </w:rPr>
        <w:t xml:space="preserve"> </w:t>
      </w:r>
      <w:r w:rsidR="002D3A8B" w:rsidRPr="0030002E">
        <w:rPr>
          <w:rFonts w:ascii="Sylfaen" w:hAnsi="Sylfaen" w:cs="Sylfaen"/>
          <w:b/>
          <w:bCs/>
          <w:lang w:val="ka-GE"/>
        </w:rPr>
        <w:t>და</w:t>
      </w:r>
      <w:r w:rsidR="00DE0682" w:rsidRPr="0030002E">
        <w:rPr>
          <w:rFonts w:ascii="Sylfaen" w:hAnsi="Sylfaen" w:cs="Sylfaen"/>
          <w:b/>
          <w:bCs/>
          <w:lang w:val="ka-GE"/>
        </w:rPr>
        <w:t xml:space="preserve"> </w:t>
      </w:r>
      <w:r w:rsidR="002D3A8B" w:rsidRPr="0030002E">
        <w:rPr>
          <w:rFonts w:ascii="Sylfaen" w:hAnsi="Sylfaen" w:cs="Sylfaen"/>
          <w:b/>
          <w:bCs/>
          <w:lang w:val="ka-GE"/>
        </w:rPr>
        <w:t>ტერიტორიის</w:t>
      </w:r>
      <w:r w:rsidR="00DE0682" w:rsidRPr="0030002E">
        <w:rPr>
          <w:rFonts w:ascii="Sylfaen" w:hAnsi="Sylfaen" w:cs="Sylfaen"/>
          <w:b/>
          <w:bCs/>
          <w:lang w:val="ka-GE"/>
        </w:rPr>
        <w:t xml:space="preserve"> </w:t>
      </w:r>
      <w:r w:rsidR="002D3A8B" w:rsidRPr="0030002E">
        <w:rPr>
          <w:rFonts w:ascii="Sylfaen" w:hAnsi="Sylfaen" w:cs="Sylfaen"/>
          <w:b/>
          <w:bCs/>
          <w:lang w:val="ka-GE"/>
        </w:rPr>
        <w:t>დაცვის</w:t>
      </w:r>
      <w:r w:rsidR="00DE0682" w:rsidRPr="0030002E">
        <w:rPr>
          <w:rFonts w:ascii="Sylfaen" w:hAnsi="Sylfaen" w:cs="Sylfaen"/>
          <w:b/>
          <w:bCs/>
          <w:lang w:val="ka-GE"/>
        </w:rPr>
        <w:t xml:space="preserve"> </w:t>
      </w:r>
      <w:r w:rsidR="002D3A8B" w:rsidRPr="0030002E">
        <w:rPr>
          <w:rFonts w:ascii="Sylfaen" w:hAnsi="Sylfaen" w:cs="Sylfaen"/>
          <w:b/>
          <w:bCs/>
          <w:lang w:val="ka-GE"/>
        </w:rPr>
        <w:t>შესახებ</w:t>
      </w:r>
      <w:r w:rsidR="00DE0682" w:rsidRPr="0030002E">
        <w:rPr>
          <w:b/>
          <w:bCs/>
          <w:lang w:val="ka-GE"/>
        </w:rPr>
        <w:t>’’</w:t>
      </w:r>
      <w:r w:rsidR="002D3A8B" w:rsidRPr="0030002E">
        <w:rPr>
          <w:b/>
          <w:bCs/>
          <w:lang w:val="ka-GE"/>
        </w:rPr>
        <w:t xml:space="preserve">(8 </w:t>
      </w:r>
      <w:r w:rsidR="002D3A8B" w:rsidRPr="0030002E">
        <w:rPr>
          <w:rFonts w:ascii="Sylfaen" w:hAnsi="Sylfaen" w:cs="Sylfaen"/>
          <w:b/>
          <w:bCs/>
          <w:lang w:val="ka-GE"/>
        </w:rPr>
        <w:t>ივნისი</w:t>
      </w:r>
      <w:r w:rsidR="002D3A8B" w:rsidRPr="0030002E">
        <w:rPr>
          <w:b/>
          <w:bCs/>
          <w:lang w:val="ka-GE"/>
        </w:rPr>
        <w:t xml:space="preserve"> 2007 </w:t>
      </w:r>
      <w:r w:rsidR="002D3A8B" w:rsidRPr="0030002E">
        <w:rPr>
          <w:rFonts w:ascii="Sylfaen" w:hAnsi="Sylfaen" w:cs="Sylfaen"/>
          <w:b/>
          <w:bCs/>
          <w:lang w:val="ka-GE"/>
        </w:rPr>
        <w:t>წ</w:t>
      </w:r>
      <w:r w:rsidR="002D3A8B" w:rsidRPr="0030002E">
        <w:rPr>
          <w:b/>
          <w:bCs/>
          <w:lang w:val="ka-GE"/>
        </w:rPr>
        <w:t xml:space="preserve">.); </w:t>
      </w:r>
    </w:p>
    <w:p w:rsidR="002D3A8B" w:rsidRPr="0030002E" w:rsidRDefault="00D45B4D" w:rsidP="00C31733">
      <w:pPr>
        <w:jc w:val="both"/>
        <w:rPr>
          <w:b/>
          <w:lang w:val="ka-GE"/>
        </w:rPr>
      </w:pPr>
      <w:r w:rsidRPr="0030002E">
        <w:rPr>
          <w:rFonts w:ascii="Sylfaen" w:hAnsi="Sylfaen"/>
          <w:b/>
          <w:bCs/>
          <w:lang w:val="ka-GE"/>
        </w:rPr>
        <w:lastRenderedPageBreak/>
        <w:t>-</w:t>
      </w:r>
      <w:r w:rsidR="002D3A8B" w:rsidRPr="0030002E">
        <w:rPr>
          <w:b/>
          <w:bCs/>
          <w:lang w:val="ka-GE"/>
        </w:rPr>
        <w:t>,,</w:t>
      </w:r>
      <w:r w:rsidR="002D3A8B" w:rsidRPr="0030002E">
        <w:rPr>
          <w:rFonts w:ascii="Sylfaen" w:hAnsi="Sylfaen" w:cs="Sylfaen"/>
          <w:b/>
          <w:bCs/>
          <w:lang w:val="ka-GE"/>
        </w:rPr>
        <w:t>ბუნებრივი</w:t>
      </w:r>
      <w:r w:rsidR="00F65F43" w:rsidRPr="0030002E">
        <w:rPr>
          <w:rFonts w:ascii="Sylfaen" w:hAnsi="Sylfaen" w:cs="Sylfaen"/>
          <w:b/>
          <w:bCs/>
          <w:lang w:val="ka-GE"/>
        </w:rPr>
        <w:t xml:space="preserve"> </w:t>
      </w:r>
      <w:r w:rsidR="002D3A8B" w:rsidRPr="0030002E">
        <w:rPr>
          <w:rFonts w:ascii="Sylfaen" w:hAnsi="Sylfaen" w:cs="Sylfaen"/>
          <w:b/>
          <w:bCs/>
          <w:lang w:val="ka-GE"/>
        </w:rPr>
        <w:t>და</w:t>
      </w:r>
      <w:r w:rsidR="00F65F43" w:rsidRPr="0030002E">
        <w:rPr>
          <w:rFonts w:ascii="Sylfaen" w:hAnsi="Sylfaen" w:cs="Sylfaen"/>
          <w:b/>
          <w:bCs/>
          <w:lang w:val="ka-GE"/>
        </w:rPr>
        <w:t xml:space="preserve"> </w:t>
      </w:r>
      <w:r w:rsidR="002D3A8B" w:rsidRPr="0030002E">
        <w:rPr>
          <w:rFonts w:ascii="Sylfaen" w:hAnsi="Sylfaen" w:cs="Sylfaen"/>
          <w:b/>
          <w:bCs/>
          <w:lang w:val="ka-GE"/>
        </w:rPr>
        <w:t>ტექნოგენური</w:t>
      </w:r>
      <w:r w:rsidR="00DE0682" w:rsidRPr="0030002E">
        <w:rPr>
          <w:rFonts w:ascii="Sylfaen" w:hAnsi="Sylfaen" w:cs="Sylfaen"/>
          <w:b/>
          <w:bCs/>
          <w:lang w:val="ka-GE"/>
        </w:rPr>
        <w:t xml:space="preserve"> </w:t>
      </w:r>
      <w:r w:rsidR="002D3A8B" w:rsidRPr="0030002E">
        <w:rPr>
          <w:rFonts w:ascii="Sylfaen" w:hAnsi="Sylfaen" w:cs="Sylfaen"/>
          <w:b/>
          <w:bCs/>
          <w:lang w:val="ka-GE"/>
        </w:rPr>
        <w:t>ხასიათის</w:t>
      </w:r>
      <w:r w:rsidR="00DE0682" w:rsidRPr="0030002E">
        <w:rPr>
          <w:rFonts w:ascii="Sylfaen" w:hAnsi="Sylfaen" w:cs="Sylfaen"/>
          <w:b/>
          <w:bCs/>
          <w:lang w:val="ka-GE"/>
        </w:rPr>
        <w:t xml:space="preserve"> </w:t>
      </w:r>
      <w:r w:rsidR="002D3A8B" w:rsidRPr="0030002E">
        <w:rPr>
          <w:rFonts w:ascii="Sylfaen" w:hAnsi="Sylfaen" w:cs="Sylfaen"/>
          <w:b/>
          <w:bCs/>
          <w:lang w:val="ka-GE"/>
        </w:rPr>
        <w:t>საგანგებო</w:t>
      </w:r>
      <w:r w:rsidR="00DE0682" w:rsidRPr="0030002E">
        <w:rPr>
          <w:rFonts w:ascii="Sylfaen" w:hAnsi="Sylfaen" w:cs="Sylfaen"/>
          <w:b/>
          <w:bCs/>
          <w:lang w:val="ka-GE"/>
        </w:rPr>
        <w:t xml:space="preserve"> </w:t>
      </w:r>
      <w:r w:rsidR="002D3A8B" w:rsidRPr="0030002E">
        <w:rPr>
          <w:rFonts w:ascii="Sylfaen" w:hAnsi="Sylfaen" w:cs="Sylfaen"/>
          <w:b/>
          <w:bCs/>
          <w:lang w:val="ka-GE"/>
        </w:rPr>
        <w:t>სიტუაციებზე</w:t>
      </w:r>
      <w:r w:rsidR="00DE0682" w:rsidRPr="0030002E">
        <w:rPr>
          <w:rFonts w:ascii="Sylfaen" w:hAnsi="Sylfaen" w:cs="Sylfaen"/>
          <w:b/>
          <w:bCs/>
          <w:lang w:val="ka-GE"/>
        </w:rPr>
        <w:t xml:space="preserve"> </w:t>
      </w:r>
      <w:r w:rsidR="002D3A8B" w:rsidRPr="0030002E">
        <w:rPr>
          <w:rFonts w:ascii="Sylfaen" w:hAnsi="Sylfaen" w:cs="Sylfaen"/>
          <w:b/>
          <w:bCs/>
          <w:lang w:val="ka-GE"/>
        </w:rPr>
        <w:t>ეროვნული</w:t>
      </w:r>
      <w:r w:rsidR="00DE0682" w:rsidRPr="0030002E">
        <w:rPr>
          <w:rFonts w:ascii="Sylfaen" w:hAnsi="Sylfaen" w:cs="Sylfaen"/>
          <w:b/>
          <w:bCs/>
          <w:lang w:val="ka-GE"/>
        </w:rPr>
        <w:t xml:space="preserve"> </w:t>
      </w:r>
      <w:r w:rsidR="002D3A8B" w:rsidRPr="0030002E">
        <w:rPr>
          <w:rFonts w:ascii="Sylfaen" w:hAnsi="Sylfaen" w:cs="Sylfaen"/>
          <w:b/>
          <w:bCs/>
          <w:lang w:val="ka-GE"/>
        </w:rPr>
        <w:t>რეაგირების</w:t>
      </w:r>
      <w:r w:rsidR="00DE0682" w:rsidRPr="0030002E">
        <w:rPr>
          <w:rFonts w:ascii="Sylfaen" w:hAnsi="Sylfaen" w:cs="Sylfaen"/>
          <w:b/>
          <w:bCs/>
          <w:lang w:val="ka-GE"/>
        </w:rPr>
        <w:t xml:space="preserve"> </w:t>
      </w:r>
      <w:r w:rsidR="002D3A8B" w:rsidRPr="0030002E">
        <w:rPr>
          <w:rFonts w:ascii="Sylfaen" w:hAnsi="Sylfaen" w:cs="Sylfaen"/>
          <w:b/>
          <w:bCs/>
          <w:lang w:val="ka-GE"/>
        </w:rPr>
        <w:t>გეგმის</w:t>
      </w:r>
      <w:r w:rsidR="00DE0682" w:rsidRPr="0030002E">
        <w:rPr>
          <w:rFonts w:ascii="Sylfaen" w:hAnsi="Sylfaen" w:cs="Sylfaen"/>
          <w:b/>
          <w:bCs/>
          <w:lang w:val="ka-GE"/>
        </w:rPr>
        <w:t xml:space="preserve"> </w:t>
      </w:r>
      <w:r w:rsidR="002D3A8B" w:rsidRPr="0030002E">
        <w:rPr>
          <w:rFonts w:ascii="Sylfaen" w:hAnsi="Sylfaen" w:cs="Sylfaen"/>
          <w:b/>
          <w:bCs/>
          <w:lang w:val="ka-GE"/>
        </w:rPr>
        <w:t>დამტკიცების</w:t>
      </w:r>
      <w:r w:rsidR="00DE0682" w:rsidRPr="0030002E">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 xml:space="preserve">’’ </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პრეზიდენტის</w:t>
      </w:r>
      <w:r w:rsidR="002D3A8B" w:rsidRPr="0030002E">
        <w:rPr>
          <w:b/>
          <w:bCs/>
          <w:lang w:val="ka-GE"/>
        </w:rPr>
        <w:t xml:space="preserve"> 2008 </w:t>
      </w:r>
      <w:r w:rsidR="002D3A8B" w:rsidRPr="0030002E">
        <w:rPr>
          <w:rFonts w:ascii="Sylfaen" w:hAnsi="Sylfaen" w:cs="Sylfaen"/>
          <w:b/>
          <w:bCs/>
          <w:lang w:val="ka-GE"/>
        </w:rPr>
        <w:t>წლის</w:t>
      </w:r>
      <w:r w:rsidR="002D3A8B" w:rsidRPr="0030002E">
        <w:rPr>
          <w:b/>
          <w:bCs/>
          <w:lang w:val="ka-GE"/>
        </w:rPr>
        <w:t xml:space="preserve"> 26 </w:t>
      </w:r>
      <w:r w:rsidR="002D3A8B" w:rsidRPr="0030002E">
        <w:rPr>
          <w:rFonts w:ascii="Sylfaen" w:hAnsi="Sylfaen" w:cs="Sylfaen"/>
          <w:b/>
          <w:bCs/>
          <w:lang w:val="ka-GE"/>
        </w:rPr>
        <w:t>აგვისტოს</w:t>
      </w:r>
      <w:r w:rsidR="002D3A8B" w:rsidRPr="0030002E">
        <w:rPr>
          <w:b/>
          <w:bCs/>
          <w:lang w:val="ka-GE"/>
        </w:rPr>
        <w:t xml:space="preserve"> #415 </w:t>
      </w:r>
      <w:r w:rsidR="002D3A8B" w:rsidRPr="0030002E">
        <w:rPr>
          <w:rFonts w:ascii="Sylfaen" w:hAnsi="Sylfaen" w:cs="Sylfaen"/>
          <w:b/>
          <w:bCs/>
          <w:lang w:val="ka-GE"/>
        </w:rPr>
        <w:t>ბრძანებულება</w:t>
      </w:r>
      <w:r w:rsidR="002D3A8B" w:rsidRPr="0030002E">
        <w:rPr>
          <w:b/>
          <w:bCs/>
          <w:lang w:val="ka-GE"/>
        </w:rPr>
        <w:t>;</w:t>
      </w:r>
    </w:p>
    <w:p w:rsidR="002D3A8B" w:rsidRPr="0030002E" w:rsidRDefault="00D45B4D" w:rsidP="00C31733">
      <w:pPr>
        <w:jc w:val="both"/>
        <w:rPr>
          <w:b/>
          <w:lang w:val="ka-GE"/>
        </w:rPr>
      </w:pPr>
      <w:r w:rsidRPr="0030002E">
        <w:rPr>
          <w:rFonts w:ascii="Sylfaen" w:hAnsi="Sylfaen"/>
          <w:b/>
          <w:bCs/>
          <w:lang w:val="ka-GE"/>
        </w:rPr>
        <w:t>-</w:t>
      </w:r>
      <w:r w:rsidR="002D3A8B" w:rsidRPr="0030002E">
        <w:rPr>
          <w:b/>
          <w:bCs/>
          <w:lang w:val="ka-GE"/>
        </w:rPr>
        <w:t>,,</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საფრთხეების</w:t>
      </w:r>
      <w:r w:rsidR="00DE0682" w:rsidRPr="0030002E">
        <w:rPr>
          <w:rFonts w:ascii="Sylfaen" w:hAnsi="Sylfaen" w:cs="Sylfaen"/>
          <w:b/>
          <w:bCs/>
          <w:lang w:val="ka-GE"/>
        </w:rPr>
        <w:t xml:space="preserve"> </w:t>
      </w:r>
      <w:r w:rsidR="002D3A8B" w:rsidRPr="0030002E">
        <w:rPr>
          <w:rFonts w:ascii="Sylfaen" w:hAnsi="Sylfaen" w:cs="Sylfaen"/>
          <w:b/>
          <w:bCs/>
          <w:lang w:val="ka-GE"/>
        </w:rPr>
        <w:t>შეფასების</w:t>
      </w:r>
      <w:r w:rsidR="002D3A8B" w:rsidRPr="0030002E">
        <w:rPr>
          <w:b/>
          <w:bCs/>
          <w:lang w:val="ka-GE"/>
        </w:rPr>
        <w:t xml:space="preserve"> 2007-2009 </w:t>
      </w:r>
      <w:r w:rsidR="002D3A8B" w:rsidRPr="0030002E">
        <w:rPr>
          <w:rFonts w:ascii="Sylfaen" w:hAnsi="Sylfaen" w:cs="Sylfaen"/>
          <w:b/>
          <w:bCs/>
          <w:lang w:val="ka-GE"/>
        </w:rPr>
        <w:t>წ</w:t>
      </w:r>
      <w:r w:rsidR="002D3A8B" w:rsidRPr="0030002E">
        <w:rPr>
          <w:b/>
          <w:bCs/>
          <w:lang w:val="ka-GE"/>
        </w:rPr>
        <w:t>.</w:t>
      </w:r>
      <w:r w:rsidR="002D3A8B" w:rsidRPr="0030002E">
        <w:rPr>
          <w:rFonts w:ascii="Sylfaen" w:hAnsi="Sylfaen" w:cs="Sylfaen"/>
          <w:b/>
          <w:bCs/>
          <w:lang w:val="ka-GE"/>
        </w:rPr>
        <w:t>წ</w:t>
      </w:r>
      <w:r w:rsidR="002D3A8B" w:rsidRPr="0030002E">
        <w:rPr>
          <w:b/>
          <w:bCs/>
          <w:lang w:val="ka-GE"/>
        </w:rPr>
        <w:t xml:space="preserve">. </w:t>
      </w:r>
      <w:r w:rsidR="002D3A8B" w:rsidRPr="0030002E">
        <w:rPr>
          <w:rFonts w:ascii="Sylfaen" w:hAnsi="Sylfaen" w:cs="Sylfaen"/>
          <w:b/>
          <w:bCs/>
          <w:lang w:val="ka-GE"/>
        </w:rPr>
        <w:t>დოკუმენტის</w:t>
      </w:r>
      <w:r w:rsidR="00DE0682" w:rsidRPr="0030002E">
        <w:rPr>
          <w:rFonts w:ascii="Sylfaen" w:hAnsi="Sylfaen" w:cs="Sylfaen"/>
          <w:b/>
          <w:bCs/>
          <w:lang w:val="ka-GE"/>
        </w:rPr>
        <w:t xml:space="preserve"> </w:t>
      </w:r>
      <w:r w:rsidR="002D3A8B" w:rsidRPr="0030002E">
        <w:rPr>
          <w:rFonts w:ascii="Sylfaen" w:hAnsi="Sylfaen" w:cs="Sylfaen"/>
          <w:b/>
          <w:bCs/>
          <w:lang w:val="ka-GE"/>
        </w:rPr>
        <w:t>დამტკიცების</w:t>
      </w:r>
      <w:r w:rsidR="00DE0682" w:rsidRPr="0030002E">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 xml:space="preserve">“ </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პრეზიდენტის</w:t>
      </w:r>
      <w:r w:rsidR="002D3A8B" w:rsidRPr="0030002E">
        <w:rPr>
          <w:b/>
          <w:bCs/>
          <w:lang w:val="ka-GE"/>
        </w:rPr>
        <w:t xml:space="preserve"> 2007 </w:t>
      </w:r>
      <w:r w:rsidR="002D3A8B" w:rsidRPr="0030002E">
        <w:rPr>
          <w:rFonts w:ascii="Sylfaen" w:hAnsi="Sylfaen" w:cs="Sylfaen"/>
          <w:b/>
          <w:bCs/>
          <w:lang w:val="ka-GE"/>
        </w:rPr>
        <w:t>წლის</w:t>
      </w:r>
      <w:r w:rsidR="002D3A8B" w:rsidRPr="0030002E">
        <w:rPr>
          <w:b/>
          <w:bCs/>
          <w:lang w:val="ka-GE"/>
        </w:rPr>
        <w:t xml:space="preserve"> 24 </w:t>
      </w:r>
      <w:r w:rsidR="002D3A8B" w:rsidRPr="0030002E">
        <w:rPr>
          <w:rFonts w:ascii="Sylfaen" w:hAnsi="Sylfaen" w:cs="Sylfaen"/>
          <w:b/>
          <w:bCs/>
          <w:lang w:val="ka-GE"/>
        </w:rPr>
        <w:t>სექტემბრის</w:t>
      </w:r>
      <w:r w:rsidR="002D3A8B" w:rsidRPr="0030002E">
        <w:rPr>
          <w:b/>
          <w:bCs/>
          <w:lang w:val="ka-GE"/>
        </w:rPr>
        <w:t xml:space="preserve"> #542 </w:t>
      </w:r>
      <w:r w:rsidR="002D3A8B" w:rsidRPr="0030002E">
        <w:rPr>
          <w:rFonts w:ascii="Sylfaen" w:hAnsi="Sylfaen" w:cs="Sylfaen"/>
          <w:b/>
          <w:bCs/>
          <w:lang w:val="ka-GE"/>
        </w:rPr>
        <w:t>ბრძანებულება</w:t>
      </w:r>
      <w:r w:rsidR="002D3A8B" w:rsidRPr="0030002E">
        <w:rPr>
          <w:b/>
          <w:bCs/>
          <w:lang w:val="ka-GE"/>
        </w:rPr>
        <w:t>;</w:t>
      </w:r>
    </w:p>
    <w:p w:rsidR="002D3A8B" w:rsidRPr="0030002E" w:rsidRDefault="00D45B4D" w:rsidP="00C31733">
      <w:pPr>
        <w:jc w:val="both"/>
        <w:rPr>
          <w:b/>
          <w:lang w:val="ka-GE"/>
        </w:rPr>
      </w:pPr>
      <w:r w:rsidRPr="0030002E">
        <w:rPr>
          <w:rFonts w:ascii="Sylfaen" w:hAnsi="Sylfaen"/>
          <w:b/>
          <w:bCs/>
          <w:lang w:val="ka-GE"/>
        </w:rPr>
        <w:t>-</w:t>
      </w:r>
      <w:r w:rsidR="002D3A8B" w:rsidRPr="0030002E">
        <w:rPr>
          <w:b/>
          <w:bCs/>
          <w:lang w:val="ka-GE"/>
        </w:rPr>
        <w:t>,,</w:t>
      </w:r>
      <w:r w:rsidR="002D3A8B" w:rsidRPr="0030002E">
        <w:rPr>
          <w:rFonts w:ascii="Sylfaen" w:hAnsi="Sylfaen" w:cs="Sylfaen"/>
          <w:b/>
          <w:bCs/>
          <w:lang w:val="ka-GE"/>
        </w:rPr>
        <w:t>საგანგებო</w:t>
      </w:r>
      <w:r w:rsidR="00DE0682" w:rsidRPr="0030002E">
        <w:rPr>
          <w:rFonts w:ascii="Sylfaen" w:hAnsi="Sylfaen" w:cs="Sylfaen"/>
          <w:b/>
          <w:bCs/>
          <w:lang w:val="ka-GE"/>
        </w:rPr>
        <w:t xml:space="preserve"> </w:t>
      </w:r>
      <w:r w:rsidR="002D3A8B" w:rsidRPr="0030002E">
        <w:rPr>
          <w:rFonts w:ascii="Sylfaen" w:hAnsi="Sylfaen" w:cs="Sylfaen"/>
          <w:b/>
          <w:bCs/>
          <w:lang w:val="ka-GE"/>
        </w:rPr>
        <w:t>სიტუაციების</w:t>
      </w:r>
      <w:r w:rsidR="00DE0682" w:rsidRPr="0030002E">
        <w:rPr>
          <w:rFonts w:ascii="Sylfaen" w:hAnsi="Sylfaen" w:cs="Sylfaen"/>
          <w:b/>
          <w:bCs/>
          <w:lang w:val="ka-GE"/>
        </w:rPr>
        <w:t xml:space="preserve"> </w:t>
      </w:r>
      <w:r w:rsidR="002D3A8B" w:rsidRPr="0030002E">
        <w:rPr>
          <w:rFonts w:ascii="Sylfaen" w:hAnsi="Sylfaen" w:cs="Sylfaen"/>
          <w:b/>
          <w:bCs/>
          <w:lang w:val="ka-GE"/>
        </w:rPr>
        <w:t>კლასიფიკაციის</w:t>
      </w:r>
      <w:r w:rsidR="00DE0682" w:rsidRPr="0030002E">
        <w:rPr>
          <w:rFonts w:ascii="Sylfaen" w:hAnsi="Sylfaen" w:cs="Sylfaen"/>
          <w:b/>
          <w:bCs/>
          <w:lang w:val="ka-GE"/>
        </w:rPr>
        <w:t xml:space="preserve"> </w:t>
      </w:r>
      <w:r w:rsidR="002D3A8B" w:rsidRPr="0030002E">
        <w:rPr>
          <w:rFonts w:ascii="Sylfaen" w:hAnsi="Sylfaen" w:cs="Sylfaen"/>
          <w:b/>
          <w:bCs/>
          <w:lang w:val="ka-GE"/>
        </w:rPr>
        <w:t>განსაზღვრის</w:t>
      </w:r>
      <w:r w:rsidR="00DE0682" w:rsidRPr="0030002E">
        <w:rPr>
          <w:rFonts w:ascii="Sylfaen" w:hAnsi="Sylfaen" w:cs="Sylfaen"/>
          <w:b/>
          <w:bCs/>
          <w:lang w:val="ka-GE"/>
        </w:rPr>
        <w:t xml:space="preserve"> </w:t>
      </w:r>
      <w:r w:rsidR="002D3A8B" w:rsidRPr="0030002E">
        <w:rPr>
          <w:rFonts w:ascii="Sylfaen" w:hAnsi="Sylfaen" w:cs="Sylfaen"/>
          <w:b/>
          <w:bCs/>
          <w:lang w:val="ka-GE"/>
        </w:rPr>
        <w:t>წესის</w:t>
      </w:r>
      <w:r w:rsidR="00DE0682" w:rsidRPr="0030002E">
        <w:rPr>
          <w:rFonts w:ascii="Sylfaen" w:hAnsi="Sylfaen" w:cs="Sylfaen"/>
          <w:b/>
          <w:bCs/>
          <w:lang w:val="ka-GE"/>
        </w:rPr>
        <w:t xml:space="preserve"> </w:t>
      </w:r>
      <w:r w:rsidR="002D3A8B" w:rsidRPr="0030002E">
        <w:rPr>
          <w:rFonts w:ascii="Sylfaen" w:hAnsi="Sylfaen" w:cs="Sylfaen"/>
          <w:b/>
          <w:bCs/>
          <w:lang w:val="ka-GE"/>
        </w:rPr>
        <w:t>შესახებ</w:t>
      </w:r>
      <w:r w:rsidR="00DE0682" w:rsidRPr="0030002E">
        <w:rPr>
          <w:rFonts w:ascii="Sylfaen" w:hAnsi="Sylfaen" w:cs="Sylfaen"/>
          <w:b/>
          <w:bCs/>
          <w:lang w:val="ka-GE"/>
        </w:rPr>
        <w:t xml:space="preserve"> </w:t>
      </w:r>
      <w:r w:rsidR="002D3A8B" w:rsidRPr="0030002E">
        <w:rPr>
          <w:rFonts w:ascii="Sylfaen" w:hAnsi="Sylfaen" w:cs="Sylfaen"/>
          <w:b/>
          <w:bCs/>
          <w:lang w:val="ka-GE"/>
        </w:rPr>
        <w:t>დებულების</w:t>
      </w:r>
      <w:r w:rsidR="00DE0682" w:rsidRPr="0030002E">
        <w:rPr>
          <w:rFonts w:ascii="Sylfaen" w:hAnsi="Sylfaen" w:cs="Sylfaen"/>
          <w:b/>
          <w:bCs/>
          <w:lang w:val="ka-GE"/>
        </w:rPr>
        <w:t xml:space="preserve"> </w:t>
      </w:r>
      <w:r w:rsidR="002D3A8B" w:rsidRPr="0030002E">
        <w:rPr>
          <w:rFonts w:ascii="Sylfaen" w:hAnsi="Sylfaen" w:cs="Sylfaen"/>
          <w:b/>
          <w:bCs/>
          <w:lang w:val="ka-GE"/>
        </w:rPr>
        <w:t>დამტკიცების</w:t>
      </w:r>
      <w:r w:rsidR="00DE0682" w:rsidRPr="0030002E">
        <w:rPr>
          <w:rFonts w:ascii="Sylfaen" w:hAnsi="Sylfaen" w:cs="Sylfaen"/>
          <w:b/>
          <w:bCs/>
          <w:lang w:val="ka-GE"/>
        </w:rPr>
        <w:t xml:space="preserve"> </w:t>
      </w:r>
      <w:r w:rsidR="002D3A8B" w:rsidRPr="0030002E">
        <w:rPr>
          <w:rFonts w:ascii="Sylfaen" w:hAnsi="Sylfaen" w:cs="Sylfaen"/>
          <w:b/>
          <w:bCs/>
          <w:lang w:val="ka-GE"/>
        </w:rPr>
        <w:t>თაობაზე</w:t>
      </w:r>
      <w:r w:rsidR="002D3A8B" w:rsidRPr="0030002E">
        <w:rPr>
          <w:b/>
          <w:bCs/>
          <w:lang w:val="ka-GE"/>
        </w:rPr>
        <w:t xml:space="preserve">’’ </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მთავრობის</w:t>
      </w:r>
      <w:r w:rsidR="002D3A8B" w:rsidRPr="0030002E">
        <w:rPr>
          <w:b/>
          <w:bCs/>
          <w:lang w:val="ka-GE"/>
        </w:rPr>
        <w:t xml:space="preserve"> 2008  </w:t>
      </w:r>
      <w:r w:rsidR="002D3A8B" w:rsidRPr="0030002E">
        <w:rPr>
          <w:rFonts w:ascii="Sylfaen" w:hAnsi="Sylfaen" w:cs="Sylfaen"/>
          <w:b/>
          <w:bCs/>
          <w:lang w:val="ka-GE"/>
        </w:rPr>
        <w:t>წლის</w:t>
      </w:r>
      <w:r w:rsidR="002D3A8B" w:rsidRPr="0030002E">
        <w:rPr>
          <w:b/>
          <w:bCs/>
          <w:lang w:val="ka-GE"/>
        </w:rPr>
        <w:t xml:space="preserve"> 21 </w:t>
      </w:r>
      <w:r w:rsidR="002D3A8B" w:rsidRPr="0030002E">
        <w:rPr>
          <w:rFonts w:ascii="Sylfaen" w:hAnsi="Sylfaen" w:cs="Sylfaen"/>
          <w:b/>
          <w:bCs/>
          <w:lang w:val="ka-GE"/>
        </w:rPr>
        <w:t>მარტის</w:t>
      </w:r>
      <w:r w:rsidR="002D3A8B" w:rsidRPr="0030002E">
        <w:rPr>
          <w:b/>
          <w:bCs/>
          <w:lang w:val="ka-GE"/>
        </w:rPr>
        <w:t xml:space="preserve"> #68  </w:t>
      </w:r>
      <w:r w:rsidR="002D3A8B" w:rsidRPr="0030002E">
        <w:rPr>
          <w:rFonts w:ascii="Sylfaen" w:hAnsi="Sylfaen" w:cs="Sylfaen"/>
          <w:b/>
          <w:bCs/>
          <w:lang w:val="ka-GE"/>
        </w:rPr>
        <w:t>დადგენილება</w:t>
      </w:r>
      <w:r w:rsidR="002D3A8B" w:rsidRPr="0030002E">
        <w:rPr>
          <w:b/>
          <w:bCs/>
          <w:lang w:val="ka-GE"/>
        </w:rPr>
        <w:t>;</w:t>
      </w:r>
    </w:p>
    <w:p w:rsidR="002D3A8B" w:rsidRPr="0030002E" w:rsidRDefault="00D45B4D" w:rsidP="00C31733">
      <w:pPr>
        <w:jc w:val="both"/>
        <w:rPr>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მთავრობის</w:t>
      </w:r>
      <w:r w:rsidR="002D3A8B" w:rsidRPr="0030002E">
        <w:rPr>
          <w:b/>
          <w:bCs/>
          <w:lang w:val="ka-GE"/>
        </w:rPr>
        <w:t xml:space="preserve"> 2008  </w:t>
      </w:r>
      <w:r w:rsidR="002D3A8B" w:rsidRPr="0030002E">
        <w:rPr>
          <w:rFonts w:ascii="Sylfaen" w:hAnsi="Sylfaen" w:cs="Sylfaen"/>
          <w:b/>
          <w:bCs/>
          <w:lang w:val="ka-GE"/>
        </w:rPr>
        <w:t>წლის</w:t>
      </w:r>
      <w:r w:rsidR="002D3A8B" w:rsidRPr="0030002E">
        <w:rPr>
          <w:b/>
          <w:bCs/>
          <w:lang w:val="ka-GE"/>
        </w:rPr>
        <w:t xml:space="preserve"> 21 </w:t>
      </w:r>
      <w:r w:rsidR="002D3A8B" w:rsidRPr="0030002E">
        <w:rPr>
          <w:rFonts w:ascii="Sylfaen" w:hAnsi="Sylfaen" w:cs="Sylfaen"/>
          <w:b/>
          <w:bCs/>
          <w:lang w:val="ka-GE"/>
        </w:rPr>
        <w:t>მარტის</w:t>
      </w:r>
      <w:r w:rsidR="002D3A8B" w:rsidRPr="0030002E">
        <w:rPr>
          <w:b/>
          <w:bCs/>
          <w:lang w:val="ka-GE"/>
        </w:rPr>
        <w:t xml:space="preserve"> #69 </w:t>
      </w:r>
      <w:r w:rsidR="002D3A8B" w:rsidRPr="0030002E">
        <w:rPr>
          <w:rFonts w:ascii="Sylfaen" w:hAnsi="Sylfaen" w:cs="Sylfaen"/>
          <w:b/>
          <w:bCs/>
          <w:lang w:val="ka-GE"/>
        </w:rPr>
        <w:t>დადგენილება</w:t>
      </w:r>
      <w:r w:rsidR="002D3A8B" w:rsidRPr="0030002E">
        <w:rPr>
          <w:b/>
          <w:bCs/>
          <w:lang w:val="ka-GE"/>
        </w:rPr>
        <w:t xml:space="preserve"> ,,</w:t>
      </w:r>
      <w:r w:rsidR="002D3A8B" w:rsidRPr="0030002E">
        <w:rPr>
          <w:rFonts w:ascii="Sylfaen" w:hAnsi="Sylfaen" w:cs="Sylfaen"/>
          <w:b/>
          <w:bCs/>
          <w:lang w:val="ka-GE"/>
        </w:rPr>
        <w:t>საგანგებო</w:t>
      </w:r>
      <w:r w:rsidR="00DE0682" w:rsidRPr="0030002E">
        <w:rPr>
          <w:rFonts w:ascii="Sylfaen" w:hAnsi="Sylfaen" w:cs="Sylfaen"/>
          <w:b/>
          <w:bCs/>
          <w:lang w:val="ka-GE"/>
        </w:rPr>
        <w:t xml:space="preserve"> </w:t>
      </w:r>
      <w:r w:rsidR="002D3A8B" w:rsidRPr="0030002E">
        <w:rPr>
          <w:rFonts w:ascii="Sylfaen" w:hAnsi="Sylfaen" w:cs="Sylfaen"/>
          <w:b/>
          <w:bCs/>
          <w:lang w:val="ka-GE"/>
        </w:rPr>
        <w:t>სიტუაციების</w:t>
      </w:r>
      <w:r w:rsidR="00DE0682" w:rsidRPr="0030002E">
        <w:rPr>
          <w:rFonts w:ascii="Sylfaen" w:hAnsi="Sylfaen" w:cs="Sylfaen"/>
          <w:b/>
          <w:bCs/>
          <w:lang w:val="ka-GE"/>
        </w:rPr>
        <w:t xml:space="preserve"> </w:t>
      </w:r>
      <w:r w:rsidR="002D3A8B" w:rsidRPr="0030002E">
        <w:rPr>
          <w:rFonts w:ascii="Sylfaen" w:hAnsi="Sylfaen" w:cs="Sylfaen"/>
          <w:b/>
          <w:bCs/>
          <w:lang w:val="ka-GE"/>
        </w:rPr>
        <w:t>მართვის</w:t>
      </w:r>
      <w:r w:rsidR="00DE0682" w:rsidRPr="0030002E">
        <w:rPr>
          <w:rFonts w:ascii="Sylfaen" w:hAnsi="Sylfaen" w:cs="Sylfaen"/>
          <w:b/>
          <w:bCs/>
          <w:lang w:val="ka-GE"/>
        </w:rPr>
        <w:t xml:space="preserve"> </w:t>
      </w:r>
      <w:r w:rsidR="002D3A8B" w:rsidRPr="0030002E">
        <w:rPr>
          <w:rFonts w:ascii="Sylfaen" w:hAnsi="Sylfaen" w:cs="Sylfaen"/>
          <w:b/>
          <w:bCs/>
          <w:lang w:val="ka-GE"/>
        </w:rPr>
        <w:t>სამთავრობო</w:t>
      </w:r>
      <w:r w:rsidR="00DE0682" w:rsidRPr="0030002E">
        <w:rPr>
          <w:rFonts w:ascii="Sylfaen" w:hAnsi="Sylfaen" w:cs="Sylfaen"/>
          <w:b/>
          <w:bCs/>
          <w:lang w:val="ka-GE"/>
        </w:rPr>
        <w:t xml:space="preserve"> </w:t>
      </w:r>
      <w:r w:rsidR="002D3A8B" w:rsidRPr="0030002E">
        <w:rPr>
          <w:rFonts w:ascii="Sylfaen" w:hAnsi="Sylfaen" w:cs="Sylfaen"/>
          <w:b/>
          <w:bCs/>
          <w:lang w:val="ka-GE"/>
        </w:rPr>
        <w:t>კომისიის</w:t>
      </w:r>
      <w:r w:rsidR="00DE0682" w:rsidRPr="0030002E">
        <w:rPr>
          <w:rFonts w:ascii="Sylfaen" w:hAnsi="Sylfaen" w:cs="Sylfaen"/>
          <w:b/>
          <w:bCs/>
          <w:lang w:val="ka-GE"/>
        </w:rPr>
        <w:t xml:space="preserve"> </w:t>
      </w:r>
      <w:r w:rsidR="002D3A8B" w:rsidRPr="0030002E">
        <w:rPr>
          <w:rFonts w:ascii="Sylfaen" w:hAnsi="Sylfaen" w:cs="Sylfaen"/>
          <w:b/>
          <w:bCs/>
          <w:lang w:val="ka-GE"/>
        </w:rPr>
        <w:t>დებულების</w:t>
      </w:r>
      <w:r w:rsidR="00DE0682" w:rsidRPr="0030002E">
        <w:rPr>
          <w:rFonts w:ascii="Sylfaen" w:hAnsi="Sylfaen" w:cs="Sylfaen"/>
          <w:b/>
          <w:bCs/>
          <w:lang w:val="ka-GE"/>
        </w:rPr>
        <w:t xml:space="preserve"> </w:t>
      </w:r>
      <w:r w:rsidR="002D3A8B" w:rsidRPr="0030002E">
        <w:rPr>
          <w:rFonts w:ascii="Sylfaen" w:hAnsi="Sylfaen" w:cs="Sylfaen"/>
          <w:b/>
          <w:bCs/>
          <w:lang w:val="ka-GE"/>
        </w:rPr>
        <w:t>დამტკიცების</w:t>
      </w:r>
      <w:r w:rsidR="00DE0682" w:rsidRPr="0030002E">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w:t>
      </w:r>
    </w:p>
    <w:p w:rsidR="002D3A8B" w:rsidRPr="0030002E" w:rsidRDefault="00D45B4D" w:rsidP="00C31733">
      <w:pPr>
        <w:jc w:val="both"/>
        <w:rPr>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მთავრობის</w:t>
      </w:r>
      <w:r w:rsidR="002D3A8B" w:rsidRPr="0030002E">
        <w:rPr>
          <w:b/>
          <w:bCs/>
          <w:lang w:val="ka-GE"/>
        </w:rPr>
        <w:t xml:space="preserve"> 2010  </w:t>
      </w:r>
      <w:r w:rsidR="002D3A8B" w:rsidRPr="0030002E">
        <w:rPr>
          <w:rFonts w:ascii="Sylfaen" w:hAnsi="Sylfaen" w:cs="Sylfaen"/>
          <w:b/>
          <w:bCs/>
          <w:lang w:val="ka-GE"/>
        </w:rPr>
        <w:t>წლის</w:t>
      </w:r>
      <w:r w:rsidR="002D3A8B" w:rsidRPr="0030002E">
        <w:rPr>
          <w:b/>
          <w:bCs/>
          <w:lang w:val="ka-GE"/>
        </w:rPr>
        <w:t xml:space="preserve"> 4 </w:t>
      </w:r>
      <w:r w:rsidR="002D3A8B" w:rsidRPr="0030002E">
        <w:rPr>
          <w:rFonts w:ascii="Sylfaen" w:hAnsi="Sylfaen" w:cs="Sylfaen"/>
          <w:b/>
          <w:bCs/>
          <w:lang w:val="ka-GE"/>
        </w:rPr>
        <w:t>ივნისის</w:t>
      </w:r>
      <w:r w:rsidR="002D3A8B" w:rsidRPr="0030002E">
        <w:rPr>
          <w:b/>
          <w:bCs/>
          <w:lang w:val="ka-GE"/>
        </w:rPr>
        <w:t xml:space="preserve"> #153  </w:t>
      </w:r>
      <w:r w:rsidR="002D3A8B" w:rsidRPr="0030002E">
        <w:rPr>
          <w:rFonts w:ascii="Sylfaen" w:hAnsi="Sylfaen" w:cs="Sylfaen"/>
          <w:b/>
          <w:bCs/>
          <w:lang w:val="ka-GE"/>
        </w:rPr>
        <w:t>დადგენილება</w:t>
      </w:r>
      <w:r w:rsidR="002D3A8B" w:rsidRPr="0030002E">
        <w:rPr>
          <w:b/>
          <w:bCs/>
          <w:lang w:val="ka-GE"/>
        </w:rPr>
        <w:t xml:space="preserve"> ,,</w:t>
      </w:r>
      <w:r w:rsidR="002D3A8B" w:rsidRPr="0030002E">
        <w:rPr>
          <w:rFonts w:ascii="Sylfaen" w:hAnsi="Sylfaen" w:cs="Sylfaen"/>
          <w:b/>
          <w:bCs/>
          <w:lang w:val="ka-GE"/>
        </w:rPr>
        <w:t>საგანგებო</w:t>
      </w:r>
      <w:r w:rsidR="00DE0682" w:rsidRPr="0030002E">
        <w:rPr>
          <w:rFonts w:ascii="Sylfaen" w:hAnsi="Sylfaen" w:cs="Sylfaen"/>
          <w:b/>
          <w:bCs/>
          <w:lang w:val="ka-GE"/>
        </w:rPr>
        <w:t xml:space="preserve"> </w:t>
      </w:r>
      <w:r w:rsidR="002D3A8B" w:rsidRPr="0030002E">
        <w:rPr>
          <w:rFonts w:ascii="Sylfaen" w:hAnsi="Sylfaen" w:cs="Sylfaen"/>
          <w:b/>
          <w:bCs/>
          <w:lang w:val="ka-GE"/>
        </w:rPr>
        <w:t>სიტუაციებზე</w:t>
      </w:r>
      <w:r w:rsidR="00DE0682" w:rsidRPr="0030002E">
        <w:rPr>
          <w:rFonts w:ascii="Sylfaen" w:hAnsi="Sylfaen" w:cs="Sylfaen"/>
          <w:b/>
          <w:bCs/>
          <w:lang w:val="ka-GE"/>
        </w:rPr>
        <w:t xml:space="preserve"> </w:t>
      </w:r>
      <w:r w:rsidR="002D3A8B" w:rsidRPr="0030002E">
        <w:rPr>
          <w:rFonts w:ascii="Sylfaen" w:hAnsi="Sylfaen" w:cs="Sylfaen"/>
          <w:b/>
          <w:bCs/>
          <w:lang w:val="ka-GE"/>
        </w:rPr>
        <w:t>რეაგირების</w:t>
      </w:r>
      <w:r w:rsidR="00DE0682" w:rsidRPr="0030002E">
        <w:rPr>
          <w:rFonts w:ascii="Sylfaen" w:hAnsi="Sylfaen" w:cs="Sylfaen"/>
          <w:b/>
          <w:bCs/>
          <w:lang w:val="ka-GE"/>
        </w:rPr>
        <w:t xml:space="preserve"> </w:t>
      </w:r>
      <w:r w:rsidR="002D3A8B" w:rsidRPr="0030002E">
        <w:rPr>
          <w:rFonts w:ascii="Sylfaen" w:hAnsi="Sylfaen" w:cs="Sylfaen"/>
          <w:b/>
          <w:bCs/>
          <w:lang w:val="ka-GE"/>
        </w:rPr>
        <w:t>ძალების</w:t>
      </w:r>
      <w:r w:rsidR="00DE0682" w:rsidRPr="0030002E">
        <w:rPr>
          <w:rFonts w:ascii="Sylfaen" w:hAnsi="Sylfaen" w:cs="Sylfaen"/>
          <w:b/>
          <w:bCs/>
          <w:lang w:val="ka-GE"/>
        </w:rPr>
        <w:t xml:space="preserve"> </w:t>
      </w:r>
      <w:r w:rsidR="002D3A8B" w:rsidRPr="0030002E">
        <w:rPr>
          <w:rFonts w:ascii="Sylfaen" w:hAnsi="Sylfaen" w:cs="Sylfaen"/>
          <w:b/>
          <w:bCs/>
          <w:lang w:val="ka-GE"/>
        </w:rPr>
        <w:t>წესდების</w:t>
      </w:r>
      <w:r w:rsidR="00DE0682" w:rsidRPr="0030002E">
        <w:rPr>
          <w:rFonts w:ascii="Sylfaen" w:hAnsi="Sylfaen" w:cs="Sylfaen"/>
          <w:b/>
          <w:bCs/>
          <w:lang w:val="ka-GE"/>
        </w:rPr>
        <w:t xml:space="preserve"> </w:t>
      </w:r>
      <w:r w:rsidR="002D3A8B" w:rsidRPr="0030002E">
        <w:rPr>
          <w:rFonts w:ascii="Sylfaen" w:hAnsi="Sylfaen" w:cs="Sylfaen"/>
          <w:b/>
          <w:bCs/>
          <w:lang w:val="ka-GE"/>
        </w:rPr>
        <w:t>დამტკიცების</w:t>
      </w:r>
      <w:r w:rsidR="00DE0682" w:rsidRPr="0030002E">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w:t>
      </w:r>
    </w:p>
    <w:p w:rsidR="002D3A8B" w:rsidRPr="0030002E" w:rsidRDefault="00D45B4D" w:rsidP="00C31733">
      <w:pPr>
        <w:jc w:val="both"/>
        <w:rPr>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w:t>
      </w:r>
      <w:r w:rsidR="00DE0682" w:rsidRPr="0030002E">
        <w:rPr>
          <w:rFonts w:ascii="Sylfaen" w:hAnsi="Sylfaen" w:cs="Sylfaen"/>
          <w:b/>
          <w:bCs/>
          <w:lang w:val="ka-GE"/>
        </w:rPr>
        <w:t xml:space="preserve"> </w:t>
      </w:r>
      <w:r w:rsidR="002D3A8B" w:rsidRPr="0030002E">
        <w:rPr>
          <w:rFonts w:ascii="Sylfaen" w:hAnsi="Sylfaen" w:cs="Sylfaen"/>
          <w:b/>
          <w:bCs/>
          <w:lang w:val="ka-GE"/>
        </w:rPr>
        <w:t>მთავრობის</w:t>
      </w:r>
      <w:r w:rsidR="002D3A8B" w:rsidRPr="0030002E">
        <w:rPr>
          <w:b/>
          <w:bCs/>
          <w:lang w:val="ka-GE"/>
        </w:rPr>
        <w:t xml:space="preserve"> 2010  </w:t>
      </w:r>
      <w:r w:rsidR="002D3A8B" w:rsidRPr="0030002E">
        <w:rPr>
          <w:rFonts w:ascii="Sylfaen" w:hAnsi="Sylfaen" w:cs="Sylfaen"/>
          <w:b/>
          <w:bCs/>
          <w:lang w:val="ka-GE"/>
        </w:rPr>
        <w:t>წლის</w:t>
      </w:r>
      <w:r w:rsidR="002D3A8B" w:rsidRPr="0030002E">
        <w:rPr>
          <w:b/>
          <w:bCs/>
          <w:lang w:val="ka-GE"/>
        </w:rPr>
        <w:t xml:space="preserve"> 4 </w:t>
      </w:r>
      <w:r w:rsidR="002D3A8B" w:rsidRPr="0030002E">
        <w:rPr>
          <w:rFonts w:ascii="Sylfaen" w:hAnsi="Sylfaen" w:cs="Sylfaen"/>
          <w:b/>
          <w:bCs/>
          <w:lang w:val="ka-GE"/>
        </w:rPr>
        <w:t>ივნისის</w:t>
      </w:r>
      <w:r w:rsidR="002D3A8B" w:rsidRPr="0030002E">
        <w:rPr>
          <w:b/>
          <w:bCs/>
          <w:lang w:val="ka-GE"/>
        </w:rPr>
        <w:t xml:space="preserve"> #154 </w:t>
      </w:r>
      <w:r w:rsidR="002D3A8B" w:rsidRPr="0030002E">
        <w:rPr>
          <w:rFonts w:ascii="Sylfaen" w:hAnsi="Sylfaen" w:cs="Sylfaen"/>
          <w:b/>
          <w:bCs/>
          <w:lang w:val="ka-GE"/>
        </w:rPr>
        <w:t>დადგენილება</w:t>
      </w:r>
      <w:r w:rsidR="002D3A8B" w:rsidRPr="0030002E">
        <w:rPr>
          <w:b/>
          <w:bCs/>
          <w:lang w:val="ka-GE"/>
        </w:rPr>
        <w:t xml:space="preserve"> ,,</w:t>
      </w:r>
      <w:r w:rsidR="002D3A8B" w:rsidRPr="0030002E">
        <w:rPr>
          <w:rFonts w:ascii="Sylfaen" w:hAnsi="Sylfaen" w:cs="Sylfaen"/>
          <w:b/>
          <w:bCs/>
          <w:lang w:val="ka-GE"/>
        </w:rPr>
        <w:t>უსაფრთხოების</w:t>
      </w:r>
      <w:r w:rsidR="00DE0682" w:rsidRPr="004F7D56">
        <w:rPr>
          <w:rFonts w:ascii="Sylfaen" w:hAnsi="Sylfaen" w:cs="Sylfaen"/>
          <w:b/>
          <w:bCs/>
          <w:lang w:val="ka-GE"/>
        </w:rPr>
        <w:t xml:space="preserve"> </w:t>
      </w:r>
      <w:r w:rsidR="002D3A8B" w:rsidRPr="0030002E">
        <w:rPr>
          <w:rFonts w:ascii="Sylfaen" w:hAnsi="Sylfaen" w:cs="Sylfaen"/>
          <w:b/>
          <w:bCs/>
          <w:lang w:val="ka-GE"/>
        </w:rPr>
        <w:t>დეკლარაციის</w:t>
      </w:r>
      <w:r w:rsidR="00DE0682" w:rsidRPr="004F7D56">
        <w:rPr>
          <w:rFonts w:ascii="Sylfaen" w:hAnsi="Sylfaen" w:cs="Sylfaen"/>
          <w:b/>
          <w:bCs/>
          <w:lang w:val="ka-GE"/>
        </w:rPr>
        <w:t xml:space="preserve"> </w:t>
      </w:r>
      <w:r w:rsidR="002D3A8B" w:rsidRPr="0030002E">
        <w:rPr>
          <w:rFonts w:ascii="Sylfaen" w:hAnsi="Sylfaen" w:cs="Sylfaen"/>
          <w:b/>
          <w:bCs/>
          <w:lang w:val="ka-GE"/>
        </w:rPr>
        <w:t>წარდგენის</w:t>
      </w:r>
      <w:r w:rsidR="00DE0682" w:rsidRPr="004F7D56">
        <w:rPr>
          <w:rFonts w:ascii="Sylfaen" w:hAnsi="Sylfaen" w:cs="Sylfaen"/>
          <w:b/>
          <w:bCs/>
          <w:lang w:val="ka-GE"/>
        </w:rPr>
        <w:t xml:space="preserve"> </w:t>
      </w:r>
      <w:r w:rsidR="002D3A8B" w:rsidRPr="0030002E">
        <w:rPr>
          <w:rFonts w:ascii="Sylfaen" w:hAnsi="Sylfaen" w:cs="Sylfaen"/>
          <w:b/>
          <w:bCs/>
          <w:lang w:val="ka-GE"/>
        </w:rPr>
        <w:t>წესის</w:t>
      </w:r>
      <w:r w:rsidR="00DE0682" w:rsidRPr="004F7D56">
        <w:rPr>
          <w:rFonts w:ascii="Sylfaen" w:hAnsi="Sylfaen" w:cs="Sylfaen"/>
          <w:b/>
          <w:bCs/>
          <w:lang w:val="ka-GE"/>
        </w:rPr>
        <w:t xml:space="preserve"> </w:t>
      </w:r>
      <w:r w:rsidR="002D3A8B" w:rsidRPr="0030002E">
        <w:rPr>
          <w:rFonts w:ascii="Sylfaen" w:hAnsi="Sylfaen" w:cs="Sylfaen"/>
          <w:b/>
          <w:bCs/>
          <w:lang w:val="ka-GE"/>
        </w:rPr>
        <w:t>შესახებ</w:t>
      </w:r>
      <w:r w:rsidR="00DE0682" w:rsidRPr="004F7D56">
        <w:rPr>
          <w:rFonts w:ascii="Sylfaen" w:hAnsi="Sylfaen" w:cs="Sylfaen"/>
          <w:b/>
          <w:bCs/>
          <w:lang w:val="ka-GE"/>
        </w:rPr>
        <w:t xml:space="preserve"> </w:t>
      </w:r>
      <w:r w:rsidR="002D3A8B" w:rsidRPr="0030002E">
        <w:rPr>
          <w:rFonts w:ascii="Sylfaen" w:hAnsi="Sylfaen" w:cs="Sylfaen"/>
          <w:b/>
          <w:bCs/>
          <w:lang w:val="ka-GE"/>
        </w:rPr>
        <w:t>ინსტრუქციის</w:t>
      </w:r>
      <w:r w:rsidR="00DE0682" w:rsidRPr="004F7D56">
        <w:rPr>
          <w:rFonts w:ascii="Sylfaen" w:hAnsi="Sylfaen" w:cs="Sylfaen"/>
          <w:b/>
          <w:bCs/>
          <w:lang w:val="ka-GE"/>
        </w:rPr>
        <w:t xml:space="preserve"> </w:t>
      </w:r>
      <w:r w:rsidR="002D3A8B" w:rsidRPr="0030002E">
        <w:rPr>
          <w:rFonts w:ascii="Sylfaen" w:hAnsi="Sylfaen" w:cs="Sylfaen"/>
          <w:b/>
          <w:bCs/>
          <w:lang w:val="ka-GE"/>
        </w:rPr>
        <w:t>დამტკიცების</w:t>
      </w:r>
      <w:r w:rsidR="00DE0682" w:rsidRPr="004F7D56">
        <w:rPr>
          <w:rFonts w:ascii="Sylfaen" w:hAnsi="Sylfaen" w:cs="Sylfaen"/>
          <w:b/>
          <w:bCs/>
          <w:lang w:val="ka-GE"/>
        </w:rPr>
        <w:t xml:space="preserve"> </w:t>
      </w:r>
      <w:r w:rsidR="002D3A8B" w:rsidRPr="0030002E">
        <w:rPr>
          <w:rFonts w:ascii="Sylfaen" w:hAnsi="Sylfaen" w:cs="Sylfaen"/>
          <w:b/>
          <w:bCs/>
          <w:lang w:val="ka-GE"/>
        </w:rPr>
        <w:t>თაობაზე</w:t>
      </w:r>
      <w:r w:rsidR="002D3A8B" w:rsidRPr="0030002E">
        <w:rPr>
          <w:b/>
          <w:bCs/>
          <w:lang w:val="ka-GE"/>
        </w:rPr>
        <w:t>’’;</w:t>
      </w:r>
    </w:p>
    <w:p w:rsidR="002D3A8B" w:rsidRPr="0030002E" w:rsidRDefault="00D45B4D" w:rsidP="00C31733">
      <w:pPr>
        <w:jc w:val="both"/>
        <w:rPr>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w:t>
      </w:r>
      <w:r w:rsidR="00DE0682" w:rsidRPr="004F7D56">
        <w:rPr>
          <w:rFonts w:ascii="Sylfaen" w:hAnsi="Sylfaen" w:cs="Sylfaen"/>
          <w:b/>
          <w:bCs/>
          <w:lang w:val="ka-GE"/>
        </w:rPr>
        <w:t xml:space="preserve"> </w:t>
      </w:r>
      <w:r w:rsidR="002D3A8B" w:rsidRPr="0030002E">
        <w:rPr>
          <w:rFonts w:ascii="Sylfaen" w:hAnsi="Sylfaen" w:cs="Sylfaen"/>
          <w:b/>
          <w:bCs/>
          <w:lang w:val="ka-GE"/>
        </w:rPr>
        <w:t>კანონი</w:t>
      </w:r>
      <w:r w:rsidR="00DE0682" w:rsidRPr="004F7D56">
        <w:rPr>
          <w:rFonts w:ascii="Sylfaen" w:hAnsi="Sylfaen" w:cs="Sylfaen"/>
          <w:b/>
          <w:bCs/>
          <w:lang w:val="ka-GE"/>
        </w:rPr>
        <w:t xml:space="preserve"> </w:t>
      </w:r>
      <w:r w:rsidR="002D3A8B" w:rsidRPr="0030002E">
        <w:rPr>
          <w:rFonts w:ascii="Sylfaen" w:hAnsi="Sylfaen" w:cs="Sylfaen"/>
          <w:b/>
          <w:bCs/>
          <w:lang w:val="ka-GE"/>
        </w:rPr>
        <w:t>ჯანმრთელობის</w:t>
      </w:r>
      <w:r w:rsidR="00DE0682" w:rsidRPr="004F7D56">
        <w:rPr>
          <w:rFonts w:ascii="Sylfaen" w:hAnsi="Sylfaen" w:cs="Sylfaen"/>
          <w:b/>
          <w:bCs/>
          <w:lang w:val="ka-GE"/>
        </w:rPr>
        <w:t xml:space="preserve"> </w:t>
      </w:r>
      <w:r w:rsidR="002D3A8B" w:rsidRPr="0030002E">
        <w:rPr>
          <w:rFonts w:ascii="Sylfaen" w:hAnsi="Sylfaen" w:cs="Sylfaen"/>
          <w:b/>
          <w:bCs/>
          <w:lang w:val="ka-GE"/>
        </w:rPr>
        <w:t>დაცვის</w:t>
      </w:r>
      <w:r w:rsidR="00DE0682" w:rsidRPr="004F7D56">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w:t>
      </w:r>
    </w:p>
    <w:p w:rsidR="002D3A8B" w:rsidRPr="0030002E" w:rsidRDefault="00D45B4D" w:rsidP="00C31733">
      <w:pPr>
        <w:jc w:val="both"/>
        <w:rPr>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w:t>
      </w:r>
      <w:r w:rsidR="00DE0682" w:rsidRPr="004F7D56">
        <w:rPr>
          <w:rFonts w:ascii="Sylfaen" w:hAnsi="Sylfaen" w:cs="Sylfaen"/>
          <w:b/>
          <w:bCs/>
          <w:lang w:val="ka-GE"/>
        </w:rPr>
        <w:t xml:space="preserve"> </w:t>
      </w:r>
      <w:r w:rsidR="002D3A8B" w:rsidRPr="0030002E">
        <w:rPr>
          <w:rFonts w:ascii="Sylfaen" w:hAnsi="Sylfaen" w:cs="Sylfaen"/>
          <w:b/>
          <w:bCs/>
          <w:lang w:val="ka-GE"/>
        </w:rPr>
        <w:t>კანონი</w:t>
      </w:r>
      <w:r w:rsidR="00DE0682" w:rsidRPr="004F7D56">
        <w:rPr>
          <w:rFonts w:ascii="Sylfaen" w:hAnsi="Sylfaen" w:cs="Sylfaen"/>
          <w:b/>
          <w:bCs/>
          <w:lang w:val="ka-GE"/>
        </w:rPr>
        <w:t xml:space="preserve"> </w:t>
      </w:r>
      <w:r w:rsidR="002D3A8B" w:rsidRPr="0030002E">
        <w:rPr>
          <w:rFonts w:ascii="Sylfaen" w:hAnsi="Sylfaen" w:cs="Sylfaen"/>
          <w:b/>
          <w:bCs/>
          <w:lang w:val="ka-GE"/>
        </w:rPr>
        <w:t>საზოგადოებრივი</w:t>
      </w:r>
      <w:r w:rsidR="00DE0682" w:rsidRPr="004F7D56">
        <w:rPr>
          <w:rFonts w:ascii="Sylfaen" w:hAnsi="Sylfaen" w:cs="Sylfaen"/>
          <w:b/>
          <w:bCs/>
          <w:lang w:val="ka-GE"/>
        </w:rPr>
        <w:t xml:space="preserve"> </w:t>
      </w:r>
      <w:r w:rsidR="002D3A8B" w:rsidRPr="0030002E">
        <w:rPr>
          <w:rFonts w:ascii="Sylfaen" w:hAnsi="Sylfaen" w:cs="Sylfaen"/>
          <w:b/>
          <w:bCs/>
          <w:lang w:val="ka-GE"/>
        </w:rPr>
        <w:t>ჯანმრთელობის</w:t>
      </w:r>
      <w:r w:rsidR="00DE0682" w:rsidRPr="004F7D56">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w:t>
      </w:r>
    </w:p>
    <w:p w:rsidR="002D3A8B" w:rsidRDefault="00D45B4D" w:rsidP="00C31733">
      <w:pPr>
        <w:jc w:val="both"/>
        <w:rPr>
          <w:rFonts w:ascii="Sylfaen" w:hAnsi="Sylfaen"/>
          <w:b/>
          <w:lang w:val="ka-GE"/>
        </w:rPr>
      </w:pPr>
      <w:r w:rsidRPr="0030002E">
        <w:rPr>
          <w:rFonts w:ascii="Sylfaen" w:hAnsi="Sylfaen" w:cs="Sylfaen"/>
          <w:b/>
          <w:bCs/>
          <w:lang w:val="ka-GE"/>
        </w:rPr>
        <w:t>-</w:t>
      </w:r>
      <w:r w:rsidR="002D3A8B" w:rsidRPr="0030002E">
        <w:rPr>
          <w:rFonts w:ascii="Sylfaen" w:hAnsi="Sylfaen" w:cs="Sylfaen"/>
          <w:b/>
          <w:bCs/>
          <w:lang w:val="ka-GE"/>
        </w:rPr>
        <w:t>საქართველოს</w:t>
      </w:r>
      <w:r w:rsidR="00DE0682" w:rsidRPr="004F7D56">
        <w:rPr>
          <w:rFonts w:ascii="Sylfaen" w:hAnsi="Sylfaen" w:cs="Sylfaen"/>
          <w:b/>
          <w:bCs/>
          <w:lang w:val="ka-GE"/>
        </w:rPr>
        <w:t xml:space="preserve"> </w:t>
      </w:r>
      <w:r w:rsidR="002D3A8B" w:rsidRPr="0030002E">
        <w:rPr>
          <w:rFonts w:ascii="Sylfaen" w:hAnsi="Sylfaen" w:cs="Sylfaen"/>
          <w:b/>
          <w:bCs/>
          <w:lang w:val="ka-GE"/>
        </w:rPr>
        <w:t>კანონი</w:t>
      </w:r>
      <w:r w:rsidR="00DE0682" w:rsidRPr="004F7D56">
        <w:rPr>
          <w:rFonts w:ascii="Sylfaen" w:hAnsi="Sylfaen" w:cs="Sylfaen"/>
          <w:b/>
          <w:bCs/>
          <w:lang w:val="ka-GE"/>
        </w:rPr>
        <w:t xml:space="preserve"> </w:t>
      </w:r>
      <w:r w:rsidR="002D3A8B" w:rsidRPr="0030002E">
        <w:rPr>
          <w:rFonts w:ascii="Sylfaen" w:hAnsi="Sylfaen" w:cs="Sylfaen"/>
          <w:b/>
          <w:bCs/>
          <w:lang w:val="ka-GE"/>
        </w:rPr>
        <w:t>საგანგებო</w:t>
      </w:r>
      <w:r w:rsidR="00DE0682" w:rsidRPr="004F7D56">
        <w:rPr>
          <w:rFonts w:ascii="Sylfaen" w:hAnsi="Sylfaen" w:cs="Sylfaen"/>
          <w:b/>
          <w:bCs/>
          <w:lang w:val="ka-GE"/>
        </w:rPr>
        <w:t xml:space="preserve"> </w:t>
      </w:r>
      <w:r w:rsidR="002D3A8B" w:rsidRPr="0030002E">
        <w:rPr>
          <w:rFonts w:ascii="Sylfaen" w:hAnsi="Sylfaen" w:cs="Sylfaen"/>
          <w:b/>
          <w:bCs/>
          <w:lang w:val="ka-GE"/>
        </w:rPr>
        <w:t>მდგომარეობების</w:t>
      </w:r>
      <w:r w:rsidR="00DE0682" w:rsidRPr="004F7D56">
        <w:rPr>
          <w:rFonts w:ascii="Sylfaen" w:hAnsi="Sylfaen" w:cs="Sylfaen"/>
          <w:b/>
          <w:bCs/>
          <w:lang w:val="ka-GE"/>
        </w:rPr>
        <w:t xml:space="preserve"> </w:t>
      </w:r>
      <w:r w:rsidR="002D3A8B" w:rsidRPr="0030002E">
        <w:rPr>
          <w:rFonts w:ascii="Sylfaen" w:hAnsi="Sylfaen" w:cs="Sylfaen"/>
          <w:b/>
          <w:bCs/>
          <w:lang w:val="ka-GE"/>
        </w:rPr>
        <w:t>შესახებ</w:t>
      </w:r>
      <w:r w:rsidR="002D3A8B" w:rsidRPr="0030002E">
        <w:rPr>
          <w:b/>
          <w:bCs/>
          <w:lang w:val="ka-GE"/>
        </w:rPr>
        <w:t>.</w:t>
      </w:r>
    </w:p>
    <w:p w:rsidR="002104E0" w:rsidRPr="0040365D" w:rsidRDefault="003F3685" w:rsidP="00C31733">
      <w:pPr>
        <w:jc w:val="both"/>
        <w:rPr>
          <w:rFonts w:ascii="Sylfaen" w:hAnsi="Sylfaen" w:cs="Sylfaen"/>
          <w:bCs/>
          <w:iCs/>
          <w:lang w:val="ka-GE"/>
        </w:rPr>
      </w:pPr>
      <w:r w:rsidRPr="004F7D56">
        <w:rPr>
          <w:rFonts w:ascii="Sylfaen" w:hAnsi="Sylfaen" w:cs="Sylfaen"/>
          <w:b/>
          <w:bCs/>
          <w:iCs/>
          <w:sz w:val="28"/>
          <w:szCs w:val="28"/>
          <w:lang w:val="ka-GE"/>
        </w:rPr>
        <w:t>ს</w:t>
      </w:r>
      <w:r w:rsidRPr="003F1197">
        <w:rPr>
          <w:rFonts w:ascii="Sylfaen" w:hAnsi="Sylfaen" w:cs="Sylfaen"/>
          <w:b/>
          <w:bCs/>
          <w:iCs/>
          <w:sz w:val="28"/>
          <w:szCs w:val="28"/>
          <w:lang w:val="ka-GE"/>
        </w:rPr>
        <w:t>ს</w:t>
      </w:r>
      <w:r w:rsidRPr="004F7D56">
        <w:rPr>
          <w:rFonts w:ascii="Sylfaen" w:hAnsi="Sylfaen" w:cs="Sylfaen"/>
          <w:b/>
          <w:bCs/>
          <w:iCs/>
          <w:sz w:val="28"/>
          <w:szCs w:val="28"/>
          <w:lang w:val="ka-GE"/>
        </w:rPr>
        <w:t>იპ</w:t>
      </w:r>
      <w:r w:rsidRPr="004F7D56">
        <w:rPr>
          <w:b/>
          <w:bCs/>
          <w:iCs/>
          <w:sz w:val="28"/>
          <w:szCs w:val="28"/>
          <w:lang w:val="ka-GE"/>
        </w:rPr>
        <w:t xml:space="preserve"> -</w:t>
      </w:r>
      <w:r w:rsidR="002104E0" w:rsidRPr="003F1197">
        <w:rPr>
          <w:rFonts w:ascii="Sylfaen" w:hAnsi="Sylfaen"/>
          <w:b/>
          <w:bCs/>
          <w:iCs/>
          <w:sz w:val="28"/>
          <w:szCs w:val="28"/>
          <w:lang w:val="ka-GE"/>
        </w:rPr>
        <w:t>„</w:t>
      </w:r>
      <w:r w:rsidRPr="003F1197">
        <w:rPr>
          <w:rFonts w:ascii="Sylfaen" w:hAnsi="Sylfaen"/>
          <w:b/>
          <w:bCs/>
          <w:iCs/>
          <w:sz w:val="28"/>
          <w:szCs w:val="28"/>
          <w:lang w:val="ka-GE"/>
        </w:rPr>
        <w:t xml:space="preserve"> გადაუდებელ მდგომარეობებზე</w:t>
      </w:r>
      <w:r w:rsidR="002104E0" w:rsidRPr="003F1197">
        <w:rPr>
          <w:rFonts w:ascii="Sylfaen" w:hAnsi="Sylfaen"/>
          <w:b/>
          <w:bCs/>
          <w:iCs/>
          <w:sz w:val="28"/>
          <w:szCs w:val="28"/>
          <w:lang w:val="ka-GE"/>
        </w:rPr>
        <w:t xml:space="preserve"> </w:t>
      </w:r>
      <w:r w:rsidRPr="003F1197">
        <w:rPr>
          <w:rFonts w:ascii="Sylfaen" w:hAnsi="Sylfaen"/>
          <w:b/>
          <w:bCs/>
          <w:iCs/>
          <w:sz w:val="28"/>
          <w:szCs w:val="28"/>
          <w:lang w:val="ka-GE"/>
        </w:rPr>
        <w:t xml:space="preserve">რეაგირების </w:t>
      </w:r>
      <w:r w:rsidRPr="004F7D56">
        <w:rPr>
          <w:rFonts w:ascii="Sylfaen" w:hAnsi="Sylfaen" w:cs="Sylfaen"/>
          <w:b/>
          <w:bCs/>
          <w:iCs/>
          <w:sz w:val="28"/>
          <w:szCs w:val="28"/>
          <w:lang w:val="ka-GE"/>
        </w:rPr>
        <w:t>ცენტრი</w:t>
      </w:r>
      <w:r w:rsidRPr="003F1197">
        <w:rPr>
          <w:rFonts w:ascii="Sylfaen" w:hAnsi="Sylfaen" w:cs="Sylfaen"/>
          <w:b/>
          <w:bCs/>
          <w:iCs/>
          <w:sz w:val="28"/>
          <w:szCs w:val="28"/>
          <w:lang w:val="ka-GE"/>
        </w:rPr>
        <w:t>ს</w:t>
      </w:r>
      <w:r w:rsidRPr="004F7D56">
        <w:rPr>
          <w:b/>
          <w:bCs/>
          <w:iCs/>
          <w:sz w:val="28"/>
          <w:szCs w:val="28"/>
          <w:lang w:val="ka-GE"/>
        </w:rPr>
        <w:t>”</w:t>
      </w:r>
      <w:r w:rsidRPr="003F1197">
        <w:rPr>
          <w:rFonts w:ascii="Sylfaen" w:hAnsi="Sylfaen" w:cs="Sylfaen"/>
          <w:b/>
          <w:bCs/>
          <w:iCs/>
          <w:sz w:val="28"/>
          <w:szCs w:val="28"/>
          <w:lang w:val="ka-GE"/>
        </w:rPr>
        <w:t>ფუნქციები</w:t>
      </w:r>
    </w:p>
    <w:p w:rsidR="003F3685" w:rsidRPr="004F7D56" w:rsidRDefault="003F3685" w:rsidP="00C31733">
      <w:pPr>
        <w:jc w:val="both"/>
        <w:rPr>
          <w:lang w:val="ka-GE"/>
        </w:rPr>
      </w:pPr>
      <w:r w:rsidRPr="0030002E">
        <w:rPr>
          <w:rFonts w:ascii="Sylfaen" w:hAnsi="Sylfaen" w:cs="Sylfaen"/>
          <w:lang w:val="ka-GE"/>
        </w:rPr>
        <w:t xml:space="preserve">საგანგებო სიტუაციების კოორდინაციისა და რეჟიმის დეპარტამენტის ყველა </w:t>
      </w:r>
      <w:r w:rsidR="002104E0" w:rsidRPr="0030002E">
        <w:rPr>
          <w:rFonts w:ascii="Sylfaen" w:hAnsi="Sylfaen" w:cs="Sylfaen"/>
          <w:lang w:val="ka-GE"/>
        </w:rPr>
        <w:t xml:space="preserve"> </w:t>
      </w:r>
      <w:r w:rsidRPr="0030002E">
        <w:rPr>
          <w:rFonts w:ascii="Sylfaen" w:hAnsi="Sylfaen" w:cs="Sylfaen"/>
          <w:lang w:val="ka-GE"/>
        </w:rPr>
        <w:t>არსებული ფუნქცია</w:t>
      </w:r>
      <w:r w:rsidRPr="0030002E">
        <w:rPr>
          <w:lang w:val="ka-GE"/>
        </w:rPr>
        <w:t>,</w:t>
      </w:r>
      <w:r w:rsidRPr="0030002E">
        <w:rPr>
          <w:rFonts w:ascii="Sylfaen" w:hAnsi="Sylfaen" w:cs="Sylfaen"/>
          <w:lang w:val="ka-GE"/>
        </w:rPr>
        <w:t xml:space="preserve"> რომელიც</w:t>
      </w:r>
      <w:r w:rsidR="002104E0" w:rsidRPr="0030002E">
        <w:rPr>
          <w:rFonts w:ascii="Sylfaen" w:hAnsi="Sylfaen" w:cs="Sylfaen"/>
          <w:lang w:val="ka-GE"/>
        </w:rPr>
        <w:t xml:space="preserve"> </w:t>
      </w:r>
      <w:r w:rsidRPr="0030002E">
        <w:rPr>
          <w:rFonts w:ascii="Sylfaen" w:hAnsi="Sylfaen" w:cs="Sylfaen"/>
          <w:lang w:val="ka-GE"/>
        </w:rPr>
        <w:t>ფართოდ</w:t>
      </w:r>
      <w:r w:rsidR="002104E0" w:rsidRPr="0030002E">
        <w:rPr>
          <w:rFonts w:ascii="Sylfaen" w:hAnsi="Sylfaen" w:cs="Sylfaen"/>
          <w:lang w:val="ka-GE"/>
        </w:rPr>
        <w:t xml:space="preserve"> </w:t>
      </w:r>
      <w:r w:rsidRPr="0030002E">
        <w:rPr>
          <w:rFonts w:ascii="Sylfaen" w:hAnsi="Sylfaen" w:cs="Sylfaen"/>
          <w:lang w:val="ka-GE"/>
        </w:rPr>
        <w:t>მოიცავს</w:t>
      </w:r>
      <w:r w:rsidR="002104E0" w:rsidRPr="0030002E">
        <w:rPr>
          <w:rFonts w:ascii="Sylfaen" w:hAnsi="Sylfaen" w:cs="Sylfaen"/>
          <w:lang w:val="ka-GE"/>
        </w:rPr>
        <w:t xml:space="preserve"> </w:t>
      </w:r>
      <w:r w:rsidRPr="0030002E">
        <w:rPr>
          <w:rFonts w:ascii="Sylfaen" w:hAnsi="Sylfaen" w:cs="Sylfaen"/>
          <w:lang w:val="ka-GE"/>
        </w:rPr>
        <w:t>საგანგებო</w:t>
      </w:r>
      <w:r w:rsidR="002104E0" w:rsidRPr="0030002E">
        <w:rPr>
          <w:rFonts w:ascii="Sylfaen" w:hAnsi="Sylfaen" w:cs="Sylfaen"/>
          <w:lang w:val="ka-GE"/>
        </w:rPr>
        <w:t xml:space="preserve"> </w:t>
      </w:r>
      <w:r w:rsidRPr="0030002E">
        <w:rPr>
          <w:rFonts w:ascii="Sylfaen" w:hAnsi="Sylfaen" w:cs="Sylfaen"/>
          <w:lang w:val="ka-GE"/>
        </w:rPr>
        <w:t>სიტუაციების</w:t>
      </w:r>
      <w:r w:rsidR="002104E0" w:rsidRPr="0030002E">
        <w:rPr>
          <w:rFonts w:ascii="Sylfaen" w:hAnsi="Sylfaen" w:cs="Sylfaen"/>
          <w:lang w:val="ka-GE"/>
        </w:rPr>
        <w:t xml:space="preserve"> </w:t>
      </w:r>
      <w:r w:rsidRPr="0030002E">
        <w:rPr>
          <w:rFonts w:ascii="Sylfaen" w:hAnsi="Sylfaen" w:cs="Sylfaen"/>
          <w:lang w:val="ka-GE"/>
        </w:rPr>
        <w:t>დროს</w:t>
      </w:r>
      <w:r w:rsidR="002104E0" w:rsidRPr="0030002E">
        <w:rPr>
          <w:rFonts w:ascii="Sylfaen" w:hAnsi="Sylfaen" w:cs="Sylfaen"/>
          <w:lang w:val="ka-GE"/>
        </w:rPr>
        <w:t xml:space="preserve"> </w:t>
      </w:r>
      <w:r w:rsidRPr="0030002E">
        <w:rPr>
          <w:rFonts w:ascii="Sylfaen" w:hAnsi="Sylfaen" w:cs="Sylfaen"/>
          <w:lang w:val="ka-GE"/>
        </w:rPr>
        <w:t>სამინისტროს</w:t>
      </w:r>
      <w:r w:rsidR="002104E0" w:rsidRPr="0030002E">
        <w:rPr>
          <w:rFonts w:ascii="Sylfaen" w:hAnsi="Sylfaen" w:cs="Sylfaen"/>
          <w:lang w:val="ka-GE"/>
        </w:rPr>
        <w:t xml:space="preserve"> </w:t>
      </w:r>
      <w:r w:rsidRPr="0030002E">
        <w:rPr>
          <w:rFonts w:ascii="Sylfaen" w:hAnsi="Sylfaen" w:cs="Sylfaen"/>
          <w:lang w:val="ka-GE"/>
        </w:rPr>
        <w:t>მობილიზაციის</w:t>
      </w:r>
      <w:r w:rsidR="002104E0" w:rsidRPr="0030002E">
        <w:rPr>
          <w:rFonts w:ascii="Sylfaen" w:hAnsi="Sylfaen" w:cs="Sylfaen"/>
          <w:lang w:val="ka-GE"/>
        </w:rPr>
        <w:t xml:space="preserve"> </w:t>
      </w:r>
      <w:r w:rsidRPr="0030002E">
        <w:rPr>
          <w:rFonts w:ascii="Sylfaen" w:hAnsi="Sylfaen" w:cs="Sylfaen"/>
          <w:lang w:val="ka-GE"/>
        </w:rPr>
        <w:t>ყველა</w:t>
      </w:r>
      <w:r w:rsidR="002104E0" w:rsidRPr="0030002E">
        <w:rPr>
          <w:rFonts w:ascii="Sylfaen" w:hAnsi="Sylfaen" w:cs="Sylfaen"/>
          <w:lang w:val="ka-GE"/>
        </w:rPr>
        <w:t xml:space="preserve"> </w:t>
      </w:r>
      <w:r w:rsidRPr="0030002E">
        <w:rPr>
          <w:rFonts w:ascii="Sylfaen" w:hAnsi="Sylfaen" w:cs="Sylfaen"/>
          <w:lang w:val="ka-GE"/>
        </w:rPr>
        <w:t>ასპექტს</w:t>
      </w:r>
      <w:r w:rsidRPr="0030002E">
        <w:rPr>
          <w:lang w:val="ka-GE"/>
        </w:rPr>
        <w:t>;</w:t>
      </w:r>
    </w:p>
    <w:p w:rsidR="003F3685" w:rsidRPr="004F7D56" w:rsidRDefault="003F3685" w:rsidP="00C31733">
      <w:pPr>
        <w:jc w:val="both"/>
        <w:rPr>
          <w:lang w:val="ka-GE"/>
        </w:rPr>
      </w:pPr>
      <w:r w:rsidRPr="0030002E">
        <w:rPr>
          <w:rFonts w:ascii="Sylfaen" w:hAnsi="Sylfaen" w:cs="Sylfaen"/>
          <w:lang w:val="ka-GE"/>
        </w:rPr>
        <w:t>სასწრაფო</w:t>
      </w:r>
      <w:r w:rsidR="002104E0" w:rsidRPr="0030002E">
        <w:rPr>
          <w:rFonts w:ascii="Sylfaen" w:hAnsi="Sylfaen" w:cs="Sylfaen"/>
          <w:lang w:val="ka-GE"/>
        </w:rPr>
        <w:t xml:space="preserve"> </w:t>
      </w:r>
      <w:r w:rsidRPr="0030002E">
        <w:rPr>
          <w:rFonts w:ascii="Sylfaen" w:hAnsi="Sylfaen" w:cs="Sylfaen"/>
          <w:lang w:val="ka-GE"/>
        </w:rPr>
        <w:t>სამედიცინო</w:t>
      </w:r>
      <w:r w:rsidR="002104E0" w:rsidRPr="0030002E">
        <w:rPr>
          <w:rFonts w:ascii="Sylfaen" w:hAnsi="Sylfaen" w:cs="Sylfaen"/>
          <w:lang w:val="ka-GE"/>
        </w:rPr>
        <w:t xml:space="preserve"> </w:t>
      </w:r>
      <w:r w:rsidRPr="0030002E">
        <w:rPr>
          <w:rFonts w:ascii="Sylfaen" w:hAnsi="Sylfaen" w:cs="Sylfaen"/>
          <w:lang w:val="ka-GE"/>
        </w:rPr>
        <w:t>დახმარება</w:t>
      </w:r>
      <w:r w:rsidRPr="0030002E">
        <w:rPr>
          <w:lang w:val="ka-GE"/>
        </w:rPr>
        <w:t xml:space="preserve">, </w:t>
      </w:r>
      <w:r w:rsidRPr="0030002E">
        <w:rPr>
          <w:rFonts w:ascii="Sylfaen" w:hAnsi="Sylfaen" w:cs="Sylfaen"/>
          <w:lang w:val="ka-GE"/>
        </w:rPr>
        <w:t>რომელიც</w:t>
      </w:r>
      <w:r w:rsidR="002104E0" w:rsidRPr="0030002E">
        <w:rPr>
          <w:rFonts w:ascii="Sylfaen" w:hAnsi="Sylfaen" w:cs="Sylfaen"/>
          <w:lang w:val="ka-GE"/>
        </w:rPr>
        <w:t xml:space="preserve"> </w:t>
      </w:r>
      <w:r w:rsidRPr="0030002E">
        <w:rPr>
          <w:rFonts w:ascii="Sylfaen" w:hAnsi="Sylfaen" w:cs="Sylfaen"/>
          <w:lang w:val="ka-GE"/>
        </w:rPr>
        <w:t>მოიცავს</w:t>
      </w:r>
      <w:r w:rsidRPr="0030002E">
        <w:rPr>
          <w:lang w:val="ka-GE"/>
        </w:rPr>
        <w:t>:</w:t>
      </w:r>
    </w:p>
    <w:p w:rsidR="003F3685" w:rsidRPr="004F7D56" w:rsidRDefault="003F3685" w:rsidP="00C31733">
      <w:pPr>
        <w:jc w:val="both"/>
        <w:rPr>
          <w:lang w:val="ka-GE"/>
        </w:rPr>
      </w:pPr>
      <w:r w:rsidRPr="004F7D56">
        <w:rPr>
          <w:lang w:val="ka-GE"/>
        </w:rPr>
        <w:tab/>
      </w:r>
      <w:r w:rsidRPr="0030002E">
        <w:rPr>
          <w:rFonts w:ascii="Sylfaen" w:hAnsi="Sylfaen" w:cs="Sylfaen"/>
          <w:lang w:val="ka-GE"/>
        </w:rPr>
        <w:t>ა</w:t>
      </w:r>
      <w:r w:rsidRPr="0030002E">
        <w:rPr>
          <w:lang w:val="ka-GE"/>
        </w:rPr>
        <w:t xml:space="preserve">) </w:t>
      </w:r>
      <w:r w:rsidRPr="0030002E">
        <w:rPr>
          <w:rFonts w:ascii="Sylfaen" w:hAnsi="Sylfaen" w:cs="Sylfaen"/>
          <w:lang w:val="ka-GE"/>
        </w:rPr>
        <w:t>ბრიგადის</w:t>
      </w:r>
      <w:r w:rsidR="002104E0" w:rsidRPr="0030002E">
        <w:rPr>
          <w:rFonts w:ascii="Sylfaen" w:hAnsi="Sylfaen" w:cs="Sylfaen"/>
          <w:lang w:val="ka-GE"/>
        </w:rPr>
        <w:t xml:space="preserve"> </w:t>
      </w:r>
      <w:r w:rsidRPr="0030002E">
        <w:rPr>
          <w:rFonts w:ascii="Sylfaen" w:hAnsi="Sylfaen" w:cs="Sylfaen"/>
          <w:lang w:val="ka-GE"/>
        </w:rPr>
        <w:t>მიერ</w:t>
      </w:r>
      <w:r w:rsidR="002104E0" w:rsidRPr="0030002E">
        <w:rPr>
          <w:rFonts w:ascii="Sylfaen" w:hAnsi="Sylfaen" w:cs="Sylfaen"/>
          <w:lang w:val="ka-GE"/>
        </w:rPr>
        <w:t xml:space="preserve"> </w:t>
      </w:r>
      <w:r w:rsidRPr="0030002E">
        <w:rPr>
          <w:rFonts w:ascii="Sylfaen" w:hAnsi="Sylfaen" w:cs="Sylfaen"/>
          <w:lang w:val="ka-GE"/>
        </w:rPr>
        <w:t>გადაუდებელი</w:t>
      </w:r>
      <w:r w:rsidR="002104E0" w:rsidRPr="0030002E">
        <w:rPr>
          <w:rFonts w:ascii="Sylfaen" w:hAnsi="Sylfaen" w:cs="Sylfaen"/>
          <w:lang w:val="ka-GE"/>
        </w:rPr>
        <w:t xml:space="preserve"> </w:t>
      </w:r>
      <w:r w:rsidRPr="0030002E">
        <w:rPr>
          <w:rFonts w:ascii="Sylfaen" w:hAnsi="Sylfaen" w:cs="Sylfaen"/>
          <w:lang w:val="ka-GE"/>
        </w:rPr>
        <w:t>სამედიცინო</w:t>
      </w:r>
      <w:r w:rsidR="002104E0" w:rsidRPr="0030002E">
        <w:rPr>
          <w:rFonts w:ascii="Sylfaen" w:hAnsi="Sylfaen" w:cs="Sylfaen"/>
          <w:lang w:val="ka-GE"/>
        </w:rPr>
        <w:t xml:space="preserve"> </w:t>
      </w:r>
      <w:r w:rsidRPr="0030002E">
        <w:rPr>
          <w:rFonts w:ascii="Sylfaen" w:hAnsi="Sylfaen" w:cs="Sylfaen"/>
          <w:lang w:val="ka-GE"/>
        </w:rPr>
        <w:t>დახმარების</w:t>
      </w:r>
      <w:r w:rsidR="002104E0" w:rsidRPr="0030002E">
        <w:rPr>
          <w:rFonts w:ascii="Sylfaen" w:hAnsi="Sylfaen" w:cs="Sylfaen"/>
          <w:lang w:val="ka-GE"/>
        </w:rPr>
        <w:t xml:space="preserve"> </w:t>
      </w:r>
      <w:r w:rsidRPr="0030002E">
        <w:rPr>
          <w:rFonts w:ascii="Sylfaen" w:hAnsi="Sylfaen" w:cs="Sylfaen"/>
          <w:lang w:val="ka-GE"/>
        </w:rPr>
        <w:t>გაწევას</w:t>
      </w:r>
      <w:r w:rsidR="002104E0" w:rsidRPr="0030002E">
        <w:rPr>
          <w:rFonts w:ascii="Sylfaen" w:hAnsi="Sylfaen" w:cs="Sylfaen"/>
          <w:lang w:val="ka-GE"/>
        </w:rPr>
        <w:t xml:space="preserve"> </w:t>
      </w:r>
      <w:r w:rsidRPr="0030002E">
        <w:rPr>
          <w:rFonts w:ascii="Sylfaen" w:hAnsi="Sylfaen" w:cs="Sylfaen"/>
          <w:lang w:val="ka-GE"/>
        </w:rPr>
        <w:t>საქართველოს</w:t>
      </w:r>
      <w:r w:rsidR="002104E0" w:rsidRPr="0030002E">
        <w:rPr>
          <w:rFonts w:ascii="Sylfaen" w:hAnsi="Sylfaen" w:cs="Sylfaen"/>
          <w:lang w:val="ka-GE"/>
        </w:rPr>
        <w:t xml:space="preserve"> </w:t>
      </w:r>
      <w:r w:rsidRPr="0030002E">
        <w:rPr>
          <w:rFonts w:ascii="Sylfaen" w:hAnsi="Sylfaen" w:cs="Sylfaen"/>
          <w:lang w:val="ka-GE"/>
        </w:rPr>
        <w:t>შრომის</w:t>
      </w:r>
      <w:r w:rsidRPr="0030002E">
        <w:rPr>
          <w:lang w:val="ka-GE"/>
        </w:rPr>
        <w:t xml:space="preserve">, </w:t>
      </w:r>
      <w:r w:rsidRPr="0030002E">
        <w:rPr>
          <w:rFonts w:ascii="Sylfaen" w:hAnsi="Sylfaen" w:cs="Sylfaen"/>
          <w:lang w:val="ka-GE"/>
        </w:rPr>
        <w:t>ჯანმრთელობისა</w:t>
      </w:r>
      <w:r w:rsidR="002104E0" w:rsidRPr="0030002E">
        <w:rPr>
          <w:rFonts w:ascii="Sylfaen" w:hAnsi="Sylfaen" w:cs="Sylfaen"/>
          <w:lang w:val="ka-GE"/>
        </w:rPr>
        <w:t xml:space="preserve"> </w:t>
      </w:r>
      <w:r w:rsidRPr="0030002E">
        <w:rPr>
          <w:rFonts w:ascii="Sylfaen" w:hAnsi="Sylfaen" w:cs="Sylfaen"/>
          <w:lang w:val="ka-GE"/>
        </w:rPr>
        <w:t>და</w:t>
      </w:r>
      <w:r w:rsidR="002104E0" w:rsidRPr="0030002E">
        <w:rPr>
          <w:rFonts w:ascii="Sylfaen" w:hAnsi="Sylfaen" w:cs="Sylfaen"/>
          <w:lang w:val="ka-GE"/>
        </w:rPr>
        <w:t xml:space="preserve"> </w:t>
      </w:r>
      <w:r w:rsidRPr="0030002E">
        <w:rPr>
          <w:rFonts w:ascii="Sylfaen" w:hAnsi="Sylfaen" w:cs="Sylfaen"/>
          <w:lang w:val="ka-GE"/>
        </w:rPr>
        <w:t>სოციალური</w:t>
      </w:r>
      <w:r w:rsidR="002104E0" w:rsidRPr="0030002E">
        <w:rPr>
          <w:rFonts w:ascii="Sylfaen" w:hAnsi="Sylfaen" w:cs="Sylfaen"/>
          <w:lang w:val="ka-GE"/>
        </w:rPr>
        <w:t xml:space="preserve"> </w:t>
      </w:r>
      <w:r w:rsidRPr="0030002E">
        <w:rPr>
          <w:rFonts w:ascii="Sylfaen" w:hAnsi="Sylfaen" w:cs="Sylfaen"/>
          <w:lang w:val="ka-GE"/>
        </w:rPr>
        <w:t>დაცვის</w:t>
      </w:r>
      <w:r w:rsidR="002104E0" w:rsidRPr="0030002E">
        <w:rPr>
          <w:rFonts w:ascii="Sylfaen" w:hAnsi="Sylfaen" w:cs="Sylfaen"/>
          <w:lang w:val="ka-GE"/>
        </w:rPr>
        <w:t xml:space="preserve"> </w:t>
      </w:r>
      <w:r w:rsidRPr="0030002E">
        <w:rPr>
          <w:rFonts w:ascii="Sylfaen" w:hAnsi="Sylfaen" w:cs="Sylfaen"/>
          <w:lang w:val="ka-GE"/>
        </w:rPr>
        <w:t>მინისტრის</w:t>
      </w:r>
      <w:r w:rsidR="002104E0" w:rsidRPr="0030002E">
        <w:rPr>
          <w:rFonts w:ascii="Sylfaen" w:hAnsi="Sylfaen" w:cs="Sylfaen"/>
          <w:lang w:val="ka-GE"/>
        </w:rPr>
        <w:t xml:space="preserve"> </w:t>
      </w:r>
      <w:r w:rsidRPr="0030002E">
        <w:rPr>
          <w:rFonts w:ascii="Sylfaen" w:hAnsi="Sylfaen" w:cs="Sylfaen"/>
          <w:lang w:val="ka-GE"/>
        </w:rPr>
        <w:t>შესაბამისი</w:t>
      </w:r>
      <w:r w:rsidR="002104E0" w:rsidRPr="0030002E">
        <w:rPr>
          <w:rFonts w:ascii="Sylfaen" w:hAnsi="Sylfaen" w:cs="Sylfaen"/>
          <w:lang w:val="ka-GE"/>
        </w:rPr>
        <w:t xml:space="preserve"> </w:t>
      </w:r>
      <w:r w:rsidRPr="0030002E">
        <w:rPr>
          <w:rFonts w:ascii="Sylfaen" w:hAnsi="Sylfaen" w:cs="Sylfaen"/>
          <w:lang w:val="ka-GE"/>
        </w:rPr>
        <w:t>ნორმატიული</w:t>
      </w:r>
      <w:r w:rsidR="002104E0" w:rsidRPr="0030002E">
        <w:rPr>
          <w:rFonts w:ascii="Sylfaen" w:hAnsi="Sylfaen" w:cs="Sylfaen"/>
          <w:lang w:val="ka-GE"/>
        </w:rPr>
        <w:t xml:space="preserve"> </w:t>
      </w:r>
      <w:r w:rsidRPr="0030002E">
        <w:rPr>
          <w:rFonts w:ascii="Sylfaen" w:hAnsi="Sylfaen" w:cs="Sylfaen"/>
          <w:lang w:val="ka-GE"/>
        </w:rPr>
        <w:t>აქტით</w:t>
      </w:r>
      <w:r w:rsidR="002104E0" w:rsidRPr="0030002E">
        <w:rPr>
          <w:rFonts w:ascii="Sylfaen" w:hAnsi="Sylfaen" w:cs="Sylfaen"/>
          <w:lang w:val="ka-GE"/>
        </w:rPr>
        <w:t xml:space="preserve"> </w:t>
      </w:r>
      <w:r w:rsidRPr="0030002E">
        <w:rPr>
          <w:rFonts w:ascii="Sylfaen" w:hAnsi="Sylfaen" w:cs="Sylfaen"/>
          <w:lang w:val="ka-GE"/>
        </w:rPr>
        <w:t>განსაზღვრული</w:t>
      </w:r>
      <w:r w:rsidR="002104E0" w:rsidRPr="0030002E">
        <w:rPr>
          <w:rFonts w:ascii="Sylfaen" w:hAnsi="Sylfaen" w:cs="Sylfaen"/>
          <w:lang w:val="ka-GE"/>
        </w:rPr>
        <w:t xml:space="preserve"> </w:t>
      </w:r>
      <w:r w:rsidRPr="0030002E">
        <w:rPr>
          <w:rFonts w:ascii="Sylfaen" w:hAnsi="Sylfaen" w:cs="Sylfaen"/>
          <w:lang w:val="ka-GE"/>
        </w:rPr>
        <w:t>სასწრაფო</w:t>
      </w:r>
      <w:r w:rsidR="002104E0" w:rsidRPr="0030002E">
        <w:rPr>
          <w:rFonts w:ascii="Sylfaen" w:hAnsi="Sylfaen" w:cs="Sylfaen"/>
          <w:lang w:val="ka-GE"/>
        </w:rPr>
        <w:t xml:space="preserve"> </w:t>
      </w:r>
      <w:r w:rsidRPr="0030002E">
        <w:rPr>
          <w:rFonts w:ascii="Sylfaen" w:hAnsi="Sylfaen" w:cs="Sylfaen"/>
          <w:lang w:val="ka-GE"/>
        </w:rPr>
        <w:t>დახმარების</w:t>
      </w:r>
      <w:r w:rsidR="002104E0" w:rsidRPr="0030002E">
        <w:rPr>
          <w:rFonts w:ascii="Sylfaen" w:hAnsi="Sylfaen" w:cs="Sylfaen"/>
          <w:lang w:val="ka-GE"/>
        </w:rPr>
        <w:t xml:space="preserve"> </w:t>
      </w:r>
      <w:r w:rsidRPr="0030002E">
        <w:rPr>
          <w:rFonts w:ascii="Sylfaen" w:hAnsi="Sylfaen" w:cs="Sylfaen"/>
          <w:lang w:val="ka-GE"/>
        </w:rPr>
        <w:t>ბაზისური</w:t>
      </w:r>
      <w:r w:rsidR="002104E0" w:rsidRPr="0030002E">
        <w:rPr>
          <w:rFonts w:ascii="Sylfaen" w:hAnsi="Sylfaen" w:cs="Sylfaen"/>
          <w:lang w:val="ka-GE"/>
        </w:rPr>
        <w:t xml:space="preserve"> </w:t>
      </w:r>
      <w:r w:rsidRPr="0030002E">
        <w:rPr>
          <w:rFonts w:ascii="Sylfaen" w:hAnsi="Sylfaen" w:cs="Sylfaen"/>
          <w:lang w:val="ka-GE"/>
        </w:rPr>
        <w:t>მედიკამენტებით</w:t>
      </w:r>
      <w:r w:rsidR="002104E0" w:rsidRPr="0030002E">
        <w:rPr>
          <w:rFonts w:ascii="Sylfaen" w:hAnsi="Sylfaen" w:cs="Sylfaen"/>
          <w:lang w:val="ka-GE"/>
        </w:rPr>
        <w:t xml:space="preserve"> </w:t>
      </w:r>
      <w:r w:rsidRPr="0030002E">
        <w:rPr>
          <w:rFonts w:ascii="Sylfaen" w:hAnsi="Sylfaen" w:cs="Sylfaen"/>
          <w:lang w:val="ka-GE"/>
        </w:rPr>
        <w:t>დ</w:t>
      </w:r>
      <w:r w:rsidR="002104E0" w:rsidRPr="0030002E">
        <w:rPr>
          <w:rFonts w:ascii="Sylfaen" w:hAnsi="Sylfaen" w:cs="Sylfaen"/>
          <w:lang w:val="ka-GE"/>
        </w:rPr>
        <w:t xml:space="preserve"> </w:t>
      </w:r>
      <w:r w:rsidRPr="0030002E">
        <w:rPr>
          <w:rFonts w:ascii="Sylfaen" w:hAnsi="Sylfaen" w:cs="Sylfaen"/>
          <w:lang w:val="ka-GE"/>
        </w:rPr>
        <w:t>აბაზისური</w:t>
      </w:r>
      <w:r w:rsidR="002104E0" w:rsidRPr="0030002E">
        <w:rPr>
          <w:rFonts w:ascii="Sylfaen" w:hAnsi="Sylfaen" w:cs="Sylfaen"/>
          <w:lang w:val="ka-GE"/>
        </w:rPr>
        <w:t xml:space="preserve"> </w:t>
      </w:r>
      <w:r w:rsidRPr="0030002E">
        <w:rPr>
          <w:rFonts w:ascii="Sylfaen" w:hAnsi="Sylfaen" w:cs="Sylfaen"/>
          <w:lang w:val="ka-GE"/>
        </w:rPr>
        <w:t>სამედიცინო</w:t>
      </w:r>
      <w:r w:rsidR="002104E0" w:rsidRPr="0030002E">
        <w:rPr>
          <w:rFonts w:ascii="Sylfaen" w:hAnsi="Sylfaen" w:cs="Sylfaen"/>
          <w:lang w:val="ka-GE"/>
        </w:rPr>
        <w:t xml:space="preserve"> </w:t>
      </w:r>
      <w:r w:rsidRPr="0030002E">
        <w:rPr>
          <w:rFonts w:ascii="Sylfaen" w:hAnsi="Sylfaen" w:cs="Sylfaen"/>
          <w:lang w:val="ka-GE"/>
        </w:rPr>
        <w:t>დანიშნულების</w:t>
      </w:r>
      <w:r w:rsidR="002104E0" w:rsidRPr="0030002E">
        <w:rPr>
          <w:rFonts w:ascii="Sylfaen" w:hAnsi="Sylfaen" w:cs="Sylfaen"/>
          <w:lang w:val="ka-GE"/>
        </w:rPr>
        <w:t xml:space="preserve"> </w:t>
      </w:r>
      <w:r w:rsidRPr="0030002E">
        <w:rPr>
          <w:rFonts w:ascii="Sylfaen" w:hAnsi="Sylfaen" w:cs="Sylfaen"/>
          <w:lang w:val="ka-GE"/>
        </w:rPr>
        <w:t>საგნებით</w:t>
      </w:r>
      <w:r w:rsidRPr="0030002E">
        <w:rPr>
          <w:lang w:val="ka-GE"/>
        </w:rPr>
        <w:t>;</w:t>
      </w:r>
    </w:p>
    <w:p w:rsidR="003F3685" w:rsidRPr="004F7D56" w:rsidRDefault="003F3685" w:rsidP="00C31733">
      <w:pPr>
        <w:jc w:val="both"/>
        <w:rPr>
          <w:lang w:val="ka-GE"/>
        </w:rPr>
      </w:pPr>
      <w:r w:rsidRPr="004F7D56">
        <w:rPr>
          <w:lang w:val="ka-GE"/>
        </w:rPr>
        <w:tab/>
      </w:r>
      <w:r w:rsidRPr="0030002E">
        <w:rPr>
          <w:rFonts w:ascii="Sylfaen" w:hAnsi="Sylfaen" w:cs="Sylfaen"/>
          <w:lang w:val="ka-GE"/>
        </w:rPr>
        <w:t>ბ</w:t>
      </w:r>
      <w:r w:rsidRPr="0030002E">
        <w:rPr>
          <w:lang w:val="ka-GE"/>
        </w:rPr>
        <w:t xml:space="preserve">) </w:t>
      </w:r>
      <w:r w:rsidRPr="0030002E">
        <w:rPr>
          <w:rFonts w:ascii="Sylfaen" w:hAnsi="Sylfaen" w:cs="Sylfaen"/>
          <w:lang w:val="ka-GE"/>
        </w:rPr>
        <w:t>საჭიროების</w:t>
      </w:r>
      <w:r w:rsidR="002104E0" w:rsidRPr="0030002E">
        <w:rPr>
          <w:rFonts w:ascii="Sylfaen" w:hAnsi="Sylfaen" w:cs="Sylfaen"/>
          <w:lang w:val="ka-GE"/>
        </w:rPr>
        <w:t xml:space="preserve"> </w:t>
      </w:r>
      <w:r w:rsidRPr="0030002E">
        <w:rPr>
          <w:rFonts w:ascii="Sylfaen" w:hAnsi="Sylfaen" w:cs="Sylfaen"/>
          <w:lang w:val="ka-GE"/>
        </w:rPr>
        <w:t>შემთხვევაში</w:t>
      </w:r>
      <w:r w:rsidRPr="0030002E">
        <w:rPr>
          <w:lang w:val="ka-GE"/>
        </w:rPr>
        <w:t xml:space="preserve"> – </w:t>
      </w:r>
      <w:r w:rsidRPr="0030002E">
        <w:rPr>
          <w:rFonts w:ascii="Sylfaen" w:hAnsi="Sylfaen" w:cs="Sylfaen"/>
          <w:lang w:val="ka-GE"/>
        </w:rPr>
        <w:t>სამედიცინო</w:t>
      </w:r>
      <w:r w:rsidR="002104E0" w:rsidRPr="0030002E">
        <w:rPr>
          <w:rFonts w:ascii="Sylfaen" w:hAnsi="Sylfaen" w:cs="Sylfaen"/>
          <w:lang w:val="ka-GE"/>
        </w:rPr>
        <w:t xml:space="preserve"> </w:t>
      </w:r>
      <w:r w:rsidRPr="0030002E">
        <w:rPr>
          <w:rFonts w:ascii="Sylfaen" w:hAnsi="Sylfaen" w:cs="Sylfaen"/>
          <w:lang w:val="ka-GE"/>
        </w:rPr>
        <w:t>ჩვენებით</w:t>
      </w:r>
      <w:r w:rsidR="002104E0" w:rsidRPr="0030002E">
        <w:rPr>
          <w:rFonts w:ascii="Sylfaen" w:hAnsi="Sylfaen" w:cs="Sylfaen"/>
          <w:lang w:val="ka-GE"/>
        </w:rPr>
        <w:t xml:space="preserve"> </w:t>
      </w:r>
      <w:r w:rsidRPr="0030002E">
        <w:rPr>
          <w:rFonts w:ascii="Sylfaen" w:hAnsi="Sylfaen" w:cs="Sylfaen"/>
          <w:lang w:val="ka-GE"/>
        </w:rPr>
        <w:t>პაციენტის</w:t>
      </w:r>
      <w:r w:rsidR="002104E0" w:rsidRPr="0030002E">
        <w:rPr>
          <w:rFonts w:ascii="Sylfaen" w:hAnsi="Sylfaen" w:cs="Sylfaen"/>
          <w:lang w:val="ka-GE"/>
        </w:rPr>
        <w:t xml:space="preserve"> </w:t>
      </w:r>
      <w:r w:rsidRPr="0030002E">
        <w:rPr>
          <w:rFonts w:ascii="Sylfaen" w:hAnsi="Sylfaen" w:cs="Sylfaen"/>
          <w:lang w:val="ka-GE"/>
        </w:rPr>
        <w:t>ჰოსპიტალიზაციის</w:t>
      </w:r>
      <w:r w:rsidR="002104E0" w:rsidRPr="0030002E">
        <w:rPr>
          <w:rFonts w:ascii="Sylfaen" w:hAnsi="Sylfaen" w:cs="Sylfaen"/>
          <w:lang w:val="ka-GE"/>
        </w:rPr>
        <w:t xml:space="preserve"> </w:t>
      </w:r>
      <w:r w:rsidRPr="0030002E">
        <w:rPr>
          <w:rFonts w:ascii="Sylfaen" w:hAnsi="Sylfaen" w:cs="Sylfaen"/>
          <w:lang w:val="ka-GE"/>
        </w:rPr>
        <w:t>უზრუნველყოფას</w:t>
      </w:r>
      <w:r w:rsidR="002104E0" w:rsidRPr="0030002E">
        <w:rPr>
          <w:rFonts w:ascii="Sylfaen" w:hAnsi="Sylfaen" w:cs="Sylfaen"/>
          <w:lang w:val="ka-GE"/>
        </w:rPr>
        <w:t xml:space="preserve"> </w:t>
      </w:r>
      <w:r w:rsidRPr="0030002E">
        <w:rPr>
          <w:rFonts w:ascii="Sylfaen" w:hAnsi="Sylfaen" w:cs="Sylfaen"/>
          <w:lang w:val="ka-GE"/>
        </w:rPr>
        <w:t>შესაბამისი</w:t>
      </w:r>
      <w:r w:rsidR="002104E0" w:rsidRPr="0030002E">
        <w:rPr>
          <w:rFonts w:ascii="Sylfaen" w:hAnsi="Sylfaen" w:cs="Sylfaen"/>
          <w:lang w:val="ka-GE"/>
        </w:rPr>
        <w:t xml:space="preserve"> </w:t>
      </w:r>
      <w:r w:rsidRPr="0030002E">
        <w:rPr>
          <w:rFonts w:ascii="Sylfaen" w:hAnsi="Sylfaen" w:cs="Sylfaen"/>
          <w:lang w:val="ka-GE"/>
        </w:rPr>
        <w:t>პროფილის</w:t>
      </w:r>
      <w:r w:rsidR="002104E0" w:rsidRPr="0030002E">
        <w:rPr>
          <w:rFonts w:ascii="Sylfaen" w:hAnsi="Sylfaen" w:cs="Sylfaen"/>
          <w:lang w:val="ka-GE"/>
        </w:rPr>
        <w:t xml:space="preserve"> </w:t>
      </w:r>
      <w:r w:rsidRPr="0030002E">
        <w:rPr>
          <w:rFonts w:ascii="Sylfaen" w:hAnsi="Sylfaen" w:cs="Sylfaen"/>
          <w:lang w:val="ka-GE"/>
        </w:rPr>
        <w:t>უახლოეს</w:t>
      </w:r>
      <w:r w:rsidR="002104E0" w:rsidRPr="0030002E">
        <w:rPr>
          <w:rFonts w:ascii="Sylfaen" w:hAnsi="Sylfaen" w:cs="Sylfaen"/>
          <w:lang w:val="ka-GE"/>
        </w:rPr>
        <w:t xml:space="preserve"> </w:t>
      </w:r>
      <w:r w:rsidRPr="0030002E">
        <w:rPr>
          <w:rFonts w:ascii="Sylfaen" w:hAnsi="Sylfaen" w:cs="Sylfaen"/>
          <w:lang w:val="ka-GE"/>
        </w:rPr>
        <w:t>კლინიკაში</w:t>
      </w:r>
      <w:r w:rsidRPr="0030002E">
        <w:rPr>
          <w:lang w:val="ka-GE"/>
        </w:rPr>
        <w:t>;</w:t>
      </w:r>
    </w:p>
    <w:p w:rsidR="003F3685" w:rsidRPr="004F7D56" w:rsidRDefault="002104E0" w:rsidP="00C31733">
      <w:pPr>
        <w:ind w:left="720"/>
        <w:jc w:val="both"/>
        <w:rPr>
          <w:lang w:val="ka-GE"/>
        </w:rPr>
      </w:pPr>
      <w:r w:rsidRPr="0030002E">
        <w:rPr>
          <w:rFonts w:ascii="Sylfaen" w:hAnsi="Sylfaen" w:cs="Sylfaen"/>
          <w:lang w:val="ka-GE"/>
        </w:rPr>
        <w:t>-</w:t>
      </w:r>
      <w:r w:rsidR="003F3685" w:rsidRPr="0030002E">
        <w:rPr>
          <w:rFonts w:ascii="Sylfaen" w:hAnsi="Sylfaen" w:cs="Sylfaen"/>
          <w:lang w:val="ka-GE"/>
        </w:rPr>
        <w:t>სასწრაფო</w:t>
      </w:r>
      <w:r w:rsidRPr="0030002E">
        <w:rPr>
          <w:rFonts w:ascii="Sylfaen" w:hAnsi="Sylfaen" w:cs="Sylfaen"/>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გადაუდებელი</w:t>
      </w:r>
      <w:r w:rsidRPr="0030002E">
        <w:rPr>
          <w:rFonts w:ascii="Sylfaen" w:hAnsi="Sylfaen" w:cs="Sylfaen"/>
          <w:lang w:val="ka-GE"/>
        </w:rPr>
        <w:t xml:space="preserve"> </w:t>
      </w:r>
      <w:r w:rsidR="003F3685" w:rsidRPr="0030002E">
        <w:rPr>
          <w:rFonts w:ascii="Sylfaen" w:hAnsi="Sylfaen" w:cs="Sylfaen"/>
          <w:lang w:val="ka-GE"/>
        </w:rPr>
        <w:t>დახმარების</w:t>
      </w:r>
      <w:r w:rsidRPr="0030002E">
        <w:rPr>
          <w:rFonts w:ascii="Sylfaen" w:hAnsi="Sylfaen" w:cs="Sylfaen"/>
          <w:lang w:val="ka-GE"/>
        </w:rPr>
        <w:t xml:space="preserve"> </w:t>
      </w:r>
      <w:r w:rsidR="003F3685" w:rsidRPr="0030002E">
        <w:rPr>
          <w:rFonts w:ascii="Sylfaen" w:hAnsi="Sylfaen" w:cs="Sylfaen"/>
          <w:lang w:val="ka-GE"/>
        </w:rPr>
        <w:t>აღმოჩენა</w:t>
      </w:r>
      <w:r w:rsidR="003F3685" w:rsidRPr="0030002E">
        <w:rPr>
          <w:lang w:val="ka-GE"/>
        </w:rPr>
        <w:t xml:space="preserve">;  </w:t>
      </w:r>
    </w:p>
    <w:p w:rsidR="003F3685" w:rsidRPr="004F7D56" w:rsidRDefault="002104E0" w:rsidP="00C31733">
      <w:pPr>
        <w:ind w:left="720"/>
        <w:jc w:val="both"/>
        <w:rPr>
          <w:lang w:val="ka-GE"/>
        </w:rPr>
      </w:pPr>
      <w:r w:rsidRPr="0030002E">
        <w:rPr>
          <w:rFonts w:ascii="Sylfaen" w:hAnsi="Sylfaen" w:cs="Sylfaen"/>
          <w:lang w:val="ka-GE"/>
        </w:rPr>
        <w:t>-</w:t>
      </w:r>
      <w:r w:rsidR="003F3685" w:rsidRPr="0030002E">
        <w:rPr>
          <w:rFonts w:ascii="Sylfaen" w:hAnsi="Sylfaen" w:cs="Sylfaen"/>
          <w:lang w:val="ka-GE"/>
        </w:rPr>
        <w:t>დაზარალებულთა</w:t>
      </w:r>
      <w:r w:rsidRPr="0030002E">
        <w:rPr>
          <w:rFonts w:ascii="Sylfaen" w:hAnsi="Sylfaen" w:cs="Sylfaen"/>
          <w:lang w:val="ka-GE"/>
        </w:rPr>
        <w:t xml:space="preserve"> </w:t>
      </w:r>
      <w:r w:rsidR="003F3685" w:rsidRPr="0030002E">
        <w:rPr>
          <w:rFonts w:ascii="Sylfaen" w:hAnsi="Sylfaen" w:cs="Sylfaen"/>
          <w:lang w:val="ka-GE"/>
        </w:rPr>
        <w:t>დანიშნულების</w:t>
      </w:r>
      <w:r w:rsidRPr="0030002E">
        <w:rPr>
          <w:rFonts w:ascii="Sylfaen" w:hAnsi="Sylfaen" w:cs="Sylfaen"/>
          <w:lang w:val="ka-GE"/>
        </w:rPr>
        <w:t xml:space="preserve"> </w:t>
      </w:r>
      <w:r w:rsidR="003F3685" w:rsidRPr="0030002E">
        <w:rPr>
          <w:rFonts w:ascii="Sylfaen" w:hAnsi="Sylfaen" w:cs="Sylfaen"/>
          <w:lang w:val="ka-GE"/>
        </w:rPr>
        <w:t>პუნქტში</w:t>
      </w:r>
      <w:r w:rsidR="005E1F1B" w:rsidRPr="0030002E">
        <w:rPr>
          <w:rFonts w:ascii="Sylfaen" w:hAnsi="Sylfaen" w:cs="Sylfaen"/>
          <w:lang w:val="ka-GE"/>
        </w:rPr>
        <w:t xml:space="preserve"> </w:t>
      </w:r>
      <w:r w:rsidR="003F3685" w:rsidRPr="0030002E">
        <w:rPr>
          <w:rFonts w:ascii="Sylfaen" w:hAnsi="Sylfaen" w:cs="Sylfaen"/>
          <w:lang w:val="ka-GE"/>
        </w:rPr>
        <w:t>გაგზავნის</w:t>
      </w:r>
      <w:r w:rsidR="005E1F1B" w:rsidRPr="0030002E">
        <w:rPr>
          <w:rFonts w:ascii="Sylfaen" w:hAnsi="Sylfaen" w:cs="Sylfaen"/>
          <w:lang w:val="ka-GE"/>
        </w:rPr>
        <w:t xml:space="preserve"> </w:t>
      </w:r>
      <w:r w:rsidR="003F3685" w:rsidRPr="0030002E">
        <w:rPr>
          <w:rFonts w:ascii="Sylfaen" w:hAnsi="Sylfaen" w:cs="Sylfaen"/>
          <w:lang w:val="ka-GE"/>
        </w:rPr>
        <w:t>ორგანიზება</w:t>
      </w:r>
      <w:r w:rsidR="003F3685" w:rsidRPr="0030002E">
        <w:rPr>
          <w:lang w:val="ka-GE"/>
        </w:rPr>
        <w:t xml:space="preserve">; </w:t>
      </w:r>
    </w:p>
    <w:p w:rsidR="003F3685" w:rsidRPr="004F7D56" w:rsidRDefault="002104E0" w:rsidP="00C31733">
      <w:pPr>
        <w:ind w:left="720"/>
        <w:jc w:val="both"/>
        <w:rPr>
          <w:lang w:val="ka-GE"/>
        </w:rPr>
      </w:pPr>
      <w:r w:rsidRPr="0030002E">
        <w:rPr>
          <w:rFonts w:ascii="Sylfaen" w:hAnsi="Sylfaen" w:cs="Sylfaen"/>
          <w:lang w:val="ka-GE"/>
        </w:rPr>
        <w:lastRenderedPageBreak/>
        <w:t>-</w:t>
      </w:r>
      <w:r w:rsidR="003F3685" w:rsidRPr="0030002E">
        <w:rPr>
          <w:rFonts w:ascii="Sylfaen" w:hAnsi="Sylfaen" w:cs="Sylfaen"/>
          <w:lang w:val="ka-GE"/>
        </w:rPr>
        <w:t>საჭიროების</w:t>
      </w:r>
      <w:r w:rsidR="0023171F" w:rsidRPr="0030002E">
        <w:rPr>
          <w:rFonts w:ascii="Sylfaen" w:hAnsi="Sylfaen" w:cs="Sylfaen"/>
          <w:lang w:val="ka-GE"/>
        </w:rPr>
        <w:t xml:space="preserve"> </w:t>
      </w:r>
      <w:r w:rsidR="003F3685" w:rsidRPr="0030002E">
        <w:rPr>
          <w:rFonts w:ascii="Sylfaen" w:hAnsi="Sylfaen" w:cs="Sylfaen"/>
          <w:lang w:val="ka-GE"/>
        </w:rPr>
        <w:t>შემთხვევაში</w:t>
      </w:r>
      <w:r w:rsidR="0023171F" w:rsidRPr="0030002E">
        <w:rPr>
          <w:rFonts w:ascii="Sylfaen" w:hAnsi="Sylfaen" w:cs="Sylfaen"/>
          <w:lang w:val="ka-GE"/>
        </w:rPr>
        <w:t xml:space="preserve"> </w:t>
      </w:r>
      <w:r w:rsidR="003F3685" w:rsidRPr="0030002E">
        <w:rPr>
          <w:rFonts w:ascii="Sylfaen" w:hAnsi="Sylfaen" w:cs="Sylfaen"/>
          <w:lang w:val="ka-GE"/>
        </w:rPr>
        <w:t>საგანგებო</w:t>
      </w:r>
      <w:r w:rsidR="0023171F" w:rsidRPr="0030002E">
        <w:rPr>
          <w:rFonts w:ascii="Sylfaen" w:hAnsi="Sylfaen" w:cs="Sylfaen"/>
          <w:lang w:val="ka-GE"/>
        </w:rPr>
        <w:t xml:space="preserve"> </w:t>
      </w:r>
      <w:r w:rsidR="003F3685" w:rsidRPr="0030002E">
        <w:rPr>
          <w:rFonts w:ascii="Sylfaen" w:hAnsi="Sylfaen" w:cs="Sylfaen"/>
          <w:lang w:val="ka-GE"/>
        </w:rPr>
        <w:t>სიტუაციის</w:t>
      </w:r>
      <w:r w:rsidR="0023171F" w:rsidRPr="0030002E">
        <w:rPr>
          <w:rFonts w:ascii="Sylfaen" w:hAnsi="Sylfaen" w:cs="Sylfaen"/>
          <w:lang w:val="ka-GE"/>
        </w:rPr>
        <w:t xml:space="preserve"> </w:t>
      </w:r>
      <w:r w:rsidR="003F3685" w:rsidRPr="0030002E">
        <w:rPr>
          <w:rFonts w:ascii="Sylfaen" w:hAnsi="Sylfaen" w:cs="Sylfaen"/>
          <w:lang w:val="ka-GE"/>
        </w:rPr>
        <w:t>ზონაში</w:t>
      </w:r>
      <w:r w:rsidR="0023171F" w:rsidRPr="0030002E">
        <w:rPr>
          <w:rFonts w:ascii="Sylfaen" w:hAnsi="Sylfaen" w:cs="Sylfaen"/>
          <w:lang w:val="ka-GE"/>
        </w:rPr>
        <w:t xml:space="preserve"> </w:t>
      </w:r>
      <w:r w:rsidR="003F3685" w:rsidRPr="0030002E">
        <w:rPr>
          <w:rFonts w:ascii="Sylfaen" w:hAnsi="Sylfaen" w:cs="Sylfaen"/>
          <w:lang w:val="ka-GE"/>
        </w:rPr>
        <w:t>საველე</w:t>
      </w:r>
      <w:r w:rsidR="0023171F" w:rsidRPr="0030002E">
        <w:rPr>
          <w:rFonts w:ascii="Sylfaen" w:hAnsi="Sylfaen" w:cs="Sylfaen"/>
          <w:lang w:val="ka-GE"/>
        </w:rPr>
        <w:t xml:space="preserve"> </w:t>
      </w:r>
      <w:r w:rsidR="003F3685" w:rsidRPr="0030002E">
        <w:rPr>
          <w:rFonts w:ascii="Sylfaen" w:hAnsi="Sylfaen" w:cs="Sylfaen"/>
          <w:lang w:val="ka-GE"/>
        </w:rPr>
        <w:t>ჰოსპიტლების</w:t>
      </w:r>
      <w:r w:rsidR="0023171F" w:rsidRPr="0030002E">
        <w:rPr>
          <w:rFonts w:ascii="Sylfaen" w:hAnsi="Sylfaen" w:cs="Sylfaen"/>
          <w:lang w:val="ka-GE"/>
        </w:rPr>
        <w:t xml:space="preserve"> </w:t>
      </w:r>
      <w:r w:rsidR="003F3685" w:rsidRPr="0030002E">
        <w:rPr>
          <w:rFonts w:ascii="Sylfaen" w:hAnsi="Sylfaen" w:cs="Sylfaen"/>
          <w:lang w:val="ka-GE"/>
        </w:rPr>
        <w:t>გაშლის</w:t>
      </w:r>
      <w:r w:rsidR="0023171F" w:rsidRPr="0030002E">
        <w:rPr>
          <w:rFonts w:ascii="Sylfaen" w:hAnsi="Sylfaen" w:cs="Sylfaen"/>
          <w:lang w:val="ka-GE"/>
        </w:rPr>
        <w:t xml:space="preserve"> </w:t>
      </w:r>
      <w:r w:rsidR="003F3685" w:rsidRPr="0030002E">
        <w:rPr>
          <w:rFonts w:ascii="Sylfaen" w:hAnsi="Sylfaen" w:cs="Sylfaen"/>
          <w:lang w:val="ka-GE"/>
        </w:rPr>
        <w:t>ორგანიზება</w:t>
      </w:r>
      <w:r w:rsidR="003F3685" w:rsidRPr="0030002E">
        <w:rPr>
          <w:lang w:val="ka-GE"/>
        </w:rPr>
        <w:t>;</w:t>
      </w:r>
    </w:p>
    <w:p w:rsidR="003F3685" w:rsidRPr="004F7D56" w:rsidRDefault="0023171F" w:rsidP="00C31733">
      <w:pPr>
        <w:ind w:left="720"/>
        <w:jc w:val="both"/>
        <w:rPr>
          <w:lang w:val="ka-GE"/>
        </w:rPr>
      </w:pPr>
      <w:r w:rsidRPr="0030002E">
        <w:rPr>
          <w:rFonts w:ascii="Sylfaen" w:hAnsi="Sylfaen" w:cs="Sylfaen"/>
          <w:lang w:val="ka-GE"/>
        </w:rPr>
        <w:t xml:space="preserve"> -</w:t>
      </w:r>
      <w:r w:rsidR="003F3685" w:rsidRPr="0030002E">
        <w:rPr>
          <w:rFonts w:ascii="Sylfaen" w:hAnsi="Sylfaen" w:cs="Sylfaen"/>
          <w:lang w:val="ka-GE"/>
        </w:rPr>
        <w:t>საგანგებო</w:t>
      </w:r>
      <w:r w:rsidRPr="0030002E">
        <w:rPr>
          <w:rFonts w:ascii="Sylfaen" w:hAnsi="Sylfaen" w:cs="Sylfaen"/>
          <w:lang w:val="ka-GE"/>
        </w:rPr>
        <w:t xml:space="preserve"> </w:t>
      </w:r>
      <w:r w:rsidR="003F3685" w:rsidRPr="0030002E">
        <w:rPr>
          <w:rFonts w:ascii="Sylfaen" w:hAnsi="Sylfaen" w:cs="Sylfaen"/>
          <w:lang w:val="ka-GE"/>
        </w:rPr>
        <w:t>სიტუაციებისთვის</w:t>
      </w:r>
      <w:r w:rsidRPr="0030002E">
        <w:rPr>
          <w:rFonts w:ascii="Sylfaen" w:hAnsi="Sylfaen" w:cs="Sylfaen"/>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მარაგის</w:t>
      </w:r>
      <w:r w:rsidRPr="0030002E">
        <w:rPr>
          <w:rFonts w:ascii="Sylfaen" w:hAnsi="Sylfaen" w:cs="Sylfaen"/>
          <w:lang w:val="ka-GE"/>
        </w:rPr>
        <w:t xml:space="preserve"> </w:t>
      </w:r>
      <w:r w:rsidR="003F3685" w:rsidRPr="0030002E">
        <w:rPr>
          <w:rFonts w:ascii="Sylfaen" w:hAnsi="Sylfaen" w:cs="Sylfaen"/>
          <w:lang w:val="ka-GE"/>
        </w:rPr>
        <w:t>შექმნის</w:t>
      </w:r>
      <w:r w:rsidRPr="0030002E">
        <w:rPr>
          <w:rFonts w:ascii="Sylfaen" w:hAnsi="Sylfaen" w:cs="Sylfaen"/>
          <w:lang w:val="ka-GE"/>
        </w:rPr>
        <w:t xml:space="preserve"> </w:t>
      </w:r>
      <w:r w:rsidR="003F3685" w:rsidRPr="0030002E">
        <w:rPr>
          <w:rFonts w:ascii="Sylfaen" w:hAnsi="Sylfaen" w:cs="Sylfaen"/>
          <w:lang w:val="ka-GE"/>
        </w:rPr>
        <w:t>უზრუნველყოფა</w:t>
      </w:r>
      <w:r w:rsidR="003F3685" w:rsidRPr="0030002E">
        <w:rPr>
          <w:lang w:val="ka-GE"/>
        </w:rPr>
        <w:t>;</w:t>
      </w:r>
    </w:p>
    <w:p w:rsidR="003F3685" w:rsidRPr="004F7D56" w:rsidRDefault="0023171F" w:rsidP="00C31733">
      <w:pPr>
        <w:ind w:left="360"/>
        <w:jc w:val="both"/>
        <w:rPr>
          <w:lang w:val="ka-GE"/>
        </w:rPr>
      </w:pPr>
      <w:r w:rsidRPr="0030002E">
        <w:rPr>
          <w:rFonts w:ascii="Sylfaen" w:hAnsi="Sylfaen" w:cs="Sylfaen"/>
          <w:lang w:val="ka-GE"/>
        </w:rPr>
        <w:t xml:space="preserve">      -</w:t>
      </w:r>
      <w:r w:rsidR="003F3685" w:rsidRPr="0030002E">
        <w:rPr>
          <w:rFonts w:ascii="Sylfaen" w:hAnsi="Sylfaen" w:cs="Sylfaen"/>
          <w:lang w:val="ka-GE"/>
        </w:rPr>
        <w:t>ეპიდემიის</w:t>
      </w:r>
      <w:r w:rsidRPr="0030002E">
        <w:rPr>
          <w:rFonts w:ascii="Sylfaen" w:hAnsi="Sylfaen" w:cs="Sylfaen"/>
          <w:lang w:val="ka-GE"/>
        </w:rPr>
        <w:t xml:space="preserve"> </w:t>
      </w:r>
      <w:r w:rsidR="003F3685" w:rsidRPr="0030002E">
        <w:rPr>
          <w:rFonts w:ascii="Sylfaen" w:hAnsi="Sylfaen" w:cs="Sylfaen"/>
          <w:lang w:val="ka-GE"/>
        </w:rPr>
        <w:t>კერებში</w:t>
      </w:r>
      <w:r w:rsidRPr="0030002E">
        <w:rPr>
          <w:rFonts w:ascii="Sylfaen" w:hAnsi="Sylfaen" w:cs="Sylfaen"/>
          <w:lang w:val="ka-GE"/>
        </w:rPr>
        <w:t xml:space="preserve"> </w:t>
      </w:r>
      <w:r w:rsidR="003F3685" w:rsidRPr="0030002E">
        <w:rPr>
          <w:rFonts w:ascii="Sylfaen" w:hAnsi="Sylfaen" w:cs="Sylfaen"/>
          <w:lang w:val="ka-GE"/>
        </w:rPr>
        <w:t>ლიკვიდაციისათვის</w:t>
      </w:r>
      <w:r w:rsidR="00AF53B7" w:rsidRPr="0030002E">
        <w:rPr>
          <w:rFonts w:ascii="Sylfaen" w:hAnsi="Sylfaen" w:cs="Sylfaen"/>
          <w:lang w:val="ka-GE"/>
        </w:rPr>
        <w:t xml:space="preserve"> </w:t>
      </w:r>
      <w:r w:rsidR="003F3685" w:rsidRPr="0030002E">
        <w:rPr>
          <w:rFonts w:ascii="Sylfaen" w:hAnsi="Sylfaen" w:cs="Sylfaen"/>
          <w:lang w:val="ka-GE"/>
        </w:rPr>
        <w:t>გასატარებელი</w:t>
      </w:r>
      <w:r w:rsidR="00AF53B7" w:rsidRPr="0030002E">
        <w:rPr>
          <w:rFonts w:ascii="Sylfaen" w:hAnsi="Sylfaen" w:cs="Sylfaen"/>
          <w:lang w:val="ka-GE"/>
        </w:rPr>
        <w:t xml:space="preserve"> </w:t>
      </w:r>
      <w:r w:rsidR="003F3685" w:rsidRPr="0030002E">
        <w:rPr>
          <w:rFonts w:ascii="Sylfaen" w:hAnsi="Sylfaen" w:cs="Sylfaen"/>
          <w:lang w:val="ka-GE"/>
        </w:rPr>
        <w:t>ღონისძიებების</w:t>
      </w:r>
      <w:r w:rsidR="00AF53B7" w:rsidRPr="0030002E">
        <w:rPr>
          <w:rFonts w:ascii="Sylfaen" w:hAnsi="Sylfaen" w:cs="Sylfaen"/>
          <w:lang w:val="ka-GE"/>
        </w:rPr>
        <w:t xml:space="preserve">                                                          </w:t>
      </w:r>
      <w:r w:rsidR="003F3685" w:rsidRPr="0030002E">
        <w:rPr>
          <w:rFonts w:ascii="Sylfaen" w:hAnsi="Sylfaen" w:cs="Sylfaen"/>
          <w:lang w:val="ka-GE"/>
        </w:rPr>
        <w:t>კოორდინაცია</w:t>
      </w:r>
      <w:r w:rsidR="003F3685" w:rsidRPr="0030002E">
        <w:rPr>
          <w:lang w:val="ka-GE"/>
        </w:rPr>
        <w:t xml:space="preserve">; </w:t>
      </w:r>
    </w:p>
    <w:p w:rsidR="003F3685" w:rsidRPr="004F7D56" w:rsidRDefault="00AF53B7" w:rsidP="00C31733">
      <w:pPr>
        <w:ind w:left="360"/>
        <w:jc w:val="both"/>
        <w:rPr>
          <w:lang w:val="ka-GE"/>
        </w:rPr>
      </w:pPr>
      <w:r w:rsidRPr="0030002E">
        <w:rPr>
          <w:rFonts w:ascii="Sylfaen" w:hAnsi="Sylfaen" w:cs="Sylfaen"/>
          <w:lang w:val="ka-GE"/>
        </w:rPr>
        <w:t xml:space="preserve">       -</w:t>
      </w:r>
      <w:r w:rsidR="003F3685" w:rsidRPr="0030002E">
        <w:rPr>
          <w:rFonts w:ascii="Sylfaen" w:hAnsi="Sylfaen" w:cs="Sylfaen"/>
          <w:lang w:val="ka-GE"/>
        </w:rPr>
        <w:t>პირველადი</w:t>
      </w:r>
      <w:r w:rsidRPr="0030002E">
        <w:rPr>
          <w:rFonts w:ascii="Sylfaen" w:hAnsi="Sylfaen" w:cs="Sylfaen"/>
          <w:lang w:val="ka-GE"/>
        </w:rPr>
        <w:t xml:space="preserve"> </w:t>
      </w:r>
      <w:r w:rsidR="003F3685" w:rsidRPr="0030002E">
        <w:rPr>
          <w:rFonts w:ascii="Sylfaen" w:hAnsi="Sylfaen" w:cs="Sylfaen"/>
          <w:lang w:val="ka-GE"/>
        </w:rPr>
        <w:t>საექიმო</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სასწრაფო</w:t>
      </w:r>
      <w:r w:rsidRPr="0030002E">
        <w:rPr>
          <w:rFonts w:ascii="Sylfaen" w:hAnsi="Sylfaen" w:cs="Sylfaen"/>
          <w:lang w:val="ka-GE"/>
        </w:rPr>
        <w:t xml:space="preserve"> </w:t>
      </w:r>
      <w:r w:rsidR="003F3685" w:rsidRPr="0030002E">
        <w:rPr>
          <w:rFonts w:ascii="Sylfaen" w:hAnsi="Sylfaen" w:cs="Sylfaen"/>
          <w:lang w:val="ka-GE"/>
        </w:rPr>
        <w:t>დახმარების</w:t>
      </w:r>
      <w:r w:rsidRPr="0030002E">
        <w:rPr>
          <w:rFonts w:ascii="Sylfaen" w:hAnsi="Sylfaen" w:cs="Sylfaen"/>
          <w:lang w:val="ka-GE"/>
        </w:rPr>
        <w:t xml:space="preserve"> </w:t>
      </w:r>
      <w:r w:rsidR="003F3685" w:rsidRPr="0030002E">
        <w:rPr>
          <w:rFonts w:ascii="Sylfaen" w:hAnsi="Sylfaen" w:cs="Sylfaen"/>
          <w:lang w:val="ka-GE"/>
        </w:rPr>
        <w:t>სამუშაო</w:t>
      </w:r>
      <w:r w:rsidRPr="0030002E">
        <w:rPr>
          <w:rFonts w:ascii="Sylfaen" w:hAnsi="Sylfaen" w:cs="Sylfaen"/>
          <w:lang w:val="ka-GE"/>
        </w:rPr>
        <w:t xml:space="preserve"> </w:t>
      </w:r>
      <w:r w:rsidR="003F3685" w:rsidRPr="0030002E">
        <w:rPr>
          <w:rFonts w:ascii="Sylfaen" w:hAnsi="Sylfaen" w:cs="Sylfaen"/>
          <w:lang w:val="ka-GE"/>
        </w:rPr>
        <w:t>ბრიგადების</w:t>
      </w:r>
      <w:r w:rsidRPr="0030002E">
        <w:rPr>
          <w:rFonts w:ascii="Sylfaen" w:hAnsi="Sylfaen" w:cs="Sylfaen"/>
          <w:lang w:val="ka-GE"/>
        </w:rPr>
        <w:t xml:space="preserve"> </w:t>
      </w:r>
      <w:r w:rsidR="003F3685" w:rsidRPr="0030002E">
        <w:rPr>
          <w:rFonts w:ascii="Sylfaen" w:hAnsi="Sylfaen" w:cs="Sylfaen"/>
          <w:lang w:val="ka-GE"/>
        </w:rPr>
        <w:t>ფორმირება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0002E">
        <w:rPr>
          <w:rFonts w:ascii="Sylfaen" w:hAnsi="Sylfaen" w:cs="Sylfaen"/>
          <w:lang w:val="ka-GE"/>
        </w:rPr>
        <w:t xml:space="preserve">                                                                                                                                                                                                                      </w:t>
      </w:r>
      <w:r w:rsidR="003F3685" w:rsidRPr="0030002E">
        <w:rPr>
          <w:rFonts w:ascii="Sylfaen" w:hAnsi="Sylfaen" w:cs="Sylfaen"/>
          <w:lang w:val="ka-GE"/>
        </w:rPr>
        <w:t>კოორდინაცია</w:t>
      </w:r>
      <w:r w:rsidR="003F3685" w:rsidRPr="0030002E">
        <w:rPr>
          <w:lang w:val="ka-GE"/>
        </w:rPr>
        <w:t>;</w:t>
      </w:r>
    </w:p>
    <w:p w:rsidR="003F3685" w:rsidRPr="004F7D56" w:rsidRDefault="00AF53B7" w:rsidP="00C31733">
      <w:pPr>
        <w:ind w:left="720"/>
        <w:jc w:val="both"/>
        <w:rPr>
          <w:lang w:val="ka-GE"/>
        </w:rPr>
      </w:pPr>
      <w:r w:rsidRPr="0030002E">
        <w:rPr>
          <w:rFonts w:ascii="Sylfaen" w:hAnsi="Sylfaen" w:cs="Sylfaen"/>
          <w:lang w:val="ka-GE"/>
        </w:rPr>
        <w:t xml:space="preserve"> -</w:t>
      </w:r>
      <w:r w:rsidR="003F3685" w:rsidRPr="0030002E">
        <w:rPr>
          <w:rFonts w:ascii="Sylfaen" w:hAnsi="Sylfaen" w:cs="Sylfaen"/>
          <w:lang w:val="ka-GE"/>
        </w:rPr>
        <w:t>განსაკუთრებულად</w:t>
      </w:r>
      <w:r w:rsidRPr="0030002E">
        <w:rPr>
          <w:rFonts w:ascii="Sylfaen" w:hAnsi="Sylfaen" w:cs="Sylfaen"/>
          <w:lang w:val="ka-GE"/>
        </w:rPr>
        <w:t xml:space="preserve"> </w:t>
      </w:r>
      <w:r w:rsidR="003F3685" w:rsidRPr="0030002E">
        <w:rPr>
          <w:rFonts w:ascii="Sylfaen" w:hAnsi="Sylfaen" w:cs="Sylfaen"/>
          <w:lang w:val="ka-GE"/>
        </w:rPr>
        <w:t>მძიმე</w:t>
      </w:r>
      <w:r w:rsidRPr="0030002E">
        <w:rPr>
          <w:rFonts w:ascii="Sylfaen" w:hAnsi="Sylfaen" w:cs="Sylfaen"/>
          <w:lang w:val="ka-GE"/>
        </w:rPr>
        <w:t xml:space="preserve"> </w:t>
      </w:r>
      <w:r w:rsidR="003F3685" w:rsidRPr="0030002E">
        <w:rPr>
          <w:rFonts w:ascii="Sylfaen" w:hAnsi="Sylfaen" w:cs="Sylfaen"/>
          <w:lang w:val="ka-GE"/>
        </w:rPr>
        <w:t>ავადმყოფების</w:t>
      </w:r>
      <w:r w:rsidRPr="0030002E">
        <w:rPr>
          <w:rFonts w:ascii="Sylfaen" w:hAnsi="Sylfaen" w:cs="Sylfaen"/>
          <w:lang w:val="ka-GE"/>
        </w:rPr>
        <w:t xml:space="preserve"> </w:t>
      </w:r>
      <w:r w:rsidR="003F3685" w:rsidRPr="0030002E">
        <w:rPr>
          <w:rFonts w:ascii="Sylfaen" w:hAnsi="Sylfaen" w:cs="Sylfaen"/>
          <w:lang w:val="ka-GE"/>
        </w:rPr>
        <w:t>სხვა</w:t>
      </w:r>
      <w:r w:rsidRPr="0030002E">
        <w:rPr>
          <w:rFonts w:ascii="Sylfaen" w:hAnsi="Sylfaen" w:cs="Sylfaen"/>
          <w:lang w:val="ka-GE"/>
        </w:rPr>
        <w:t xml:space="preserve"> </w:t>
      </w:r>
      <w:r w:rsidR="003F3685" w:rsidRPr="0030002E">
        <w:rPr>
          <w:rFonts w:ascii="Sylfaen" w:hAnsi="Sylfaen" w:cs="Sylfaen"/>
          <w:lang w:val="ka-GE"/>
        </w:rPr>
        <w:t>ქალაქებსა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სახელმწიფოებში</w:t>
      </w:r>
      <w:r w:rsidRPr="0030002E">
        <w:rPr>
          <w:rFonts w:ascii="Sylfaen" w:hAnsi="Sylfaen" w:cs="Sylfaen"/>
          <w:lang w:val="ka-GE"/>
        </w:rPr>
        <w:t xml:space="preserve"> </w:t>
      </w:r>
      <w:r w:rsidR="003F3685" w:rsidRPr="0030002E">
        <w:rPr>
          <w:rFonts w:ascii="Sylfaen" w:hAnsi="Sylfaen" w:cs="Sylfaen"/>
          <w:lang w:val="ka-GE"/>
        </w:rPr>
        <w:t>ევაკუაციის</w:t>
      </w:r>
      <w:r w:rsidRPr="0030002E">
        <w:rPr>
          <w:rFonts w:ascii="Sylfaen" w:hAnsi="Sylfaen" w:cs="Sylfaen"/>
          <w:lang w:val="ka-GE"/>
        </w:rPr>
        <w:t xml:space="preserve"> </w:t>
      </w:r>
      <w:r w:rsidR="003F3685" w:rsidRPr="0030002E">
        <w:rPr>
          <w:rFonts w:ascii="Sylfaen" w:hAnsi="Sylfaen" w:cs="Sylfaen"/>
          <w:lang w:val="ka-GE"/>
        </w:rPr>
        <w:t>შესაძლებლობის</w:t>
      </w:r>
      <w:r w:rsidRPr="0030002E">
        <w:rPr>
          <w:rFonts w:ascii="Sylfaen" w:hAnsi="Sylfaen" w:cs="Sylfaen"/>
          <w:lang w:val="ka-GE"/>
        </w:rPr>
        <w:t xml:space="preserve"> </w:t>
      </w:r>
      <w:r w:rsidR="003F3685" w:rsidRPr="0030002E">
        <w:rPr>
          <w:rFonts w:ascii="Sylfaen" w:hAnsi="Sylfaen" w:cs="Sylfaen"/>
          <w:lang w:val="ka-GE"/>
        </w:rPr>
        <w:t>განსაზღვრა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ორგანიზება</w:t>
      </w:r>
      <w:r w:rsidR="003F3685" w:rsidRPr="0030002E">
        <w:rPr>
          <w:lang w:val="ka-GE"/>
        </w:rPr>
        <w:t xml:space="preserve">, </w:t>
      </w:r>
      <w:r w:rsidR="003F3685" w:rsidRPr="0030002E">
        <w:rPr>
          <w:rFonts w:ascii="Sylfaen" w:hAnsi="Sylfaen" w:cs="Sylfaen"/>
          <w:lang w:val="ka-GE"/>
        </w:rPr>
        <w:t>მათი</w:t>
      </w:r>
      <w:r w:rsidRPr="0030002E">
        <w:rPr>
          <w:rFonts w:ascii="Sylfaen" w:hAnsi="Sylfaen" w:cs="Sylfaen"/>
          <w:lang w:val="ka-GE"/>
        </w:rPr>
        <w:t xml:space="preserve"> </w:t>
      </w:r>
      <w:r w:rsidR="003F3685" w:rsidRPr="0030002E">
        <w:rPr>
          <w:rFonts w:ascii="Sylfaen" w:hAnsi="Sylfaen" w:cs="Sylfaen"/>
          <w:lang w:val="ka-GE"/>
        </w:rPr>
        <w:t>კოლექტიური</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ინდივიდუალური</w:t>
      </w:r>
      <w:r w:rsidRPr="0030002E">
        <w:rPr>
          <w:rFonts w:ascii="Sylfaen" w:hAnsi="Sylfaen" w:cs="Sylfaen"/>
          <w:lang w:val="ka-GE"/>
        </w:rPr>
        <w:t xml:space="preserve"> </w:t>
      </w:r>
      <w:r w:rsidR="003F3685" w:rsidRPr="0030002E">
        <w:rPr>
          <w:rFonts w:ascii="Sylfaen" w:hAnsi="Sylfaen" w:cs="Sylfaen"/>
          <w:lang w:val="ka-GE"/>
        </w:rPr>
        <w:t>დაცვის</w:t>
      </w:r>
      <w:r w:rsidRPr="0030002E">
        <w:rPr>
          <w:rFonts w:ascii="Sylfaen" w:hAnsi="Sylfaen" w:cs="Sylfaen"/>
          <w:lang w:val="ka-GE"/>
        </w:rPr>
        <w:t xml:space="preserve"> </w:t>
      </w:r>
      <w:r w:rsidR="003F3685" w:rsidRPr="0030002E">
        <w:rPr>
          <w:rFonts w:ascii="Sylfaen" w:hAnsi="Sylfaen" w:cs="Sylfaen"/>
          <w:lang w:val="ka-GE"/>
        </w:rPr>
        <w:t>საშუალებებით</w:t>
      </w:r>
      <w:r w:rsidRPr="0030002E">
        <w:rPr>
          <w:rFonts w:ascii="Sylfaen" w:hAnsi="Sylfaen" w:cs="Sylfaen"/>
          <w:lang w:val="ka-GE"/>
        </w:rPr>
        <w:t xml:space="preserve"> </w:t>
      </w:r>
      <w:r w:rsidR="003F3685" w:rsidRPr="0030002E">
        <w:rPr>
          <w:rFonts w:ascii="Sylfaen" w:hAnsi="Sylfaen" w:cs="Sylfaen"/>
          <w:lang w:val="ka-GE"/>
        </w:rPr>
        <w:t>უზრუნველყოფა</w:t>
      </w:r>
      <w:r w:rsidR="003F3685" w:rsidRPr="0030002E">
        <w:rPr>
          <w:lang w:val="ka-GE"/>
        </w:rPr>
        <w:t>;</w:t>
      </w:r>
    </w:p>
    <w:p w:rsidR="003F3685" w:rsidRPr="004F7D56" w:rsidRDefault="00AF53B7" w:rsidP="00C31733">
      <w:pPr>
        <w:ind w:left="720"/>
        <w:jc w:val="both"/>
        <w:rPr>
          <w:lang w:val="ka-GE"/>
        </w:rPr>
      </w:pPr>
      <w:r w:rsidRPr="0030002E">
        <w:rPr>
          <w:rFonts w:ascii="Sylfaen" w:hAnsi="Sylfaen" w:cs="Sylfaen"/>
          <w:lang w:val="ka-GE"/>
        </w:rPr>
        <w:t>-</w:t>
      </w:r>
      <w:r w:rsidR="003F3685" w:rsidRPr="0030002E">
        <w:rPr>
          <w:rFonts w:ascii="Sylfaen" w:hAnsi="Sylfaen" w:cs="Sylfaen"/>
          <w:lang w:val="ka-GE"/>
        </w:rPr>
        <w:t>აუცილებელ</w:t>
      </w:r>
      <w:r w:rsidRPr="0030002E">
        <w:rPr>
          <w:rFonts w:ascii="Sylfaen" w:hAnsi="Sylfaen" w:cs="Sylfaen"/>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ინვენტარისა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პრეპარატებზე</w:t>
      </w:r>
      <w:r w:rsidR="003F3685" w:rsidRPr="0030002E">
        <w:rPr>
          <w:lang w:val="ka-GE"/>
        </w:rPr>
        <w:t xml:space="preserve">, </w:t>
      </w:r>
      <w:r w:rsidR="003F3685" w:rsidRPr="0030002E">
        <w:rPr>
          <w:rFonts w:ascii="Sylfaen" w:hAnsi="Sylfaen" w:cs="Sylfaen"/>
          <w:lang w:val="ka-GE"/>
        </w:rPr>
        <w:t>ადამიანთა</w:t>
      </w:r>
      <w:r w:rsidRPr="0030002E">
        <w:rPr>
          <w:rFonts w:ascii="Sylfaen" w:hAnsi="Sylfaen" w:cs="Sylfaen"/>
          <w:lang w:val="ka-GE"/>
        </w:rPr>
        <w:t xml:space="preserve"> </w:t>
      </w:r>
      <w:r w:rsidR="003F3685" w:rsidRPr="0030002E">
        <w:rPr>
          <w:rFonts w:ascii="Sylfaen" w:hAnsi="Sylfaen" w:cs="Sylfaen"/>
          <w:lang w:val="ka-GE"/>
        </w:rPr>
        <w:t>რესურსებსა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სპეციალისტებზე</w:t>
      </w:r>
      <w:r w:rsidRPr="0030002E">
        <w:rPr>
          <w:rFonts w:ascii="Sylfaen" w:hAnsi="Sylfaen" w:cs="Sylfaen"/>
          <w:lang w:val="ka-GE"/>
        </w:rPr>
        <w:t xml:space="preserve"> </w:t>
      </w:r>
      <w:r w:rsidR="003F3685" w:rsidRPr="0030002E">
        <w:rPr>
          <w:rFonts w:ascii="Sylfaen" w:hAnsi="Sylfaen" w:cs="Sylfaen"/>
          <w:lang w:val="ka-GE"/>
        </w:rPr>
        <w:t>მოთხოვნილების</w:t>
      </w:r>
      <w:r w:rsidRPr="0030002E">
        <w:rPr>
          <w:rFonts w:ascii="Sylfaen" w:hAnsi="Sylfaen" w:cs="Sylfaen"/>
          <w:lang w:val="ka-GE"/>
        </w:rPr>
        <w:t xml:space="preserve"> </w:t>
      </w:r>
      <w:r w:rsidR="003F3685" w:rsidRPr="0030002E">
        <w:rPr>
          <w:rFonts w:ascii="Sylfaen" w:hAnsi="Sylfaen" w:cs="Sylfaen"/>
          <w:lang w:val="ka-GE"/>
        </w:rPr>
        <w:t>განსაზღვრა</w:t>
      </w:r>
      <w:r w:rsidR="003F3685" w:rsidRPr="0030002E">
        <w:rPr>
          <w:lang w:val="ka-GE"/>
        </w:rPr>
        <w:t xml:space="preserve">, </w:t>
      </w:r>
      <w:r w:rsidR="003F3685" w:rsidRPr="0030002E">
        <w:rPr>
          <w:rFonts w:ascii="Sylfaen" w:hAnsi="Sylfaen" w:cs="Sylfaen"/>
          <w:lang w:val="ka-GE"/>
        </w:rPr>
        <w:t>როგორც</w:t>
      </w:r>
      <w:r w:rsidRPr="0030002E">
        <w:rPr>
          <w:rFonts w:ascii="Sylfaen" w:hAnsi="Sylfaen" w:cs="Sylfaen"/>
          <w:lang w:val="ka-GE"/>
        </w:rPr>
        <w:t xml:space="preserve"> </w:t>
      </w:r>
      <w:r w:rsidR="003F3685" w:rsidRPr="0030002E">
        <w:rPr>
          <w:rFonts w:ascii="Sylfaen" w:hAnsi="Sylfaen" w:cs="Sylfaen"/>
          <w:lang w:val="ka-GE"/>
        </w:rPr>
        <w:t>საკუთარი</w:t>
      </w:r>
      <w:r w:rsidRPr="0030002E">
        <w:rPr>
          <w:rFonts w:ascii="Sylfaen" w:hAnsi="Sylfaen" w:cs="Sylfaen"/>
          <w:lang w:val="ka-GE"/>
        </w:rPr>
        <w:t xml:space="preserve"> </w:t>
      </w:r>
      <w:r w:rsidR="003F3685" w:rsidRPr="0030002E">
        <w:rPr>
          <w:rFonts w:ascii="Sylfaen" w:hAnsi="Sylfaen" w:cs="Sylfaen"/>
          <w:lang w:val="ka-GE"/>
        </w:rPr>
        <w:t>ქვეყნიდან</w:t>
      </w:r>
      <w:r w:rsidR="003F3685" w:rsidRPr="0030002E">
        <w:rPr>
          <w:lang w:val="ka-GE"/>
        </w:rPr>
        <w:t xml:space="preserve">, </w:t>
      </w:r>
      <w:r w:rsidR="003F3685" w:rsidRPr="0030002E">
        <w:rPr>
          <w:rFonts w:ascii="Sylfaen" w:hAnsi="Sylfaen" w:cs="Sylfaen"/>
          <w:lang w:val="ka-GE"/>
        </w:rPr>
        <w:t>ისე</w:t>
      </w:r>
      <w:r w:rsidRPr="0030002E">
        <w:rPr>
          <w:rFonts w:ascii="Sylfaen" w:hAnsi="Sylfaen" w:cs="Sylfaen"/>
          <w:lang w:val="ka-GE"/>
        </w:rPr>
        <w:t xml:space="preserve"> </w:t>
      </w:r>
      <w:r w:rsidR="003F3685" w:rsidRPr="0030002E">
        <w:rPr>
          <w:rFonts w:ascii="Sylfaen" w:hAnsi="Sylfaen" w:cs="Sylfaen"/>
          <w:lang w:val="ka-GE"/>
        </w:rPr>
        <w:t>სხვა</w:t>
      </w:r>
      <w:r w:rsidRPr="0030002E">
        <w:rPr>
          <w:rFonts w:ascii="Sylfaen" w:hAnsi="Sylfaen" w:cs="Sylfaen"/>
          <w:lang w:val="ka-GE"/>
        </w:rPr>
        <w:t xml:space="preserve"> </w:t>
      </w:r>
      <w:r w:rsidR="003F3685" w:rsidRPr="0030002E">
        <w:rPr>
          <w:rFonts w:ascii="Sylfaen" w:hAnsi="Sylfaen" w:cs="Sylfaen"/>
          <w:lang w:val="ka-GE"/>
        </w:rPr>
        <w:t>სახელმწიფოებიდან</w:t>
      </w:r>
      <w:r w:rsidR="003F3685" w:rsidRPr="0030002E">
        <w:rPr>
          <w:lang w:val="ka-GE"/>
        </w:rPr>
        <w:t>;</w:t>
      </w:r>
    </w:p>
    <w:p w:rsidR="003F3685" w:rsidRPr="004F7D56" w:rsidRDefault="00AF53B7" w:rsidP="00C31733">
      <w:pPr>
        <w:ind w:left="720"/>
        <w:jc w:val="both"/>
        <w:rPr>
          <w:lang w:val="ka-GE"/>
        </w:rPr>
      </w:pPr>
      <w:r w:rsidRPr="0030002E">
        <w:rPr>
          <w:rFonts w:ascii="Sylfaen" w:hAnsi="Sylfaen" w:cs="Sylfaen"/>
          <w:lang w:val="ka-GE"/>
        </w:rPr>
        <w:t>-</w:t>
      </w:r>
      <w:r w:rsidR="003F3685" w:rsidRPr="0030002E">
        <w:rPr>
          <w:rFonts w:ascii="Sylfaen" w:hAnsi="Sylfaen" w:cs="Sylfaen"/>
          <w:lang w:val="ka-GE"/>
        </w:rPr>
        <w:t>საგანგებო</w:t>
      </w:r>
      <w:r w:rsidRPr="0030002E">
        <w:rPr>
          <w:rFonts w:ascii="Sylfaen" w:hAnsi="Sylfaen" w:cs="Sylfaen"/>
          <w:lang w:val="ka-GE"/>
        </w:rPr>
        <w:t xml:space="preserve"> </w:t>
      </w:r>
      <w:r w:rsidR="003F3685" w:rsidRPr="0030002E">
        <w:rPr>
          <w:rFonts w:ascii="Sylfaen" w:hAnsi="Sylfaen" w:cs="Sylfaen"/>
          <w:lang w:val="ka-GE"/>
        </w:rPr>
        <w:t>სიტუაციების</w:t>
      </w:r>
      <w:r w:rsidRPr="0030002E">
        <w:rPr>
          <w:rFonts w:ascii="Sylfaen" w:hAnsi="Sylfaen" w:cs="Sylfaen"/>
          <w:lang w:val="ka-GE"/>
        </w:rPr>
        <w:t xml:space="preserve"> </w:t>
      </w:r>
      <w:r w:rsidR="003F3685" w:rsidRPr="0030002E">
        <w:rPr>
          <w:rFonts w:ascii="Sylfaen" w:hAnsi="Sylfaen" w:cs="Sylfaen"/>
          <w:lang w:val="ka-GE"/>
        </w:rPr>
        <w:t>დროს</w:t>
      </w:r>
      <w:r w:rsidRPr="0030002E">
        <w:rPr>
          <w:rFonts w:ascii="Sylfaen" w:hAnsi="Sylfaen" w:cs="Sylfaen"/>
          <w:lang w:val="ka-GE"/>
        </w:rPr>
        <w:t xml:space="preserve"> </w:t>
      </w:r>
      <w:r w:rsidR="003F3685" w:rsidRPr="0030002E">
        <w:rPr>
          <w:rFonts w:ascii="Sylfaen" w:hAnsi="Sylfaen" w:cs="Sylfaen"/>
          <w:lang w:val="ka-GE"/>
        </w:rPr>
        <w:t>სამინისტროსათვის</w:t>
      </w:r>
      <w:r w:rsidRPr="0030002E">
        <w:rPr>
          <w:rFonts w:ascii="Sylfaen" w:hAnsi="Sylfaen" w:cs="Sylfaen"/>
          <w:lang w:val="ka-GE"/>
        </w:rPr>
        <w:t xml:space="preserve"> </w:t>
      </w:r>
      <w:r w:rsidR="003F3685" w:rsidRPr="0030002E">
        <w:rPr>
          <w:rFonts w:ascii="Sylfaen" w:hAnsi="Sylfaen" w:cs="Sylfaen"/>
          <w:lang w:val="ka-GE"/>
        </w:rPr>
        <w:t>მოქმედი</w:t>
      </w:r>
      <w:r w:rsidR="0061163F">
        <w:rPr>
          <w:rFonts w:ascii="Sylfaen" w:hAnsi="Sylfaen" w:cs="Sylfaen"/>
        </w:rPr>
        <w:t xml:space="preserve"> </w:t>
      </w:r>
      <w:r w:rsidR="003F3685" w:rsidRPr="0030002E">
        <w:rPr>
          <w:rFonts w:ascii="Sylfaen" w:hAnsi="Sylfaen" w:cs="Sylfaen"/>
          <w:lang w:val="ka-GE"/>
        </w:rPr>
        <w:t>კანონმდებლობის</w:t>
      </w:r>
      <w:r w:rsidRPr="0030002E">
        <w:rPr>
          <w:rFonts w:ascii="Sylfaen" w:hAnsi="Sylfaen" w:cs="Sylfaen"/>
          <w:lang w:val="ka-GE"/>
        </w:rPr>
        <w:t xml:space="preserve"> </w:t>
      </w:r>
      <w:r w:rsidR="003F3685" w:rsidRPr="0030002E">
        <w:rPr>
          <w:rFonts w:ascii="Sylfaen" w:hAnsi="Sylfaen" w:cs="Sylfaen"/>
          <w:lang w:val="ka-GE"/>
        </w:rPr>
        <w:t>შესაბამისად</w:t>
      </w:r>
      <w:r w:rsidRPr="0030002E">
        <w:rPr>
          <w:rFonts w:ascii="Sylfaen" w:hAnsi="Sylfaen" w:cs="Sylfaen"/>
          <w:lang w:val="ka-GE"/>
        </w:rPr>
        <w:t xml:space="preserve"> </w:t>
      </w:r>
      <w:r w:rsidR="003F3685" w:rsidRPr="0030002E">
        <w:rPr>
          <w:rFonts w:ascii="Sylfaen" w:hAnsi="Sylfaen" w:cs="Sylfaen"/>
          <w:lang w:val="ka-GE"/>
        </w:rPr>
        <w:t>გადაცემული</w:t>
      </w:r>
      <w:r w:rsidRPr="0030002E">
        <w:rPr>
          <w:rFonts w:ascii="Sylfaen" w:hAnsi="Sylfaen" w:cs="Sylfaen"/>
          <w:lang w:val="ka-GE"/>
        </w:rPr>
        <w:t xml:space="preserve"> </w:t>
      </w:r>
      <w:r w:rsidR="003F3685" w:rsidRPr="0030002E">
        <w:rPr>
          <w:rFonts w:ascii="Sylfaen" w:hAnsi="Sylfaen" w:cs="Sylfaen"/>
          <w:lang w:val="ka-GE"/>
        </w:rPr>
        <w:t>ჰუმანიტარული</w:t>
      </w:r>
      <w:r w:rsidRPr="0030002E">
        <w:rPr>
          <w:rFonts w:ascii="Sylfaen" w:hAnsi="Sylfaen" w:cs="Sylfaen"/>
          <w:lang w:val="ka-GE"/>
        </w:rPr>
        <w:t xml:space="preserve"> </w:t>
      </w:r>
      <w:r w:rsidR="003F3685" w:rsidRPr="0030002E">
        <w:rPr>
          <w:rFonts w:ascii="Sylfaen" w:hAnsi="Sylfaen" w:cs="Sylfaen"/>
          <w:lang w:val="ka-GE"/>
        </w:rPr>
        <w:t>ტვირთის</w:t>
      </w:r>
      <w:r w:rsidRPr="0030002E">
        <w:rPr>
          <w:rFonts w:ascii="Sylfaen" w:hAnsi="Sylfaen" w:cs="Sylfaen"/>
          <w:lang w:val="ka-GE"/>
        </w:rPr>
        <w:t xml:space="preserve"> </w:t>
      </w:r>
      <w:r w:rsidR="003F3685" w:rsidRPr="0030002E">
        <w:rPr>
          <w:rFonts w:ascii="Sylfaen" w:hAnsi="Sylfaen" w:cs="Sylfaen"/>
          <w:lang w:val="ka-GE"/>
        </w:rPr>
        <w:t>მიღებისა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განაწილების</w:t>
      </w:r>
      <w:r w:rsidRPr="0030002E">
        <w:rPr>
          <w:rFonts w:ascii="Sylfaen" w:hAnsi="Sylfaen" w:cs="Sylfaen"/>
          <w:lang w:val="ka-GE"/>
        </w:rPr>
        <w:t xml:space="preserve"> </w:t>
      </w:r>
      <w:r w:rsidR="003F3685" w:rsidRPr="0030002E">
        <w:rPr>
          <w:rFonts w:ascii="Sylfaen" w:hAnsi="Sylfaen" w:cs="Sylfaen"/>
          <w:lang w:val="ka-GE"/>
        </w:rPr>
        <w:t>კოორდინაცია</w:t>
      </w:r>
      <w:r w:rsidR="003F3685" w:rsidRPr="0030002E">
        <w:rPr>
          <w:lang w:val="ka-GE"/>
        </w:rPr>
        <w:t>;</w:t>
      </w:r>
    </w:p>
    <w:p w:rsidR="003F3685" w:rsidRPr="004F7D56" w:rsidRDefault="00AF53B7" w:rsidP="00C31733">
      <w:pPr>
        <w:ind w:left="720"/>
        <w:jc w:val="both"/>
        <w:rPr>
          <w:lang w:val="ka-GE"/>
        </w:rPr>
      </w:pPr>
      <w:r w:rsidRPr="0030002E">
        <w:rPr>
          <w:rFonts w:ascii="Sylfaen" w:hAnsi="Sylfaen" w:cs="Sylfaen"/>
          <w:lang w:val="ka-GE"/>
        </w:rPr>
        <w:t>-</w:t>
      </w:r>
      <w:r w:rsidR="003F3685" w:rsidRPr="0030002E">
        <w:rPr>
          <w:rFonts w:ascii="Sylfaen" w:hAnsi="Sylfaen" w:cs="Sylfaen"/>
          <w:lang w:val="ka-GE"/>
        </w:rPr>
        <w:t>საგანგებო</w:t>
      </w:r>
      <w:r w:rsidRPr="0030002E">
        <w:rPr>
          <w:rFonts w:ascii="Sylfaen" w:hAnsi="Sylfaen" w:cs="Sylfaen"/>
          <w:lang w:val="ka-GE"/>
        </w:rPr>
        <w:t xml:space="preserve"> </w:t>
      </w:r>
      <w:r w:rsidR="003F3685" w:rsidRPr="0030002E">
        <w:rPr>
          <w:rFonts w:ascii="Sylfaen" w:hAnsi="Sylfaen" w:cs="Sylfaen"/>
          <w:lang w:val="ka-GE"/>
        </w:rPr>
        <w:t>სიტუაციებისას</w:t>
      </w:r>
      <w:r w:rsidRPr="0030002E">
        <w:rPr>
          <w:rFonts w:ascii="Sylfaen" w:hAnsi="Sylfaen" w:cs="Sylfaen"/>
          <w:lang w:val="ka-GE"/>
        </w:rPr>
        <w:t xml:space="preserve"> </w:t>
      </w:r>
      <w:r w:rsidR="003F3685" w:rsidRPr="0030002E">
        <w:rPr>
          <w:rFonts w:ascii="Sylfaen" w:hAnsi="Sylfaen" w:cs="Sylfaen"/>
          <w:lang w:val="ka-GE"/>
        </w:rPr>
        <w:t>შრომის</w:t>
      </w:r>
      <w:r w:rsidR="003F3685" w:rsidRPr="0030002E">
        <w:rPr>
          <w:lang w:val="ka-GE"/>
        </w:rPr>
        <w:t xml:space="preserve">, </w:t>
      </w:r>
      <w:r w:rsidR="003F3685" w:rsidRPr="0030002E">
        <w:rPr>
          <w:rFonts w:ascii="Sylfaen" w:hAnsi="Sylfaen" w:cs="Sylfaen"/>
          <w:lang w:val="ka-GE"/>
        </w:rPr>
        <w:t>ჯანმრთელობისა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სოციალური</w:t>
      </w:r>
      <w:r w:rsidRPr="0030002E">
        <w:rPr>
          <w:rFonts w:ascii="Sylfaen" w:hAnsi="Sylfaen" w:cs="Sylfaen"/>
          <w:lang w:val="ka-GE"/>
        </w:rPr>
        <w:t xml:space="preserve"> </w:t>
      </w:r>
      <w:r w:rsidR="003F3685" w:rsidRPr="0030002E">
        <w:rPr>
          <w:rFonts w:ascii="Sylfaen" w:hAnsi="Sylfaen" w:cs="Sylfaen"/>
          <w:lang w:val="ka-GE"/>
        </w:rPr>
        <w:t>დაცვის</w:t>
      </w:r>
      <w:r w:rsidRPr="0030002E">
        <w:rPr>
          <w:rFonts w:ascii="Sylfaen" w:hAnsi="Sylfaen" w:cs="Sylfaen"/>
          <w:lang w:val="ka-GE"/>
        </w:rPr>
        <w:t xml:space="preserve"> </w:t>
      </w:r>
      <w:r w:rsidR="003F3685" w:rsidRPr="0030002E">
        <w:rPr>
          <w:rFonts w:ascii="Sylfaen" w:hAnsi="Sylfaen" w:cs="Sylfaen"/>
          <w:lang w:val="ka-GE"/>
        </w:rPr>
        <w:t>სამინისტროს</w:t>
      </w:r>
      <w:r w:rsidRPr="0030002E">
        <w:rPr>
          <w:rFonts w:ascii="Sylfaen" w:hAnsi="Sylfaen" w:cs="Sylfaen"/>
          <w:lang w:val="ka-GE"/>
        </w:rPr>
        <w:t xml:space="preserve"> </w:t>
      </w:r>
      <w:r w:rsidR="003F3685" w:rsidRPr="0030002E">
        <w:rPr>
          <w:rFonts w:ascii="Sylfaen" w:hAnsi="Sylfaen" w:cs="Sylfaen"/>
          <w:lang w:val="ka-GE"/>
        </w:rPr>
        <w:t>სფეროს</w:t>
      </w:r>
      <w:r w:rsidRPr="0030002E">
        <w:rPr>
          <w:rFonts w:ascii="Sylfaen" w:hAnsi="Sylfaen" w:cs="Sylfaen"/>
          <w:lang w:val="ka-GE"/>
        </w:rPr>
        <w:t xml:space="preserve"> </w:t>
      </w:r>
      <w:r w:rsidR="003F3685" w:rsidRPr="0030002E">
        <w:rPr>
          <w:rFonts w:ascii="Sylfaen" w:hAnsi="Sylfaen" w:cs="Sylfaen"/>
          <w:lang w:val="ka-GE"/>
        </w:rPr>
        <w:t>ძალებისა</w:t>
      </w:r>
      <w:r w:rsidRPr="0030002E">
        <w:rPr>
          <w:rFonts w:ascii="Sylfaen" w:hAnsi="Sylfaen" w:cs="Sylfaen"/>
          <w:lang w:val="ka-GE"/>
        </w:rPr>
        <w:t xml:space="preserve"> </w:t>
      </w:r>
      <w:r w:rsidR="003F3685" w:rsidRPr="0030002E">
        <w:rPr>
          <w:rFonts w:ascii="Sylfaen" w:hAnsi="Sylfaen" w:cs="Sylfaen"/>
          <w:lang w:val="ka-GE"/>
        </w:rPr>
        <w:t>და</w:t>
      </w:r>
      <w:r w:rsidRPr="0030002E">
        <w:rPr>
          <w:rFonts w:ascii="Sylfaen" w:hAnsi="Sylfaen" w:cs="Sylfaen"/>
          <w:lang w:val="ka-GE"/>
        </w:rPr>
        <w:t xml:space="preserve"> </w:t>
      </w:r>
      <w:r w:rsidR="003F3685" w:rsidRPr="0030002E">
        <w:rPr>
          <w:rFonts w:ascii="Sylfaen" w:hAnsi="Sylfaen" w:cs="Sylfaen"/>
          <w:lang w:val="ka-GE"/>
        </w:rPr>
        <w:t>საშუალებების</w:t>
      </w:r>
      <w:r w:rsidRPr="0030002E">
        <w:rPr>
          <w:rFonts w:ascii="Sylfaen" w:hAnsi="Sylfaen" w:cs="Sylfaen"/>
          <w:lang w:val="ka-GE"/>
        </w:rPr>
        <w:t xml:space="preserve"> </w:t>
      </w:r>
      <w:r w:rsidR="003F3685" w:rsidRPr="0030002E">
        <w:rPr>
          <w:rFonts w:ascii="Sylfaen" w:hAnsi="Sylfaen" w:cs="Sylfaen"/>
          <w:lang w:val="ka-GE"/>
        </w:rPr>
        <w:t>მობილიზაცია</w:t>
      </w:r>
      <w:r w:rsidR="003F3685" w:rsidRPr="0030002E">
        <w:rPr>
          <w:lang w:val="ka-GE"/>
        </w:rPr>
        <w:t>;</w:t>
      </w:r>
    </w:p>
    <w:p w:rsidR="003F3685" w:rsidRPr="004F7D56" w:rsidRDefault="00AF53B7" w:rsidP="00C31733">
      <w:pPr>
        <w:ind w:left="720"/>
        <w:jc w:val="both"/>
        <w:rPr>
          <w:lang w:val="ka-GE"/>
        </w:rPr>
      </w:pPr>
      <w:r w:rsidRPr="0030002E">
        <w:rPr>
          <w:rFonts w:ascii="Sylfaen" w:hAnsi="Sylfaen" w:cs="Sylfaen"/>
          <w:lang w:val="ka-GE"/>
        </w:rPr>
        <w:t>-</w:t>
      </w:r>
      <w:r w:rsidR="003F3685" w:rsidRPr="0030002E">
        <w:rPr>
          <w:rFonts w:ascii="Sylfaen" w:hAnsi="Sylfaen" w:cs="Sylfaen"/>
          <w:lang w:val="ka-GE"/>
        </w:rPr>
        <w:t>მოსახლეობის</w:t>
      </w:r>
      <w:r w:rsidRPr="0030002E">
        <w:rPr>
          <w:rFonts w:ascii="Sylfaen" w:hAnsi="Sylfaen" w:cs="Sylfaen"/>
          <w:lang w:val="ka-GE"/>
        </w:rPr>
        <w:t xml:space="preserve"> </w:t>
      </w:r>
      <w:r w:rsidR="003F3685" w:rsidRPr="0030002E">
        <w:rPr>
          <w:rFonts w:ascii="Sylfaen" w:hAnsi="Sylfaen" w:cs="Sylfaen"/>
          <w:lang w:val="ka-GE"/>
        </w:rPr>
        <w:t>გადაუდებელი</w:t>
      </w:r>
      <w:r w:rsidRPr="0030002E">
        <w:rPr>
          <w:rFonts w:ascii="Sylfaen" w:hAnsi="Sylfaen" w:cs="Sylfaen"/>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უზრუნველყოფისათვის</w:t>
      </w:r>
      <w:r w:rsidRPr="0030002E">
        <w:rPr>
          <w:rFonts w:ascii="Sylfaen" w:hAnsi="Sylfaen" w:cs="Sylfaen"/>
          <w:lang w:val="ka-GE"/>
        </w:rPr>
        <w:t xml:space="preserve"> </w:t>
      </w:r>
      <w:r w:rsidR="003F3685" w:rsidRPr="0030002E">
        <w:rPr>
          <w:rFonts w:ascii="Sylfaen" w:hAnsi="Sylfaen" w:cs="Sylfaen"/>
          <w:lang w:val="ka-GE"/>
        </w:rPr>
        <w:t>სამოქალაქო</w:t>
      </w:r>
      <w:r w:rsidRPr="0030002E">
        <w:rPr>
          <w:rFonts w:ascii="Sylfaen" w:hAnsi="Sylfaen" w:cs="Sylfaen"/>
          <w:lang w:val="ka-GE"/>
        </w:rPr>
        <w:t xml:space="preserve"> </w:t>
      </w:r>
      <w:r w:rsidR="003F3685" w:rsidRPr="0030002E">
        <w:rPr>
          <w:rFonts w:ascii="Sylfaen" w:hAnsi="Sylfaen" w:cs="Sylfaen"/>
          <w:lang w:val="ka-GE"/>
        </w:rPr>
        <w:t>თავდაცვის</w:t>
      </w:r>
      <w:r w:rsidRPr="0030002E">
        <w:rPr>
          <w:rFonts w:ascii="Sylfaen" w:hAnsi="Sylfaen" w:cs="Sylfaen"/>
          <w:lang w:val="ka-GE"/>
        </w:rPr>
        <w:t xml:space="preserve"> </w:t>
      </w:r>
      <w:r w:rsidR="003F3685" w:rsidRPr="0030002E">
        <w:rPr>
          <w:rFonts w:ascii="Sylfaen" w:hAnsi="Sylfaen" w:cs="Sylfaen"/>
          <w:lang w:val="ka-GE"/>
        </w:rPr>
        <w:t>საჭიროებიდან</w:t>
      </w:r>
      <w:r w:rsidRPr="0030002E">
        <w:rPr>
          <w:rFonts w:ascii="Sylfaen" w:hAnsi="Sylfaen" w:cs="Sylfaen"/>
          <w:lang w:val="ka-GE"/>
        </w:rPr>
        <w:t xml:space="preserve"> </w:t>
      </w:r>
      <w:r w:rsidR="003F3685" w:rsidRPr="0030002E">
        <w:rPr>
          <w:rFonts w:ascii="Sylfaen" w:hAnsi="Sylfaen" w:cs="Sylfaen"/>
          <w:lang w:val="ka-GE"/>
        </w:rPr>
        <w:t>გამომდინარე</w:t>
      </w:r>
      <w:r w:rsidRPr="0030002E">
        <w:rPr>
          <w:rFonts w:ascii="Sylfaen" w:hAnsi="Sylfaen" w:cs="Sylfaen"/>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დაწესებულებათა</w:t>
      </w:r>
      <w:r w:rsidRPr="0030002E">
        <w:rPr>
          <w:rFonts w:ascii="Sylfaen" w:hAnsi="Sylfaen" w:cs="Sylfaen"/>
          <w:lang w:val="ka-GE"/>
        </w:rPr>
        <w:t xml:space="preserve"> </w:t>
      </w:r>
      <w:r w:rsidR="003F3685" w:rsidRPr="0030002E">
        <w:rPr>
          <w:rFonts w:ascii="Sylfaen" w:hAnsi="Sylfaen" w:cs="Sylfaen"/>
          <w:lang w:val="ka-GE"/>
        </w:rPr>
        <w:t>საქმიანობის</w:t>
      </w:r>
      <w:r w:rsidR="003F3685" w:rsidRPr="0030002E">
        <w:rPr>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ფორმირებათა</w:t>
      </w:r>
      <w:r w:rsidRPr="0030002E">
        <w:rPr>
          <w:rFonts w:ascii="Sylfaen" w:hAnsi="Sylfaen" w:cs="Sylfaen"/>
          <w:lang w:val="ka-GE"/>
        </w:rPr>
        <w:t xml:space="preserve"> </w:t>
      </w:r>
      <w:r w:rsidR="003F3685" w:rsidRPr="0030002E">
        <w:rPr>
          <w:rFonts w:ascii="Sylfaen" w:hAnsi="Sylfaen" w:cs="Sylfaen"/>
          <w:lang w:val="ka-GE"/>
        </w:rPr>
        <w:t>შექმნის</w:t>
      </w:r>
      <w:r w:rsidRPr="0030002E">
        <w:rPr>
          <w:rFonts w:ascii="Sylfaen" w:hAnsi="Sylfaen" w:cs="Sylfaen"/>
          <w:lang w:val="ka-GE"/>
        </w:rPr>
        <w:t xml:space="preserve"> </w:t>
      </w:r>
      <w:r w:rsidR="003F3685" w:rsidRPr="0030002E">
        <w:rPr>
          <w:rFonts w:ascii="Sylfaen" w:hAnsi="Sylfaen" w:cs="Sylfaen"/>
          <w:lang w:val="ka-GE"/>
        </w:rPr>
        <w:t>კოორდინაცია</w:t>
      </w:r>
      <w:r w:rsidR="003F3685" w:rsidRPr="0030002E">
        <w:rPr>
          <w:lang w:val="ka-GE"/>
        </w:rPr>
        <w:t>;</w:t>
      </w:r>
    </w:p>
    <w:p w:rsidR="003F3685" w:rsidRPr="0030002E" w:rsidRDefault="00AF53B7" w:rsidP="00C31733">
      <w:pPr>
        <w:jc w:val="both"/>
        <w:rPr>
          <w:rFonts w:ascii="Sylfaen" w:hAnsi="Sylfaen"/>
          <w:lang w:val="ka-GE"/>
        </w:rPr>
      </w:pPr>
      <w:r w:rsidRPr="0030002E">
        <w:rPr>
          <w:rFonts w:ascii="Sylfaen" w:hAnsi="Sylfaen" w:cs="Sylfaen"/>
          <w:lang w:val="ka-GE"/>
        </w:rPr>
        <w:t xml:space="preserve">            -</w:t>
      </w:r>
      <w:r w:rsidR="003F3685" w:rsidRPr="0030002E">
        <w:rPr>
          <w:rFonts w:ascii="Sylfaen" w:hAnsi="Sylfaen" w:cs="Sylfaen"/>
          <w:lang w:val="ka-GE"/>
        </w:rPr>
        <w:t>კადრების</w:t>
      </w:r>
      <w:r w:rsidRPr="0030002E">
        <w:rPr>
          <w:rFonts w:ascii="Sylfaen" w:hAnsi="Sylfaen" w:cs="Sylfaen"/>
          <w:lang w:val="ka-GE"/>
        </w:rPr>
        <w:t xml:space="preserve"> </w:t>
      </w:r>
      <w:r w:rsidR="003F3685" w:rsidRPr="0030002E">
        <w:rPr>
          <w:rFonts w:ascii="Sylfaen" w:hAnsi="Sylfaen" w:cs="Sylfaen"/>
          <w:lang w:val="ka-GE"/>
        </w:rPr>
        <w:t>გადამზადება</w:t>
      </w:r>
      <w:r w:rsidRPr="0030002E">
        <w:rPr>
          <w:rFonts w:ascii="Sylfaen" w:hAnsi="Sylfaen" w:cs="Sylfaen"/>
          <w:lang w:val="ka-GE"/>
        </w:rPr>
        <w:t xml:space="preserve"> </w:t>
      </w:r>
      <w:r w:rsidR="003F3685" w:rsidRPr="0030002E">
        <w:rPr>
          <w:rFonts w:ascii="Sylfaen" w:hAnsi="Sylfaen" w:cs="Sylfaen"/>
          <w:lang w:val="ka-GE"/>
        </w:rPr>
        <w:t>იმ</w:t>
      </w:r>
      <w:r w:rsidRPr="0030002E">
        <w:rPr>
          <w:rFonts w:ascii="Sylfaen" w:hAnsi="Sylfaen" w:cs="Sylfaen"/>
          <w:lang w:val="ka-GE"/>
        </w:rPr>
        <w:t xml:space="preserve"> </w:t>
      </w:r>
      <w:r w:rsidR="003F3685" w:rsidRPr="0030002E">
        <w:rPr>
          <w:rFonts w:ascii="Sylfaen" w:hAnsi="Sylfaen" w:cs="Sylfaen"/>
          <w:lang w:val="ka-GE"/>
        </w:rPr>
        <w:t>სამედიცინო</w:t>
      </w:r>
      <w:r w:rsidRPr="0030002E">
        <w:rPr>
          <w:rFonts w:ascii="Sylfaen" w:hAnsi="Sylfaen" w:cs="Sylfaen"/>
          <w:lang w:val="ka-GE"/>
        </w:rPr>
        <w:t xml:space="preserve"> </w:t>
      </w:r>
      <w:r w:rsidR="003F3685" w:rsidRPr="0030002E">
        <w:rPr>
          <w:rFonts w:ascii="Sylfaen" w:hAnsi="Sylfaen" w:cs="Sylfaen"/>
          <w:lang w:val="ka-GE"/>
        </w:rPr>
        <w:t>სპეციალობებში</w:t>
      </w:r>
      <w:r w:rsidRPr="0030002E">
        <w:rPr>
          <w:lang w:val="ka-GE"/>
        </w:rPr>
        <w:t>,</w:t>
      </w:r>
      <w:r w:rsidRPr="0030002E">
        <w:rPr>
          <w:rFonts w:ascii="Sylfaen" w:hAnsi="Sylfaen"/>
          <w:lang w:val="ka-GE"/>
        </w:rPr>
        <w:t xml:space="preserve"> </w:t>
      </w:r>
      <w:r w:rsidR="003F3685" w:rsidRPr="0030002E">
        <w:rPr>
          <w:rFonts w:ascii="Sylfaen" w:hAnsi="Sylfaen" w:cs="Sylfaen"/>
          <w:lang w:val="ka-GE"/>
        </w:rPr>
        <w:t>რომლებიც</w:t>
      </w:r>
      <w:r w:rsidRPr="0030002E">
        <w:rPr>
          <w:rFonts w:ascii="Sylfaen" w:hAnsi="Sylfaen" w:cs="Sylfaen"/>
          <w:lang w:val="ka-GE"/>
        </w:rPr>
        <w:t xml:space="preserve"> </w:t>
      </w:r>
      <w:r w:rsidR="003F3685" w:rsidRPr="0030002E">
        <w:rPr>
          <w:rFonts w:ascii="Sylfaen" w:hAnsi="Sylfaen" w:cs="Sylfaen"/>
          <w:lang w:val="ka-GE"/>
        </w:rPr>
        <w:t>საჭიროა</w:t>
      </w:r>
      <w:r w:rsidRPr="0030002E">
        <w:rPr>
          <w:rFonts w:ascii="Sylfaen" w:hAnsi="Sylfaen" w:cs="Sylfaen"/>
          <w:lang w:val="ka-GE"/>
        </w:rPr>
        <w:t xml:space="preserve">      </w:t>
      </w:r>
      <w:r w:rsidR="0030002E">
        <w:rPr>
          <w:rFonts w:ascii="Sylfaen" w:hAnsi="Sylfaen" w:cs="Sylfaen"/>
          <w:lang w:val="ka-GE"/>
        </w:rPr>
        <w:t xml:space="preserve">   </w:t>
      </w:r>
      <w:r w:rsidR="003F3685" w:rsidRPr="0030002E">
        <w:rPr>
          <w:rFonts w:ascii="Sylfaen" w:hAnsi="Sylfaen" w:cs="Sylfaen"/>
          <w:lang w:val="ka-GE"/>
        </w:rPr>
        <w:t>საომარი</w:t>
      </w:r>
      <w:r w:rsidRPr="0030002E">
        <w:rPr>
          <w:rFonts w:ascii="Sylfaen" w:hAnsi="Sylfaen" w:cs="Sylfaen"/>
          <w:lang w:val="ka-GE"/>
        </w:rPr>
        <w:t xml:space="preserve"> </w:t>
      </w:r>
      <w:r w:rsidR="003F3685" w:rsidRPr="0030002E">
        <w:rPr>
          <w:rFonts w:ascii="Sylfaen" w:hAnsi="Sylfaen" w:cs="Sylfaen"/>
          <w:lang w:val="ka-GE"/>
        </w:rPr>
        <w:t>ან</w:t>
      </w:r>
      <w:r w:rsidRPr="0030002E">
        <w:rPr>
          <w:rFonts w:ascii="Sylfaen" w:hAnsi="Sylfaen" w:cs="Sylfaen"/>
          <w:lang w:val="ka-GE"/>
        </w:rPr>
        <w:t xml:space="preserve"> </w:t>
      </w:r>
      <w:r w:rsidR="003F3685" w:rsidRPr="0030002E">
        <w:rPr>
          <w:rFonts w:ascii="Sylfaen" w:hAnsi="Sylfaen" w:cs="Sylfaen"/>
          <w:lang w:val="ka-GE"/>
        </w:rPr>
        <w:t>საგანგებო</w:t>
      </w:r>
      <w:r w:rsidRPr="0030002E">
        <w:rPr>
          <w:rFonts w:ascii="Sylfaen" w:hAnsi="Sylfaen" w:cs="Sylfaen"/>
          <w:lang w:val="ka-GE"/>
        </w:rPr>
        <w:t xml:space="preserve"> </w:t>
      </w:r>
      <w:r w:rsidR="003F3685" w:rsidRPr="0030002E">
        <w:rPr>
          <w:rFonts w:ascii="Sylfaen" w:hAnsi="Sylfaen" w:cs="Sylfaen"/>
          <w:lang w:val="ka-GE"/>
        </w:rPr>
        <w:t>სიტუაციების</w:t>
      </w:r>
      <w:r w:rsidRPr="0030002E">
        <w:rPr>
          <w:rFonts w:ascii="Sylfaen" w:hAnsi="Sylfaen" w:cs="Sylfaen"/>
          <w:lang w:val="ka-GE"/>
        </w:rPr>
        <w:t xml:space="preserve"> </w:t>
      </w:r>
      <w:r w:rsidR="003F3685" w:rsidRPr="0030002E">
        <w:rPr>
          <w:rFonts w:ascii="Sylfaen" w:hAnsi="Sylfaen" w:cs="Sylfaen"/>
          <w:lang w:val="ka-GE"/>
        </w:rPr>
        <w:t>დროს</w:t>
      </w:r>
      <w:r w:rsidR="003F3685" w:rsidRPr="004F7D56">
        <w:rPr>
          <w:lang w:val="ka-GE"/>
        </w:rPr>
        <w:t>.</w:t>
      </w:r>
    </w:p>
    <w:p w:rsidR="00AA0CB4" w:rsidRPr="00C31733" w:rsidRDefault="00C31733" w:rsidP="00C31733">
      <w:pPr>
        <w:jc w:val="both"/>
        <w:rPr>
          <w:rFonts w:ascii="Sylfaen" w:hAnsi="Sylfaen" w:cs="Sylfaen"/>
          <w:bCs/>
          <w:iCs/>
          <w:lang w:val="ka-GE"/>
        </w:rPr>
      </w:pPr>
      <w:r>
        <w:rPr>
          <w:rFonts w:ascii="Sylfaen" w:hAnsi="Sylfaen" w:cs="Sylfaen"/>
          <w:b/>
          <w:bCs/>
          <w:i/>
          <w:iCs/>
          <w:sz w:val="24"/>
          <w:szCs w:val="24"/>
          <w:lang w:val="ka-GE"/>
        </w:rPr>
        <w:t xml:space="preserve">           </w:t>
      </w:r>
      <w:r w:rsidR="00AA0CB4" w:rsidRPr="000E7A91">
        <w:rPr>
          <w:rFonts w:ascii="Sylfaen" w:hAnsi="Sylfaen" w:cs="Sylfaen"/>
          <w:sz w:val="24"/>
          <w:szCs w:val="24"/>
          <w:lang w:val="ka-GE"/>
        </w:rPr>
        <w:t>აღჭურვა</w:t>
      </w:r>
      <w:r>
        <w:rPr>
          <w:rFonts w:ascii="Sylfaen" w:hAnsi="Sylfaen"/>
          <w:bCs/>
          <w:lang w:val="ka-GE"/>
        </w:rPr>
        <w:t xml:space="preserve"> </w:t>
      </w:r>
    </w:p>
    <w:p w:rsidR="00AA0CB4" w:rsidRPr="00566632" w:rsidRDefault="00AA0CB4" w:rsidP="00C31733">
      <w:pPr>
        <w:jc w:val="both"/>
        <w:rPr>
          <w:lang w:val="ka-GE"/>
        </w:rPr>
      </w:pPr>
      <w:r w:rsidRPr="000E7A91">
        <w:rPr>
          <w:rFonts w:ascii="Sylfaen" w:hAnsi="Sylfaen" w:cs="Sylfaen"/>
          <w:bCs/>
          <w:lang w:val="ka-GE"/>
        </w:rPr>
        <w:t>ახალი ავტოტექნიკის შეძენა</w:t>
      </w:r>
      <w:r w:rsidRPr="000E7A91">
        <w:rPr>
          <w:bCs/>
          <w:lang w:val="ka-GE"/>
        </w:rPr>
        <w:t xml:space="preserve">, </w:t>
      </w:r>
      <w:r w:rsidRPr="000E7A91">
        <w:rPr>
          <w:rFonts w:ascii="Sylfaen" w:hAnsi="Sylfaen" w:cs="Sylfaen"/>
          <w:bCs/>
          <w:lang w:val="ka-GE"/>
        </w:rPr>
        <w:t>ოფისების შეკეთება</w:t>
      </w:r>
      <w:r w:rsidRPr="000E7A91">
        <w:rPr>
          <w:bCs/>
          <w:lang w:val="ka-GE"/>
        </w:rPr>
        <w:t>,</w:t>
      </w:r>
      <w:r w:rsidRPr="000E7A91">
        <w:rPr>
          <w:rFonts w:ascii="Sylfaen" w:hAnsi="Sylfaen" w:cs="Sylfaen"/>
          <w:bCs/>
          <w:lang w:val="ka-GE"/>
        </w:rPr>
        <w:t>აღჭურვა</w:t>
      </w:r>
      <w:r w:rsidR="00566632">
        <w:rPr>
          <w:rFonts w:ascii="Sylfaen" w:hAnsi="Sylfaen" w:cs="Sylfaen"/>
          <w:bCs/>
          <w:lang w:val="en-US"/>
        </w:rPr>
        <w:t xml:space="preserve"> (</w:t>
      </w:r>
      <w:r w:rsidR="00566632">
        <w:rPr>
          <w:rFonts w:ascii="Sylfaen" w:hAnsi="Sylfaen" w:cs="Sylfaen"/>
          <w:bCs/>
          <w:lang w:val="ka-GE"/>
        </w:rPr>
        <w:t>ბოჭკოვანი კაბელი, კომპიუტერები, საოფისე ავეჯი, უკაბელო ალტერნატიული გადამცემი სისტემები)</w:t>
      </w:r>
    </w:p>
    <w:p w:rsidR="00AA0CB4" w:rsidRPr="004F7D56" w:rsidRDefault="00AA0CB4" w:rsidP="00C31733">
      <w:pPr>
        <w:jc w:val="both"/>
        <w:rPr>
          <w:sz w:val="36"/>
          <w:szCs w:val="36"/>
          <w:lang w:val="ka-GE"/>
        </w:rPr>
      </w:pPr>
    </w:p>
    <w:p w:rsidR="003F3685" w:rsidRPr="004F7D56" w:rsidRDefault="003F3685" w:rsidP="00C31733">
      <w:pPr>
        <w:jc w:val="both"/>
        <w:rPr>
          <w:rFonts w:ascii="Sylfaen" w:hAnsi="Sylfaen" w:cs="Sylfaen"/>
          <w:bCs/>
          <w:i/>
          <w:iCs/>
          <w:sz w:val="24"/>
          <w:szCs w:val="24"/>
          <w:lang w:val="ka-GE"/>
        </w:rPr>
      </w:pPr>
    </w:p>
    <w:p w:rsidR="004A4A6E" w:rsidRPr="00D93E7C" w:rsidRDefault="004A4A6E" w:rsidP="00C31733">
      <w:pPr>
        <w:jc w:val="both"/>
        <w:rPr>
          <w:rFonts w:ascii="Sylfaen" w:hAnsi="Sylfaen" w:cs="Sylfaen"/>
          <w:bCs/>
          <w:iCs/>
          <w:sz w:val="24"/>
          <w:szCs w:val="24"/>
          <w:lang w:val="ka-GE"/>
        </w:rPr>
      </w:pPr>
    </w:p>
    <w:p w:rsidR="00E34A84" w:rsidRPr="00D93E7C" w:rsidRDefault="00E34A84" w:rsidP="00C31733">
      <w:pPr>
        <w:jc w:val="both"/>
        <w:rPr>
          <w:rFonts w:ascii="Sylfaen" w:hAnsi="Sylfaen" w:cs="Sylfaen"/>
          <w:bCs/>
          <w:sz w:val="24"/>
          <w:szCs w:val="24"/>
          <w:lang w:val="ka-GE"/>
        </w:rPr>
      </w:pPr>
    </w:p>
    <w:p w:rsidR="00E34A84" w:rsidRPr="00DE0682" w:rsidRDefault="00E34A84" w:rsidP="00C31733">
      <w:pPr>
        <w:jc w:val="both"/>
        <w:rPr>
          <w:sz w:val="24"/>
          <w:szCs w:val="24"/>
          <w:lang w:val="ka-GE"/>
        </w:rPr>
      </w:pPr>
    </w:p>
    <w:p w:rsidR="00640F94" w:rsidRPr="00DE0682" w:rsidRDefault="00640F94" w:rsidP="00C31733">
      <w:pPr>
        <w:jc w:val="both"/>
        <w:rPr>
          <w:lang w:val="ka-GE"/>
        </w:rPr>
      </w:pPr>
    </w:p>
    <w:p w:rsidR="00A11C2E" w:rsidRPr="00640F94" w:rsidRDefault="00A11C2E" w:rsidP="00C31733">
      <w:pPr>
        <w:jc w:val="both"/>
        <w:rPr>
          <w:rFonts w:ascii="Sylfaen" w:hAnsi="Sylfaen"/>
          <w:sz w:val="24"/>
          <w:szCs w:val="24"/>
          <w:lang w:val="ka-GE"/>
        </w:rPr>
      </w:pPr>
    </w:p>
    <w:p w:rsidR="00A11C2E" w:rsidRPr="00DE0682" w:rsidRDefault="00A11C2E" w:rsidP="00C31733">
      <w:pPr>
        <w:jc w:val="both"/>
        <w:rPr>
          <w:lang w:val="ka-GE"/>
        </w:rPr>
      </w:pPr>
    </w:p>
    <w:p w:rsidR="005544E1" w:rsidRPr="00DE0682" w:rsidRDefault="005544E1" w:rsidP="00C31733">
      <w:pPr>
        <w:ind w:left="720"/>
        <w:jc w:val="both"/>
        <w:rPr>
          <w:sz w:val="24"/>
          <w:szCs w:val="24"/>
          <w:lang w:val="ka-GE"/>
        </w:rPr>
      </w:pPr>
    </w:p>
    <w:p w:rsidR="005544E1" w:rsidRPr="00DE0682" w:rsidRDefault="005544E1" w:rsidP="00C31733">
      <w:pPr>
        <w:ind w:left="720"/>
        <w:jc w:val="both"/>
        <w:rPr>
          <w:lang w:val="ka-GE"/>
        </w:rPr>
      </w:pPr>
    </w:p>
    <w:p w:rsidR="005544E1" w:rsidRPr="00DE0682" w:rsidRDefault="005544E1" w:rsidP="00C31733">
      <w:pPr>
        <w:ind w:left="720"/>
        <w:jc w:val="both"/>
        <w:rPr>
          <w:lang w:val="ka-GE"/>
        </w:rPr>
      </w:pPr>
    </w:p>
    <w:p w:rsidR="005544E1" w:rsidRPr="00DE0682" w:rsidRDefault="005544E1" w:rsidP="00C31733">
      <w:pPr>
        <w:ind w:left="720"/>
        <w:jc w:val="both"/>
        <w:rPr>
          <w:lang w:val="ka-GE"/>
        </w:rPr>
      </w:pPr>
    </w:p>
    <w:p w:rsidR="005544E1" w:rsidRPr="00DE0682" w:rsidRDefault="005544E1" w:rsidP="00C31733">
      <w:pPr>
        <w:ind w:left="720"/>
        <w:jc w:val="both"/>
        <w:rPr>
          <w:lang w:val="ka-GE"/>
        </w:rPr>
      </w:pPr>
    </w:p>
    <w:p w:rsidR="005544E1" w:rsidRPr="00DE0682" w:rsidRDefault="005544E1" w:rsidP="00C31733">
      <w:pPr>
        <w:ind w:left="720"/>
        <w:jc w:val="both"/>
        <w:rPr>
          <w:lang w:val="ka-GE"/>
        </w:rPr>
      </w:pPr>
    </w:p>
    <w:p w:rsidR="005544E1" w:rsidRPr="00DE0682" w:rsidRDefault="005544E1" w:rsidP="00C31733">
      <w:pPr>
        <w:ind w:left="720"/>
        <w:jc w:val="both"/>
        <w:rPr>
          <w:lang w:val="ka-GE"/>
        </w:rPr>
      </w:pPr>
    </w:p>
    <w:p w:rsidR="00C70B34" w:rsidRPr="00DE0682" w:rsidRDefault="00C70B34" w:rsidP="00C31733">
      <w:pPr>
        <w:jc w:val="both"/>
        <w:rPr>
          <w:rFonts w:ascii="Sylfaen" w:hAnsi="Sylfaen"/>
          <w:lang w:val="ka-GE"/>
        </w:rPr>
      </w:pPr>
    </w:p>
    <w:p w:rsidR="00FB06EE" w:rsidRPr="00C70B34" w:rsidRDefault="00FB06EE" w:rsidP="00C31733">
      <w:pPr>
        <w:jc w:val="both"/>
        <w:rPr>
          <w:rFonts w:ascii="Sylfaen" w:hAnsi="Sylfaen"/>
          <w:lang w:val="ka-GE"/>
        </w:rPr>
      </w:pPr>
    </w:p>
    <w:sectPr w:rsidR="00FB06EE" w:rsidRPr="00C70B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0067"/>
    <w:multiLevelType w:val="hybridMultilevel"/>
    <w:tmpl w:val="52922D64"/>
    <w:lvl w:ilvl="0" w:tplc="A9C45BE8">
      <w:start w:val="1"/>
      <w:numFmt w:val="bullet"/>
      <w:lvlText w:val=""/>
      <w:lvlJc w:val="left"/>
      <w:pPr>
        <w:tabs>
          <w:tab w:val="num" w:pos="720"/>
        </w:tabs>
        <w:ind w:left="720" w:hanging="360"/>
      </w:pPr>
      <w:rPr>
        <w:rFonts w:ascii="Wingdings" w:hAnsi="Wingdings" w:hint="default"/>
      </w:rPr>
    </w:lvl>
    <w:lvl w:ilvl="1" w:tplc="56487998" w:tentative="1">
      <w:start w:val="1"/>
      <w:numFmt w:val="bullet"/>
      <w:lvlText w:val=""/>
      <w:lvlJc w:val="left"/>
      <w:pPr>
        <w:tabs>
          <w:tab w:val="num" w:pos="1440"/>
        </w:tabs>
        <w:ind w:left="1440" w:hanging="360"/>
      </w:pPr>
      <w:rPr>
        <w:rFonts w:ascii="Wingdings" w:hAnsi="Wingdings" w:hint="default"/>
      </w:rPr>
    </w:lvl>
    <w:lvl w:ilvl="2" w:tplc="26923216" w:tentative="1">
      <w:start w:val="1"/>
      <w:numFmt w:val="bullet"/>
      <w:lvlText w:val=""/>
      <w:lvlJc w:val="left"/>
      <w:pPr>
        <w:tabs>
          <w:tab w:val="num" w:pos="2160"/>
        </w:tabs>
        <w:ind w:left="2160" w:hanging="360"/>
      </w:pPr>
      <w:rPr>
        <w:rFonts w:ascii="Wingdings" w:hAnsi="Wingdings" w:hint="default"/>
      </w:rPr>
    </w:lvl>
    <w:lvl w:ilvl="3" w:tplc="D64CD158" w:tentative="1">
      <w:start w:val="1"/>
      <w:numFmt w:val="bullet"/>
      <w:lvlText w:val=""/>
      <w:lvlJc w:val="left"/>
      <w:pPr>
        <w:tabs>
          <w:tab w:val="num" w:pos="2880"/>
        </w:tabs>
        <w:ind w:left="2880" w:hanging="360"/>
      </w:pPr>
      <w:rPr>
        <w:rFonts w:ascii="Wingdings" w:hAnsi="Wingdings" w:hint="default"/>
      </w:rPr>
    </w:lvl>
    <w:lvl w:ilvl="4" w:tplc="9A065AAE" w:tentative="1">
      <w:start w:val="1"/>
      <w:numFmt w:val="bullet"/>
      <w:lvlText w:val=""/>
      <w:lvlJc w:val="left"/>
      <w:pPr>
        <w:tabs>
          <w:tab w:val="num" w:pos="3600"/>
        </w:tabs>
        <w:ind w:left="3600" w:hanging="360"/>
      </w:pPr>
      <w:rPr>
        <w:rFonts w:ascii="Wingdings" w:hAnsi="Wingdings" w:hint="default"/>
      </w:rPr>
    </w:lvl>
    <w:lvl w:ilvl="5" w:tplc="40B83C36" w:tentative="1">
      <w:start w:val="1"/>
      <w:numFmt w:val="bullet"/>
      <w:lvlText w:val=""/>
      <w:lvlJc w:val="left"/>
      <w:pPr>
        <w:tabs>
          <w:tab w:val="num" w:pos="4320"/>
        </w:tabs>
        <w:ind w:left="4320" w:hanging="360"/>
      </w:pPr>
      <w:rPr>
        <w:rFonts w:ascii="Wingdings" w:hAnsi="Wingdings" w:hint="default"/>
      </w:rPr>
    </w:lvl>
    <w:lvl w:ilvl="6" w:tplc="63EA7E5A" w:tentative="1">
      <w:start w:val="1"/>
      <w:numFmt w:val="bullet"/>
      <w:lvlText w:val=""/>
      <w:lvlJc w:val="left"/>
      <w:pPr>
        <w:tabs>
          <w:tab w:val="num" w:pos="5040"/>
        </w:tabs>
        <w:ind w:left="5040" w:hanging="360"/>
      </w:pPr>
      <w:rPr>
        <w:rFonts w:ascii="Wingdings" w:hAnsi="Wingdings" w:hint="default"/>
      </w:rPr>
    </w:lvl>
    <w:lvl w:ilvl="7" w:tplc="E370C0EC" w:tentative="1">
      <w:start w:val="1"/>
      <w:numFmt w:val="bullet"/>
      <w:lvlText w:val=""/>
      <w:lvlJc w:val="left"/>
      <w:pPr>
        <w:tabs>
          <w:tab w:val="num" w:pos="5760"/>
        </w:tabs>
        <w:ind w:left="5760" w:hanging="360"/>
      </w:pPr>
      <w:rPr>
        <w:rFonts w:ascii="Wingdings" w:hAnsi="Wingdings" w:hint="default"/>
      </w:rPr>
    </w:lvl>
    <w:lvl w:ilvl="8" w:tplc="9404C532" w:tentative="1">
      <w:start w:val="1"/>
      <w:numFmt w:val="bullet"/>
      <w:lvlText w:val=""/>
      <w:lvlJc w:val="left"/>
      <w:pPr>
        <w:tabs>
          <w:tab w:val="num" w:pos="6480"/>
        </w:tabs>
        <w:ind w:left="6480" w:hanging="360"/>
      </w:pPr>
      <w:rPr>
        <w:rFonts w:ascii="Wingdings" w:hAnsi="Wingdings" w:hint="default"/>
      </w:rPr>
    </w:lvl>
  </w:abstractNum>
  <w:abstractNum w:abstractNumId="1">
    <w:nsid w:val="0C443396"/>
    <w:multiLevelType w:val="hybridMultilevel"/>
    <w:tmpl w:val="2E409F0E"/>
    <w:lvl w:ilvl="0" w:tplc="E764AD8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F0BA6"/>
    <w:multiLevelType w:val="hybridMultilevel"/>
    <w:tmpl w:val="43FA2656"/>
    <w:lvl w:ilvl="0" w:tplc="FBAEF694">
      <w:start w:val="1"/>
      <w:numFmt w:val="bullet"/>
      <w:lvlText w:val=""/>
      <w:lvlJc w:val="left"/>
      <w:pPr>
        <w:tabs>
          <w:tab w:val="num" w:pos="720"/>
        </w:tabs>
        <w:ind w:left="720" w:hanging="360"/>
      </w:pPr>
      <w:rPr>
        <w:rFonts w:ascii="Wingdings" w:hAnsi="Wingdings" w:hint="default"/>
      </w:rPr>
    </w:lvl>
    <w:lvl w:ilvl="1" w:tplc="18AE1E00" w:tentative="1">
      <w:start w:val="1"/>
      <w:numFmt w:val="bullet"/>
      <w:lvlText w:val=""/>
      <w:lvlJc w:val="left"/>
      <w:pPr>
        <w:tabs>
          <w:tab w:val="num" w:pos="1440"/>
        </w:tabs>
        <w:ind w:left="1440" w:hanging="360"/>
      </w:pPr>
      <w:rPr>
        <w:rFonts w:ascii="Wingdings" w:hAnsi="Wingdings" w:hint="default"/>
      </w:rPr>
    </w:lvl>
    <w:lvl w:ilvl="2" w:tplc="3F38DAE2" w:tentative="1">
      <w:start w:val="1"/>
      <w:numFmt w:val="bullet"/>
      <w:lvlText w:val=""/>
      <w:lvlJc w:val="left"/>
      <w:pPr>
        <w:tabs>
          <w:tab w:val="num" w:pos="2160"/>
        </w:tabs>
        <w:ind w:left="2160" w:hanging="360"/>
      </w:pPr>
      <w:rPr>
        <w:rFonts w:ascii="Wingdings" w:hAnsi="Wingdings" w:hint="default"/>
      </w:rPr>
    </w:lvl>
    <w:lvl w:ilvl="3" w:tplc="95C06362" w:tentative="1">
      <w:start w:val="1"/>
      <w:numFmt w:val="bullet"/>
      <w:lvlText w:val=""/>
      <w:lvlJc w:val="left"/>
      <w:pPr>
        <w:tabs>
          <w:tab w:val="num" w:pos="2880"/>
        </w:tabs>
        <w:ind w:left="2880" w:hanging="360"/>
      </w:pPr>
      <w:rPr>
        <w:rFonts w:ascii="Wingdings" w:hAnsi="Wingdings" w:hint="default"/>
      </w:rPr>
    </w:lvl>
    <w:lvl w:ilvl="4" w:tplc="083C5CF0" w:tentative="1">
      <w:start w:val="1"/>
      <w:numFmt w:val="bullet"/>
      <w:lvlText w:val=""/>
      <w:lvlJc w:val="left"/>
      <w:pPr>
        <w:tabs>
          <w:tab w:val="num" w:pos="3600"/>
        </w:tabs>
        <w:ind w:left="3600" w:hanging="360"/>
      </w:pPr>
      <w:rPr>
        <w:rFonts w:ascii="Wingdings" w:hAnsi="Wingdings" w:hint="default"/>
      </w:rPr>
    </w:lvl>
    <w:lvl w:ilvl="5" w:tplc="E836EFF6" w:tentative="1">
      <w:start w:val="1"/>
      <w:numFmt w:val="bullet"/>
      <w:lvlText w:val=""/>
      <w:lvlJc w:val="left"/>
      <w:pPr>
        <w:tabs>
          <w:tab w:val="num" w:pos="4320"/>
        </w:tabs>
        <w:ind w:left="4320" w:hanging="360"/>
      </w:pPr>
      <w:rPr>
        <w:rFonts w:ascii="Wingdings" w:hAnsi="Wingdings" w:hint="default"/>
      </w:rPr>
    </w:lvl>
    <w:lvl w:ilvl="6" w:tplc="55F06542" w:tentative="1">
      <w:start w:val="1"/>
      <w:numFmt w:val="bullet"/>
      <w:lvlText w:val=""/>
      <w:lvlJc w:val="left"/>
      <w:pPr>
        <w:tabs>
          <w:tab w:val="num" w:pos="5040"/>
        </w:tabs>
        <w:ind w:left="5040" w:hanging="360"/>
      </w:pPr>
      <w:rPr>
        <w:rFonts w:ascii="Wingdings" w:hAnsi="Wingdings" w:hint="default"/>
      </w:rPr>
    </w:lvl>
    <w:lvl w:ilvl="7" w:tplc="FD5C6B14" w:tentative="1">
      <w:start w:val="1"/>
      <w:numFmt w:val="bullet"/>
      <w:lvlText w:val=""/>
      <w:lvlJc w:val="left"/>
      <w:pPr>
        <w:tabs>
          <w:tab w:val="num" w:pos="5760"/>
        </w:tabs>
        <w:ind w:left="5760" w:hanging="360"/>
      </w:pPr>
      <w:rPr>
        <w:rFonts w:ascii="Wingdings" w:hAnsi="Wingdings" w:hint="default"/>
      </w:rPr>
    </w:lvl>
    <w:lvl w:ilvl="8" w:tplc="515CB048" w:tentative="1">
      <w:start w:val="1"/>
      <w:numFmt w:val="bullet"/>
      <w:lvlText w:val=""/>
      <w:lvlJc w:val="left"/>
      <w:pPr>
        <w:tabs>
          <w:tab w:val="num" w:pos="6480"/>
        </w:tabs>
        <w:ind w:left="6480" w:hanging="360"/>
      </w:pPr>
      <w:rPr>
        <w:rFonts w:ascii="Wingdings" w:hAnsi="Wingdings" w:hint="default"/>
      </w:rPr>
    </w:lvl>
  </w:abstractNum>
  <w:abstractNum w:abstractNumId="3">
    <w:nsid w:val="184538E4"/>
    <w:multiLevelType w:val="hybridMultilevel"/>
    <w:tmpl w:val="6930B304"/>
    <w:lvl w:ilvl="0" w:tplc="16926374">
      <w:start w:val="1"/>
      <w:numFmt w:val="bullet"/>
      <w:lvlText w:val=""/>
      <w:lvlJc w:val="left"/>
      <w:pPr>
        <w:tabs>
          <w:tab w:val="num" w:pos="720"/>
        </w:tabs>
        <w:ind w:left="720" w:hanging="360"/>
      </w:pPr>
      <w:rPr>
        <w:rFonts w:ascii="Wingdings" w:hAnsi="Wingdings" w:hint="default"/>
      </w:rPr>
    </w:lvl>
    <w:lvl w:ilvl="1" w:tplc="B91623FC">
      <w:start w:val="1"/>
      <w:numFmt w:val="bullet"/>
      <w:lvlText w:val=""/>
      <w:lvlJc w:val="left"/>
      <w:pPr>
        <w:tabs>
          <w:tab w:val="num" w:pos="1440"/>
        </w:tabs>
        <w:ind w:left="1440" w:hanging="360"/>
      </w:pPr>
      <w:rPr>
        <w:rFonts w:ascii="Wingdings" w:hAnsi="Wingdings" w:hint="default"/>
      </w:rPr>
    </w:lvl>
    <w:lvl w:ilvl="2" w:tplc="FC00518E" w:tentative="1">
      <w:start w:val="1"/>
      <w:numFmt w:val="bullet"/>
      <w:lvlText w:val=""/>
      <w:lvlJc w:val="left"/>
      <w:pPr>
        <w:tabs>
          <w:tab w:val="num" w:pos="2160"/>
        </w:tabs>
        <w:ind w:left="2160" w:hanging="360"/>
      </w:pPr>
      <w:rPr>
        <w:rFonts w:ascii="Wingdings" w:hAnsi="Wingdings" w:hint="default"/>
      </w:rPr>
    </w:lvl>
    <w:lvl w:ilvl="3" w:tplc="43C079E4" w:tentative="1">
      <w:start w:val="1"/>
      <w:numFmt w:val="bullet"/>
      <w:lvlText w:val=""/>
      <w:lvlJc w:val="left"/>
      <w:pPr>
        <w:tabs>
          <w:tab w:val="num" w:pos="2880"/>
        </w:tabs>
        <w:ind w:left="2880" w:hanging="360"/>
      </w:pPr>
      <w:rPr>
        <w:rFonts w:ascii="Wingdings" w:hAnsi="Wingdings" w:hint="default"/>
      </w:rPr>
    </w:lvl>
    <w:lvl w:ilvl="4" w:tplc="9A0C6064" w:tentative="1">
      <w:start w:val="1"/>
      <w:numFmt w:val="bullet"/>
      <w:lvlText w:val=""/>
      <w:lvlJc w:val="left"/>
      <w:pPr>
        <w:tabs>
          <w:tab w:val="num" w:pos="3600"/>
        </w:tabs>
        <w:ind w:left="3600" w:hanging="360"/>
      </w:pPr>
      <w:rPr>
        <w:rFonts w:ascii="Wingdings" w:hAnsi="Wingdings" w:hint="default"/>
      </w:rPr>
    </w:lvl>
    <w:lvl w:ilvl="5" w:tplc="37622FD0" w:tentative="1">
      <w:start w:val="1"/>
      <w:numFmt w:val="bullet"/>
      <w:lvlText w:val=""/>
      <w:lvlJc w:val="left"/>
      <w:pPr>
        <w:tabs>
          <w:tab w:val="num" w:pos="4320"/>
        </w:tabs>
        <w:ind w:left="4320" w:hanging="360"/>
      </w:pPr>
      <w:rPr>
        <w:rFonts w:ascii="Wingdings" w:hAnsi="Wingdings" w:hint="default"/>
      </w:rPr>
    </w:lvl>
    <w:lvl w:ilvl="6" w:tplc="B7D0404A" w:tentative="1">
      <w:start w:val="1"/>
      <w:numFmt w:val="bullet"/>
      <w:lvlText w:val=""/>
      <w:lvlJc w:val="left"/>
      <w:pPr>
        <w:tabs>
          <w:tab w:val="num" w:pos="5040"/>
        </w:tabs>
        <w:ind w:left="5040" w:hanging="360"/>
      </w:pPr>
      <w:rPr>
        <w:rFonts w:ascii="Wingdings" w:hAnsi="Wingdings" w:hint="default"/>
      </w:rPr>
    </w:lvl>
    <w:lvl w:ilvl="7" w:tplc="E86CFD02" w:tentative="1">
      <w:start w:val="1"/>
      <w:numFmt w:val="bullet"/>
      <w:lvlText w:val=""/>
      <w:lvlJc w:val="left"/>
      <w:pPr>
        <w:tabs>
          <w:tab w:val="num" w:pos="5760"/>
        </w:tabs>
        <w:ind w:left="5760" w:hanging="360"/>
      </w:pPr>
      <w:rPr>
        <w:rFonts w:ascii="Wingdings" w:hAnsi="Wingdings" w:hint="default"/>
      </w:rPr>
    </w:lvl>
    <w:lvl w:ilvl="8" w:tplc="CD5CB948" w:tentative="1">
      <w:start w:val="1"/>
      <w:numFmt w:val="bullet"/>
      <w:lvlText w:val=""/>
      <w:lvlJc w:val="left"/>
      <w:pPr>
        <w:tabs>
          <w:tab w:val="num" w:pos="6480"/>
        </w:tabs>
        <w:ind w:left="6480" w:hanging="360"/>
      </w:pPr>
      <w:rPr>
        <w:rFonts w:ascii="Wingdings" w:hAnsi="Wingdings" w:hint="default"/>
      </w:rPr>
    </w:lvl>
  </w:abstractNum>
  <w:abstractNum w:abstractNumId="4">
    <w:nsid w:val="198C5006"/>
    <w:multiLevelType w:val="hybridMultilevel"/>
    <w:tmpl w:val="8828E12E"/>
    <w:lvl w:ilvl="0" w:tplc="57862786">
      <w:start w:val="1"/>
      <w:numFmt w:val="bullet"/>
      <w:lvlText w:val="•"/>
      <w:lvlJc w:val="left"/>
      <w:pPr>
        <w:tabs>
          <w:tab w:val="num" w:pos="720"/>
        </w:tabs>
        <w:ind w:left="720" w:hanging="360"/>
      </w:pPr>
      <w:rPr>
        <w:rFonts w:ascii="Times New Roman" w:hAnsi="Times New Roman" w:hint="default"/>
      </w:rPr>
    </w:lvl>
    <w:lvl w:ilvl="1" w:tplc="BBE6FF38" w:tentative="1">
      <w:start w:val="1"/>
      <w:numFmt w:val="bullet"/>
      <w:lvlText w:val="•"/>
      <w:lvlJc w:val="left"/>
      <w:pPr>
        <w:tabs>
          <w:tab w:val="num" w:pos="1440"/>
        </w:tabs>
        <w:ind w:left="1440" w:hanging="360"/>
      </w:pPr>
      <w:rPr>
        <w:rFonts w:ascii="Times New Roman" w:hAnsi="Times New Roman" w:hint="default"/>
      </w:rPr>
    </w:lvl>
    <w:lvl w:ilvl="2" w:tplc="C0D2F4AE" w:tentative="1">
      <w:start w:val="1"/>
      <w:numFmt w:val="bullet"/>
      <w:lvlText w:val="•"/>
      <w:lvlJc w:val="left"/>
      <w:pPr>
        <w:tabs>
          <w:tab w:val="num" w:pos="2160"/>
        </w:tabs>
        <w:ind w:left="2160" w:hanging="360"/>
      </w:pPr>
      <w:rPr>
        <w:rFonts w:ascii="Times New Roman" w:hAnsi="Times New Roman" w:hint="default"/>
      </w:rPr>
    </w:lvl>
    <w:lvl w:ilvl="3" w:tplc="43FA2C90" w:tentative="1">
      <w:start w:val="1"/>
      <w:numFmt w:val="bullet"/>
      <w:lvlText w:val="•"/>
      <w:lvlJc w:val="left"/>
      <w:pPr>
        <w:tabs>
          <w:tab w:val="num" w:pos="2880"/>
        </w:tabs>
        <w:ind w:left="2880" w:hanging="360"/>
      </w:pPr>
      <w:rPr>
        <w:rFonts w:ascii="Times New Roman" w:hAnsi="Times New Roman" w:hint="default"/>
      </w:rPr>
    </w:lvl>
    <w:lvl w:ilvl="4" w:tplc="083EB5AC" w:tentative="1">
      <w:start w:val="1"/>
      <w:numFmt w:val="bullet"/>
      <w:lvlText w:val="•"/>
      <w:lvlJc w:val="left"/>
      <w:pPr>
        <w:tabs>
          <w:tab w:val="num" w:pos="3600"/>
        </w:tabs>
        <w:ind w:left="3600" w:hanging="360"/>
      </w:pPr>
      <w:rPr>
        <w:rFonts w:ascii="Times New Roman" w:hAnsi="Times New Roman" w:hint="default"/>
      </w:rPr>
    </w:lvl>
    <w:lvl w:ilvl="5" w:tplc="F8800484" w:tentative="1">
      <w:start w:val="1"/>
      <w:numFmt w:val="bullet"/>
      <w:lvlText w:val="•"/>
      <w:lvlJc w:val="left"/>
      <w:pPr>
        <w:tabs>
          <w:tab w:val="num" w:pos="4320"/>
        </w:tabs>
        <w:ind w:left="4320" w:hanging="360"/>
      </w:pPr>
      <w:rPr>
        <w:rFonts w:ascii="Times New Roman" w:hAnsi="Times New Roman" w:hint="default"/>
      </w:rPr>
    </w:lvl>
    <w:lvl w:ilvl="6" w:tplc="A7BA21BC" w:tentative="1">
      <w:start w:val="1"/>
      <w:numFmt w:val="bullet"/>
      <w:lvlText w:val="•"/>
      <w:lvlJc w:val="left"/>
      <w:pPr>
        <w:tabs>
          <w:tab w:val="num" w:pos="5040"/>
        </w:tabs>
        <w:ind w:left="5040" w:hanging="360"/>
      </w:pPr>
      <w:rPr>
        <w:rFonts w:ascii="Times New Roman" w:hAnsi="Times New Roman" w:hint="default"/>
      </w:rPr>
    </w:lvl>
    <w:lvl w:ilvl="7" w:tplc="7998634A" w:tentative="1">
      <w:start w:val="1"/>
      <w:numFmt w:val="bullet"/>
      <w:lvlText w:val="•"/>
      <w:lvlJc w:val="left"/>
      <w:pPr>
        <w:tabs>
          <w:tab w:val="num" w:pos="5760"/>
        </w:tabs>
        <w:ind w:left="5760" w:hanging="360"/>
      </w:pPr>
      <w:rPr>
        <w:rFonts w:ascii="Times New Roman" w:hAnsi="Times New Roman" w:hint="default"/>
      </w:rPr>
    </w:lvl>
    <w:lvl w:ilvl="8" w:tplc="787A3FD4" w:tentative="1">
      <w:start w:val="1"/>
      <w:numFmt w:val="bullet"/>
      <w:lvlText w:val="•"/>
      <w:lvlJc w:val="left"/>
      <w:pPr>
        <w:tabs>
          <w:tab w:val="num" w:pos="6480"/>
        </w:tabs>
        <w:ind w:left="6480" w:hanging="360"/>
      </w:pPr>
      <w:rPr>
        <w:rFonts w:ascii="Times New Roman" w:hAnsi="Times New Roman" w:hint="default"/>
      </w:rPr>
    </w:lvl>
  </w:abstractNum>
  <w:abstractNum w:abstractNumId="5">
    <w:nsid w:val="199F1EF5"/>
    <w:multiLevelType w:val="hybridMultilevel"/>
    <w:tmpl w:val="C29A3290"/>
    <w:lvl w:ilvl="0" w:tplc="48323648">
      <w:start w:val="1"/>
      <w:numFmt w:val="bullet"/>
      <w:lvlText w:val=""/>
      <w:lvlJc w:val="left"/>
      <w:pPr>
        <w:tabs>
          <w:tab w:val="num" w:pos="720"/>
        </w:tabs>
        <w:ind w:left="720" w:hanging="360"/>
      </w:pPr>
      <w:rPr>
        <w:rFonts w:ascii="Wingdings" w:hAnsi="Wingdings" w:hint="default"/>
      </w:rPr>
    </w:lvl>
    <w:lvl w:ilvl="1" w:tplc="C5B2BB4E">
      <w:start w:val="1"/>
      <w:numFmt w:val="bullet"/>
      <w:lvlText w:val=""/>
      <w:lvlJc w:val="left"/>
      <w:pPr>
        <w:tabs>
          <w:tab w:val="num" w:pos="1440"/>
        </w:tabs>
        <w:ind w:left="1440" w:hanging="360"/>
      </w:pPr>
      <w:rPr>
        <w:rFonts w:ascii="Wingdings" w:hAnsi="Wingdings" w:hint="default"/>
      </w:rPr>
    </w:lvl>
    <w:lvl w:ilvl="2" w:tplc="431292AE" w:tentative="1">
      <w:start w:val="1"/>
      <w:numFmt w:val="bullet"/>
      <w:lvlText w:val=""/>
      <w:lvlJc w:val="left"/>
      <w:pPr>
        <w:tabs>
          <w:tab w:val="num" w:pos="2160"/>
        </w:tabs>
        <w:ind w:left="2160" w:hanging="360"/>
      </w:pPr>
      <w:rPr>
        <w:rFonts w:ascii="Wingdings" w:hAnsi="Wingdings" w:hint="default"/>
      </w:rPr>
    </w:lvl>
    <w:lvl w:ilvl="3" w:tplc="94B69964" w:tentative="1">
      <w:start w:val="1"/>
      <w:numFmt w:val="bullet"/>
      <w:lvlText w:val=""/>
      <w:lvlJc w:val="left"/>
      <w:pPr>
        <w:tabs>
          <w:tab w:val="num" w:pos="2880"/>
        </w:tabs>
        <w:ind w:left="2880" w:hanging="360"/>
      </w:pPr>
      <w:rPr>
        <w:rFonts w:ascii="Wingdings" w:hAnsi="Wingdings" w:hint="default"/>
      </w:rPr>
    </w:lvl>
    <w:lvl w:ilvl="4" w:tplc="17FC87AC" w:tentative="1">
      <w:start w:val="1"/>
      <w:numFmt w:val="bullet"/>
      <w:lvlText w:val=""/>
      <w:lvlJc w:val="left"/>
      <w:pPr>
        <w:tabs>
          <w:tab w:val="num" w:pos="3600"/>
        </w:tabs>
        <w:ind w:left="3600" w:hanging="360"/>
      </w:pPr>
      <w:rPr>
        <w:rFonts w:ascii="Wingdings" w:hAnsi="Wingdings" w:hint="default"/>
      </w:rPr>
    </w:lvl>
    <w:lvl w:ilvl="5" w:tplc="65BC6B32" w:tentative="1">
      <w:start w:val="1"/>
      <w:numFmt w:val="bullet"/>
      <w:lvlText w:val=""/>
      <w:lvlJc w:val="left"/>
      <w:pPr>
        <w:tabs>
          <w:tab w:val="num" w:pos="4320"/>
        </w:tabs>
        <w:ind w:left="4320" w:hanging="360"/>
      </w:pPr>
      <w:rPr>
        <w:rFonts w:ascii="Wingdings" w:hAnsi="Wingdings" w:hint="default"/>
      </w:rPr>
    </w:lvl>
    <w:lvl w:ilvl="6" w:tplc="D9B45E16" w:tentative="1">
      <w:start w:val="1"/>
      <w:numFmt w:val="bullet"/>
      <w:lvlText w:val=""/>
      <w:lvlJc w:val="left"/>
      <w:pPr>
        <w:tabs>
          <w:tab w:val="num" w:pos="5040"/>
        </w:tabs>
        <w:ind w:left="5040" w:hanging="360"/>
      </w:pPr>
      <w:rPr>
        <w:rFonts w:ascii="Wingdings" w:hAnsi="Wingdings" w:hint="default"/>
      </w:rPr>
    </w:lvl>
    <w:lvl w:ilvl="7" w:tplc="F69C7BA0" w:tentative="1">
      <w:start w:val="1"/>
      <w:numFmt w:val="bullet"/>
      <w:lvlText w:val=""/>
      <w:lvlJc w:val="left"/>
      <w:pPr>
        <w:tabs>
          <w:tab w:val="num" w:pos="5760"/>
        </w:tabs>
        <w:ind w:left="5760" w:hanging="360"/>
      </w:pPr>
      <w:rPr>
        <w:rFonts w:ascii="Wingdings" w:hAnsi="Wingdings" w:hint="default"/>
      </w:rPr>
    </w:lvl>
    <w:lvl w:ilvl="8" w:tplc="1E9E0F1A" w:tentative="1">
      <w:start w:val="1"/>
      <w:numFmt w:val="bullet"/>
      <w:lvlText w:val=""/>
      <w:lvlJc w:val="left"/>
      <w:pPr>
        <w:tabs>
          <w:tab w:val="num" w:pos="6480"/>
        </w:tabs>
        <w:ind w:left="6480" w:hanging="360"/>
      </w:pPr>
      <w:rPr>
        <w:rFonts w:ascii="Wingdings" w:hAnsi="Wingdings" w:hint="default"/>
      </w:rPr>
    </w:lvl>
  </w:abstractNum>
  <w:abstractNum w:abstractNumId="6">
    <w:nsid w:val="20C316C9"/>
    <w:multiLevelType w:val="hybridMultilevel"/>
    <w:tmpl w:val="933AA50A"/>
    <w:lvl w:ilvl="0" w:tplc="F0AA2B42">
      <w:start w:val="1"/>
      <w:numFmt w:val="bullet"/>
      <w:lvlText w:val=""/>
      <w:lvlJc w:val="left"/>
      <w:pPr>
        <w:tabs>
          <w:tab w:val="num" w:pos="720"/>
        </w:tabs>
        <w:ind w:left="720" w:hanging="360"/>
      </w:pPr>
      <w:rPr>
        <w:rFonts w:ascii="Wingdings" w:hAnsi="Wingdings" w:hint="default"/>
      </w:rPr>
    </w:lvl>
    <w:lvl w:ilvl="1" w:tplc="D1DA4910" w:tentative="1">
      <w:start w:val="1"/>
      <w:numFmt w:val="bullet"/>
      <w:lvlText w:val=""/>
      <w:lvlJc w:val="left"/>
      <w:pPr>
        <w:tabs>
          <w:tab w:val="num" w:pos="1440"/>
        </w:tabs>
        <w:ind w:left="1440" w:hanging="360"/>
      </w:pPr>
      <w:rPr>
        <w:rFonts w:ascii="Wingdings" w:hAnsi="Wingdings" w:hint="default"/>
      </w:rPr>
    </w:lvl>
    <w:lvl w:ilvl="2" w:tplc="582615FC" w:tentative="1">
      <w:start w:val="1"/>
      <w:numFmt w:val="bullet"/>
      <w:lvlText w:val=""/>
      <w:lvlJc w:val="left"/>
      <w:pPr>
        <w:tabs>
          <w:tab w:val="num" w:pos="2160"/>
        </w:tabs>
        <w:ind w:left="2160" w:hanging="360"/>
      </w:pPr>
      <w:rPr>
        <w:rFonts w:ascii="Wingdings" w:hAnsi="Wingdings" w:hint="default"/>
      </w:rPr>
    </w:lvl>
    <w:lvl w:ilvl="3" w:tplc="B6380750" w:tentative="1">
      <w:start w:val="1"/>
      <w:numFmt w:val="bullet"/>
      <w:lvlText w:val=""/>
      <w:lvlJc w:val="left"/>
      <w:pPr>
        <w:tabs>
          <w:tab w:val="num" w:pos="2880"/>
        </w:tabs>
        <w:ind w:left="2880" w:hanging="360"/>
      </w:pPr>
      <w:rPr>
        <w:rFonts w:ascii="Wingdings" w:hAnsi="Wingdings" w:hint="default"/>
      </w:rPr>
    </w:lvl>
    <w:lvl w:ilvl="4" w:tplc="D5442B2E" w:tentative="1">
      <w:start w:val="1"/>
      <w:numFmt w:val="bullet"/>
      <w:lvlText w:val=""/>
      <w:lvlJc w:val="left"/>
      <w:pPr>
        <w:tabs>
          <w:tab w:val="num" w:pos="3600"/>
        </w:tabs>
        <w:ind w:left="3600" w:hanging="360"/>
      </w:pPr>
      <w:rPr>
        <w:rFonts w:ascii="Wingdings" w:hAnsi="Wingdings" w:hint="default"/>
      </w:rPr>
    </w:lvl>
    <w:lvl w:ilvl="5" w:tplc="FBB85F1C" w:tentative="1">
      <w:start w:val="1"/>
      <w:numFmt w:val="bullet"/>
      <w:lvlText w:val=""/>
      <w:lvlJc w:val="left"/>
      <w:pPr>
        <w:tabs>
          <w:tab w:val="num" w:pos="4320"/>
        </w:tabs>
        <w:ind w:left="4320" w:hanging="360"/>
      </w:pPr>
      <w:rPr>
        <w:rFonts w:ascii="Wingdings" w:hAnsi="Wingdings" w:hint="default"/>
      </w:rPr>
    </w:lvl>
    <w:lvl w:ilvl="6" w:tplc="284EC29C" w:tentative="1">
      <w:start w:val="1"/>
      <w:numFmt w:val="bullet"/>
      <w:lvlText w:val=""/>
      <w:lvlJc w:val="left"/>
      <w:pPr>
        <w:tabs>
          <w:tab w:val="num" w:pos="5040"/>
        </w:tabs>
        <w:ind w:left="5040" w:hanging="360"/>
      </w:pPr>
      <w:rPr>
        <w:rFonts w:ascii="Wingdings" w:hAnsi="Wingdings" w:hint="default"/>
      </w:rPr>
    </w:lvl>
    <w:lvl w:ilvl="7" w:tplc="968E3D44" w:tentative="1">
      <w:start w:val="1"/>
      <w:numFmt w:val="bullet"/>
      <w:lvlText w:val=""/>
      <w:lvlJc w:val="left"/>
      <w:pPr>
        <w:tabs>
          <w:tab w:val="num" w:pos="5760"/>
        </w:tabs>
        <w:ind w:left="5760" w:hanging="360"/>
      </w:pPr>
      <w:rPr>
        <w:rFonts w:ascii="Wingdings" w:hAnsi="Wingdings" w:hint="default"/>
      </w:rPr>
    </w:lvl>
    <w:lvl w:ilvl="8" w:tplc="B1DA6552" w:tentative="1">
      <w:start w:val="1"/>
      <w:numFmt w:val="bullet"/>
      <w:lvlText w:val=""/>
      <w:lvlJc w:val="left"/>
      <w:pPr>
        <w:tabs>
          <w:tab w:val="num" w:pos="6480"/>
        </w:tabs>
        <w:ind w:left="6480" w:hanging="360"/>
      </w:pPr>
      <w:rPr>
        <w:rFonts w:ascii="Wingdings" w:hAnsi="Wingdings" w:hint="default"/>
      </w:rPr>
    </w:lvl>
  </w:abstractNum>
  <w:abstractNum w:abstractNumId="7">
    <w:nsid w:val="2B7D21A1"/>
    <w:multiLevelType w:val="hybridMultilevel"/>
    <w:tmpl w:val="B4D01326"/>
    <w:lvl w:ilvl="0" w:tplc="114CD5E2">
      <w:start w:val="1"/>
      <w:numFmt w:val="bullet"/>
      <w:lvlText w:val=""/>
      <w:lvlJc w:val="left"/>
      <w:pPr>
        <w:tabs>
          <w:tab w:val="num" w:pos="720"/>
        </w:tabs>
        <w:ind w:left="720" w:hanging="360"/>
      </w:pPr>
      <w:rPr>
        <w:rFonts w:ascii="Wingdings" w:hAnsi="Wingdings" w:hint="default"/>
      </w:rPr>
    </w:lvl>
    <w:lvl w:ilvl="1" w:tplc="B9580A14" w:tentative="1">
      <w:start w:val="1"/>
      <w:numFmt w:val="bullet"/>
      <w:lvlText w:val=""/>
      <w:lvlJc w:val="left"/>
      <w:pPr>
        <w:tabs>
          <w:tab w:val="num" w:pos="1440"/>
        </w:tabs>
        <w:ind w:left="1440" w:hanging="360"/>
      </w:pPr>
      <w:rPr>
        <w:rFonts w:ascii="Wingdings" w:hAnsi="Wingdings" w:hint="default"/>
      </w:rPr>
    </w:lvl>
    <w:lvl w:ilvl="2" w:tplc="194E1EE2" w:tentative="1">
      <w:start w:val="1"/>
      <w:numFmt w:val="bullet"/>
      <w:lvlText w:val=""/>
      <w:lvlJc w:val="left"/>
      <w:pPr>
        <w:tabs>
          <w:tab w:val="num" w:pos="2160"/>
        </w:tabs>
        <w:ind w:left="2160" w:hanging="360"/>
      </w:pPr>
      <w:rPr>
        <w:rFonts w:ascii="Wingdings" w:hAnsi="Wingdings" w:hint="default"/>
      </w:rPr>
    </w:lvl>
    <w:lvl w:ilvl="3" w:tplc="49FCB672" w:tentative="1">
      <w:start w:val="1"/>
      <w:numFmt w:val="bullet"/>
      <w:lvlText w:val=""/>
      <w:lvlJc w:val="left"/>
      <w:pPr>
        <w:tabs>
          <w:tab w:val="num" w:pos="2880"/>
        </w:tabs>
        <w:ind w:left="2880" w:hanging="360"/>
      </w:pPr>
      <w:rPr>
        <w:rFonts w:ascii="Wingdings" w:hAnsi="Wingdings" w:hint="default"/>
      </w:rPr>
    </w:lvl>
    <w:lvl w:ilvl="4" w:tplc="AC2241CC" w:tentative="1">
      <w:start w:val="1"/>
      <w:numFmt w:val="bullet"/>
      <w:lvlText w:val=""/>
      <w:lvlJc w:val="left"/>
      <w:pPr>
        <w:tabs>
          <w:tab w:val="num" w:pos="3600"/>
        </w:tabs>
        <w:ind w:left="3600" w:hanging="360"/>
      </w:pPr>
      <w:rPr>
        <w:rFonts w:ascii="Wingdings" w:hAnsi="Wingdings" w:hint="default"/>
      </w:rPr>
    </w:lvl>
    <w:lvl w:ilvl="5" w:tplc="8AE26CBE" w:tentative="1">
      <w:start w:val="1"/>
      <w:numFmt w:val="bullet"/>
      <w:lvlText w:val=""/>
      <w:lvlJc w:val="left"/>
      <w:pPr>
        <w:tabs>
          <w:tab w:val="num" w:pos="4320"/>
        </w:tabs>
        <w:ind w:left="4320" w:hanging="360"/>
      </w:pPr>
      <w:rPr>
        <w:rFonts w:ascii="Wingdings" w:hAnsi="Wingdings" w:hint="default"/>
      </w:rPr>
    </w:lvl>
    <w:lvl w:ilvl="6" w:tplc="125E00F6" w:tentative="1">
      <w:start w:val="1"/>
      <w:numFmt w:val="bullet"/>
      <w:lvlText w:val=""/>
      <w:lvlJc w:val="left"/>
      <w:pPr>
        <w:tabs>
          <w:tab w:val="num" w:pos="5040"/>
        </w:tabs>
        <w:ind w:left="5040" w:hanging="360"/>
      </w:pPr>
      <w:rPr>
        <w:rFonts w:ascii="Wingdings" w:hAnsi="Wingdings" w:hint="default"/>
      </w:rPr>
    </w:lvl>
    <w:lvl w:ilvl="7" w:tplc="41B29748" w:tentative="1">
      <w:start w:val="1"/>
      <w:numFmt w:val="bullet"/>
      <w:lvlText w:val=""/>
      <w:lvlJc w:val="left"/>
      <w:pPr>
        <w:tabs>
          <w:tab w:val="num" w:pos="5760"/>
        </w:tabs>
        <w:ind w:left="5760" w:hanging="360"/>
      </w:pPr>
      <w:rPr>
        <w:rFonts w:ascii="Wingdings" w:hAnsi="Wingdings" w:hint="default"/>
      </w:rPr>
    </w:lvl>
    <w:lvl w:ilvl="8" w:tplc="14600D14" w:tentative="1">
      <w:start w:val="1"/>
      <w:numFmt w:val="bullet"/>
      <w:lvlText w:val=""/>
      <w:lvlJc w:val="left"/>
      <w:pPr>
        <w:tabs>
          <w:tab w:val="num" w:pos="6480"/>
        </w:tabs>
        <w:ind w:left="6480" w:hanging="360"/>
      </w:pPr>
      <w:rPr>
        <w:rFonts w:ascii="Wingdings" w:hAnsi="Wingdings" w:hint="default"/>
      </w:rPr>
    </w:lvl>
  </w:abstractNum>
  <w:abstractNum w:abstractNumId="8">
    <w:nsid w:val="2DB828DF"/>
    <w:multiLevelType w:val="hybridMultilevel"/>
    <w:tmpl w:val="50948EC2"/>
    <w:lvl w:ilvl="0" w:tplc="4BEC04DE">
      <w:start w:val="1"/>
      <w:numFmt w:val="bullet"/>
      <w:lvlText w:val=""/>
      <w:lvlJc w:val="left"/>
      <w:pPr>
        <w:tabs>
          <w:tab w:val="num" w:pos="720"/>
        </w:tabs>
        <w:ind w:left="720" w:hanging="360"/>
      </w:pPr>
      <w:rPr>
        <w:rFonts w:ascii="Wingdings" w:hAnsi="Wingdings" w:hint="default"/>
      </w:rPr>
    </w:lvl>
    <w:lvl w:ilvl="1" w:tplc="3828CAF6" w:tentative="1">
      <w:start w:val="1"/>
      <w:numFmt w:val="bullet"/>
      <w:lvlText w:val=""/>
      <w:lvlJc w:val="left"/>
      <w:pPr>
        <w:tabs>
          <w:tab w:val="num" w:pos="1440"/>
        </w:tabs>
        <w:ind w:left="1440" w:hanging="360"/>
      </w:pPr>
      <w:rPr>
        <w:rFonts w:ascii="Wingdings" w:hAnsi="Wingdings" w:hint="default"/>
      </w:rPr>
    </w:lvl>
    <w:lvl w:ilvl="2" w:tplc="C2DA9C38" w:tentative="1">
      <w:start w:val="1"/>
      <w:numFmt w:val="bullet"/>
      <w:lvlText w:val=""/>
      <w:lvlJc w:val="left"/>
      <w:pPr>
        <w:tabs>
          <w:tab w:val="num" w:pos="2160"/>
        </w:tabs>
        <w:ind w:left="2160" w:hanging="360"/>
      </w:pPr>
      <w:rPr>
        <w:rFonts w:ascii="Wingdings" w:hAnsi="Wingdings" w:hint="default"/>
      </w:rPr>
    </w:lvl>
    <w:lvl w:ilvl="3" w:tplc="8356FAE6" w:tentative="1">
      <w:start w:val="1"/>
      <w:numFmt w:val="bullet"/>
      <w:lvlText w:val=""/>
      <w:lvlJc w:val="left"/>
      <w:pPr>
        <w:tabs>
          <w:tab w:val="num" w:pos="2880"/>
        </w:tabs>
        <w:ind w:left="2880" w:hanging="360"/>
      </w:pPr>
      <w:rPr>
        <w:rFonts w:ascii="Wingdings" w:hAnsi="Wingdings" w:hint="default"/>
      </w:rPr>
    </w:lvl>
    <w:lvl w:ilvl="4" w:tplc="11A8C264" w:tentative="1">
      <w:start w:val="1"/>
      <w:numFmt w:val="bullet"/>
      <w:lvlText w:val=""/>
      <w:lvlJc w:val="left"/>
      <w:pPr>
        <w:tabs>
          <w:tab w:val="num" w:pos="3600"/>
        </w:tabs>
        <w:ind w:left="3600" w:hanging="360"/>
      </w:pPr>
      <w:rPr>
        <w:rFonts w:ascii="Wingdings" w:hAnsi="Wingdings" w:hint="default"/>
      </w:rPr>
    </w:lvl>
    <w:lvl w:ilvl="5" w:tplc="090EA3A0" w:tentative="1">
      <w:start w:val="1"/>
      <w:numFmt w:val="bullet"/>
      <w:lvlText w:val=""/>
      <w:lvlJc w:val="left"/>
      <w:pPr>
        <w:tabs>
          <w:tab w:val="num" w:pos="4320"/>
        </w:tabs>
        <w:ind w:left="4320" w:hanging="360"/>
      </w:pPr>
      <w:rPr>
        <w:rFonts w:ascii="Wingdings" w:hAnsi="Wingdings" w:hint="default"/>
      </w:rPr>
    </w:lvl>
    <w:lvl w:ilvl="6" w:tplc="D988CA76" w:tentative="1">
      <w:start w:val="1"/>
      <w:numFmt w:val="bullet"/>
      <w:lvlText w:val=""/>
      <w:lvlJc w:val="left"/>
      <w:pPr>
        <w:tabs>
          <w:tab w:val="num" w:pos="5040"/>
        </w:tabs>
        <w:ind w:left="5040" w:hanging="360"/>
      </w:pPr>
      <w:rPr>
        <w:rFonts w:ascii="Wingdings" w:hAnsi="Wingdings" w:hint="default"/>
      </w:rPr>
    </w:lvl>
    <w:lvl w:ilvl="7" w:tplc="872ACD82" w:tentative="1">
      <w:start w:val="1"/>
      <w:numFmt w:val="bullet"/>
      <w:lvlText w:val=""/>
      <w:lvlJc w:val="left"/>
      <w:pPr>
        <w:tabs>
          <w:tab w:val="num" w:pos="5760"/>
        </w:tabs>
        <w:ind w:left="5760" w:hanging="360"/>
      </w:pPr>
      <w:rPr>
        <w:rFonts w:ascii="Wingdings" w:hAnsi="Wingdings" w:hint="default"/>
      </w:rPr>
    </w:lvl>
    <w:lvl w:ilvl="8" w:tplc="A86CD314" w:tentative="1">
      <w:start w:val="1"/>
      <w:numFmt w:val="bullet"/>
      <w:lvlText w:val=""/>
      <w:lvlJc w:val="left"/>
      <w:pPr>
        <w:tabs>
          <w:tab w:val="num" w:pos="6480"/>
        </w:tabs>
        <w:ind w:left="6480" w:hanging="360"/>
      </w:pPr>
      <w:rPr>
        <w:rFonts w:ascii="Wingdings" w:hAnsi="Wingdings" w:hint="default"/>
      </w:rPr>
    </w:lvl>
  </w:abstractNum>
  <w:abstractNum w:abstractNumId="9">
    <w:nsid w:val="30AA3129"/>
    <w:multiLevelType w:val="hybridMultilevel"/>
    <w:tmpl w:val="3B9AE198"/>
    <w:lvl w:ilvl="0" w:tplc="42F073EA">
      <w:start w:val="1"/>
      <w:numFmt w:val="bullet"/>
      <w:lvlText w:val="•"/>
      <w:lvlJc w:val="left"/>
      <w:pPr>
        <w:tabs>
          <w:tab w:val="num" w:pos="720"/>
        </w:tabs>
        <w:ind w:left="720" w:hanging="360"/>
      </w:pPr>
      <w:rPr>
        <w:rFonts w:ascii="Times New Roman" w:hAnsi="Times New Roman" w:hint="default"/>
      </w:rPr>
    </w:lvl>
    <w:lvl w:ilvl="1" w:tplc="53DEC6B0" w:tentative="1">
      <w:start w:val="1"/>
      <w:numFmt w:val="bullet"/>
      <w:lvlText w:val="•"/>
      <w:lvlJc w:val="left"/>
      <w:pPr>
        <w:tabs>
          <w:tab w:val="num" w:pos="1440"/>
        </w:tabs>
        <w:ind w:left="1440" w:hanging="360"/>
      </w:pPr>
      <w:rPr>
        <w:rFonts w:ascii="Times New Roman" w:hAnsi="Times New Roman" w:hint="default"/>
      </w:rPr>
    </w:lvl>
    <w:lvl w:ilvl="2" w:tplc="D0584D8E" w:tentative="1">
      <w:start w:val="1"/>
      <w:numFmt w:val="bullet"/>
      <w:lvlText w:val="•"/>
      <w:lvlJc w:val="left"/>
      <w:pPr>
        <w:tabs>
          <w:tab w:val="num" w:pos="2160"/>
        </w:tabs>
        <w:ind w:left="2160" w:hanging="360"/>
      </w:pPr>
      <w:rPr>
        <w:rFonts w:ascii="Times New Roman" w:hAnsi="Times New Roman" w:hint="default"/>
      </w:rPr>
    </w:lvl>
    <w:lvl w:ilvl="3" w:tplc="D48C9922" w:tentative="1">
      <w:start w:val="1"/>
      <w:numFmt w:val="bullet"/>
      <w:lvlText w:val="•"/>
      <w:lvlJc w:val="left"/>
      <w:pPr>
        <w:tabs>
          <w:tab w:val="num" w:pos="2880"/>
        </w:tabs>
        <w:ind w:left="2880" w:hanging="360"/>
      </w:pPr>
      <w:rPr>
        <w:rFonts w:ascii="Times New Roman" w:hAnsi="Times New Roman" w:hint="default"/>
      </w:rPr>
    </w:lvl>
    <w:lvl w:ilvl="4" w:tplc="4D10D060" w:tentative="1">
      <w:start w:val="1"/>
      <w:numFmt w:val="bullet"/>
      <w:lvlText w:val="•"/>
      <w:lvlJc w:val="left"/>
      <w:pPr>
        <w:tabs>
          <w:tab w:val="num" w:pos="3600"/>
        </w:tabs>
        <w:ind w:left="3600" w:hanging="360"/>
      </w:pPr>
      <w:rPr>
        <w:rFonts w:ascii="Times New Roman" w:hAnsi="Times New Roman" w:hint="default"/>
      </w:rPr>
    </w:lvl>
    <w:lvl w:ilvl="5" w:tplc="80DAB494" w:tentative="1">
      <w:start w:val="1"/>
      <w:numFmt w:val="bullet"/>
      <w:lvlText w:val="•"/>
      <w:lvlJc w:val="left"/>
      <w:pPr>
        <w:tabs>
          <w:tab w:val="num" w:pos="4320"/>
        </w:tabs>
        <w:ind w:left="4320" w:hanging="360"/>
      </w:pPr>
      <w:rPr>
        <w:rFonts w:ascii="Times New Roman" w:hAnsi="Times New Roman" w:hint="default"/>
      </w:rPr>
    </w:lvl>
    <w:lvl w:ilvl="6" w:tplc="30E41538" w:tentative="1">
      <w:start w:val="1"/>
      <w:numFmt w:val="bullet"/>
      <w:lvlText w:val="•"/>
      <w:lvlJc w:val="left"/>
      <w:pPr>
        <w:tabs>
          <w:tab w:val="num" w:pos="5040"/>
        </w:tabs>
        <w:ind w:left="5040" w:hanging="360"/>
      </w:pPr>
      <w:rPr>
        <w:rFonts w:ascii="Times New Roman" w:hAnsi="Times New Roman" w:hint="default"/>
      </w:rPr>
    </w:lvl>
    <w:lvl w:ilvl="7" w:tplc="803A984E" w:tentative="1">
      <w:start w:val="1"/>
      <w:numFmt w:val="bullet"/>
      <w:lvlText w:val="•"/>
      <w:lvlJc w:val="left"/>
      <w:pPr>
        <w:tabs>
          <w:tab w:val="num" w:pos="5760"/>
        </w:tabs>
        <w:ind w:left="5760" w:hanging="360"/>
      </w:pPr>
      <w:rPr>
        <w:rFonts w:ascii="Times New Roman" w:hAnsi="Times New Roman" w:hint="default"/>
      </w:rPr>
    </w:lvl>
    <w:lvl w:ilvl="8" w:tplc="68D42EE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11C2DF8"/>
    <w:multiLevelType w:val="hybridMultilevel"/>
    <w:tmpl w:val="76BC8E64"/>
    <w:lvl w:ilvl="0" w:tplc="36B2C582">
      <w:start w:val="1"/>
      <w:numFmt w:val="bullet"/>
      <w:lvlText w:val=""/>
      <w:lvlJc w:val="left"/>
      <w:pPr>
        <w:tabs>
          <w:tab w:val="num" w:pos="720"/>
        </w:tabs>
        <w:ind w:left="720" w:hanging="360"/>
      </w:pPr>
      <w:rPr>
        <w:rFonts w:ascii="Wingdings" w:hAnsi="Wingdings" w:hint="default"/>
      </w:rPr>
    </w:lvl>
    <w:lvl w:ilvl="1" w:tplc="84F41748" w:tentative="1">
      <w:start w:val="1"/>
      <w:numFmt w:val="bullet"/>
      <w:lvlText w:val=""/>
      <w:lvlJc w:val="left"/>
      <w:pPr>
        <w:tabs>
          <w:tab w:val="num" w:pos="1440"/>
        </w:tabs>
        <w:ind w:left="1440" w:hanging="360"/>
      </w:pPr>
      <w:rPr>
        <w:rFonts w:ascii="Wingdings" w:hAnsi="Wingdings" w:hint="default"/>
      </w:rPr>
    </w:lvl>
    <w:lvl w:ilvl="2" w:tplc="81147026" w:tentative="1">
      <w:start w:val="1"/>
      <w:numFmt w:val="bullet"/>
      <w:lvlText w:val=""/>
      <w:lvlJc w:val="left"/>
      <w:pPr>
        <w:tabs>
          <w:tab w:val="num" w:pos="2160"/>
        </w:tabs>
        <w:ind w:left="2160" w:hanging="360"/>
      </w:pPr>
      <w:rPr>
        <w:rFonts w:ascii="Wingdings" w:hAnsi="Wingdings" w:hint="default"/>
      </w:rPr>
    </w:lvl>
    <w:lvl w:ilvl="3" w:tplc="E188D982" w:tentative="1">
      <w:start w:val="1"/>
      <w:numFmt w:val="bullet"/>
      <w:lvlText w:val=""/>
      <w:lvlJc w:val="left"/>
      <w:pPr>
        <w:tabs>
          <w:tab w:val="num" w:pos="2880"/>
        </w:tabs>
        <w:ind w:left="2880" w:hanging="360"/>
      </w:pPr>
      <w:rPr>
        <w:rFonts w:ascii="Wingdings" w:hAnsi="Wingdings" w:hint="default"/>
      </w:rPr>
    </w:lvl>
    <w:lvl w:ilvl="4" w:tplc="00622A96" w:tentative="1">
      <w:start w:val="1"/>
      <w:numFmt w:val="bullet"/>
      <w:lvlText w:val=""/>
      <w:lvlJc w:val="left"/>
      <w:pPr>
        <w:tabs>
          <w:tab w:val="num" w:pos="3600"/>
        </w:tabs>
        <w:ind w:left="3600" w:hanging="360"/>
      </w:pPr>
      <w:rPr>
        <w:rFonts w:ascii="Wingdings" w:hAnsi="Wingdings" w:hint="default"/>
      </w:rPr>
    </w:lvl>
    <w:lvl w:ilvl="5" w:tplc="0C940708" w:tentative="1">
      <w:start w:val="1"/>
      <w:numFmt w:val="bullet"/>
      <w:lvlText w:val=""/>
      <w:lvlJc w:val="left"/>
      <w:pPr>
        <w:tabs>
          <w:tab w:val="num" w:pos="4320"/>
        </w:tabs>
        <w:ind w:left="4320" w:hanging="360"/>
      </w:pPr>
      <w:rPr>
        <w:rFonts w:ascii="Wingdings" w:hAnsi="Wingdings" w:hint="default"/>
      </w:rPr>
    </w:lvl>
    <w:lvl w:ilvl="6" w:tplc="F6828220" w:tentative="1">
      <w:start w:val="1"/>
      <w:numFmt w:val="bullet"/>
      <w:lvlText w:val=""/>
      <w:lvlJc w:val="left"/>
      <w:pPr>
        <w:tabs>
          <w:tab w:val="num" w:pos="5040"/>
        </w:tabs>
        <w:ind w:left="5040" w:hanging="360"/>
      </w:pPr>
      <w:rPr>
        <w:rFonts w:ascii="Wingdings" w:hAnsi="Wingdings" w:hint="default"/>
      </w:rPr>
    </w:lvl>
    <w:lvl w:ilvl="7" w:tplc="9B185556" w:tentative="1">
      <w:start w:val="1"/>
      <w:numFmt w:val="bullet"/>
      <w:lvlText w:val=""/>
      <w:lvlJc w:val="left"/>
      <w:pPr>
        <w:tabs>
          <w:tab w:val="num" w:pos="5760"/>
        </w:tabs>
        <w:ind w:left="5760" w:hanging="360"/>
      </w:pPr>
      <w:rPr>
        <w:rFonts w:ascii="Wingdings" w:hAnsi="Wingdings" w:hint="default"/>
      </w:rPr>
    </w:lvl>
    <w:lvl w:ilvl="8" w:tplc="1832B0D0" w:tentative="1">
      <w:start w:val="1"/>
      <w:numFmt w:val="bullet"/>
      <w:lvlText w:val=""/>
      <w:lvlJc w:val="left"/>
      <w:pPr>
        <w:tabs>
          <w:tab w:val="num" w:pos="6480"/>
        </w:tabs>
        <w:ind w:left="6480" w:hanging="360"/>
      </w:pPr>
      <w:rPr>
        <w:rFonts w:ascii="Wingdings" w:hAnsi="Wingdings" w:hint="default"/>
      </w:rPr>
    </w:lvl>
  </w:abstractNum>
  <w:abstractNum w:abstractNumId="11">
    <w:nsid w:val="34EA2E8B"/>
    <w:multiLevelType w:val="hybridMultilevel"/>
    <w:tmpl w:val="67DE22FA"/>
    <w:lvl w:ilvl="0" w:tplc="2ECC9854">
      <w:start w:val="1"/>
      <w:numFmt w:val="bullet"/>
      <w:lvlText w:val=""/>
      <w:lvlJc w:val="left"/>
      <w:pPr>
        <w:tabs>
          <w:tab w:val="num" w:pos="720"/>
        </w:tabs>
        <w:ind w:left="720" w:hanging="360"/>
      </w:pPr>
      <w:rPr>
        <w:rFonts w:ascii="Wingdings" w:hAnsi="Wingdings" w:hint="default"/>
      </w:rPr>
    </w:lvl>
    <w:lvl w:ilvl="1" w:tplc="71903062" w:tentative="1">
      <w:start w:val="1"/>
      <w:numFmt w:val="bullet"/>
      <w:lvlText w:val=""/>
      <w:lvlJc w:val="left"/>
      <w:pPr>
        <w:tabs>
          <w:tab w:val="num" w:pos="1440"/>
        </w:tabs>
        <w:ind w:left="1440" w:hanging="360"/>
      </w:pPr>
      <w:rPr>
        <w:rFonts w:ascii="Wingdings" w:hAnsi="Wingdings" w:hint="default"/>
      </w:rPr>
    </w:lvl>
    <w:lvl w:ilvl="2" w:tplc="677A4F52" w:tentative="1">
      <w:start w:val="1"/>
      <w:numFmt w:val="bullet"/>
      <w:lvlText w:val=""/>
      <w:lvlJc w:val="left"/>
      <w:pPr>
        <w:tabs>
          <w:tab w:val="num" w:pos="2160"/>
        </w:tabs>
        <w:ind w:left="2160" w:hanging="360"/>
      </w:pPr>
      <w:rPr>
        <w:rFonts w:ascii="Wingdings" w:hAnsi="Wingdings" w:hint="default"/>
      </w:rPr>
    </w:lvl>
    <w:lvl w:ilvl="3" w:tplc="83EA350C" w:tentative="1">
      <w:start w:val="1"/>
      <w:numFmt w:val="bullet"/>
      <w:lvlText w:val=""/>
      <w:lvlJc w:val="left"/>
      <w:pPr>
        <w:tabs>
          <w:tab w:val="num" w:pos="2880"/>
        </w:tabs>
        <w:ind w:left="2880" w:hanging="360"/>
      </w:pPr>
      <w:rPr>
        <w:rFonts w:ascii="Wingdings" w:hAnsi="Wingdings" w:hint="default"/>
      </w:rPr>
    </w:lvl>
    <w:lvl w:ilvl="4" w:tplc="68A4E9F0" w:tentative="1">
      <w:start w:val="1"/>
      <w:numFmt w:val="bullet"/>
      <w:lvlText w:val=""/>
      <w:lvlJc w:val="left"/>
      <w:pPr>
        <w:tabs>
          <w:tab w:val="num" w:pos="3600"/>
        </w:tabs>
        <w:ind w:left="3600" w:hanging="360"/>
      </w:pPr>
      <w:rPr>
        <w:rFonts w:ascii="Wingdings" w:hAnsi="Wingdings" w:hint="default"/>
      </w:rPr>
    </w:lvl>
    <w:lvl w:ilvl="5" w:tplc="44A6EE8C" w:tentative="1">
      <w:start w:val="1"/>
      <w:numFmt w:val="bullet"/>
      <w:lvlText w:val=""/>
      <w:lvlJc w:val="left"/>
      <w:pPr>
        <w:tabs>
          <w:tab w:val="num" w:pos="4320"/>
        </w:tabs>
        <w:ind w:left="4320" w:hanging="360"/>
      </w:pPr>
      <w:rPr>
        <w:rFonts w:ascii="Wingdings" w:hAnsi="Wingdings" w:hint="default"/>
      </w:rPr>
    </w:lvl>
    <w:lvl w:ilvl="6" w:tplc="0B2605F4" w:tentative="1">
      <w:start w:val="1"/>
      <w:numFmt w:val="bullet"/>
      <w:lvlText w:val=""/>
      <w:lvlJc w:val="left"/>
      <w:pPr>
        <w:tabs>
          <w:tab w:val="num" w:pos="5040"/>
        </w:tabs>
        <w:ind w:left="5040" w:hanging="360"/>
      </w:pPr>
      <w:rPr>
        <w:rFonts w:ascii="Wingdings" w:hAnsi="Wingdings" w:hint="default"/>
      </w:rPr>
    </w:lvl>
    <w:lvl w:ilvl="7" w:tplc="DAF2F864" w:tentative="1">
      <w:start w:val="1"/>
      <w:numFmt w:val="bullet"/>
      <w:lvlText w:val=""/>
      <w:lvlJc w:val="left"/>
      <w:pPr>
        <w:tabs>
          <w:tab w:val="num" w:pos="5760"/>
        </w:tabs>
        <w:ind w:left="5760" w:hanging="360"/>
      </w:pPr>
      <w:rPr>
        <w:rFonts w:ascii="Wingdings" w:hAnsi="Wingdings" w:hint="default"/>
      </w:rPr>
    </w:lvl>
    <w:lvl w:ilvl="8" w:tplc="BE1CE2E4" w:tentative="1">
      <w:start w:val="1"/>
      <w:numFmt w:val="bullet"/>
      <w:lvlText w:val=""/>
      <w:lvlJc w:val="left"/>
      <w:pPr>
        <w:tabs>
          <w:tab w:val="num" w:pos="6480"/>
        </w:tabs>
        <w:ind w:left="6480" w:hanging="360"/>
      </w:pPr>
      <w:rPr>
        <w:rFonts w:ascii="Wingdings" w:hAnsi="Wingdings" w:hint="default"/>
      </w:rPr>
    </w:lvl>
  </w:abstractNum>
  <w:abstractNum w:abstractNumId="12">
    <w:nsid w:val="38BF3D1D"/>
    <w:multiLevelType w:val="hybridMultilevel"/>
    <w:tmpl w:val="A25AC62C"/>
    <w:lvl w:ilvl="0" w:tplc="FEFEE472">
      <w:start w:val="1"/>
      <w:numFmt w:val="bullet"/>
      <w:lvlText w:val="•"/>
      <w:lvlJc w:val="left"/>
      <w:pPr>
        <w:tabs>
          <w:tab w:val="num" w:pos="720"/>
        </w:tabs>
        <w:ind w:left="720" w:hanging="360"/>
      </w:pPr>
      <w:rPr>
        <w:rFonts w:ascii="Times New Roman" w:hAnsi="Times New Roman" w:hint="default"/>
      </w:rPr>
    </w:lvl>
    <w:lvl w:ilvl="1" w:tplc="98EE776E" w:tentative="1">
      <w:start w:val="1"/>
      <w:numFmt w:val="bullet"/>
      <w:lvlText w:val="•"/>
      <w:lvlJc w:val="left"/>
      <w:pPr>
        <w:tabs>
          <w:tab w:val="num" w:pos="1440"/>
        </w:tabs>
        <w:ind w:left="1440" w:hanging="360"/>
      </w:pPr>
      <w:rPr>
        <w:rFonts w:ascii="Times New Roman" w:hAnsi="Times New Roman" w:hint="default"/>
      </w:rPr>
    </w:lvl>
    <w:lvl w:ilvl="2" w:tplc="29589772" w:tentative="1">
      <w:start w:val="1"/>
      <w:numFmt w:val="bullet"/>
      <w:lvlText w:val="•"/>
      <w:lvlJc w:val="left"/>
      <w:pPr>
        <w:tabs>
          <w:tab w:val="num" w:pos="2160"/>
        </w:tabs>
        <w:ind w:left="2160" w:hanging="360"/>
      </w:pPr>
      <w:rPr>
        <w:rFonts w:ascii="Times New Roman" w:hAnsi="Times New Roman" w:hint="default"/>
      </w:rPr>
    </w:lvl>
    <w:lvl w:ilvl="3" w:tplc="85A0EC16" w:tentative="1">
      <w:start w:val="1"/>
      <w:numFmt w:val="bullet"/>
      <w:lvlText w:val="•"/>
      <w:lvlJc w:val="left"/>
      <w:pPr>
        <w:tabs>
          <w:tab w:val="num" w:pos="2880"/>
        </w:tabs>
        <w:ind w:left="2880" w:hanging="360"/>
      </w:pPr>
      <w:rPr>
        <w:rFonts w:ascii="Times New Roman" w:hAnsi="Times New Roman" w:hint="default"/>
      </w:rPr>
    </w:lvl>
    <w:lvl w:ilvl="4" w:tplc="C97AE82C" w:tentative="1">
      <w:start w:val="1"/>
      <w:numFmt w:val="bullet"/>
      <w:lvlText w:val="•"/>
      <w:lvlJc w:val="left"/>
      <w:pPr>
        <w:tabs>
          <w:tab w:val="num" w:pos="3600"/>
        </w:tabs>
        <w:ind w:left="3600" w:hanging="360"/>
      </w:pPr>
      <w:rPr>
        <w:rFonts w:ascii="Times New Roman" w:hAnsi="Times New Roman" w:hint="default"/>
      </w:rPr>
    </w:lvl>
    <w:lvl w:ilvl="5" w:tplc="885A6FB2" w:tentative="1">
      <w:start w:val="1"/>
      <w:numFmt w:val="bullet"/>
      <w:lvlText w:val="•"/>
      <w:lvlJc w:val="left"/>
      <w:pPr>
        <w:tabs>
          <w:tab w:val="num" w:pos="4320"/>
        </w:tabs>
        <w:ind w:left="4320" w:hanging="360"/>
      </w:pPr>
      <w:rPr>
        <w:rFonts w:ascii="Times New Roman" w:hAnsi="Times New Roman" w:hint="default"/>
      </w:rPr>
    </w:lvl>
    <w:lvl w:ilvl="6" w:tplc="A2C843C8" w:tentative="1">
      <w:start w:val="1"/>
      <w:numFmt w:val="bullet"/>
      <w:lvlText w:val="•"/>
      <w:lvlJc w:val="left"/>
      <w:pPr>
        <w:tabs>
          <w:tab w:val="num" w:pos="5040"/>
        </w:tabs>
        <w:ind w:left="5040" w:hanging="360"/>
      </w:pPr>
      <w:rPr>
        <w:rFonts w:ascii="Times New Roman" w:hAnsi="Times New Roman" w:hint="default"/>
      </w:rPr>
    </w:lvl>
    <w:lvl w:ilvl="7" w:tplc="A240E6CE" w:tentative="1">
      <w:start w:val="1"/>
      <w:numFmt w:val="bullet"/>
      <w:lvlText w:val="•"/>
      <w:lvlJc w:val="left"/>
      <w:pPr>
        <w:tabs>
          <w:tab w:val="num" w:pos="5760"/>
        </w:tabs>
        <w:ind w:left="5760" w:hanging="360"/>
      </w:pPr>
      <w:rPr>
        <w:rFonts w:ascii="Times New Roman" w:hAnsi="Times New Roman" w:hint="default"/>
      </w:rPr>
    </w:lvl>
    <w:lvl w:ilvl="8" w:tplc="3148EA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0682F99"/>
    <w:multiLevelType w:val="hybridMultilevel"/>
    <w:tmpl w:val="8D927EB8"/>
    <w:lvl w:ilvl="0" w:tplc="019E5588">
      <w:start w:val="1"/>
      <w:numFmt w:val="bullet"/>
      <w:lvlText w:val=""/>
      <w:lvlJc w:val="left"/>
      <w:pPr>
        <w:tabs>
          <w:tab w:val="num" w:pos="720"/>
        </w:tabs>
        <w:ind w:left="720" w:hanging="360"/>
      </w:pPr>
      <w:rPr>
        <w:rFonts w:ascii="Wingdings" w:hAnsi="Wingdings" w:hint="default"/>
      </w:rPr>
    </w:lvl>
    <w:lvl w:ilvl="1" w:tplc="B08A3BA4" w:tentative="1">
      <w:start w:val="1"/>
      <w:numFmt w:val="bullet"/>
      <w:lvlText w:val=""/>
      <w:lvlJc w:val="left"/>
      <w:pPr>
        <w:tabs>
          <w:tab w:val="num" w:pos="1440"/>
        </w:tabs>
        <w:ind w:left="1440" w:hanging="360"/>
      </w:pPr>
      <w:rPr>
        <w:rFonts w:ascii="Wingdings" w:hAnsi="Wingdings" w:hint="default"/>
      </w:rPr>
    </w:lvl>
    <w:lvl w:ilvl="2" w:tplc="84DEC03C" w:tentative="1">
      <w:start w:val="1"/>
      <w:numFmt w:val="bullet"/>
      <w:lvlText w:val=""/>
      <w:lvlJc w:val="left"/>
      <w:pPr>
        <w:tabs>
          <w:tab w:val="num" w:pos="2160"/>
        </w:tabs>
        <w:ind w:left="2160" w:hanging="360"/>
      </w:pPr>
      <w:rPr>
        <w:rFonts w:ascii="Wingdings" w:hAnsi="Wingdings" w:hint="default"/>
      </w:rPr>
    </w:lvl>
    <w:lvl w:ilvl="3" w:tplc="7A06DE9E" w:tentative="1">
      <w:start w:val="1"/>
      <w:numFmt w:val="bullet"/>
      <w:lvlText w:val=""/>
      <w:lvlJc w:val="left"/>
      <w:pPr>
        <w:tabs>
          <w:tab w:val="num" w:pos="2880"/>
        </w:tabs>
        <w:ind w:left="2880" w:hanging="360"/>
      </w:pPr>
      <w:rPr>
        <w:rFonts w:ascii="Wingdings" w:hAnsi="Wingdings" w:hint="default"/>
      </w:rPr>
    </w:lvl>
    <w:lvl w:ilvl="4" w:tplc="155EF734" w:tentative="1">
      <w:start w:val="1"/>
      <w:numFmt w:val="bullet"/>
      <w:lvlText w:val=""/>
      <w:lvlJc w:val="left"/>
      <w:pPr>
        <w:tabs>
          <w:tab w:val="num" w:pos="3600"/>
        </w:tabs>
        <w:ind w:left="3600" w:hanging="360"/>
      </w:pPr>
      <w:rPr>
        <w:rFonts w:ascii="Wingdings" w:hAnsi="Wingdings" w:hint="default"/>
      </w:rPr>
    </w:lvl>
    <w:lvl w:ilvl="5" w:tplc="1D665524" w:tentative="1">
      <w:start w:val="1"/>
      <w:numFmt w:val="bullet"/>
      <w:lvlText w:val=""/>
      <w:lvlJc w:val="left"/>
      <w:pPr>
        <w:tabs>
          <w:tab w:val="num" w:pos="4320"/>
        </w:tabs>
        <w:ind w:left="4320" w:hanging="360"/>
      </w:pPr>
      <w:rPr>
        <w:rFonts w:ascii="Wingdings" w:hAnsi="Wingdings" w:hint="default"/>
      </w:rPr>
    </w:lvl>
    <w:lvl w:ilvl="6" w:tplc="DFAC6C46" w:tentative="1">
      <w:start w:val="1"/>
      <w:numFmt w:val="bullet"/>
      <w:lvlText w:val=""/>
      <w:lvlJc w:val="left"/>
      <w:pPr>
        <w:tabs>
          <w:tab w:val="num" w:pos="5040"/>
        </w:tabs>
        <w:ind w:left="5040" w:hanging="360"/>
      </w:pPr>
      <w:rPr>
        <w:rFonts w:ascii="Wingdings" w:hAnsi="Wingdings" w:hint="default"/>
      </w:rPr>
    </w:lvl>
    <w:lvl w:ilvl="7" w:tplc="4ED8447E" w:tentative="1">
      <w:start w:val="1"/>
      <w:numFmt w:val="bullet"/>
      <w:lvlText w:val=""/>
      <w:lvlJc w:val="left"/>
      <w:pPr>
        <w:tabs>
          <w:tab w:val="num" w:pos="5760"/>
        </w:tabs>
        <w:ind w:left="5760" w:hanging="360"/>
      </w:pPr>
      <w:rPr>
        <w:rFonts w:ascii="Wingdings" w:hAnsi="Wingdings" w:hint="default"/>
      </w:rPr>
    </w:lvl>
    <w:lvl w:ilvl="8" w:tplc="015C628C" w:tentative="1">
      <w:start w:val="1"/>
      <w:numFmt w:val="bullet"/>
      <w:lvlText w:val=""/>
      <w:lvlJc w:val="left"/>
      <w:pPr>
        <w:tabs>
          <w:tab w:val="num" w:pos="6480"/>
        </w:tabs>
        <w:ind w:left="6480" w:hanging="360"/>
      </w:pPr>
      <w:rPr>
        <w:rFonts w:ascii="Wingdings" w:hAnsi="Wingdings" w:hint="default"/>
      </w:rPr>
    </w:lvl>
  </w:abstractNum>
  <w:abstractNum w:abstractNumId="14">
    <w:nsid w:val="70FC439A"/>
    <w:multiLevelType w:val="hybridMultilevel"/>
    <w:tmpl w:val="72328A58"/>
    <w:lvl w:ilvl="0" w:tplc="BE987D74">
      <w:start w:val="1"/>
      <w:numFmt w:val="bullet"/>
      <w:lvlText w:val="•"/>
      <w:lvlJc w:val="left"/>
      <w:pPr>
        <w:tabs>
          <w:tab w:val="num" w:pos="720"/>
        </w:tabs>
        <w:ind w:left="720" w:hanging="360"/>
      </w:pPr>
      <w:rPr>
        <w:rFonts w:ascii="Times New Roman" w:hAnsi="Times New Roman" w:hint="default"/>
      </w:rPr>
    </w:lvl>
    <w:lvl w:ilvl="1" w:tplc="45D455C6" w:tentative="1">
      <w:start w:val="1"/>
      <w:numFmt w:val="bullet"/>
      <w:lvlText w:val="•"/>
      <w:lvlJc w:val="left"/>
      <w:pPr>
        <w:tabs>
          <w:tab w:val="num" w:pos="1440"/>
        </w:tabs>
        <w:ind w:left="1440" w:hanging="360"/>
      </w:pPr>
      <w:rPr>
        <w:rFonts w:ascii="Times New Roman" w:hAnsi="Times New Roman" w:hint="default"/>
      </w:rPr>
    </w:lvl>
    <w:lvl w:ilvl="2" w:tplc="0B60B8B2" w:tentative="1">
      <w:start w:val="1"/>
      <w:numFmt w:val="bullet"/>
      <w:lvlText w:val="•"/>
      <w:lvlJc w:val="left"/>
      <w:pPr>
        <w:tabs>
          <w:tab w:val="num" w:pos="2160"/>
        </w:tabs>
        <w:ind w:left="2160" w:hanging="360"/>
      </w:pPr>
      <w:rPr>
        <w:rFonts w:ascii="Times New Roman" w:hAnsi="Times New Roman" w:hint="default"/>
      </w:rPr>
    </w:lvl>
    <w:lvl w:ilvl="3" w:tplc="26F274F6" w:tentative="1">
      <w:start w:val="1"/>
      <w:numFmt w:val="bullet"/>
      <w:lvlText w:val="•"/>
      <w:lvlJc w:val="left"/>
      <w:pPr>
        <w:tabs>
          <w:tab w:val="num" w:pos="2880"/>
        </w:tabs>
        <w:ind w:left="2880" w:hanging="360"/>
      </w:pPr>
      <w:rPr>
        <w:rFonts w:ascii="Times New Roman" w:hAnsi="Times New Roman" w:hint="default"/>
      </w:rPr>
    </w:lvl>
    <w:lvl w:ilvl="4" w:tplc="7096C476" w:tentative="1">
      <w:start w:val="1"/>
      <w:numFmt w:val="bullet"/>
      <w:lvlText w:val="•"/>
      <w:lvlJc w:val="left"/>
      <w:pPr>
        <w:tabs>
          <w:tab w:val="num" w:pos="3600"/>
        </w:tabs>
        <w:ind w:left="3600" w:hanging="360"/>
      </w:pPr>
      <w:rPr>
        <w:rFonts w:ascii="Times New Roman" w:hAnsi="Times New Roman" w:hint="default"/>
      </w:rPr>
    </w:lvl>
    <w:lvl w:ilvl="5" w:tplc="81A4056E" w:tentative="1">
      <w:start w:val="1"/>
      <w:numFmt w:val="bullet"/>
      <w:lvlText w:val="•"/>
      <w:lvlJc w:val="left"/>
      <w:pPr>
        <w:tabs>
          <w:tab w:val="num" w:pos="4320"/>
        </w:tabs>
        <w:ind w:left="4320" w:hanging="360"/>
      </w:pPr>
      <w:rPr>
        <w:rFonts w:ascii="Times New Roman" w:hAnsi="Times New Roman" w:hint="default"/>
      </w:rPr>
    </w:lvl>
    <w:lvl w:ilvl="6" w:tplc="8A70568A" w:tentative="1">
      <w:start w:val="1"/>
      <w:numFmt w:val="bullet"/>
      <w:lvlText w:val="•"/>
      <w:lvlJc w:val="left"/>
      <w:pPr>
        <w:tabs>
          <w:tab w:val="num" w:pos="5040"/>
        </w:tabs>
        <w:ind w:left="5040" w:hanging="360"/>
      </w:pPr>
      <w:rPr>
        <w:rFonts w:ascii="Times New Roman" w:hAnsi="Times New Roman" w:hint="default"/>
      </w:rPr>
    </w:lvl>
    <w:lvl w:ilvl="7" w:tplc="870A30EA" w:tentative="1">
      <w:start w:val="1"/>
      <w:numFmt w:val="bullet"/>
      <w:lvlText w:val="•"/>
      <w:lvlJc w:val="left"/>
      <w:pPr>
        <w:tabs>
          <w:tab w:val="num" w:pos="5760"/>
        </w:tabs>
        <w:ind w:left="5760" w:hanging="360"/>
      </w:pPr>
      <w:rPr>
        <w:rFonts w:ascii="Times New Roman" w:hAnsi="Times New Roman" w:hint="default"/>
      </w:rPr>
    </w:lvl>
    <w:lvl w:ilvl="8" w:tplc="C632120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1"/>
  </w:num>
  <w:num w:numId="3">
    <w:abstractNumId w:val="2"/>
  </w:num>
  <w:num w:numId="4">
    <w:abstractNumId w:val="5"/>
  </w:num>
  <w:num w:numId="5">
    <w:abstractNumId w:val="3"/>
  </w:num>
  <w:num w:numId="6">
    <w:abstractNumId w:val="9"/>
  </w:num>
  <w:num w:numId="7">
    <w:abstractNumId w:val="14"/>
  </w:num>
  <w:num w:numId="8">
    <w:abstractNumId w:val="8"/>
  </w:num>
  <w:num w:numId="9">
    <w:abstractNumId w:val="10"/>
  </w:num>
  <w:num w:numId="10">
    <w:abstractNumId w:val="6"/>
  </w:num>
  <w:num w:numId="11">
    <w:abstractNumId w:val="13"/>
  </w:num>
  <w:num w:numId="12">
    <w:abstractNumId w:val="7"/>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D9"/>
    <w:rsid w:val="00046D09"/>
    <w:rsid w:val="00065846"/>
    <w:rsid w:val="000E7A91"/>
    <w:rsid w:val="00181036"/>
    <w:rsid w:val="001D57D0"/>
    <w:rsid w:val="002104E0"/>
    <w:rsid w:val="00211E2F"/>
    <w:rsid w:val="0023171F"/>
    <w:rsid w:val="002A2C9E"/>
    <w:rsid w:val="002A33FE"/>
    <w:rsid w:val="002D3A8B"/>
    <w:rsid w:val="0030002E"/>
    <w:rsid w:val="00310117"/>
    <w:rsid w:val="00336006"/>
    <w:rsid w:val="003D08D9"/>
    <w:rsid w:val="003F1197"/>
    <w:rsid w:val="003F3685"/>
    <w:rsid w:val="00402AE5"/>
    <w:rsid w:val="0040365D"/>
    <w:rsid w:val="004A4A6E"/>
    <w:rsid w:val="004F7D56"/>
    <w:rsid w:val="005544E1"/>
    <w:rsid w:val="00566632"/>
    <w:rsid w:val="005A086F"/>
    <w:rsid w:val="005C18FE"/>
    <w:rsid w:val="005E1F1B"/>
    <w:rsid w:val="0061163F"/>
    <w:rsid w:val="00640F94"/>
    <w:rsid w:val="00667915"/>
    <w:rsid w:val="00712A28"/>
    <w:rsid w:val="00761DD6"/>
    <w:rsid w:val="008347FE"/>
    <w:rsid w:val="008C7336"/>
    <w:rsid w:val="008F58B7"/>
    <w:rsid w:val="009318EB"/>
    <w:rsid w:val="009F6027"/>
    <w:rsid w:val="00A11C2E"/>
    <w:rsid w:val="00A20829"/>
    <w:rsid w:val="00A815C9"/>
    <w:rsid w:val="00A83A74"/>
    <w:rsid w:val="00A86DE6"/>
    <w:rsid w:val="00AA0CB4"/>
    <w:rsid w:val="00AF53B7"/>
    <w:rsid w:val="00B2026A"/>
    <w:rsid w:val="00B51465"/>
    <w:rsid w:val="00BE768C"/>
    <w:rsid w:val="00C31733"/>
    <w:rsid w:val="00C70B34"/>
    <w:rsid w:val="00CE39BA"/>
    <w:rsid w:val="00D45B4D"/>
    <w:rsid w:val="00D53B2F"/>
    <w:rsid w:val="00D90668"/>
    <w:rsid w:val="00D93E7C"/>
    <w:rsid w:val="00DA6E9E"/>
    <w:rsid w:val="00DE0682"/>
    <w:rsid w:val="00E05BD7"/>
    <w:rsid w:val="00E07C14"/>
    <w:rsid w:val="00E34A84"/>
    <w:rsid w:val="00E5635A"/>
    <w:rsid w:val="00F414D3"/>
    <w:rsid w:val="00F65F43"/>
    <w:rsid w:val="00F9296C"/>
    <w:rsid w:val="00FA2180"/>
    <w:rsid w:val="00FB06EE"/>
    <w:rsid w:val="00FD4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09"/>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65D"/>
    <w:pPr>
      <w:ind w:left="720"/>
      <w:contextualSpacing/>
    </w:pPr>
  </w:style>
  <w:style w:type="paragraph" w:styleId="BalloonText">
    <w:name w:val="Balloon Text"/>
    <w:basedOn w:val="Normal"/>
    <w:link w:val="BalloonTextChar"/>
    <w:uiPriority w:val="99"/>
    <w:semiHidden/>
    <w:unhideWhenUsed/>
    <w:rsid w:val="00F92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96C"/>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D09"/>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65D"/>
    <w:pPr>
      <w:ind w:left="720"/>
      <w:contextualSpacing/>
    </w:pPr>
  </w:style>
  <w:style w:type="paragraph" w:styleId="BalloonText">
    <w:name w:val="Balloon Text"/>
    <w:basedOn w:val="Normal"/>
    <w:link w:val="BalloonTextChar"/>
    <w:uiPriority w:val="99"/>
    <w:semiHidden/>
    <w:unhideWhenUsed/>
    <w:rsid w:val="00F92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96C"/>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442">
      <w:bodyDiv w:val="1"/>
      <w:marLeft w:val="0"/>
      <w:marRight w:val="0"/>
      <w:marTop w:val="0"/>
      <w:marBottom w:val="0"/>
      <w:divBdr>
        <w:top w:val="none" w:sz="0" w:space="0" w:color="auto"/>
        <w:left w:val="none" w:sz="0" w:space="0" w:color="auto"/>
        <w:bottom w:val="none" w:sz="0" w:space="0" w:color="auto"/>
        <w:right w:val="none" w:sz="0" w:space="0" w:color="auto"/>
      </w:divBdr>
      <w:divsChild>
        <w:div w:id="2007584109">
          <w:marLeft w:val="547"/>
          <w:marRight w:val="0"/>
          <w:marTop w:val="0"/>
          <w:marBottom w:val="0"/>
          <w:divBdr>
            <w:top w:val="none" w:sz="0" w:space="0" w:color="auto"/>
            <w:left w:val="none" w:sz="0" w:space="0" w:color="auto"/>
            <w:bottom w:val="none" w:sz="0" w:space="0" w:color="auto"/>
            <w:right w:val="none" w:sz="0" w:space="0" w:color="auto"/>
          </w:divBdr>
        </w:div>
      </w:divsChild>
    </w:div>
    <w:div w:id="722607121">
      <w:bodyDiv w:val="1"/>
      <w:marLeft w:val="0"/>
      <w:marRight w:val="0"/>
      <w:marTop w:val="0"/>
      <w:marBottom w:val="0"/>
      <w:divBdr>
        <w:top w:val="none" w:sz="0" w:space="0" w:color="auto"/>
        <w:left w:val="none" w:sz="0" w:space="0" w:color="auto"/>
        <w:bottom w:val="none" w:sz="0" w:space="0" w:color="auto"/>
        <w:right w:val="none" w:sz="0" w:space="0" w:color="auto"/>
      </w:divBdr>
      <w:divsChild>
        <w:div w:id="315914753">
          <w:marLeft w:val="547"/>
          <w:marRight w:val="0"/>
          <w:marTop w:val="0"/>
          <w:marBottom w:val="0"/>
          <w:divBdr>
            <w:top w:val="none" w:sz="0" w:space="0" w:color="auto"/>
            <w:left w:val="none" w:sz="0" w:space="0" w:color="auto"/>
            <w:bottom w:val="none" w:sz="0" w:space="0" w:color="auto"/>
            <w:right w:val="none" w:sz="0" w:space="0" w:color="auto"/>
          </w:divBdr>
        </w:div>
      </w:divsChild>
    </w:div>
    <w:div w:id="1382317563">
      <w:bodyDiv w:val="1"/>
      <w:marLeft w:val="0"/>
      <w:marRight w:val="0"/>
      <w:marTop w:val="0"/>
      <w:marBottom w:val="0"/>
      <w:divBdr>
        <w:top w:val="none" w:sz="0" w:space="0" w:color="auto"/>
        <w:left w:val="none" w:sz="0" w:space="0" w:color="auto"/>
        <w:bottom w:val="none" w:sz="0" w:space="0" w:color="auto"/>
        <w:right w:val="none" w:sz="0" w:space="0" w:color="auto"/>
      </w:divBdr>
      <w:divsChild>
        <w:div w:id="991714368">
          <w:marLeft w:val="547"/>
          <w:marRight w:val="0"/>
          <w:marTop w:val="0"/>
          <w:marBottom w:val="0"/>
          <w:divBdr>
            <w:top w:val="none" w:sz="0" w:space="0" w:color="auto"/>
            <w:left w:val="none" w:sz="0" w:space="0" w:color="auto"/>
            <w:bottom w:val="none" w:sz="0" w:space="0" w:color="auto"/>
            <w:right w:val="none" w:sz="0" w:space="0" w:color="auto"/>
          </w:divBdr>
        </w:div>
        <w:div w:id="1351026259">
          <w:marLeft w:val="547"/>
          <w:marRight w:val="0"/>
          <w:marTop w:val="0"/>
          <w:marBottom w:val="0"/>
          <w:divBdr>
            <w:top w:val="none" w:sz="0" w:space="0" w:color="auto"/>
            <w:left w:val="none" w:sz="0" w:space="0" w:color="auto"/>
            <w:bottom w:val="none" w:sz="0" w:space="0" w:color="auto"/>
            <w:right w:val="none" w:sz="0" w:space="0" w:color="auto"/>
          </w:divBdr>
        </w:div>
        <w:div w:id="1347439814">
          <w:marLeft w:val="547"/>
          <w:marRight w:val="0"/>
          <w:marTop w:val="0"/>
          <w:marBottom w:val="0"/>
          <w:divBdr>
            <w:top w:val="none" w:sz="0" w:space="0" w:color="auto"/>
            <w:left w:val="none" w:sz="0" w:space="0" w:color="auto"/>
            <w:bottom w:val="none" w:sz="0" w:space="0" w:color="auto"/>
            <w:right w:val="none" w:sz="0" w:space="0" w:color="auto"/>
          </w:divBdr>
        </w:div>
        <w:div w:id="2127965976">
          <w:marLeft w:val="547"/>
          <w:marRight w:val="0"/>
          <w:marTop w:val="0"/>
          <w:marBottom w:val="0"/>
          <w:divBdr>
            <w:top w:val="none" w:sz="0" w:space="0" w:color="auto"/>
            <w:left w:val="none" w:sz="0" w:space="0" w:color="auto"/>
            <w:bottom w:val="none" w:sz="0" w:space="0" w:color="auto"/>
            <w:right w:val="none" w:sz="0" w:space="0" w:color="auto"/>
          </w:divBdr>
        </w:div>
        <w:div w:id="1902129619">
          <w:marLeft w:val="547"/>
          <w:marRight w:val="0"/>
          <w:marTop w:val="0"/>
          <w:marBottom w:val="0"/>
          <w:divBdr>
            <w:top w:val="none" w:sz="0" w:space="0" w:color="auto"/>
            <w:left w:val="none" w:sz="0" w:space="0" w:color="auto"/>
            <w:bottom w:val="none" w:sz="0" w:space="0" w:color="auto"/>
            <w:right w:val="none" w:sz="0" w:space="0" w:color="auto"/>
          </w:divBdr>
        </w:div>
        <w:div w:id="2089617635">
          <w:marLeft w:val="547"/>
          <w:marRight w:val="0"/>
          <w:marTop w:val="0"/>
          <w:marBottom w:val="0"/>
          <w:divBdr>
            <w:top w:val="none" w:sz="0" w:space="0" w:color="auto"/>
            <w:left w:val="none" w:sz="0" w:space="0" w:color="auto"/>
            <w:bottom w:val="none" w:sz="0" w:space="0" w:color="auto"/>
            <w:right w:val="none" w:sz="0" w:space="0" w:color="auto"/>
          </w:divBdr>
        </w:div>
        <w:div w:id="890187553">
          <w:marLeft w:val="547"/>
          <w:marRight w:val="0"/>
          <w:marTop w:val="0"/>
          <w:marBottom w:val="0"/>
          <w:divBdr>
            <w:top w:val="none" w:sz="0" w:space="0" w:color="auto"/>
            <w:left w:val="none" w:sz="0" w:space="0" w:color="auto"/>
            <w:bottom w:val="none" w:sz="0" w:space="0" w:color="auto"/>
            <w:right w:val="none" w:sz="0" w:space="0" w:color="auto"/>
          </w:divBdr>
        </w:div>
        <w:div w:id="509413241">
          <w:marLeft w:val="547"/>
          <w:marRight w:val="0"/>
          <w:marTop w:val="0"/>
          <w:marBottom w:val="0"/>
          <w:divBdr>
            <w:top w:val="none" w:sz="0" w:space="0" w:color="auto"/>
            <w:left w:val="none" w:sz="0" w:space="0" w:color="auto"/>
            <w:bottom w:val="none" w:sz="0" w:space="0" w:color="auto"/>
            <w:right w:val="none" w:sz="0" w:space="0" w:color="auto"/>
          </w:divBdr>
        </w:div>
        <w:div w:id="387535028">
          <w:marLeft w:val="547"/>
          <w:marRight w:val="0"/>
          <w:marTop w:val="0"/>
          <w:marBottom w:val="0"/>
          <w:divBdr>
            <w:top w:val="none" w:sz="0" w:space="0" w:color="auto"/>
            <w:left w:val="none" w:sz="0" w:space="0" w:color="auto"/>
            <w:bottom w:val="none" w:sz="0" w:space="0" w:color="auto"/>
            <w:right w:val="none" w:sz="0" w:space="0" w:color="auto"/>
          </w:divBdr>
        </w:div>
        <w:div w:id="1886864891">
          <w:marLeft w:val="547"/>
          <w:marRight w:val="0"/>
          <w:marTop w:val="0"/>
          <w:marBottom w:val="0"/>
          <w:divBdr>
            <w:top w:val="none" w:sz="0" w:space="0" w:color="auto"/>
            <w:left w:val="none" w:sz="0" w:space="0" w:color="auto"/>
            <w:bottom w:val="none" w:sz="0" w:space="0" w:color="auto"/>
            <w:right w:val="none" w:sz="0" w:space="0" w:color="auto"/>
          </w:divBdr>
        </w:div>
      </w:divsChild>
    </w:div>
    <w:div w:id="1437867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737">
          <w:marLeft w:val="547"/>
          <w:marRight w:val="0"/>
          <w:marTop w:val="0"/>
          <w:marBottom w:val="0"/>
          <w:divBdr>
            <w:top w:val="none" w:sz="0" w:space="0" w:color="auto"/>
            <w:left w:val="none" w:sz="0" w:space="0" w:color="auto"/>
            <w:bottom w:val="none" w:sz="0" w:space="0" w:color="auto"/>
            <w:right w:val="none" w:sz="0" w:space="0" w:color="auto"/>
          </w:divBdr>
        </w:div>
        <w:div w:id="1155873406">
          <w:marLeft w:val="547"/>
          <w:marRight w:val="0"/>
          <w:marTop w:val="0"/>
          <w:marBottom w:val="0"/>
          <w:divBdr>
            <w:top w:val="none" w:sz="0" w:space="0" w:color="auto"/>
            <w:left w:val="none" w:sz="0" w:space="0" w:color="auto"/>
            <w:bottom w:val="none" w:sz="0" w:space="0" w:color="auto"/>
            <w:right w:val="none" w:sz="0" w:space="0" w:color="auto"/>
          </w:divBdr>
        </w:div>
        <w:div w:id="1188367472">
          <w:marLeft w:val="547"/>
          <w:marRight w:val="0"/>
          <w:marTop w:val="0"/>
          <w:marBottom w:val="0"/>
          <w:divBdr>
            <w:top w:val="none" w:sz="0" w:space="0" w:color="auto"/>
            <w:left w:val="none" w:sz="0" w:space="0" w:color="auto"/>
            <w:bottom w:val="none" w:sz="0" w:space="0" w:color="auto"/>
            <w:right w:val="none" w:sz="0" w:space="0" w:color="auto"/>
          </w:divBdr>
        </w:div>
        <w:div w:id="1080567711">
          <w:marLeft w:val="547"/>
          <w:marRight w:val="0"/>
          <w:marTop w:val="0"/>
          <w:marBottom w:val="0"/>
          <w:divBdr>
            <w:top w:val="none" w:sz="0" w:space="0" w:color="auto"/>
            <w:left w:val="none" w:sz="0" w:space="0" w:color="auto"/>
            <w:bottom w:val="none" w:sz="0" w:space="0" w:color="auto"/>
            <w:right w:val="none" w:sz="0" w:space="0" w:color="auto"/>
          </w:divBdr>
        </w:div>
        <w:div w:id="133845639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11</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Zurab Utiashvili</cp:lastModifiedBy>
  <cp:revision>48</cp:revision>
  <dcterms:created xsi:type="dcterms:W3CDTF">2013-07-09T06:30:00Z</dcterms:created>
  <dcterms:modified xsi:type="dcterms:W3CDTF">2013-08-19T07:37:00Z</dcterms:modified>
</cp:coreProperties>
</file>