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61" w:rsidRPr="00CA1DC4" w:rsidRDefault="00CA1DC4" w:rsidP="00CA1DC4">
      <w:pPr>
        <w:numPr>
          <w:ilvl w:val="0"/>
          <w:numId w:val="1"/>
        </w:numPr>
        <w:rPr>
          <w:sz w:val="28"/>
          <w:szCs w:val="28"/>
        </w:rPr>
      </w:pPr>
      <w:r w:rsidRPr="00CA1DC4">
        <w:rPr>
          <w:b/>
          <w:bCs/>
          <w:sz w:val="28"/>
          <w:szCs w:val="28"/>
        </w:rPr>
        <w:t>Guidelines for Field Triage of Injured Patients</w:t>
      </w:r>
    </w:p>
    <w:p w:rsidR="00B04061" w:rsidRPr="00CA1DC4" w:rsidRDefault="00CA1DC4" w:rsidP="00CA1DC4">
      <w:pPr>
        <w:numPr>
          <w:ilvl w:val="0"/>
          <w:numId w:val="1"/>
        </w:numPr>
        <w:rPr>
          <w:sz w:val="28"/>
          <w:szCs w:val="28"/>
        </w:rPr>
      </w:pPr>
      <w:r w:rsidRPr="00CA1DC4">
        <w:rPr>
          <w:b/>
          <w:bCs/>
          <w:sz w:val="28"/>
          <w:szCs w:val="28"/>
        </w:rPr>
        <w:t>Recommendations of the National Expert Panel on Field Triage, 2011</w:t>
      </w:r>
      <w:r w:rsidRPr="00CA1DC4">
        <w:rPr>
          <w:b/>
          <w:bCs/>
          <w:sz w:val="28"/>
          <w:szCs w:val="28"/>
          <w:lang w:val="ka-GE"/>
        </w:rPr>
        <w:t xml:space="preserve"> </w:t>
      </w:r>
    </w:p>
    <w:p w:rsidR="00B04061" w:rsidRPr="00CA1DC4" w:rsidRDefault="00CA1DC4" w:rsidP="00CA1DC4">
      <w:pPr>
        <w:numPr>
          <w:ilvl w:val="0"/>
          <w:numId w:val="1"/>
        </w:numPr>
        <w:rPr>
          <w:sz w:val="28"/>
          <w:szCs w:val="28"/>
        </w:rPr>
      </w:pPr>
      <w:r w:rsidRPr="00CA1DC4">
        <w:rPr>
          <w:b/>
          <w:bCs/>
          <w:sz w:val="28"/>
          <w:szCs w:val="28"/>
        </w:rPr>
        <w:t xml:space="preserve">Recommendations and Reports / Vol. 61 / No. 1  January 13, 2012 </w:t>
      </w:r>
    </w:p>
    <w:p w:rsidR="00B04061" w:rsidRPr="00CA1DC4" w:rsidRDefault="00CA1DC4" w:rsidP="00CA1DC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1DC4">
        <w:rPr>
          <w:b/>
          <w:bCs/>
          <w:sz w:val="28"/>
          <w:szCs w:val="28"/>
        </w:rPr>
        <w:t>Prehospital</w:t>
      </w:r>
      <w:proofErr w:type="spellEnd"/>
      <w:r w:rsidRPr="00CA1DC4">
        <w:rPr>
          <w:b/>
          <w:bCs/>
          <w:sz w:val="28"/>
          <w:szCs w:val="28"/>
        </w:rPr>
        <w:t xml:space="preserve"> Protocol Guidelines for Suspected Stroke</w:t>
      </w:r>
      <w:r w:rsidRPr="00CA1DC4">
        <w:rPr>
          <w:sz w:val="28"/>
          <w:szCs w:val="28"/>
        </w:rPr>
        <w:t xml:space="preserve"> (Washington State Emergency Cardiac and Stroke System)</w:t>
      </w:r>
    </w:p>
    <w:p w:rsidR="00B04061" w:rsidRPr="00CA1DC4" w:rsidRDefault="00CA1DC4" w:rsidP="00CA1DC4">
      <w:pPr>
        <w:numPr>
          <w:ilvl w:val="0"/>
          <w:numId w:val="1"/>
        </w:numPr>
        <w:rPr>
          <w:sz w:val="28"/>
          <w:szCs w:val="28"/>
        </w:rPr>
      </w:pPr>
      <w:r w:rsidRPr="00CA1DC4">
        <w:rPr>
          <w:sz w:val="28"/>
          <w:szCs w:val="28"/>
        </w:rPr>
        <w:t xml:space="preserve"> </w:t>
      </w:r>
      <w:r w:rsidRPr="00CA1DC4">
        <w:rPr>
          <w:b/>
          <w:bCs/>
          <w:sz w:val="28"/>
          <w:szCs w:val="28"/>
        </w:rPr>
        <w:t xml:space="preserve">Southwest Virginia Stroke Triage Plan </w:t>
      </w:r>
      <w:r w:rsidRPr="00CA1DC4">
        <w:rPr>
          <w:sz w:val="28"/>
          <w:szCs w:val="28"/>
        </w:rPr>
        <w:t> </w:t>
      </w:r>
    </w:p>
    <w:p w:rsidR="00B04061" w:rsidRPr="00D20A29" w:rsidRDefault="00CA1DC4" w:rsidP="00CA1DC4">
      <w:pPr>
        <w:numPr>
          <w:ilvl w:val="0"/>
          <w:numId w:val="1"/>
        </w:numPr>
        <w:rPr>
          <w:sz w:val="28"/>
          <w:szCs w:val="28"/>
        </w:rPr>
      </w:pPr>
      <w:r w:rsidRPr="00CA1DC4">
        <w:rPr>
          <w:b/>
          <w:bCs/>
          <w:sz w:val="28"/>
          <w:szCs w:val="28"/>
        </w:rPr>
        <w:t xml:space="preserve">Central Shenandoah EMS Council </w:t>
      </w:r>
      <w:proofErr w:type="spellStart"/>
      <w:r w:rsidRPr="00CA1DC4">
        <w:rPr>
          <w:b/>
          <w:bCs/>
          <w:sz w:val="28"/>
          <w:szCs w:val="28"/>
        </w:rPr>
        <w:t>Prehospital</w:t>
      </w:r>
      <w:proofErr w:type="spellEnd"/>
      <w:r w:rsidRPr="00CA1DC4">
        <w:rPr>
          <w:b/>
          <w:bCs/>
          <w:sz w:val="28"/>
          <w:szCs w:val="28"/>
        </w:rPr>
        <w:t xml:space="preserve"> and </w:t>
      </w:r>
      <w:proofErr w:type="spellStart"/>
      <w:r w:rsidRPr="00CA1DC4">
        <w:rPr>
          <w:b/>
          <w:bCs/>
          <w:sz w:val="28"/>
          <w:szCs w:val="28"/>
        </w:rPr>
        <w:t>Interhospital</w:t>
      </w:r>
      <w:proofErr w:type="spellEnd"/>
      <w:r w:rsidRPr="00CA1DC4">
        <w:rPr>
          <w:b/>
          <w:bCs/>
          <w:sz w:val="28"/>
          <w:szCs w:val="28"/>
        </w:rPr>
        <w:t xml:space="preserve">  Stroke Triage Plan </w:t>
      </w:r>
    </w:p>
    <w:p w:rsidR="00D20A29" w:rsidRPr="007E4A10" w:rsidRDefault="00D20A29" w:rsidP="00D20A29">
      <w:pPr>
        <w:rPr>
          <w:sz w:val="28"/>
          <w:szCs w:val="28"/>
        </w:rPr>
      </w:pPr>
    </w:p>
    <w:p w:rsidR="007E4A10" w:rsidRDefault="002A47E4" w:rsidP="007E4A10">
      <w:pPr>
        <w:ind w:left="720"/>
        <w:rPr>
          <w:b/>
          <w:bCs/>
          <w:sz w:val="28"/>
          <w:szCs w:val="28"/>
        </w:rPr>
      </w:pPr>
      <w:hyperlink r:id="rId6" w:history="1">
        <w:r w:rsidRPr="00AB54DF">
          <w:rPr>
            <w:rStyle w:val="Hyperlink"/>
            <w:b/>
            <w:bCs/>
            <w:sz w:val="28"/>
            <w:szCs w:val="28"/>
          </w:rPr>
          <w:t>http://www.cdc.gov/fieldtriage/pdf/decisionscheme_poster_a.pdf</w:t>
        </w:r>
      </w:hyperlink>
    </w:p>
    <w:p w:rsidR="002A47E4" w:rsidRDefault="002A47E4" w:rsidP="007E4A10">
      <w:pPr>
        <w:ind w:left="720"/>
        <w:rPr>
          <w:b/>
          <w:bCs/>
          <w:sz w:val="28"/>
          <w:szCs w:val="28"/>
        </w:rPr>
      </w:pPr>
      <w:hyperlink r:id="rId7" w:history="1">
        <w:r w:rsidRPr="00AB54DF">
          <w:rPr>
            <w:rStyle w:val="Hyperlink"/>
            <w:b/>
            <w:bCs/>
            <w:sz w:val="28"/>
            <w:szCs w:val="28"/>
          </w:rPr>
          <w:t>http://www.cdc.gov/mmwr/pdf/rr/rr6101.pdf</w:t>
        </w:r>
      </w:hyperlink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7E4A10" w:rsidRPr="00CA1DC4" w:rsidRDefault="007E4A10" w:rsidP="007E4A10">
      <w:pPr>
        <w:ind w:left="720"/>
        <w:rPr>
          <w:sz w:val="28"/>
          <w:szCs w:val="28"/>
        </w:rPr>
      </w:pPr>
    </w:p>
    <w:p w:rsidR="00E54A17" w:rsidRDefault="00273DD4"/>
    <w:sectPr w:rsidR="00E54A17" w:rsidSect="00B8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27CCB"/>
    <w:multiLevelType w:val="hybridMultilevel"/>
    <w:tmpl w:val="91E0E1D4"/>
    <w:lvl w:ilvl="0" w:tplc="204EAD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2432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88AD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10B3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62DD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DE82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9AE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5285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267F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1DC4"/>
    <w:rsid w:val="00102D7E"/>
    <w:rsid w:val="002A47E4"/>
    <w:rsid w:val="00322F84"/>
    <w:rsid w:val="005C4A8B"/>
    <w:rsid w:val="006A3165"/>
    <w:rsid w:val="007E4A10"/>
    <w:rsid w:val="00892D33"/>
    <w:rsid w:val="00A156C1"/>
    <w:rsid w:val="00B04061"/>
    <w:rsid w:val="00B83955"/>
    <w:rsid w:val="00CA1DC4"/>
    <w:rsid w:val="00D20A29"/>
    <w:rsid w:val="00E4591C"/>
    <w:rsid w:val="00E624F9"/>
    <w:rsid w:val="00EA47E7"/>
    <w:rsid w:val="00E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9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9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3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9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5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dc.gov/mmwr/pdf/rr/rr61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fieldtriage/pdf/decisionscheme_poster_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Eto</cp:lastModifiedBy>
  <cp:revision>13</cp:revision>
  <dcterms:created xsi:type="dcterms:W3CDTF">2013-10-29T10:29:00Z</dcterms:created>
  <dcterms:modified xsi:type="dcterms:W3CDTF">2013-10-31T07:20:00Z</dcterms:modified>
</cp:coreProperties>
</file>