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1980"/>
        <w:gridCol w:w="2160"/>
        <w:gridCol w:w="2430"/>
      </w:tblGrid>
      <w:tr w:rsidR="005D0ADC" w:rsidRPr="005D0ADC" w:rsidTr="008E1699">
        <w:tc>
          <w:tcPr>
            <w:tcW w:w="9288" w:type="dxa"/>
            <w:gridSpan w:val="4"/>
          </w:tcPr>
          <w:p w:rsidR="005D0ADC" w:rsidRPr="005D0ADC" w:rsidRDefault="005D0ADC" w:rsidP="00831FAA">
            <w:pPr>
              <w:tabs>
                <w:tab w:val="left" w:pos="5295"/>
              </w:tabs>
              <w:rPr>
                <w:lang w:val="ru-RU"/>
              </w:rPr>
            </w:pPr>
            <w:bookmarkStart w:id="0" w:name="_GoBack" w:colFirst="0" w:colLast="0"/>
            <w:r w:rsidRPr="005D0ADC">
              <w:rPr>
                <w:lang w:val="ru-RU"/>
              </w:rPr>
              <w:t>Приложение 4 – Лекарственные средства от Диабета</w:t>
            </w:r>
          </w:p>
        </w:tc>
      </w:tr>
      <w:bookmarkEnd w:id="0"/>
      <w:tr w:rsidR="005D0ADC" w:rsidTr="008E1699">
        <w:trPr>
          <w:trHeight w:val="346"/>
        </w:trPr>
        <w:tc>
          <w:tcPr>
            <w:tcW w:w="2718" w:type="dxa"/>
          </w:tcPr>
          <w:p w:rsidR="005D0ADC" w:rsidRPr="004F456A" w:rsidRDefault="005D0ADC" w:rsidP="00831FAA">
            <w:pPr>
              <w:tabs>
                <w:tab w:val="left" w:pos="5295"/>
              </w:tabs>
            </w:pPr>
            <w:proofErr w:type="spellStart"/>
            <w:r>
              <w:t>Медикаменты</w:t>
            </w:r>
            <w:proofErr w:type="spellEnd"/>
          </w:p>
        </w:tc>
        <w:tc>
          <w:tcPr>
            <w:tcW w:w="1980" w:type="dxa"/>
          </w:tcPr>
          <w:p w:rsidR="005D0ADC" w:rsidRDefault="005D0ADC" w:rsidP="00831FAA">
            <w:pPr>
              <w:tabs>
                <w:tab w:val="left" w:pos="5295"/>
              </w:tabs>
            </w:pP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единицу</w:t>
            </w:r>
            <w:proofErr w:type="spellEnd"/>
          </w:p>
          <w:p w:rsidR="005D0ADC" w:rsidRPr="00A616E7" w:rsidRDefault="005D0ADC" w:rsidP="00831FAA">
            <w:pPr>
              <w:tabs>
                <w:tab w:val="left" w:pos="5295"/>
              </w:tabs>
            </w:pPr>
            <w:r>
              <w:t>(</w:t>
            </w:r>
            <w:proofErr w:type="spellStart"/>
            <w:r>
              <w:t>лари</w:t>
            </w:r>
            <w:proofErr w:type="spellEnd"/>
            <w:r>
              <w:t>)</w:t>
            </w:r>
          </w:p>
        </w:tc>
        <w:tc>
          <w:tcPr>
            <w:tcW w:w="2160" w:type="dxa"/>
          </w:tcPr>
          <w:p w:rsidR="005D0ADC" w:rsidRPr="00B0631B" w:rsidRDefault="005D0ADC" w:rsidP="00831FAA">
            <w:pPr>
              <w:tabs>
                <w:tab w:val="left" w:pos="5295"/>
              </w:tabs>
            </w:pPr>
            <w:proofErr w:type="spellStart"/>
            <w:r>
              <w:t>Количество</w:t>
            </w:r>
            <w:proofErr w:type="spellEnd"/>
          </w:p>
        </w:tc>
        <w:tc>
          <w:tcPr>
            <w:tcW w:w="2430" w:type="dxa"/>
          </w:tcPr>
          <w:p w:rsidR="005D0ADC" w:rsidRPr="00B0631B" w:rsidRDefault="005D0ADC" w:rsidP="00831FAA">
            <w:pPr>
              <w:tabs>
                <w:tab w:val="left" w:pos="5295"/>
              </w:tabs>
            </w:pPr>
            <w:proofErr w:type="spellStart"/>
            <w:r>
              <w:t>Полная</w:t>
            </w:r>
            <w:proofErr w:type="spellEnd"/>
            <w:r>
              <w:t xml:space="preserve"> </w:t>
            </w:r>
            <w:proofErr w:type="spellStart"/>
            <w:r>
              <w:t>стоимость</w:t>
            </w:r>
            <w:proofErr w:type="spellEnd"/>
          </w:p>
        </w:tc>
      </w:tr>
      <w:tr w:rsidR="005D0ADC" w:rsidTr="008E1699">
        <w:tc>
          <w:tcPr>
            <w:tcW w:w="2718" w:type="dxa"/>
          </w:tcPr>
          <w:p w:rsidR="005D0ADC" w:rsidRDefault="005D0ADC" w:rsidP="00831FAA">
            <w:pPr>
              <w:tabs>
                <w:tab w:val="left" w:pos="5295"/>
              </w:tabs>
            </w:pPr>
            <w:proofErr w:type="spellStart"/>
            <w:r>
              <w:t>Актрапид</w:t>
            </w:r>
            <w:proofErr w:type="spellEnd"/>
          </w:p>
        </w:tc>
        <w:tc>
          <w:tcPr>
            <w:tcW w:w="1980" w:type="dxa"/>
          </w:tcPr>
          <w:p w:rsidR="005D0ADC" w:rsidRDefault="005D0ADC" w:rsidP="008E1699">
            <w:pPr>
              <w:jc w:val="center"/>
            </w:pPr>
            <w:r>
              <w:t>4.26</w:t>
            </w:r>
          </w:p>
        </w:tc>
        <w:tc>
          <w:tcPr>
            <w:tcW w:w="2160" w:type="dxa"/>
          </w:tcPr>
          <w:p w:rsidR="005D0ADC" w:rsidRDefault="005D0ADC" w:rsidP="008E1699">
            <w:pPr>
              <w:jc w:val="center"/>
            </w:pPr>
            <w:r>
              <w:t>2000</w:t>
            </w:r>
          </w:p>
        </w:tc>
        <w:tc>
          <w:tcPr>
            <w:tcW w:w="2430" w:type="dxa"/>
          </w:tcPr>
          <w:p w:rsidR="005D0ADC" w:rsidRDefault="005D0ADC" w:rsidP="008E1699">
            <w:pPr>
              <w:jc w:val="center"/>
            </w:pPr>
            <w:r>
              <w:t>8520</w:t>
            </w:r>
          </w:p>
        </w:tc>
      </w:tr>
      <w:tr w:rsidR="005D0ADC" w:rsidTr="008E1699">
        <w:tc>
          <w:tcPr>
            <w:tcW w:w="2718" w:type="dxa"/>
          </w:tcPr>
          <w:p w:rsidR="005D0ADC" w:rsidRPr="00A616E7" w:rsidRDefault="005D0ADC" w:rsidP="00831FAA">
            <w:pPr>
              <w:tabs>
                <w:tab w:val="left" w:pos="5295"/>
              </w:tabs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Лантус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Solostar</w:t>
            </w:r>
            <w:proofErr w:type="spellEnd"/>
          </w:p>
        </w:tc>
        <w:tc>
          <w:tcPr>
            <w:tcW w:w="1980" w:type="dxa"/>
          </w:tcPr>
          <w:p w:rsidR="005D0ADC" w:rsidRDefault="005D0ADC" w:rsidP="008E1699">
            <w:pPr>
              <w:jc w:val="center"/>
            </w:pPr>
            <w:r>
              <w:t>16.095</w:t>
            </w:r>
          </w:p>
        </w:tc>
        <w:tc>
          <w:tcPr>
            <w:tcW w:w="2160" w:type="dxa"/>
          </w:tcPr>
          <w:p w:rsidR="005D0ADC" w:rsidRDefault="005D0ADC" w:rsidP="008E1699">
            <w:pPr>
              <w:jc w:val="center"/>
            </w:pPr>
            <w:r>
              <w:t>2000</w:t>
            </w:r>
          </w:p>
        </w:tc>
        <w:tc>
          <w:tcPr>
            <w:tcW w:w="2430" w:type="dxa"/>
          </w:tcPr>
          <w:p w:rsidR="005D0ADC" w:rsidRDefault="005D0ADC" w:rsidP="008E1699">
            <w:pPr>
              <w:jc w:val="center"/>
            </w:pPr>
            <w:r>
              <w:t>32190</w:t>
            </w:r>
          </w:p>
        </w:tc>
      </w:tr>
      <w:tr w:rsidR="005D0ADC" w:rsidTr="008E1699">
        <w:tc>
          <w:tcPr>
            <w:tcW w:w="2718" w:type="dxa"/>
          </w:tcPr>
          <w:p w:rsidR="005D0ADC" w:rsidRPr="00A616E7" w:rsidRDefault="005D0ADC" w:rsidP="00831FAA">
            <w:pPr>
              <w:tabs>
                <w:tab w:val="left" w:pos="5295"/>
              </w:tabs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Сумма</w:t>
            </w:r>
            <w:proofErr w:type="spellEnd"/>
          </w:p>
        </w:tc>
        <w:tc>
          <w:tcPr>
            <w:tcW w:w="1980" w:type="dxa"/>
          </w:tcPr>
          <w:p w:rsidR="005D0ADC" w:rsidRDefault="005D0ADC" w:rsidP="008E1699">
            <w:pPr>
              <w:jc w:val="center"/>
            </w:pPr>
          </w:p>
        </w:tc>
        <w:tc>
          <w:tcPr>
            <w:tcW w:w="2160" w:type="dxa"/>
          </w:tcPr>
          <w:p w:rsidR="005D0ADC" w:rsidRDefault="005D0ADC" w:rsidP="008E1699">
            <w:pPr>
              <w:jc w:val="center"/>
            </w:pPr>
          </w:p>
        </w:tc>
        <w:tc>
          <w:tcPr>
            <w:tcW w:w="2430" w:type="dxa"/>
          </w:tcPr>
          <w:p w:rsidR="005D0ADC" w:rsidRDefault="005D0ADC" w:rsidP="008E1699">
            <w:pPr>
              <w:jc w:val="center"/>
            </w:pPr>
            <w:r>
              <w:t>40710</w:t>
            </w:r>
          </w:p>
        </w:tc>
      </w:tr>
    </w:tbl>
    <w:p w:rsidR="00750BB1" w:rsidRDefault="00750BB1"/>
    <w:sectPr w:rsidR="00750BB1" w:rsidSect="008E1699">
      <w:pgSz w:w="15840" w:h="12240" w:orient="landscape"/>
      <w:pgMar w:top="850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9A"/>
    <w:rsid w:val="001D4601"/>
    <w:rsid w:val="004E7F9A"/>
    <w:rsid w:val="005D0ADC"/>
    <w:rsid w:val="00750BB1"/>
    <w:rsid w:val="008E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2014-09-03T19:39:00Z</dcterms:created>
  <dcterms:modified xsi:type="dcterms:W3CDTF">2014-09-04T08:37:00Z</dcterms:modified>
</cp:coreProperties>
</file>