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23" w:rsidRDefault="00BC4585">
      <w:r>
        <w:t xml:space="preserve">                                                                                 საქართველოს პარლამენტის თავმჯდომარის,</w:t>
      </w:r>
    </w:p>
    <w:p w:rsidR="00BC4585" w:rsidRDefault="00BC4585">
      <w:r>
        <w:t xml:space="preserve">                                                                                                 პირველ მოადგილეს</w:t>
      </w:r>
    </w:p>
    <w:p w:rsidR="00BC4585" w:rsidRDefault="00BC4585">
      <w:r>
        <w:t xml:space="preserve">                                                                                          ქალბატონ თამარ ჩუგოშვილს</w:t>
      </w:r>
    </w:p>
    <w:p w:rsidR="00BC4585" w:rsidRDefault="00BC4585"/>
    <w:p w:rsidR="00BC4585" w:rsidRDefault="00BC4585" w:rsidP="00BC4585">
      <w:pPr>
        <w:jc w:val="both"/>
      </w:pPr>
      <w:r>
        <w:t>ქალბატონო თამარ,</w:t>
      </w:r>
    </w:p>
    <w:p w:rsidR="00BC4585" w:rsidRDefault="00BC4585" w:rsidP="00BC4585">
      <w:pPr>
        <w:jc w:val="both"/>
      </w:pPr>
      <w:r>
        <w:t xml:space="preserve">თქვენი 2017 წლის 31 იანვრის </w:t>
      </w:r>
      <w:r w:rsidRPr="00BC4585">
        <w:t>N</w:t>
      </w:r>
      <w:r>
        <w:t xml:space="preserve">1188/1-2 წერილის პასუხად, რომელიც ეხება „საქართველოში გენდერული თანასწორობის პოლიტიკის განხორციელების ღონისძიებათა 2014-2016 წლების სამოქმედო გეგმის“ შესრულების საკითხებზე პასუხისმგებელ პირად კანდიდატურის დასახელების საკითხს, წარმოგიდგენთ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პოლიტიკის სამმართველოს უფროსის ქეთევან შოშიაშვილის ( ტელ: 577 71 79 84; </w:t>
      </w:r>
      <w:r w:rsidRPr="00BC4585">
        <w:t xml:space="preserve"> </w:t>
      </w:r>
      <w:r>
        <w:t xml:space="preserve">ელ.ფოსტა: </w:t>
      </w:r>
      <w:hyperlink r:id="rId5" w:history="1">
        <w:r w:rsidRPr="009C78D6">
          <w:rPr>
            <w:rStyle w:val="Hyperlink"/>
          </w:rPr>
          <w:t>kgoginashvili@.moh.gov.ge</w:t>
        </w:r>
      </w:hyperlink>
      <w:r w:rsidRPr="00BC4585">
        <w:t xml:space="preserve">) </w:t>
      </w:r>
      <w:r>
        <w:t xml:space="preserve">კანდიდატურას. </w:t>
      </w:r>
    </w:p>
    <w:p w:rsidR="00BC4585" w:rsidRPr="00071BF2" w:rsidRDefault="00BC4585" w:rsidP="00BC4585">
      <w:pPr>
        <w:jc w:val="both"/>
        <w:rPr>
          <w:lang w:val="en-US"/>
        </w:rPr>
      </w:pPr>
      <w:r>
        <w:t>პატივისცემით</w:t>
      </w:r>
      <w:r w:rsidR="00071BF2">
        <w:rPr>
          <w:lang w:val="en-US"/>
        </w:rPr>
        <w:t>,</w:t>
      </w:r>
      <w:bookmarkStart w:id="0" w:name="_GoBack"/>
      <w:bookmarkEnd w:id="0"/>
    </w:p>
    <w:p w:rsidR="00BC4585" w:rsidRPr="00BC4585" w:rsidRDefault="00BC4585"/>
    <w:sectPr w:rsidR="00BC4585" w:rsidRPr="00BC458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13"/>
    <w:rsid w:val="00000813"/>
    <w:rsid w:val="00071BF2"/>
    <w:rsid w:val="002F7B0A"/>
    <w:rsid w:val="00A92B93"/>
    <w:rsid w:val="00BC4585"/>
    <w:rsid w:val="00C3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oginashvili@.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Jintcharadze</dc:creator>
  <cp:keywords/>
  <dc:description/>
  <cp:lastModifiedBy>Mariami Jintcharadze</cp:lastModifiedBy>
  <cp:revision>3</cp:revision>
  <dcterms:created xsi:type="dcterms:W3CDTF">2017-02-03T08:50:00Z</dcterms:created>
  <dcterms:modified xsi:type="dcterms:W3CDTF">2017-02-03T09:02:00Z</dcterms:modified>
</cp:coreProperties>
</file>