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2" w:rsidRPr="00F20B80" w:rsidRDefault="00892CDC" w:rsidP="00BE7B02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- </w:t>
      </w:r>
      <w:r w:rsidR="00BE7B02" w:rsidRPr="00F20B80">
        <w:rPr>
          <w:rFonts w:ascii="Sylfaen" w:hAnsi="Sylfaen"/>
          <w:lang w:val="ka-GE"/>
        </w:rPr>
        <w:t>ლ. საყვარელიძის სახელობის დაავადებათა</w:t>
      </w:r>
    </w:p>
    <w:p w:rsidR="00BE7B02" w:rsidRPr="00F20B80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კონტროლისა და საზოგადოებრივი ჯანმრთელობის</w:t>
      </w:r>
    </w:p>
    <w:p w:rsidR="00BE7B02" w:rsidRPr="00F20B80" w:rsidRDefault="00892CDC" w:rsidP="00BE7B02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ეროვნული ცენტრის</w:t>
      </w:r>
      <w:r w:rsidR="00BE7B02" w:rsidRPr="00F20B80">
        <w:rPr>
          <w:rFonts w:ascii="Sylfaen" w:hAnsi="Sylfaen"/>
          <w:lang w:val="ka-GE"/>
        </w:rPr>
        <w:t xml:space="preserve"> გენერალურ დირექტორს</w:t>
      </w:r>
    </w:p>
    <w:p w:rsidR="00BE7B02" w:rsidRPr="00A92193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 </w:t>
      </w:r>
      <w:r w:rsidR="00A92193">
        <w:rPr>
          <w:rFonts w:ascii="Sylfaen" w:hAnsi="Sylfaen"/>
          <w:lang w:val="ka-GE"/>
        </w:rPr>
        <w:t>ამირან გამყრელიძეს</w:t>
      </w:r>
    </w:p>
    <w:p w:rsidR="00BE7B02" w:rsidRPr="00F20B80" w:rsidRDefault="00BE7B02" w:rsidP="00BE7B02">
      <w:pPr>
        <w:spacing w:after="200" w:line="276" w:lineRule="auto"/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ბატონო </w:t>
      </w:r>
      <w:r w:rsidR="00A92193">
        <w:rPr>
          <w:rFonts w:ascii="Sylfaen" w:hAnsi="Sylfaen"/>
          <w:lang w:val="ka-GE"/>
        </w:rPr>
        <w:t>ამირან,</w:t>
      </w: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გაცნობებთ, რომ </w:t>
      </w:r>
      <w:r w:rsidRPr="00F20B80">
        <w:rPr>
          <w:rFonts w:ascii="Sylfaen" w:hAnsi="Sylfaen"/>
          <w:color w:val="000000"/>
          <w:lang w:val="ka-GE"/>
        </w:rPr>
        <w:t>„საქართველოს</w:t>
      </w:r>
      <w:r w:rsidR="00BE2384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</w:t>
      </w:r>
      <w:r w:rsidR="00B96809">
        <w:rPr>
          <w:rFonts w:ascii="Sylfaen" w:hAnsi="Sylfaen"/>
          <w:color w:val="000000"/>
          <w:lang w:val="ka-GE"/>
        </w:rPr>
        <w:t>ს</w:t>
      </w:r>
      <w:r w:rsidRPr="00F20B80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BE2384">
        <w:rPr>
          <w:rFonts w:ascii="Sylfaen" w:hAnsi="Sylfaen"/>
          <w:color w:val="000000"/>
          <w:lang w:val="ka-GE"/>
        </w:rPr>
        <w:t xml:space="preserve"> </w:t>
      </w:r>
      <w:r w:rsidR="00BE2384" w:rsidRPr="00BE2384">
        <w:rPr>
          <w:rFonts w:ascii="Sylfaen" w:hAnsi="Sylfaen"/>
          <w:color w:val="000000"/>
          <w:lang w:val="ka-GE"/>
        </w:rPr>
        <w:t>ოკუპი</w:t>
      </w:r>
      <w:r w:rsidR="00BE2384">
        <w:rPr>
          <w:rFonts w:ascii="Sylfaen" w:hAnsi="Sylfaen"/>
          <w:color w:val="000000"/>
          <w:lang w:val="ka-GE"/>
        </w:rPr>
        <w:t>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მინისტრის 201</w:t>
      </w:r>
      <w:r w:rsidR="00BE2384">
        <w:rPr>
          <w:rFonts w:ascii="Sylfaen" w:hAnsi="Sylfaen"/>
          <w:color w:val="000000"/>
          <w:lang w:val="ka-GE"/>
        </w:rPr>
        <w:t>8</w:t>
      </w:r>
      <w:r w:rsidRPr="00F20B80">
        <w:rPr>
          <w:rFonts w:ascii="Sylfaen" w:hAnsi="Sylfaen"/>
          <w:color w:val="000000"/>
          <w:lang w:val="ka-GE"/>
        </w:rPr>
        <w:t xml:space="preserve"> წლის </w:t>
      </w:r>
      <w:r w:rsidR="00F512B7">
        <w:rPr>
          <w:rFonts w:ascii="Sylfaen" w:hAnsi="Sylfaen"/>
          <w:color w:val="000000"/>
          <w:lang w:val="ka-GE"/>
        </w:rPr>
        <w:t>1</w:t>
      </w:r>
      <w:r w:rsidR="00BE2384">
        <w:rPr>
          <w:rFonts w:ascii="Sylfaen" w:hAnsi="Sylfaen"/>
          <w:color w:val="000000"/>
          <w:lang w:val="ka-GE"/>
        </w:rPr>
        <w:t>1</w:t>
      </w:r>
      <w:r w:rsidRPr="00F20B80">
        <w:rPr>
          <w:rFonts w:ascii="Sylfaen" w:hAnsi="Sylfaen"/>
          <w:color w:val="000000"/>
          <w:lang w:val="ka-GE"/>
        </w:rPr>
        <w:t xml:space="preserve"> </w:t>
      </w:r>
      <w:r w:rsidR="00BE2384">
        <w:rPr>
          <w:rFonts w:ascii="Sylfaen" w:hAnsi="Sylfaen"/>
          <w:color w:val="000000"/>
          <w:lang w:val="ka-GE"/>
        </w:rPr>
        <w:t>დეკემბრის</w:t>
      </w:r>
      <w:r w:rsidRPr="00F20B80">
        <w:rPr>
          <w:rFonts w:ascii="Sylfaen" w:hAnsi="Sylfaen"/>
          <w:color w:val="000000"/>
          <w:lang w:val="ka-GE"/>
        </w:rPr>
        <w:t xml:space="preserve"> N01-1</w:t>
      </w:r>
      <w:r w:rsidR="00BE2384">
        <w:rPr>
          <w:rFonts w:ascii="Sylfaen" w:hAnsi="Sylfaen"/>
          <w:color w:val="000000"/>
          <w:lang w:val="ka-GE"/>
        </w:rPr>
        <w:t>335</w:t>
      </w:r>
      <w:r w:rsidRPr="00F20B80">
        <w:rPr>
          <w:rFonts w:ascii="Sylfaen" w:hAnsi="Sylfaen"/>
          <w:color w:val="000000"/>
          <w:lang w:val="ka-GE"/>
        </w:rPr>
        <w:t xml:space="preserve">/ო ბრძანების პირველი </w:t>
      </w:r>
      <w:r w:rsidR="00BE2384">
        <w:rPr>
          <w:rFonts w:ascii="Sylfaen" w:hAnsi="Sylfaen"/>
          <w:color w:val="000000"/>
          <w:lang w:val="ka-GE"/>
        </w:rPr>
        <w:t>მუხლის</w:t>
      </w:r>
      <w:r w:rsidR="009A3219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„ე“</w:t>
      </w:r>
      <w:r w:rsidR="00BE2384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პუნქტის საფუძველზე, საქართველოს</w:t>
      </w:r>
      <w:r w:rsidR="00165E45">
        <w:rPr>
          <w:rFonts w:ascii="Sylfaen" w:hAnsi="Sylfaen"/>
          <w:color w:val="000000"/>
          <w:lang w:val="ka-GE"/>
        </w:rPr>
        <w:t xml:space="preserve"> ოკუპირებული ტე</w:t>
      </w:r>
      <w:bookmarkStart w:id="0" w:name="_GoBack"/>
      <w:bookmarkEnd w:id="0"/>
      <w:r w:rsidR="00165E45">
        <w:rPr>
          <w:rFonts w:ascii="Sylfaen" w:hAnsi="Sylfaen"/>
          <w:color w:val="000000"/>
          <w:lang w:val="ka-GE"/>
        </w:rPr>
        <w:t>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202285" w:rsidRPr="00F20B80">
        <w:rPr>
          <w:rFonts w:ascii="Sylfaen" w:hAnsi="Sylfaen"/>
          <w:lang w:val="ka-GE"/>
        </w:rPr>
        <w:t>გლობალური ფონდის საგრანტო ხელშეკრულების (გრანტი GEO-H-NCDC</w:t>
      </w:r>
      <w:r w:rsidR="00766BFE" w:rsidRPr="00F20B80">
        <w:rPr>
          <w:rFonts w:ascii="Sylfaen" w:hAnsi="Sylfaen"/>
          <w:lang w:val="ka-GE"/>
        </w:rPr>
        <w:t xml:space="preserve"> და GEO-T-NCDC</w:t>
      </w:r>
      <w:r w:rsidR="00202285" w:rsidRPr="00F20B80">
        <w:rPr>
          <w:rFonts w:ascii="Sylfaen" w:hAnsi="Sylfaen"/>
          <w:lang w:val="ka-GE"/>
        </w:rPr>
        <w:t>) ფარგლებში</w:t>
      </w:r>
      <w:r w:rsidR="008A42EF">
        <w:rPr>
          <w:rFonts w:ascii="Sylfaen" w:hAnsi="Sylfaen"/>
          <w:lang w:val="ka-GE"/>
        </w:rPr>
        <w:t xml:space="preserve"> </w:t>
      </w:r>
      <w:r w:rsidR="00BE2384">
        <w:rPr>
          <w:rFonts w:ascii="Sylfaen" w:hAnsi="Sylfaen"/>
          <w:lang w:val="ka-GE"/>
        </w:rPr>
        <w:t>განხორციელდეს</w:t>
      </w:r>
      <w:r w:rsidR="009A3219">
        <w:rPr>
          <w:rFonts w:ascii="Sylfaen" w:hAnsi="Sylfaen"/>
          <w:lang w:val="ka-GE"/>
        </w:rPr>
        <w:t xml:space="preserve"> </w:t>
      </w:r>
      <w:r w:rsidR="00202285" w:rsidRPr="00F20B80">
        <w:rPr>
          <w:rFonts w:ascii="Sylfaen" w:hAnsi="Sylfaen"/>
          <w:color w:val="000000"/>
          <w:lang w:val="ka-GE"/>
        </w:rPr>
        <w:t>სახელმწიფო შესყიდვები</w:t>
      </w:r>
      <w:r w:rsidR="000A4E14">
        <w:rPr>
          <w:rFonts w:ascii="Sylfaen" w:hAnsi="Sylfaen"/>
          <w:color w:val="000000"/>
          <w:lang w:val="ka-GE"/>
        </w:rPr>
        <w:t>ს გეგმ</w:t>
      </w:r>
      <w:r w:rsidR="00BE2384">
        <w:rPr>
          <w:rFonts w:ascii="Sylfaen" w:hAnsi="Sylfaen"/>
          <w:color w:val="000000"/>
          <w:lang w:val="ka-GE"/>
        </w:rPr>
        <w:t>ის კორექტირება</w:t>
      </w:r>
      <w:r w:rsidR="009A3219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თქვენი მიმდინარე წლის</w:t>
      </w:r>
      <w:r w:rsidRPr="00F20B80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A74719">
        <w:rPr>
          <w:rStyle w:val="apple-converted-space"/>
          <w:rFonts w:ascii="Sylfaen" w:hAnsi="Sylfaen"/>
          <w:color w:val="000000"/>
          <w:lang w:val="ka-GE"/>
        </w:rPr>
        <w:t>25</w:t>
      </w:r>
      <w:r w:rsidR="000E75F8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A74719">
        <w:rPr>
          <w:rStyle w:val="apple-converted-space"/>
          <w:rFonts w:ascii="Sylfaen" w:hAnsi="Sylfaen"/>
          <w:color w:val="000000"/>
          <w:lang w:val="ka-GE"/>
        </w:rPr>
        <w:t>თებერვლის</w:t>
      </w:r>
      <w:r w:rsidR="00A92193">
        <w:rPr>
          <w:rFonts w:ascii="Sylfaen" w:hAnsi="Sylfaen"/>
          <w:color w:val="000000"/>
          <w:lang w:val="ka-GE"/>
        </w:rPr>
        <w:t xml:space="preserve"> N06/</w:t>
      </w:r>
      <w:r w:rsidR="00A74719">
        <w:rPr>
          <w:rFonts w:ascii="Sylfaen" w:hAnsi="Sylfaen"/>
          <w:color w:val="000000"/>
          <w:lang w:val="ka-GE"/>
        </w:rPr>
        <w:t>675</w:t>
      </w:r>
      <w:r w:rsidR="00A92193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წერილ</w:t>
      </w:r>
      <w:r w:rsidR="00A92193">
        <w:rPr>
          <w:rFonts w:ascii="Sylfaen" w:hAnsi="Sylfaen"/>
          <w:color w:val="000000"/>
          <w:lang w:val="ka-GE"/>
        </w:rPr>
        <w:t>ის</w:t>
      </w:r>
      <w:r w:rsidR="00B96809">
        <w:rPr>
          <w:rFonts w:ascii="Sylfaen" w:hAnsi="Sylfaen"/>
          <w:color w:val="000000"/>
          <w:lang w:val="ka-GE"/>
        </w:rPr>
        <w:t xml:space="preserve"> დანართის </w:t>
      </w:r>
      <w:r w:rsidR="00A92193">
        <w:rPr>
          <w:rFonts w:ascii="Sylfaen" w:hAnsi="Sylfaen"/>
          <w:color w:val="000000"/>
          <w:lang w:val="ka-GE"/>
        </w:rPr>
        <w:t>შესაბამისად.</w:t>
      </w:r>
    </w:p>
    <w:p w:rsidR="00017924" w:rsidRDefault="00017924" w:rsidP="00210B36">
      <w:pPr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210B36">
      <w:pPr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პატივისცემით,</w:t>
      </w:r>
    </w:p>
    <w:p w:rsidR="00B3067A" w:rsidRDefault="00B3067A" w:rsidP="00BE7B02">
      <w:pPr>
        <w:jc w:val="both"/>
        <w:rPr>
          <w:rFonts w:ascii="Sylfaen" w:hAnsi="Sylfaen"/>
          <w:lang w:val="ka-GE"/>
        </w:rPr>
      </w:pPr>
    </w:p>
    <w:p w:rsidR="00F20B80" w:rsidRPr="00F20B80" w:rsidRDefault="00F20B80" w:rsidP="00BE7B02">
      <w:pPr>
        <w:jc w:val="both"/>
        <w:rPr>
          <w:rFonts w:ascii="Sylfaen" w:hAnsi="Sylfaen"/>
          <w:lang w:val="ka-GE"/>
        </w:rPr>
      </w:pPr>
    </w:p>
    <w:p w:rsidR="00AE0722" w:rsidRPr="00F20B80" w:rsidRDefault="00202285">
      <w:pPr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გლობალური ფონდის საგრანტო ხელშეკრულების (გრანტი GEO-T-NCDC) </w:t>
      </w:r>
      <w:r w:rsidRPr="00F20B80">
        <w:rPr>
          <w:rFonts w:ascii="Sylfaen" w:hAnsi="Sylfaen" w:cs="Sylfaen"/>
          <w:lang w:val="ka-GE"/>
        </w:rPr>
        <w:t>სახელმწიფო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შესყიდვების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გეგმის</w:t>
      </w:r>
      <w:r w:rsidRPr="00F20B80">
        <w:rPr>
          <w:rFonts w:ascii="Sylfaen" w:hAnsi="Sylfaen"/>
          <w:lang w:val="ka-GE"/>
        </w:rPr>
        <w:t xml:space="preserve"> (</w:t>
      </w:r>
      <w:r w:rsidRPr="00F20B80">
        <w:rPr>
          <w:rFonts w:ascii="Sylfaen" w:hAnsi="Sylfaen" w:cs="Sylfaen"/>
          <w:lang w:val="ka-GE"/>
        </w:rPr>
        <w:t>გრანტი</w:t>
      </w:r>
      <w:r w:rsidRPr="00F20B80">
        <w:rPr>
          <w:rFonts w:ascii="Sylfaen" w:hAnsi="Sylfaen"/>
          <w:lang w:val="ka-GE"/>
        </w:rPr>
        <w:t xml:space="preserve"> GEO-T-NCDC) </w:t>
      </w:r>
      <w:r w:rsidRPr="00F20B80">
        <w:rPr>
          <w:rFonts w:ascii="Sylfaen" w:hAnsi="Sylfaen" w:cs="Sylfaen"/>
          <w:lang w:val="ka-GE"/>
        </w:rPr>
        <w:t>შეთანხმების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თაობაზე</w:t>
      </w:r>
    </w:p>
    <w:sectPr w:rsidR="00AE0722" w:rsidRPr="00F20B80" w:rsidSect="008A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4728"/>
    <w:rsid w:val="00013EC7"/>
    <w:rsid w:val="00017924"/>
    <w:rsid w:val="000A4E14"/>
    <w:rsid w:val="000E75F8"/>
    <w:rsid w:val="00165E45"/>
    <w:rsid w:val="001B4C16"/>
    <w:rsid w:val="001C641E"/>
    <w:rsid w:val="00202285"/>
    <w:rsid w:val="00210B36"/>
    <w:rsid w:val="00404728"/>
    <w:rsid w:val="004E20CF"/>
    <w:rsid w:val="0050216C"/>
    <w:rsid w:val="00503F40"/>
    <w:rsid w:val="005414A2"/>
    <w:rsid w:val="005569DA"/>
    <w:rsid w:val="005B2AC8"/>
    <w:rsid w:val="00632B3F"/>
    <w:rsid w:val="006E0D0A"/>
    <w:rsid w:val="00766BFE"/>
    <w:rsid w:val="007B332B"/>
    <w:rsid w:val="00801824"/>
    <w:rsid w:val="008171AA"/>
    <w:rsid w:val="00892CDC"/>
    <w:rsid w:val="008A42EF"/>
    <w:rsid w:val="008A46AB"/>
    <w:rsid w:val="008B495B"/>
    <w:rsid w:val="009A3219"/>
    <w:rsid w:val="009E4EFA"/>
    <w:rsid w:val="00A74719"/>
    <w:rsid w:val="00A92193"/>
    <w:rsid w:val="00A96385"/>
    <w:rsid w:val="00AE0722"/>
    <w:rsid w:val="00B3067A"/>
    <w:rsid w:val="00B96809"/>
    <w:rsid w:val="00BB0FBD"/>
    <w:rsid w:val="00BE2384"/>
    <w:rsid w:val="00BE7B02"/>
    <w:rsid w:val="00C2258C"/>
    <w:rsid w:val="00DB7121"/>
    <w:rsid w:val="00E3167A"/>
    <w:rsid w:val="00E47C42"/>
    <w:rsid w:val="00E84C4D"/>
    <w:rsid w:val="00E9408D"/>
    <w:rsid w:val="00EB31FC"/>
    <w:rsid w:val="00F20B80"/>
    <w:rsid w:val="00F512B7"/>
    <w:rsid w:val="00F81636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7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Juna Gersamia</cp:lastModifiedBy>
  <cp:revision>50</cp:revision>
  <dcterms:created xsi:type="dcterms:W3CDTF">2014-05-14T10:53:00Z</dcterms:created>
  <dcterms:modified xsi:type="dcterms:W3CDTF">2019-02-25T13:38:00Z</dcterms:modified>
</cp:coreProperties>
</file>