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08" w:rsidRPr="004C7208" w:rsidRDefault="004C7208" w:rsidP="004C7208">
      <w:pPr>
        <w:jc w:val="both"/>
        <w:rPr>
          <w:rFonts w:ascii="Sylfaen" w:hAnsi="Sylfaen"/>
          <w:lang w:val="ka-GE"/>
        </w:rPr>
      </w:pPr>
      <w:r w:rsidRPr="004C7208">
        <w:rPr>
          <w:rFonts w:ascii="Sylfaen" w:hAnsi="Sylfaen" w:cs="Sylfaen"/>
          <w:b/>
          <w:lang w:val="ka-GE"/>
        </w:rPr>
        <w:t>მწარმოებელი</w:t>
      </w:r>
      <w:r w:rsidRPr="004C7208">
        <w:rPr>
          <w:rFonts w:ascii="Sylfaen" w:hAnsi="Sylfaen"/>
          <w:lang w:val="ka-GE"/>
        </w:rPr>
        <w:t xml:space="preserve"> -</w:t>
      </w:r>
      <w:r w:rsidRPr="004C7208">
        <w:rPr>
          <w:rFonts w:ascii="Sylfaen" w:hAnsi="Sylfaen" w:cs="Sylfaen"/>
          <w:lang w:val="ka-GE"/>
        </w:rPr>
        <w:t xml:space="preserve"> </w:t>
      </w:r>
      <w:r w:rsidRPr="004C7208">
        <w:rPr>
          <w:rFonts w:ascii="Sylfaen" w:hAnsi="Sylfaen" w:cs="Sylfaen"/>
          <w:bCs/>
          <w:lang w:val="ka-GE"/>
        </w:rPr>
        <w:t>Abtek Biologicals Ltd (</w:t>
      </w:r>
      <w:r w:rsidRPr="004C7208">
        <w:rPr>
          <w:rFonts w:ascii="Sylfaen" w:eastAsia="Sylfaen" w:hAnsi="Sylfaen"/>
          <w:lang w:val="ka-GE"/>
        </w:rPr>
        <w:t xml:space="preserve">დიდი ბრიტანეთისა და ჩრდილოეთ ირლანდიის გაერთიანებული სამეფო)   </w:t>
      </w:r>
    </w:p>
    <w:p w:rsidR="004C7208" w:rsidRPr="004C7208" w:rsidRDefault="004C7208" w:rsidP="004C72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lang w:val="en-US"/>
        </w:rPr>
      </w:pPr>
    </w:p>
    <w:p w:rsidR="004C7208" w:rsidRPr="004C7208" w:rsidRDefault="004C7208" w:rsidP="004C72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lang w:val="en-US"/>
        </w:rPr>
      </w:pPr>
      <w:r w:rsidRPr="004C7208">
        <w:rPr>
          <w:rFonts w:ascii="Sylfaen" w:hAnsi="Sylfaen" w:cs="Sylfaen"/>
          <w:b/>
          <w:lang w:val="ka-GE"/>
        </w:rPr>
        <w:t>ანტიბიოტიკების მიმართ მგრძნობელობის განმსაზღვრელი ტესტ-სისტემები</w:t>
      </w:r>
    </w:p>
    <w:p w:rsidR="004C7208" w:rsidRPr="004C7208" w:rsidRDefault="004C7208" w:rsidP="004C72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lang w:val="en-US"/>
        </w:rPr>
      </w:pPr>
    </w:p>
    <w:p w:rsidR="004C7208" w:rsidRPr="004C7208" w:rsidRDefault="004C7208" w:rsidP="004C7208">
      <w:pPr>
        <w:rPr>
          <w:rFonts w:ascii="Sylfaen" w:hAnsi="Sylfaen"/>
          <w:b/>
          <w:lang w:val="en-US"/>
        </w:rPr>
      </w:pPr>
      <w:r w:rsidRPr="004C7208">
        <w:rPr>
          <w:rFonts w:ascii="Sylfaen" w:hAnsi="Sylfaen"/>
          <w:b/>
          <w:lang w:val="ka-GE"/>
        </w:rPr>
        <w:t xml:space="preserve">ტესტ-სისტემების ნუსხა </w:t>
      </w:r>
      <w:r w:rsidRPr="004C7208">
        <w:rPr>
          <w:rFonts w:ascii="Sylfaen" w:hAnsi="Sylfaen"/>
          <w:lang w:val="ka-GE"/>
        </w:rPr>
        <w:t>№1715</w:t>
      </w:r>
    </w:p>
    <w:p w:rsidR="00E7241F" w:rsidRDefault="00E7241F">
      <w:pPr>
        <w:rPr>
          <w:lang w:val="en-US"/>
        </w:rPr>
      </w:pPr>
    </w:p>
    <w:tbl>
      <w:tblPr>
        <w:tblW w:w="88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4132"/>
        <w:gridCol w:w="2160"/>
        <w:gridCol w:w="1710"/>
      </w:tblGrid>
      <w:tr w:rsidR="004C7208" w:rsidRPr="00303679" w:rsidTr="0094725C">
        <w:trPr>
          <w:trHeight w:val="2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7208" w:rsidRPr="0044100C" w:rsidRDefault="004C7208" w:rsidP="0094725C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Calibri"/>
                <w:b/>
                <w:color w:val="000000"/>
              </w:rPr>
              <w:t>№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08" w:rsidRPr="0044100C" w:rsidRDefault="004C7208" w:rsidP="0094725C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Sylfaen"/>
                <w:b/>
                <w:color w:val="000000"/>
              </w:rPr>
              <w:t>დასახელება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08" w:rsidRPr="0044100C" w:rsidRDefault="004C7208" w:rsidP="0094725C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Sylfaen"/>
                <w:b/>
                <w:color w:val="000000"/>
              </w:rPr>
              <w:t>კატალოგის</w:t>
            </w:r>
            <w:r w:rsidRPr="0044100C">
              <w:rPr>
                <w:rFonts w:ascii="Sylfaen" w:hAnsi="Sylfaen" w:cs="Calibri"/>
                <w:b/>
                <w:color w:val="000000"/>
              </w:rPr>
              <w:t xml:space="preserve"> №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208" w:rsidRPr="0044100C" w:rsidRDefault="004C7208" w:rsidP="0094725C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Sylfaen"/>
                <w:b/>
                <w:color w:val="000000"/>
              </w:rPr>
              <w:t>რაოდენობა</w:t>
            </w:r>
            <w:r>
              <w:rPr>
                <w:rFonts w:ascii="Sylfaen" w:hAnsi="Sylfaen" w:cs="Sylfaen"/>
                <w:b/>
                <w:color w:val="000000"/>
                <w:lang w:val="ka-GE"/>
              </w:rPr>
              <w:t xml:space="preserve"> </w:t>
            </w:r>
            <w:r w:rsidRPr="0044100C">
              <w:rPr>
                <w:rFonts w:ascii="Sylfaen" w:hAnsi="Sylfaen" w:cs="Sylfaen"/>
                <w:b/>
                <w:color w:val="000000"/>
              </w:rPr>
              <w:t>შეფუთვაში</w:t>
            </w:r>
          </w:p>
        </w:tc>
      </w:tr>
      <w:tr w:rsidR="004C7208" w:rsidRPr="00C0052B" w:rsidTr="0094725C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208" w:rsidRPr="00182D12" w:rsidRDefault="004C7208" w:rsidP="0094725C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208" w:rsidRPr="00862D87" w:rsidRDefault="004C7208" w:rsidP="0094725C">
            <w:pPr>
              <w:widowControl/>
              <w:tabs>
                <w:tab w:val="left" w:pos="2100"/>
              </w:tabs>
              <w:autoSpaceDE/>
              <w:autoSpaceDN/>
              <w:adjustRightInd/>
              <w:rPr>
                <w:rFonts w:eastAsia="SimSun"/>
                <w:lang w:val="en-US" w:eastAsia="en-CA"/>
              </w:rPr>
            </w:pPr>
            <w:r w:rsidRPr="00182D12">
              <w:rPr>
                <w:rFonts w:eastAsia="SimSun"/>
                <w:lang w:val="en-US" w:eastAsia="en-CA"/>
              </w:rPr>
              <w:t xml:space="preserve">             </w:t>
            </w:r>
            <w:r w:rsidRPr="00862D87">
              <w:rPr>
                <w:rFonts w:eastAsia="SimSun"/>
                <w:lang w:val="en-US" w:eastAsia="en-CA"/>
              </w:rPr>
              <w:t>AMPICILLIN/SULBACTAM</w:t>
            </w:r>
          </w:p>
          <w:p w:rsidR="004C7208" w:rsidRPr="00182D12" w:rsidRDefault="004C7208" w:rsidP="0094725C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208" w:rsidRPr="00862D87" w:rsidRDefault="004C7208" w:rsidP="0094725C">
            <w:pPr>
              <w:widowControl/>
              <w:autoSpaceDE/>
              <w:autoSpaceDN/>
              <w:adjustRightInd/>
              <w:rPr>
                <w:rFonts w:eastAsia="SimSun"/>
                <w:color w:val="000000"/>
                <w:lang w:val="en-US" w:eastAsia="en-CA"/>
              </w:rPr>
            </w:pPr>
            <w:r w:rsidRPr="00182D12">
              <w:rPr>
                <w:rFonts w:eastAsia="SimSun"/>
                <w:color w:val="000000"/>
                <w:lang w:val="en-US" w:eastAsia="en-CA"/>
              </w:rPr>
              <w:t xml:space="preserve">           05-UNZ20-</w:t>
            </w:r>
            <w:r w:rsidRPr="00862D87">
              <w:rPr>
                <w:rFonts w:eastAsia="SimSun"/>
                <w:color w:val="000000"/>
                <w:lang w:val="en-US" w:eastAsia="en-CA"/>
              </w:rPr>
              <w:t xml:space="preserve">C </w:t>
            </w:r>
          </w:p>
          <w:p w:rsidR="004C7208" w:rsidRPr="00182D12" w:rsidRDefault="004C7208" w:rsidP="0094725C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208" w:rsidRPr="00862D87" w:rsidRDefault="004C7208" w:rsidP="0094725C">
            <w:pPr>
              <w:widowControl/>
              <w:autoSpaceDE/>
              <w:autoSpaceDN/>
              <w:adjustRightInd/>
              <w:jc w:val="both"/>
              <w:rPr>
                <w:rFonts w:ascii="AcadNusx" w:eastAsia="SimSun" w:hAnsi="AcadNusx"/>
                <w:lang w:val="en-US" w:eastAsia="en-CA"/>
              </w:rPr>
            </w:pPr>
            <w:r w:rsidRPr="00182D12">
              <w:rPr>
                <w:rFonts w:ascii="Sylfaen" w:eastAsia="SimSun" w:hAnsi="Sylfaen"/>
                <w:lang w:val="en-US" w:eastAsia="en-CA"/>
              </w:rPr>
              <w:t xml:space="preserve">          </w:t>
            </w:r>
            <w:r w:rsidRPr="00862D87">
              <w:rPr>
                <w:rFonts w:ascii="Sylfaen" w:eastAsia="SimSun" w:hAnsi="Sylfaen"/>
                <w:lang w:val="en-US" w:eastAsia="en-CA"/>
              </w:rPr>
              <w:t xml:space="preserve">5 X 50 </w:t>
            </w:r>
          </w:p>
          <w:p w:rsidR="004C7208" w:rsidRPr="00182D12" w:rsidRDefault="004C7208" w:rsidP="0094725C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</w:tr>
    </w:tbl>
    <w:p w:rsidR="004C7208" w:rsidRPr="004C7208" w:rsidRDefault="004C7208">
      <w:pPr>
        <w:rPr>
          <w:lang w:val="en-US"/>
        </w:rPr>
      </w:pPr>
      <w:bookmarkStart w:id="0" w:name="_GoBack"/>
      <w:bookmarkEnd w:id="0"/>
    </w:p>
    <w:sectPr w:rsidR="004C7208" w:rsidRPr="004C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98"/>
    <w:rsid w:val="004C7208"/>
    <w:rsid w:val="00C51C98"/>
    <w:rsid w:val="00E7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2017-07-18T11:44:00Z</dcterms:created>
  <dcterms:modified xsi:type="dcterms:W3CDTF">2017-07-18T11:45:00Z</dcterms:modified>
</cp:coreProperties>
</file>