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94" w:rsidRPr="00212BDA" w:rsidRDefault="00212BDA" w:rsidP="00123194">
      <w:pPr>
        <w:ind w:left="360" w:firstLine="348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დანართი </w:t>
      </w:r>
    </w:p>
    <w:tbl>
      <w:tblPr>
        <w:tblStyle w:val="TableGrid"/>
        <w:tblpPr w:leftFromText="180" w:rightFromText="180" w:vertAnchor="text" w:horzAnchor="margin" w:tblpY="59"/>
        <w:tblOverlap w:val="never"/>
        <w:tblW w:w="8568" w:type="dxa"/>
        <w:tblLayout w:type="fixed"/>
        <w:tblLook w:val="04A0" w:firstRow="1" w:lastRow="0" w:firstColumn="1" w:lastColumn="0" w:noHBand="0" w:noVBand="1"/>
      </w:tblPr>
      <w:tblGrid>
        <w:gridCol w:w="2538"/>
        <w:gridCol w:w="6030"/>
      </w:tblGrid>
      <w:tr w:rsidR="00212BDA" w:rsidRPr="0054101C" w:rsidTr="00212BDA">
        <w:tc>
          <w:tcPr>
            <w:tcW w:w="2538" w:type="dxa"/>
            <w:vAlign w:val="center"/>
          </w:tcPr>
          <w:p w:rsidR="00212BDA" w:rsidRDefault="00212BDA" w:rsidP="00212BDA">
            <w:pPr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</w:p>
          <w:p w:rsidR="00212BDA" w:rsidRPr="00212BDA" w:rsidRDefault="00212BDA" w:rsidP="00212BDA">
            <w:pPr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 w:rsidRPr="00212BDA">
              <w:rPr>
                <w:rFonts w:ascii="Sylfaen" w:eastAsia="Times New Roman" w:hAnsi="Sylfaen" w:cs="Sylfaen"/>
                <w:b/>
                <w:lang w:val="ka-GE"/>
              </w:rPr>
              <w:t>კატ</w:t>
            </w:r>
            <w:r w:rsidRPr="00212BDA">
              <w:rPr>
                <w:rFonts w:ascii="Arial" w:eastAsia="Times New Roman" w:hAnsi="Arial" w:cs="Arial"/>
                <w:b/>
                <w:lang w:val="ka-GE"/>
              </w:rPr>
              <w:t xml:space="preserve">. </w:t>
            </w:r>
            <w:r w:rsidRPr="00212BDA">
              <w:rPr>
                <w:rFonts w:ascii="Arial" w:eastAsia="Times New Roman" w:hAnsi="Arial" w:cs="Arial"/>
                <w:b/>
                <w:lang w:val="ru-RU"/>
              </w:rPr>
              <w:t>№</w:t>
            </w:r>
          </w:p>
          <w:p w:rsidR="00212BDA" w:rsidRPr="00212BDA" w:rsidRDefault="00212BDA" w:rsidP="00212BDA">
            <w:pPr>
              <w:jc w:val="center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6030" w:type="dxa"/>
            <w:vAlign w:val="center"/>
          </w:tcPr>
          <w:p w:rsidR="00212BDA" w:rsidRPr="00212BDA" w:rsidRDefault="00212BDA" w:rsidP="00212BD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a-GE"/>
              </w:rPr>
            </w:pPr>
            <w:r w:rsidRPr="00212BDA">
              <w:rPr>
                <w:rFonts w:ascii="Sylfaen" w:eastAsia="Times New Roman" w:hAnsi="Sylfaen" w:cs="Sylfaen"/>
                <w:b/>
                <w:sz w:val="24"/>
                <w:szCs w:val="24"/>
                <w:lang w:val="ka-GE"/>
              </w:rPr>
              <w:t>დასახელება</w:t>
            </w:r>
          </w:p>
        </w:tc>
      </w:tr>
      <w:tr w:rsidR="00212BDA" w:rsidRPr="0054101C" w:rsidTr="00212BDA"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color w:val="000000" w:themeColor="text1"/>
                <w:lang w:val="ka-GE"/>
              </w:rPr>
            </w:pPr>
            <w:r w:rsidRPr="00105DB6">
              <w:rPr>
                <w:rFonts w:ascii="Arial" w:eastAsia="Times New Roman" w:hAnsi="Arial" w:cs="Arial"/>
                <w:color w:val="000000" w:themeColor="text1"/>
                <w:lang w:val="ka-GE"/>
              </w:rPr>
              <w:t>3564004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hAnsi="Arial" w:cs="Arial"/>
                <w:color w:val="000000" w:themeColor="text1"/>
                <w:vertAlign w:val="superscript"/>
              </w:rPr>
            </w:pP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RAPID'</w:t>
            </w:r>
            <w:r w:rsidRPr="00105DB6">
              <w:rPr>
                <w:rFonts w:ascii="Arial" w:eastAsia="Times New Roman" w:hAnsi="Arial" w:cs="Arial"/>
                <w:bCs/>
                <w:i/>
                <w:iCs/>
                <w:color w:val="333333"/>
                <w:kern w:val="36"/>
              </w:rPr>
              <w:t>Enterobacteriaceae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 </w:t>
            </w:r>
            <w:r>
              <w:rPr>
                <w:rFonts w:ascii="Sylfaen" w:eastAsia="Times New Roman" w:hAnsi="Sylfaen" w:cs="Arial"/>
                <w:bCs/>
                <w:color w:val="333333"/>
                <w:kern w:val="36"/>
                <w:lang w:val="ka-GE"/>
              </w:rPr>
              <w:t>/</w:t>
            </w:r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 xml:space="preserve">Agar, </w:t>
            </w:r>
            <w:r>
              <w:rPr>
                <w:rFonts w:ascii="Sylfaen" w:eastAsia="Times New Roman" w:hAnsi="Sylfaen" w:cs="Arial"/>
                <w:bCs/>
                <w:color w:val="333333"/>
                <w:kern w:val="36"/>
                <w:lang w:val="ka-GE"/>
              </w:rPr>
              <w:t xml:space="preserve">500g </w:t>
            </w:r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dehydrated</w:t>
            </w:r>
          </w:p>
        </w:tc>
      </w:tr>
      <w:tr w:rsidR="00212BDA" w:rsidRPr="00771C60" w:rsidTr="00212BDA">
        <w:trPr>
          <w:trHeight w:val="452"/>
        </w:trPr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color w:val="000000" w:themeColor="text1"/>
                <w:lang w:val="ka-GE"/>
              </w:rPr>
            </w:pPr>
            <w:r w:rsidRPr="00105DB6">
              <w:rPr>
                <w:rFonts w:ascii="Arial" w:eastAsia="Times New Roman" w:hAnsi="Arial" w:cs="Arial"/>
                <w:color w:val="000000" w:themeColor="text1"/>
                <w:lang w:val="ka-GE"/>
              </w:rPr>
              <w:t>3564024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hAnsi="Arial" w:cs="Arial"/>
                <w:color w:val="000000" w:themeColor="text1"/>
                <w:vertAlign w:val="superscript"/>
              </w:rPr>
            </w:pPr>
            <w:proofErr w:type="spellStart"/>
            <w:r w:rsidRPr="00105DB6">
              <w:rPr>
                <w:rFonts w:ascii="Arial" w:hAnsi="Arial" w:cs="Arial"/>
                <w:color w:val="333333"/>
              </w:rPr>
              <w:t>RAPID'</w:t>
            </w:r>
            <w:r w:rsidRPr="00105DB6">
              <w:rPr>
                <w:rStyle w:val="Emphasis"/>
                <w:rFonts w:ascii="Arial" w:hAnsi="Arial" w:cs="Arial"/>
                <w:color w:val="333333"/>
              </w:rPr>
              <w:t>E.coli</w:t>
            </w:r>
            <w:proofErr w:type="spellEnd"/>
            <w:r w:rsidRPr="00105DB6">
              <w:rPr>
                <w:rStyle w:val="apple-converted-space"/>
                <w:rFonts w:ascii="Arial" w:hAnsi="Arial" w:cs="Arial"/>
                <w:color w:val="333333"/>
              </w:rPr>
              <w:t> </w:t>
            </w:r>
            <w:r w:rsidRPr="00105DB6">
              <w:rPr>
                <w:rFonts w:ascii="Arial" w:hAnsi="Arial" w:cs="Arial"/>
                <w:color w:val="333333"/>
              </w:rPr>
              <w:t xml:space="preserve">2 </w:t>
            </w:r>
            <w:r>
              <w:rPr>
                <w:rFonts w:ascii="Arial" w:hAnsi="Arial" w:cs="Arial"/>
                <w:color w:val="333333"/>
              </w:rPr>
              <w:t>/</w:t>
            </w:r>
            <w:r w:rsidRPr="00105DB6">
              <w:rPr>
                <w:rFonts w:ascii="Arial" w:hAnsi="Arial" w:cs="Arial"/>
                <w:color w:val="333333"/>
              </w:rPr>
              <w:t xml:space="preserve">Agar, </w:t>
            </w:r>
            <w:r>
              <w:rPr>
                <w:rFonts w:ascii="Sylfaen" w:eastAsia="Times New Roman" w:hAnsi="Sylfaen" w:cs="Arial"/>
                <w:bCs/>
                <w:color w:val="333333"/>
                <w:kern w:val="36"/>
                <w:lang w:val="ka-GE"/>
              </w:rPr>
              <w:t xml:space="preserve">500g </w:t>
            </w:r>
            <w:r w:rsidRPr="00105DB6">
              <w:rPr>
                <w:rFonts w:ascii="Arial" w:hAnsi="Arial" w:cs="Arial"/>
                <w:color w:val="333333"/>
              </w:rPr>
              <w:t>dehydrated</w:t>
            </w:r>
          </w:p>
        </w:tc>
      </w:tr>
      <w:tr w:rsidR="00212BDA" w:rsidRPr="00771C60" w:rsidTr="00212BDA">
        <w:trPr>
          <w:trHeight w:val="353"/>
        </w:trPr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3564293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105DB6">
              <w:rPr>
                <w:rFonts w:ascii="Arial" w:hAnsi="Arial" w:cs="Arial"/>
                <w:color w:val="333333"/>
              </w:rPr>
              <w:t>RAPID´</w:t>
            </w:r>
            <w:r w:rsidRPr="00105DB6">
              <w:rPr>
                <w:rFonts w:ascii="Arial" w:hAnsi="Arial" w:cs="Arial"/>
                <w:i/>
                <w:iCs/>
                <w:color w:val="333333"/>
              </w:rPr>
              <w:t>L.mono</w:t>
            </w:r>
            <w:proofErr w:type="spellEnd"/>
            <w:r w:rsidRPr="00105DB6">
              <w:rPr>
                <w:rStyle w:val="apple-converted-space"/>
                <w:rFonts w:ascii="Arial" w:hAnsi="Arial" w:cs="Arial"/>
                <w:color w:val="333333"/>
              </w:rPr>
              <w:t> </w:t>
            </w:r>
            <w:r w:rsidRPr="00105DB6">
              <w:rPr>
                <w:rFonts w:ascii="Arial" w:hAnsi="Arial" w:cs="Arial"/>
                <w:color w:val="333333"/>
              </w:rPr>
              <w:t>Agar, dehydrated</w:t>
            </w:r>
          </w:p>
        </w:tc>
      </w:tr>
      <w:tr w:rsidR="00212BDA" w:rsidRPr="00771C60" w:rsidTr="00212BDA">
        <w:trPr>
          <w:trHeight w:val="443"/>
        </w:trPr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3564294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RAPID´</w:t>
            </w:r>
            <w:r w:rsidRPr="00105DB6">
              <w:rPr>
                <w:rFonts w:ascii="Arial" w:eastAsia="Times New Roman" w:hAnsi="Arial" w:cs="Arial"/>
                <w:bCs/>
                <w:i/>
                <w:iCs/>
                <w:color w:val="333333"/>
                <w:kern w:val="36"/>
              </w:rPr>
              <w:t>L.mono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 Supplement 1</w:t>
            </w:r>
          </w:p>
        </w:tc>
      </w:tr>
      <w:tr w:rsidR="00212BDA" w:rsidRPr="00771C60" w:rsidTr="00212BDA"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3564746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RAPID'</w:t>
            </w:r>
            <w:r w:rsidRPr="00105DB6">
              <w:rPr>
                <w:rFonts w:ascii="Arial" w:eastAsia="Times New Roman" w:hAnsi="Arial" w:cs="Arial"/>
                <w:bCs/>
                <w:i/>
                <w:iCs/>
                <w:color w:val="333333"/>
                <w:kern w:val="36"/>
              </w:rPr>
              <w:t>L.mono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 xml:space="preserve"> and </w:t>
            </w: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RAPID'</w:t>
            </w:r>
            <w:r w:rsidRPr="00105DB6">
              <w:rPr>
                <w:rFonts w:ascii="Arial" w:eastAsia="Times New Roman" w:hAnsi="Arial" w:cs="Arial"/>
                <w:bCs/>
                <w:i/>
                <w:iCs/>
                <w:color w:val="333333"/>
                <w:kern w:val="36"/>
              </w:rPr>
              <w:t>Listeria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 spp. Supplement 2</w:t>
            </w:r>
          </w:p>
        </w:tc>
      </w:tr>
      <w:tr w:rsidR="00212BDA" w:rsidRPr="00771C60" w:rsidTr="00212BDA">
        <w:trPr>
          <w:trHeight w:val="452"/>
        </w:trPr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3564616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Fraser 1/2 Strength Supplement</w:t>
            </w:r>
          </w:p>
        </w:tc>
      </w:tr>
      <w:tr w:rsidR="00212BDA" w:rsidRPr="00771C60" w:rsidTr="00212BDA">
        <w:trPr>
          <w:trHeight w:val="452"/>
        </w:trPr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3564976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RAPID'</w:t>
            </w:r>
            <w:r w:rsidRPr="00105DB6">
              <w:rPr>
                <w:rFonts w:ascii="Arial" w:eastAsia="Times New Roman" w:hAnsi="Arial" w:cs="Arial"/>
                <w:bCs/>
                <w:i/>
                <w:iCs/>
                <w:color w:val="333333"/>
                <w:kern w:val="36"/>
              </w:rPr>
              <w:t>Sakazakii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 Agar, dehydrated</w:t>
            </w:r>
          </w:p>
        </w:tc>
      </w:tr>
      <w:tr w:rsidR="00212BDA" w:rsidRPr="00771C60" w:rsidTr="00212BDA">
        <w:trPr>
          <w:trHeight w:val="443"/>
        </w:trPr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3578137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iQ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-Check</w:t>
            </w:r>
            <w:r w:rsidRPr="00105DB6">
              <w:rPr>
                <w:rFonts w:ascii="inherit" w:eastAsia="Times New Roman" w:hAnsi="inherit" w:cs="Arial"/>
                <w:bCs/>
                <w:color w:val="333333"/>
                <w:kern w:val="36"/>
                <w:vertAlign w:val="superscript"/>
              </w:rPr>
              <w:t>®</w:t>
            </w:r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 </w:t>
            </w:r>
            <w:proofErr w:type="spellStart"/>
            <w:r w:rsidRPr="00105DB6">
              <w:rPr>
                <w:rFonts w:ascii="Arial" w:eastAsia="Times New Roman" w:hAnsi="Arial" w:cs="Arial"/>
                <w:bCs/>
                <w:i/>
                <w:iCs/>
                <w:color w:val="333333"/>
                <w:kern w:val="36"/>
              </w:rPr>
              <w:t>Cronobacter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 PCR Detection Kit</w:t>
            </w:r>
          </w:p>
        </w:tc>
      </w:tr>
      <w:tr w:rsidR="00212BDA" w:rsidRPr="00771C60" w:rsidTr="00212BDA">
        <w:trPr>
          <w:trHeight w:val="443"/>
        </w:trPr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3564705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RAPID'</w:t>
            </w:r>
            <w:r w:rsidRPr="00105DB6">
              <w:rPr>
                <w:rFonts w:ascii="Arial" w:eastAsia="Times New Roman" w:hAnsi="Arial" w:cs="Arial"/>
                <w:bCs/>
                <w:i/>
                <w:iCs/>
                <w:color w:val="333333"/>
                <w:kern w:val="36"/>
              </w:rPr>
              <w:t>Salmonella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 Agar, dehydrated</w:t>
            </w:r>
          </w:p>
        </w:tc>
      </w:tr>
      <w:tr w:rsidR="00212BDA" w:rsidRPr="00771C60" w:rsidTr="00212BDA">
        <w:trPr>
          <w:trHeight w:val="425"/>
        </w:trPr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3564710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RAPID'</w:t>
            </w:r>
            <w:r w:rsidRPr="00105DB6">
              <w:rPr>
                <w:rFonts w:ascii="Arial" w:eastAsia="Times New Roman" w:hAnsi="Arial" w:cs="Arial"/>
                <w:bCs/>
                <w:i/>
                <w:iCs/>
                <w:color w:val="333333"/>
                <w:kern w:val="36"/>
              </w:rPr>
              <w:t>Salmonella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 Capsules</w:t>
            </w:r>
          </w:p>
        </w:tc>
      </w:tr>
      <w:tr w:rsidR="00212BDA" w:rsidRPr="00771C60" w:rsidTr="00212BDA">
        <w:trPr>
          <w:trHeight w:val="443"/>
        </w:trPr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3578123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iQ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-Check</w:t>
            </w:r>
            <w:r w:rsidRPr="00105DB6">
              <w:rPr>
                <w:rFonts w:ascii="inherit" w:eastAsia="Times New Roman" w:hAnsi="inherit" w:cs="Arial"/>
                <w:bCs/>
                <w:color w:val="333333"/>
                <w:kern w:val="36"/>
                <w:vertAlign w:val="superscript"/>
              </w:rPr>
              <w:t>®</w:t>
            </w:r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 </w:t>
            </w:r>
            <w:r w:rsidRPr="00105DB6">
              <w:rPr>
                <w:rFonts w:ascii="Arial" w:eastAsia="Times New Roman" w:hAnsi="Arial" w:cs="Arial"/>
                <w:bCs/>
                <w:i/>
                <w:iCs/>
                <w:color w:val="333333"/>
                <w:kern w:val="36"/>
              </w:rPr>
              <w:t>Salmonella</w:t>
            </w:r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 II Kit</w:t>
            </w:r>
            <w:r>
              <w:rPr>
                <w:rFonts w:ascii="Arial" w:eastAsia="Times New Roman" w:hAnsi="Arial" w:cs="Arial"/>
                <w:bCs/>
                <w:color w:val="333333"/>
                <w:kern w:val="36"/>
              </w:rPr>
              <w:t>, 96 test</w:t>
            </w:r>
          </w:p>
        </w:tc>
      </w:tr>
      <w:tr w:rsidR="00212BDA" w:rsidRPr="00771C60" w:rsidTr="00212BDA"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3564704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RAPID'</w:t>
            </w:r>
            <w:r w:rsidRPr="00105DB6">
              <w:rPr>
                <w:rFonts w:ascii="Arial" w:eastAsia="Times New Roman" w:hAnsi="Arial" w:cs="Arial"/>
                <w:bCs/>
                <w:i/>
                <w:iCs/>
                <w:color w:val="333333"/>
                <w:kern w:val="36"/>
              </w:rPr>
              <w:t>Staph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 </w:t>
            </w:r>
            <w:r>
              <w:rPr>
                <w:rFonts w:ascii="Arial" w:eastAsia="Times New Roman" w:hAnsi="Arial" w:cs="Arial"/>
                <w:bCs/>
                <w:color w:val="333333"/>
                <w:kern w:val="36"/>
              </w:rPr>
              <w:t>/</w:t>
            </w:r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Agar Base,</w:t>
            </w:r>
            <w:r>
              <w:rPr>
                <w:rFonts w:ascii="Arial" w:eastAsia="Times New Roman" w:hAnsi="Arial" w:cs="Arial"/>
                <w:bCs/>
                <w:color w:val="333333"/>
                <w:kern w:val="36"/>
              </w:rPr>
              <w:t xml:space="preserve"> </w:t>
            </w:r>
            <w:r>
              <w:rPr>
                <w:rFonts w:ascii="Sylfaen" w:eastAsia="Times New Roman" w:hAnsi="Sylfaen" w:cs="Arial"/>
                <w:bCs/>
                <w:color w:val="333333"/>
                <w:kern w:val="36"/>
                <w:lang w:val="ka-GE"/>
              </w:rPr>
              <w:t xml:space="preserve">500g </w:t>
            </w:r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 xml:space="preserve"> dehydrated</w:t>
            </w:r>
          </w:p>
        </w:tc>
      </w:tr>
      <w:tr w:rsidR="00212BDA" w:rsidRPr="00771C60" w:rsidTr="00212BDA"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3554201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 xml:space="preserve">Egg Yolk with Potassium </w:t>
            </w: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Tellurite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 xml:space="preserve"> Supplement, 5 ml</w:t>
            </w:r>
          </w:p>
        </w:tc>
      </w:tr>
      <w:tr w:rsidR="00212BDA" w:rsidRPr="00771C60" w:rsidTr="00212BDA">
        <w:trPr>
          <w:trHeight w:val="407"/>
        </w:trPr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3564001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STEC Enrichment Broth, dehydrated</w:t>
            </w:r>
          </w:p>
        </w:tc>
      </w:tr>
      <w:tr w:rsidR="00212BDA" w:rsidRPr="00771C60" w:rsidTr="00212BDA">
        <w:trPr>
          <w:trHeight w:val="353"/>
        </w:trPr>
        <w:tc>
          <w:tcPr>
            <w:tcW w:w="2538" w:type="dxa"/>
            <w:shd w:val="clear" w:color="auto" w:fill="auto"/>
            <w:vAlign w:val="center"/>
          </w:tcPr>
          <w:p w:rsidR="00212BDA" w:rsidRPr="00105DB6" w:rsidRDefault="00212BDA" w:rsidP="00212BDA">
            <w:pPr>
              <w:jc w:val="center"/>
              <w:rPr>
                <w:rFonts w:ascii="Arial" w:eastAsia="Times New Roman" w:hAnsi="Arial" w:cs="Arial"/>
                <w:lang w:val="ka-GE"/>
              </w:rPr>
            </w:pPr>
            <w:r w:rsidRPr="00105DB6">
              <w:rPr>
                <w:rFonts w:ascii="Arial" w:eastAsia="Times New Roman" w:hAnsi="Arial" w:cs="Arial"/>
                <w:lang w:val="ka-GE"/>
              </w:rPr>
              <w:t>3578140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12BDA" w:rsidRPr="00105DB6" w:rsidRDefault="00212BDA" w:rsidP="00855A42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iQ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-Check</w:t>
            </w:r>
            <w:r w:rsidRPr="00105DB6">
              <w:rPr>
                <w:rFonts w:ascii="inherit" w:eastAsia="Times New Roman" w:hAnsi="inherit" w:cs="Arial"/>
                <w:bCs/>
                <w:color w:val="333333"/>
                <w:kern w:val="36"/>
                <w:vertAlign w:val="superscript"/>
              </w:rPr>
              <w:t>®</w:t>
            </w:r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 xml:space="preserve"> STEC </w:t>
            </w:r>
            <w:proofErr w:type="spellStart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>SerO</w:t>
            </w:r>
            <w:proofErr w:type="spellEnd"/>
            <w:r w:rsidRPr="00105DB6">
              <w:rPr>
                <w:rFonts w:ascii="Arial" w:eastAsia="Times New Roman" w:hAnsi="Arial" w:cs="Arial"/>
                <w:bCs/>
                <w:color w:val="333333"/>
                <w:kern w:val="36"/>
              </w:rPr>
              <w:t xml:space="preserve"> PCR Detection Kit</w:t>
            </w:r>
          </w:p>
        </w:tc>
      </w:tr>
    </w:tbl>
    <w:p w:rsidR="00855A42" w:rsidRDefault="00855A42" w:rsidP="00123194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855A42" w:rsidSect="00855A42">
      <w:pgSz w:w="11907" w:h="16839" w:code="9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3194"/>
    <w:rsid w:val="000007CE"/>
    <w:rsid w:val="00005541"/>
    <w:rsid w:val="00091455"/>
    <w:rsid w:val="000C714C"/>
    <w:rsid w:val="00105DB6"/>
    <w:rsid w:val="00123194"/>
    <w:rsid w:val="00147B08"/>
    <w:rsid w:val="00212BDA"/>
    <w:rsid w:val="002D543D"/>
    <w:rsid w:val="0031793B"/>
    <w:rsid w:val="00336176"/>
    <w:rsid w:val="003E261D"/>
    <w:rsid w:val="006B4D72"/>
    <w:rsid w:val="00793D62"/>
    <w:rsid w:val="00855A42"/>
    <w:rsid w:val="0088338A"/>
    <w:rsid w:val="009C0F04"/>
    <w:rsid w:val="009C5D52"/>
    <w:rsid w:val="00A53E37"/>
    <w:rsid w:val="00A72FE4"/>
    <w:rsid w:val="00AB0293"/>
    <w:rsid w:val="00C21D8C"/>
    <w:rsid w:val="00C4522F"/>
    <w:rsid w:val="00DC0731"/>
    <w:rsid w:val="00DF6E15"/>
    <w:rsid w:val="00EB0639"/>
    <w:rsid w:val="00F01AAD"/>
    <w:rsid w:val="00F6265C"/>
    <w:rsid w:val="00F9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19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B02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05DB6"/>
    <w:rPr>
      <w:i/>
      <w:iCs/>
    </w:rPr>
  </w:style>
  <w:style w:type="character" w:customStyle="1" w:styleId="apple-converted-space">
    <w:name w:val="apple-converted-space"/>
    <w:basedOn w:val="DefaultParagraphFont"/>
    <w:rsid w:val="00105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D22E1-1B6E-469A-96B6-CC1C66C3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Ketevan Jandieri</cp:lastModifiedBy>
  <cp:revision>9</cp:revision>
  <cp:lastPrinted>2016-08-23T10:25:00Z</cp:lastPrinted>
  <dcterms:created xsi:type="dcterms:W3CDTF">2016-08-22T10:01:00Z</dcterms:created>
  <dcterms:modified xsi:type="dcterms:W3CDTF">2016-08-30T09:21:00Z</dcterms:modified>
</cp:coreProperties>
</file>