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"/>
        <w:gridCol w:w="4539"/>
        <w:gridCol w:w="1710"/>
      </w:tblGrid>
      <w:tr w:rsidR="004608D7" w:rsidRPr="009630B6" w:rsidTr="004608D7">
        <w:trPr>
          <w:trHeight w:val="260"/>
        </w:trPr>
        <w:tc>
          <w:tcPr>
            <w:tcW w:w="429" w:type="dxa"/>
          </w:tcPr>
          <w:p w:rsidR="004608D7" w:rsidRPr="009630B6" w:rsidRDefault="004608D7" w:rsidP="00302332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9630B6">
              <w:rPr>
                <w:rFonts w:ascii="AcadNusx" w:hAnsi="AcadNusx" w:cs="Arial"/>
                <w:b/>
                <w:bCs/>
                <w:sz w:val="20"/>
                <w:szCs w:val="20"/>
              </w:rPr>
              <w:t>#</w:t>
            </w:r>
          </w:p>
          <w:p w:rsidR="004608D7" w:rsidRPr="009630B6" w:rsidRDefault="004608D7" w:rsidP="00302332">
            <w:pPr>
              <w:rPr>
                <w:sz w:val="20"/>
              </w:rPr>
            </w:pPr>
          </w:p>
        </w:tc>
        <w:tc>
          <w:tcPr>
            <w:tcW w:w="4539" w:type="dxa"/>
          </w:tcPr>
          <w:p w:rsidR="004608D7" w:rsidRPr="009630B6" w:rsidRDefault="004608D7" w:rsidP="00302332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9630B6">
              <w:rPr>
                <w:rFonts w:ascii="Sylfaen" w:hAnsi="Sylfaen"/>
                <w:b/>
                <w:sz w:val="20"/>
                <w:lang w:val="ka-GE"/>
              </w:rPr>
              <w:t xml:space="preserve">         დასახელება</w:t>
            </w:r>
          </w:p>
        </w:tc>
        <w:tc>
          <w:tcPr>
            <w:tcW w:w="1710" w:type="dxa"/>
          </w:tcPr>
          <w:p w:rsidR="004608D7" w:rsidRPr="009630B6" w:rsidRDefault="004608D7" w:rsidP="009630B6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9630B6">
              <w:rPr>
                <w:rFonts w:ascii="Sylfaen" w:hAnsi="Sylfaen"/>
                <w:b/>
                <w:sz w:val="20"/>
                <w:lang w:val="ka-GE"/>
              </w:rPr>
              <w:t>კატალოგის ნომერი</w:t>
            </w:r>
          </w:p>
        </w:tc>
      </w:tr>
      <w:tr w:rsidR="004608D7" w:rsidRPr="009630B6" w:rsidTr="004608D7">
        <w:tc>
          <w:tcPr>
            <w:tcW w:w="429" w:type="dxa"/>
          </w:tcPr>
          <w:p w:rsidR="004608D7" w:rsidRPr="004608D7" w:rsidRDefault="004608D7" w:rsidP="0085522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539" w:type="dxa"/>
          </w:tcPr>
          <w:p w:rsidR="004608D7" w:rsidRPr="004608D7" w:rsidRDefault="004608D7" w:rsidP="0085522E">
            <w:pPr>
              <w:rPr>
                <w:sz w:val="20"/>
              </w:rPr>
            </w:pPr>
            <w:proofErr w:type="spellStart"/>
            <w:r w:rsidRPr="004608D7">
              <w:rPr>
                <w:sz w:val="20"/>
              </w:rPr>
              <w:t>MacConkey</w:t>
            </w:r>
            <w:proofErr w:type="spellEnd"/>
            <w:r w:rsidRPr="004608D7">
              <w:rPr>
                <w:sz w:val="20"/>
              </w:rPr>
              <w:t xml:space="preserve"> Broth</w:t>
            </w:r>
          </w:p>
        </w:tc>
        <w:tc>
          <w:tcPr>
            <w:tcW w:w="1710" w:type="dxa"/>
          </w:tcPr>
          <w:p w:rsidR="004608D7" w:rsidRDefault="004608D7" w:rsidP="008552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1210</w:t>
            </w:r>
          </w:p>
        </w:tc>
      </w:tr>
      <w:tr w:rsidR="004608D7" w:rsidRPr="009630B6" w:rsidTr="004608D7">
        <w:tc>
          <w:tcPr>
            <w:tcW w:w="429" w:type="dxa"/>
          </w:tcPr>
          <w:p w:rsidR="004608D7" w:rsidRPr="004608D7" w:rsidRDefault="004608D7" w:rsidP="0085522E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4608D7"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4539" w:type="dxa"/>
          </w:tcPr>
          <w:p w:rsidR="004608D7" w:rsidRPr="009630B6" w:rsidRDefault="004608D7" w:rsidP="0085522E">
            <w:pPr>
              <w:rPr>
                <w:sz w:val="20"/>
              </w:rPr>
            </w:pPr>
            <w:r w:rsidRPr="004608D7">
              <w:rPr>
                <w:sz w:val="20"/>
              </w:rPr>
              <w:t>BRILLIANT GREEN BILE BROTH 2%</w:t>
            </w:r>
          </w:p>
        </w:tc>
        <w:tc>
          <w:tcPr>
            <w:tcW w:w="1710" w:type="dxa"/>
          </w:tcPr>
          <w:p w:rsidR="004608D7" w:rsidRPr="009630B6" w:rsidRDefault="004608D7" w:rsidP="008552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1228</w:t>
            </w:r>
          </w:p>
        </w:tc>
      </w:tr>
      <w:tr w:rsidR="004608D7" w:rsidRPr="009630B6" w:rsidTr="004608D7">
        <w:tc>
          <w:tcPr>
            <w:tcW w:w="429" w:type="dxa"/>
          </w:tcPr>
          <w:p w:rsidR="004608D7" w:rsidRPr="004608D7" w:rsidRDefault="004608D7" w:rsidP="0085522E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4608D7"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4539" w:type="dxa"/>
          </w:tcPr>
          <w:p w:rsidR="004608D7" w:rsidRPr="009630B6" w:rsidRDefault="004608D7" w:rsidP="0085522E">
            <w:pPr>
              <w:rPr>
                <w:sz w:val="20"/>
              </w:rPr>
            </w:pPr>
            <w:r w:rsidRPr="004608D7">
              <w:rPr>
                <w:sz w:val="20"/>
              </w:rPr>
              <w:t>YEAST EXTRACT AGAR (ISO 6222)</w:t>
            </w:r>
          </w:p>
        </w:tc>
        <w:tc>
          <w:tcPr>
            <w:tcW w:w="1710" w:type="dxa"/>
          </w:tcPr>
          <w:p w:rsidR="004608D7" w:rsidRPr="009630B6" w:rsidRDefault="004608D7" w:rsidP="008552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1049</w:t>
            </w:r>
          </w:p>
        </w:tc>
      </w:tr>
      <w:tr w:rsidR="004608D7" w:rsidRPr="009630B6" w:rsidTr="004608D7">
        <w:tc>
          <w:tcPr>
            <w:tcW w:w="429" w:type="dxa"/>
          </w:tcPr>
          <w:p w:rsidR="004608D7" w:rsidRPr="004608D7" w:rsidRDefault="004608D7" w:rsidP="0085522E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4608D7">
              <w:rPr>
                <w:rFonts w:ascii="Sylfaen" w:hAnsi="Sylfaen"/>
                <w:sz w:val="20"/>
                <w:lang w:val="ka-GE"/>
              </w:rPr>
              <w:t>4</w:t>
            </w:r>
          </w:p>
        </w:tc>
        <w:tc>
          <w:tcPr>
            <w:tcW w:w="4539" w:type="dxa"/>
          </w:tcPr>
          <w:p w:rsidR="004608D7" w:rsidRPr="009630B6" w:rsidRDefault="004608D7" w:rsidP="0085522E">
            <w:pPr>
              <w:rPr>
                <w:sz w:val="20"/>
              </w:rPr>
            </w:pPr>
            <w:r w:rsidRPr="004608D7">
              <w:rPr>
                <w:sz w:val="20"/>
              </w:rPr>
              <w:t>BUFFERED PEPTONE WATER (ISO 6579, ISO 22964)</w:t>
            </w:r>
          </w:p>
        </w:tc>
        <w:tc>
          <w:tcPr>
            <w:tcW w:w="1710" w:type="dxa"/>
          </w:tcPr>
          <w:p w:rsidR="004608D7" w:rsidRPr="009630B6" w:rsidRDefault="004608D7" w:rsidP="008552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1402</w:t>
            </w:r>
          </w:p>
        </w:tc>
      </w:tr>
      <w:tr w:rsidR="004608D7" w:rsidRPr="009630B6" w:rsidTr="004608D7">
        <w:trPr>
          <w:trHeight w:val="64"/>
        </w:trPr>
        <w:tc>
          <w:tcPr>
            <w:tcW w:w="429" w:type="dxa"/>
          </w:tcPr>
          <w:p w:rsidR="004608D7" w:rsidRPr="004608D7" w:rsidRDefault="004608D7" w:rsidP="0085522E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4608D7">
              <w:rPr>
                <w:rFonts w:ascii="Sylfaen" w:hAnsi="Sylfaen"/>
                <w:sz w:val="20"/>
                <w:lang w:val="ka-GE"/>
              </w:rPr>
              <w:t>5</w:t>
            </w:r>
          </w:p>
        </w:tc>
        <w:tc>
          <w:tcPr>
            <w:tcW w:w="4539" w:type="dxa"/>
          </w:tcPr>
          <w:p w:rsidR="004608D7" w:rsidRPr="009630B6" w:rsidRDefault="004608D7" w:rsidP="0085522E">
            <w:pPr>
              <w:rPr>
                <w:sz w:val="20"/>
              </w:rPr>
            </w:pPr>
            <w:r w:rsidRPr="004608D7">
              <w:rPr>
                <w:sz w:val="20"/>
              </w:rPr>
              <w:t>PEPTONE WATER</w:t>
            </w:r>
          </w:p>
        </w:tc>
        <w:tc>
          <w:tcPr>
            <w:tcW w:w="1710" w:type="dxa"/>
          </w:tcPr>
          <w:p w:rsidR="004608D7" w:rsidRPr="009630B6" w:rsidRDefault="004608D7" w:rsidP="008552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1403</w:t>
            </w:r>
          </w:p>
        </w:tc>
      </w:tr>
      <w:tr w:rsidR="004608D7" w:rsidRPr="009630B6" w:rsidTr="004608D7">
        <w:trPr>
          <w:trHeight w:val="64"/>
        </w:trPr>
        <w:tc>
          <w:tcPr>
            <w:tcW w:w="429" w:type="dxa"/>
          </w:tcPr>
          <w:p w:rsidR="004608D7" w:rsidRPr="004608D7" w:rsidRDefault="004608D7" w:rsidP="0085522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</w:t>
            </w:r>
          </w:p>
        </w:tc>
        <w:tc>
          <w:tcPr>
            <w:tcW w:w="4539" w:type="dxa"/>
          </w:tcPr>
          <w:p w:rsidR="004608D7" w:rsidRPr="004608D7" w:rsidRDefault="004608D7" w:rsidP="0085522E">
            <w:pPr>
              <w:rPr>
                <w:sz w:val="20"/>
              </w:rPr>
            </w:pPr>
            <w:r w:rsidRPr="004608D7">
              <w:rPr>
                <w:sz w:val="20"/>
              </w:rPr>
              <w:t>TE</w:t>
            </w:r>
            <w:r>
              <w:rPr>
                <w:sz w:val="20"/>
              </w:rPr>
              <w:t xml:space="preserve">TRATHIONATE BROTH BASE (MUELLER </w:t>
            </w:r>
            <w:r w:rsidRPr="004608D7">
              <w:rPr>
                <w:sz w:val="20"/>
              </w:rPr>
              <w:t>KAUFFMANN)</w:t>
            </w:r>
          </w:p>
        </w:tc>
        <w:tc>
          <w:tcPr>
            <w:tcW w:w="1710" w:type="dxa"/>
          </w:tcPr>
          <w:p w:rsidR="004608D7" w:rsidRPr="009630B6" w:rsidRDefault="004608D7" w:rsidP="008552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1114</w:t>
            </w:r>
          </w:p>
        </w:tc>
      </w:tr>
      <w:tr w:rsidR="004608D7" w:rsidRPr="009630B6" w:rsidTr="004608D7">
        <w:trPr>
          <w:trHeight w:val="64"/>
        </w:trPr>
        <w:tc>
          <w:tcPr>
            <w:tcW w:w="429" w:type="dxa"/>
          </w:tcPr>
          <w:p w:rsidR="004608D7" w:rsidRPr="004608D7" w:rsidRDefault="004608D7" w:rsidP="0085522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4539" w:type="dxa"/>
          </w:tcPr>
          <w:p w:rsidR="004608D7" w:rsidRPr="004608D7" w:rsidRDefault="004608D7" w:rsidP="0085522E">
            <w:pPr>
              <w:rPr>
                <w:sz w:val="20"/>
              </w:rPr>
            </w:pPr>
            <w:r w:rsidRPr="004608D7">
              <w:rPr>
                <w:sz w:val="20"/>
              </w:rPr>
              <w:t>BISMUTH SULFITE AGAR (WILSON BLAIR)</w:t>
            </w:r>
          </w:p>
        </w:tc>
        <w:tc>
          <w:tcPr>
            <w:tcW w:w="1710" w:type="dxa"/>
          </w:tcPr>
          <w:p w:rsidR="004608D7" w:rsidRPr="009630B6" w:rsidRDefault="004608D7" w:rsidP="008552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1011</w:t>
            </w:r>
          </w:p>
        </w:tc>
      </w:tr>
      <w:tr w:rsidR="004608D7" w:rsidRPr="009630B6" w:rsidTr="004608D7">
        <w:trPr>
          <w:trHeight w:val="64"/>
        </w:trPr>
        <w:tc>
          <w:tcPr>
            <w:tcW w:w="429" w:type="dxa"/>
          </w:tcPr>
          <w:p w:rsidR="004608D7" w:rsidRPr="004608D7" w:rsidRDefault="004608D7" w:rsidP="0085522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</w:p>
        </w:tc>
        <w:tc>
          <w:tcPr>
            <w:tcW w:w="4539" w:type="dxa"/>
          </w:tcPr>
          <w:p w:rsidR="004608D7" w:rsidRPr="004608D7" w:rsidRDefault="004608D7" w:rsidP="0085522E">
            <w:pPr>
              <w:rPr>
                <w:sz w:val="20"/>
              </w:rPr>
            </w:pPr>
            <w:r w:rsidRPr="004608D7">
              <w:rPr>
                <w:sz w:val="20"/>
              </w:rPr>
              <w:t>SALMONELLA SHIGELLA AGAR  (S.S.)</w:t>
            </w:r>
          </w:p>
        </w:tc>
        <w:tc>
          <w:tcPr>
            <w:tcW w:w="1710" w:type="dxa"/>
          </w:tcPr>
          <w:p w:rsidR="004608D7" w:rsidRPr="009630B6" w:rsidRDefault="004608D7" w:rsidP="008552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1064</w:t>
            </w:r>
          </w:p>
        </w:tc>
      </w:tr>
      <w:tr w:rsidR="004608D7" w:rsidRPr="009630B6" w:rsidTr="004608D7">
        <w:trPr>
          <w:trHeight w:val="64"/>
        </w:trPr>
        <w:tc>
          <w:tcPr>
            <w:tcW w:w="429" w:type="dxa"/>
          </w:tcPr>
          <w:p w:rsidR="004608D7" w:rsidRPr="004608D7" w:rsidRDefault="004608D7" w:rsidP="0085522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</w:t>
            </w:r>
          </w:p>
        </w:tc>
        <w:tc>
          <w:tcPr>
            <w:tcW w:w="4539" w:type="dxa"/>
          </w:tcPr>
          <w:p w:rsidR="004608D7" w:rsidRPr="004608D7" w:rsidRDefault="004608D7" w:rsidP="0085522E">
            <w:pPr>
              <w:rPr>
                <w:sz w:val="20"/>
              </w:rPr>
            </w:pPr>
            <w:r w:rsidRPr="004608D7">
              <w:rPr>
                <w:sz w:val="20"/>
              </w:rPr>
              <w:t>KLIGLER IRON AGAR</w:t>
            </w:r>
          </w:p>
        </w:tc>
        <w:tc>
          <w:tcPr>
            <w:tcW w:w="1710" w:type="dxa"/>
          </w:tcPr>
          <w:p w:rsidR="004608D7" w:rsidRPr="009630B6" w:rsidRDefault="004608D7" w:rsidP="008552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1042</w:t>
            </w:r>
          </w:p>
        </w:tc>
      </w:tr>
      <w:tr w:rsidR="004608D7" w:rsidRPr="009630B6" w:rsidTr="004608D7">
        <w:trPr>
          <w:trHeight w:val="64"/>
        </w:trPr>
        <w:tc>
          <w:tcPr>
            <w:tcW w:w="429" w:type="dxa"/>
          </w:tcPr>
          <w:p w:rsidR="004608D7" w:rsidRPr="004608D7" w:rsidRDefault="004608D7" w:rsidP="0085522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4539" w:type="dxa"/>
          </w:tcPr>
          <w:p w:rsidR="004608D7" w:rsidRPr="004608D7" w:rsidRDefault="004608D7" w:rsidP="0085522E">
            <w:pPr>
              <w:rPr>
                <w:sz w:val="20"/>
              </w:rPr>
            </w:pPr>
            <w:r w:rsidRPr="004608D7">
              <w:rPr>
                <w:sz w:val="20"/>
              </w:rPr>
              <w:t xml:space="preserve">BAIRD PARKER AGAR BASE (Eur. </w:t>
            </w:r>
            <w:proofErr w:type="spellStart"/>
            <w:r w:rsidRPr="004608D7">
              <w:rPr>
                <w:sz w:val="20"/>
              </w:rPr>
              <w:t>Pharma</w:t>
            </w:r>
            <w:proofErr w:type="spellEnd"/>
            <w:r w:rsidRPr="004608D7">
              <w:rPr>
                <w:sz w:val="20"/>
              </w:rPr>
              <w:t>)</w:t>
            </w:r>
          </w:p>
        </w:tc>
        <w:tc>
          <w:tcPr>
            <w:tcW w:w="1710" w:type="dxa"/>
          </w:tcPr>
          <w:p w:rsidR="004608D7" w:rsidRPr="009630B6" w:rsidRDefault="004608D7" w:rsidP="008552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</w:tr>
    </w:tbl>
    <w:p w:rsidR="00302332" w:rsidRDefault="00302332" w:rsidP="00302332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302332" w:rsidRPr="00302332" w:rsidRDefault="00302332" w:rsidP="00302332">
      <w:pPr>
        <w:jc w:val="right"/>
        <w:rPr>
          <w:rFonts w:ascii="Sylfaen" w:hAnsi="Sylfaen"/>
          <w:lang w:val="ka-GE"/>
        </w:rPr>
      </w:pPr>
    </w:p>
    <w:p w:rsidR="00302332" w:rsidRDefault="00302332">
      <w:bookmarkStart w:id="0" w:name="_GoBack"/>
      <w:bookmarkEnd w:id="0"/>
    </w:p>
    <w:sectPr w:rsidR="00302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32"/>
    <w:rsid w:val="00302332"/>
    <w:rsid w:val="004608D7"/>
    <w:rsid w:val="004F2A2B"/>
    <w:rsid w:val="0085522E"/>
    <w:rsid w:val="0096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7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2015-05-25T11:51:00Z</dcterms:created>
  <dcterms:modified xsi:type="dcterms:W3CDTF">2015-10-09T10:07:00Z</dcterms:modified>
</cp:coreProperties>
</file>