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3D" w:rsidRPr="004C6FA3" w:rsidRDefault="004C6FA3" w:rsidP="004C6FA3">
      <w:pPr>
        <w:spacing w:after="0"/>
        <w:ind w:firstLine="720"/>
        <w:jc w:val="both"/>
        <w:rPr>
          <w:rFonts w:ascii="Sylfaen" w:hAnsi="Sylfaen"/>
          <w:b/>
        </w:rPr>
      </w:pPr>
      <w:r>
        <w:rPr>
          <w:rFonts w:ascii="Sylfaen" w:hAnsi="Sylfaen"/>
          <w:b/>
          <w:lang w:val="ka-GE"/>
        </w:rPr>
        <w:t xml:space="preserve">მისასალმებელი </w:t>
      </w:r>
      <w:r w:rsidRPr="004C6FA3">
        <w:rPr>
          <w:rFonts w:ascii="Sylfaen" w:hAnsi="Sylfaen"/>
          <w:b/>
          <w:lang w:val="ka-GE"/>
        </w:rPr>
        <w:t>სიტყვა</w:t>
      </w:r>
    </w:p>
    <w:p w:rsidR="0054533D" w:rsidRPr="0054533D" w:rsidRDefault="0054533D" w:rsidP="004C6FA3">
      <w:pPr>
        <w:spacing w:after="0"/>
        <w:ind w:firstLine="720"/>
        <w:jc w:val="both"/>
        <w:rPr>
          <w:rFonts w:ascii="Sylfaen" w:hAnsi="Sylfaen"/>
        </w:rPr>
      </w:pPr>
    </w:p>
    <w:p w:rsidR="0054533D" w:rsidRPr="0054533D" w:rsidRDefault="0054533D" w:rsidP="00045B61">
      <w:pPr>
        <w:spacing w:after="0"/>
        <w:ind w:firstLine="720"/>
        <w:jc w:val="both"/>
      </w:pPr>
      <w:r>
        <w:rPr>
          <w:rFonts w:ascii="Sylfaen" w:hAnsi="Sylfaen" w:cs="Sylfaen"/>
          <w:lang w:val="ka-GE"/>
        </w:rPr>
        <w:t>მ</w:t>
      </w:r>
      <w:r w:rsidRPr="0054533D">
        <w:rPr>
          <w:rFonts w:ascii="Sylfaen" w:hAnsi="Sylfaen" w:cs="Sylfaen"/>
        </w:rPr>
        <w:t>ოგესალმებით</w:t>
      </w:r>
      <w:r w:rsidRPr="0054533D">
        <w:t xml:space="preserve"> </w:t>
      </w:r>
      <w:r w:rsidRPr="0054533D">
        <w:rPr>
          <w:rFonts w:ascii="Sylfaen" w:hAnsi="Sylfaen" w:cs="Sylfaen"/>
        </w:rPr>
        <w:t>ქალბატონებო</w:t>
      </w:r>
      <w:r w:rsidRPr="0054533D">
        <w:t xml:space="preserve"> </w:t>
      </w:r>
      <w:r w:rsidRPr="0054533D">
        <w:rPr>
          <w:rFonts w:ascii="Sylfaen" w:hAnsi="Sylfaen" w:cs="Sylfaen"/>
        </w:rPr>
        <w:t>და</w:t>
      </w:r>
      <w:r w:rsidRPr="0054533D">
        <w:t xml:space="preserve"> </w:t>
      </w:r>
      <w:r w:rsidRPr="0054533D">
        <w:rPr>
          <w:rFonts w:ascii="Sylfaen" w:hAnsi="Sylfaen" w:cs="Sylfaen"/>
        </w:rPr>
        <w:t>ბატონებო</w:t>
      </w:r>
      <w:r w:rsidRPr="0054533D">
        <w:t xml:space="preserve">, </w:t>
      </w:r>
      <w:r w:rsidRPr="0054533D">
        <w:rPr>
          <w:rFonts w:ascii="Sylfaen" w:hAnsi="Sylfaen" w:cs="Sylfaen"/>
        </w:rPr>
        <w:t>ძვირფასო</w:t>
      </w:r>
      <w:r w:rsidRPr="0054533D">
        <w:t xml:space="preserve"> </w:t>
      </w:r>
      <w:r w:rsidRPr="0054533D">
        <w:rPr>
          <w:rFonts w:ascii="Sylfaen" w:hAnsi="Sylfaen" w:cs="Sylfaen"/>
        </w:rPr>
        <w:t>სტუმრებო</w:t>
      </w:r>
      <w:r w:rsidRPr="0054533D">
        <w:t xml:space="preserve">. </w:t>
      </w:r>
      <w:r w:rsidRPr="0054533D">
        <w:rPr>
          <w:rFonts w:ascii="Sylfaen" w:hAnsi="Sylfaen" w:cs="Sylfaen"/>
        </w:rPr>
        <w:t>ჩვენთვის</w:t>
      </w:r>
      <w:r w:rsidRPr="0054533D">
        <w:t xml:space="preserve">  </w:t>
      </w:r>
      <w:r w:rsidRPr="0054533D">
        <w:rPr>
          <w:rFonts w:ascii="Sylfaen" w:hAnsi="Sylfaen" w:cs="Sylfaen"/>
        </w:rPr>
        <w:t>მნიშვნელოვანია</w:t>
      </w:r>
      <w:r w:rsidRPr="0054533D">
        <w:t xml:space="preserve"> </w:t>
      </w:r>
      <w:r w:rsidRPr="0054533D">
        <w:rPr>
          <w:rFonts w:ascii="Sylfaen" w:hAnsi="Sylfaen" w:cs="Sylfaen"/>
        </w:rPr>
        <w:t>შეხვედრები</w:t>
      </w:r>
      <w:r w:rsidRPr="0054533D">
        <w:t xml:space="preserve">, </w:t>
      </w:r>
      <w:r w:rsidRPr="0054533D">
        <w:rPr>
          <w:rFonts w:ascii="Sylfaen" w:hAnsi="Sylfaen" w:cs="Sylfaen"/>
        </w:rPr>
        <w:t>რომლებიც</w:t>
      </w:r>
      <w:r w:rsidRPr="0054533D">
        <w:t xml:space="preserve"> </w:t>
      </w:r>
      <w:r w:rsidRPr="0054533D">
        <w:rPr>
          <w:rFonts w:ascii="Sylfaen" w:hAnsi="Sylfaen" w:cs="Sylfaen"/>
        </w:rPr>
        <w:t>ტარდება</w:t>
      </w:r>
      <w:r w:rsidRPr="0054533D">
        <w:t xml:space="preserve"> </w:t>
      </w:r>
      <w:r w:rsidRPr="0054533D">
        <w:rPr>
          <w:rFonts w:ascii="Sylfaen" w:hAnsi="Sylfaen" w:cs="Sylfaen"/>
        </w:rPr>
        <w:t>ტაიექსის</w:t>
      </w:r>
      <w:r w:rsidRPr="0054533D">
        <w:t xml:space="preserve"> </w:t>
      </w:r>
      <w:r w:rsidRPr="0054533D">
        <w:rPr>
          <w:rFonts w:ascii="Sylfaen" w:hAnsi="Sylfaen" w:cs="Sylfaen"/>
        </w:rPr>
        <w:t>ფარგლებში</w:t>
      </w:r>
      <w:r w:rsidR="00045B61">
        <w:rPr>
          <w:rFonts w:ascii="Sylfaen" w:hAnsi="Sylfaen" w:cs="Sylfaen"/>
          <w:lang w:val="ka-GE"/>
        </w:rPr>
        <w:t xml:space="preserve"> </w:t>
      </w:r>
      <w:r w:rsidR="00045B61" w:rsidRPr="00045B61">
        <w:rPr>
          <w:rFonts w:ascii="Sylfaen" w:hAnsi="Sylfaen" w:cs="Sylfaen"/>
          <w:color w:val="FF0000"/>
          <w:lang w:val="ka-GE"/>
        </w:rPr>
        <w:t>-</w:t>
      </w:r>
      <w:r w:rsidRPr="0054533D">
        <w:t xml:space="preserve"> </w:t>
      </w:r>
      <w:r w:rsidRPr="0054533D">
        <w:rPr>
          <w:rFonts w:ascii="Sylfaen" w:hAnsi="Sylfaen" w:cs="Sylfaen"/>
        </w:rPr>
        <w:t>ევროკავშირის</w:t>
      </w:r>
      <w:r w:rsidRPr="0054533D">
        <w:t xml:space="preserve"> </w:t>
      </w:r>
      <w:r w:rsidRPr="0054533D">
        <w:rPr>
          <w:rFonts w:ascii="Sylfaen" w:hAnsi="Sylfaen" w:cs="Sylfaen"/>
        </w:rPr>
        <w:t>ტექნიკური</w:t>
      </w:r>
      <w:r w:rsidRPr="0054533D">
        <w:t xml:space="preserve"> </w:t>
      </w:r>
      <w:r w:rsidRPr="0054533D">
        <w:rPr>
          <w:rFonts w:ascii="Sylfaen" w:hAnsi="Sylfaen" w:cs="Sylfaen"/>
        </w:rPr>
        <w:t>დახმარების</w:t>
      </w:r>
      <w:r w:rsidRPr="0054533D">
        <w:t xml:space="preserve"> </w:t>
      </w:r>
      <w:r w:rsidRPr="0054533D">
        <w:rPr>
          <w:rFonts w:ascii="Sylfaen" w:hAnsi="Sylfaen" w:cs="Sylfaen"/>
        </w:rPr>
        <w:t>და</w:t>
      </w:r>
      <w:r w:rsidRPr="0054533D">
        <w:t xml:space="preserve"> </w:t>
      </w:r>
      <w:r w:rsidRPr="0054533D">
        <w:rPr>
          <w:rFonts w:ascii="Sylfaen" w:hAnsi="Sylfaen" w:cs="Sylfaen"/>
        </w:rPr>
        <w:t>ინფორმაციის</w:t>
      </w:r>
      <w:r w:rsidRPr="0054533D">
        <w:t xml:space="preserve"> </w:t>
      </w:r>
      <w:r w:rsidRPr="0054533D">
        <w:rPr>
          <w:rFonts w:ascii="Sylfaen" w:hAnsi="Sylfaen" w:cs="Sylfaen"/>
        </w:rPr>
        <w:t>გაცვლის</w:t>
      </w:r>
      <w:r w:rsidRPr="0054533D">
        <w:t xml:space="preserve"> </w:t>
      </w:r>
      <w:r w:rsidRPr="0054533D">
        <w:rPr>
          <w:rFonts w:ascii="Sylfaen" w:hAnsi="Sylfaen" w:cs="Sylfaen"/>
        </w:rPr>
        <w:t>პროგრამა</w:t>
      </w:r>
      <w:r w:rsidRPr="0054533D">
        <w:t xml:space="preserve">, </w:t>
      </w:r>
      <w:r w:rsidRPr="0054533D">
        <w:rPr>
          <w:rFonts w:ascii="Sylfaen" w:hAnsi="Sylfaen" w:cs="Sylfaen"/>
        </w:rPr>
        <w:t>მიმართული</w:t>
      </w:r>
      <w:r w:rsidRPr="0054533D">
        <w:t xml:space="preserve"> </w:t>
      </w:r>
      <w:r w:rsidRPr="0054533D">
        <w:rPr>
          <w:rFonts w:ascii="Sylfaen" w:hAnsi="Sylfaen" w:cs="Sylfaen"/>
        </w:rPr>
        <w:t>ევროკავშირის</w:t>
      </w:r>
      <w:r w:rsidRPr="0054533D">
        <w:t xml:space="preserve"> </w:t>
      </w:r>
      <w:r w:rsidRPr="0054533D">
        <w:rPr>
          <w:rFonts w:ascii="Sylfaen" w:hAnsi="Sylfaen" w:cs="Sylfaen"/>
        </w:rPr>
        <w:t>სამეზობლო</w:t>
      </w:r>
      <w:r w:rsidRPr="0054533D">
        <w:t xml:space="preserve"> </w:t>
      </w:r>
      <w:r w:rsidRPr="0054533D">
        <w:rPr>
          <w:rFonts w:ascii="Sylfaen" w:hAnsi="Sylfaen" w:cs="Sylfaen"/>
        </w:rPr>
        <w:t>წევრი</w:t>
      </w:r>
      <w:r w:rsidRPr="0054533D">
        <w:t xml:space="preserve"> </w:t>
      </w:r>
      <w:r w:rsidRPr="0054533D">
        <w:rPr>
          <w:rFonts w:ascii="Sylfaen" w:hAnsi="Sylfaen" w:cs="Sylfaen"/>
        </w:rPr>
        <w:t>ქვეყნების</w:t>
      </w:r>
      <w:r w:rsidRPr="0054533D">
        <w:t xml:space="preserve"> </w:t>
      </w:r>
      <w:r w:rsidRPr="0054533D">
        <w:rPr>
          <w:rFonts w:ascii="Sylfaen" w:hAnsi="Sylfaen" w:cs="Sylfaen"/>
        </w:rPr>
        <w:t>საჯარო</w:t>
      </w:r>
      <w:r w:rsidRPr="0054533D">
        <w:t xml:space="preserve"> </w:t>
      </w:r>
      <w:r w:rsidRPr="0054533D">
        <w:rPr>
          <w:rFonts w:ascii="Sylfaen" w:hAnsi="Sylfaen" w:cs="Sylfaen"/>
        </w:rPr>
        <w:t>სამსახურების</w:t>
      </w:r>
      <w:r w:rsidRPr="0054533D">
        <w:t xml:space="preserve"> </w:t>
      </w:r>
      <w:r w:rsidRPr="0054533D">
        <w:rPr>
          <w:rFonts w:ascii="Sylfaen" w:hAnsi="Sylfaen" w:cs="Sylfaen"/>
        </w:rPr>
        <w:t>მუშაობის</w:t>
      </w:r>
      <w:r w:rsidRPr="0054533D">
        <w:t xml:space="preserve"> </w:t>
      </w:r>
      <w:r w:rsidRPr="0054533D">
        <w:rPr>
          <w:rFonts w:ascii="Sylfaen" w:hAnsi="Sylfaen" w:cs="Sylfaen"/>
        </w:rPr>
        <w:t>ეფექტურობის</w:t>
      </w:r>
      <w:r w:rsidRPr="0054533D">
        <w:t xml:space="preserve"> </w:t>
      </w:r>
      <w:r w:rsidRPr="0054533D">
        <w:rPr>
          <w:rFonts w:ascii="Sylfaen" w:hAnsi="Sylfaen" w:cs="Sylfaen"/>
        </w:rPr>
        <w:t>გაზრდისაკენ</w:t>
      </w:r>
      <w:r w:rsidRPr="0054533D">
        <w:t>.</w:t>
      </w:r>
    </w:p>
    <w:p w:rsidR="0054533D" w:rsidRPr="0054533D" w:rsidRDefault="0054533D" w:rsidP="00045B61">
      <w:pPr>
        <w:spacing w:after="0"/>
        <w:ind w:firstLine="720"/>
        <w:jc w:val="both"/>
      </w:pPr>
      <w:r w:rsidRPr="0054533D">
        <w:rPr>
          <w:rFonts w:ascii="Sylfaen" w:hAnsi="Sylfaen" w:cs="Sylfaen"/>
        </w:rPr>
        <w:t>შარშან</w:t>
      </w:r>
      <w:r w:rsidRPr="0054533D">
        <w:t xml:space="preserve"> </w:t>
      </w:r>
      <w:r w:rsidRPr="0054533D">
        <w:rPr>
          <w:rFonts w:ascii="Sylfaen" w:hAnsi="Sylfaen" w:cs="Sylfaen"/>
        </w:rPr>
        <w:t>ჩატარებული</w:t>
      </w:r>
      <w:r w:rsidRPr="0054533D">
        <w:t xml:space="preserve"> </w:t>
      </w:r>
      <w:r w:rsidRPr="0054533D">
        <w:rPr>
          <w:rFonts w:ascii="Sylfaen" w:hAnsi="Sylfaen" w:cs="Sylfaen"/>
        </w:rPr>
        <w:t>შეკრების</w:t>
      </w:r>
      <w:r w:rsidRPr="0054533D">
        <w:t xml:space="preserve"> </w:t>
      </w:r>
      <w:r w:rsidRPr="0054533D">
        <w:rPr>
          <w:rFonts w:ascii="Sylfaen" w:hAnsi="Sylfaen" w:cs="Sylfaen"/>
        </w:rPr>
        <w:t>თემა</w:t>
      </w:r>
      <w:r w:rsidRPr="0054533D">
        <w:t xml:space="preserve"> </w:t>
      </w:r>
      <w:r w:rsidRPr="0054533D">
        <w:rPr>
          <w:rFonts w:ascii="Sylfaen" w:hAnsi="Sylfaen" w:cs="Sylfaen"/>
        </w:rPr>
        <w:t>იყო</w:t>
      </w:r>
      <w:r w:rsidRPr="0054533D">
        <w:t xml:space="preserve"> - </w:t>
      </w:r>
      <w:r w:rsidRPr="0054533D">
        <w:rPr>
          <w:rFonts w:ascii="Sylfaen" w:hAnsi="Sylfaen" w:cs="Sylfaen"/>
        </w:rPr>
        <w:t>პრეკურსორები</w:t>
      </w:r>
      <w:r w:rsidRPr="0054533D">
        <w:t xml:space="preserve"> (</w:t>
      </w:r>
      <w:r w:rsidRPr="0054533D">
        <w:rPr>
          <w:rFonts w:ascii="Sylfaen" w:hAnsi="Sylfaen" w:cs="Sylfaen"/>
        </w:rPr>
        <w:t>ქიმიური</w:t>
      </w:r>
      <w:r w:rsidRPr="0054533D">
        <w:t xml:space="preserve"> </w:t>
      </w:r>
      <w:r w:rsidRPr="0054533D">
        <w:rPr>
          <w:rFonts w:ascii="Sylfaen" w:hAnsi="Sylfaen" w:cs="Sylfaen"/>
        </w:rPr>
        <w:t>ნივთი</w:t>
      </w:r>
      <w:r w:rsidR="003228FA">
        <w:rPr>
          <w:rFonts w:ascii="Sylfaen" w:hAnsi="Sylfaen" w:cs="Sylfaen"/>
          <w:lang w:val="ka-GE"/>
        </w:rPr>
        <w:t>ე</w:t>
      </w:r>
      <w:r w:rsidRPr="0054533D">
        <w:rPr>
          <w:rFonts w:ascii="Sylfaen" w:hAnsi="Sylfaen" w:cs="Sylfaen"/>
        </w:rPr>
        <w:t>რებები</w:t>
      </w:r>
      <w:r w:rsidRPr="0054533D">
        <w:t xml:space="preserve">, </w:t>
      </w:r>
      <w:r w:rsidRPr="0054533D">
        <w:rPr>
          <w:rFonts w:ascii="Sylfaen" w:hAnsi="Sylfaen" w:cs="Sylfaen"/>
        </w:rPr>
        <w:t>რომლებსაც</w:t>
      </w:r>
      <w:r w:rsidRPr="0054533D">
        <w:t xml:space="preserve"> </w:t>
      </w:r>
      <w:r w:rsidRPr="0054533D">
        <w:rPr>
          <w:rFonts w:ascii="Sylfaen" w:hAnsi="Sylfaen" w:cs="Sylfaen"/>
        </w:rPr>
        <w:t>იყენებენ</w:t>
      </w:r>
      <w:r w:rsidRPr="0054533D">
        <w:t xml:space="preserve"> </w:t>
      </w:r>
      <w:r w:rsidRPr="0054533D">
        <w:rPr>
          <w:rFonts w:ascii="Sylfaen" w:hAnsi="Sylfaen" w:cs="Sylfaen"/>
        </w:rPr>
        <w:t>ნარკოტიკული</w:t>
      </w:r>
      <w:r w:rsidRPr="0054533D">
        <w:t xml:space="preserve"> </w:t>
      </w:r>
      <w:r w:rsidRPr="0054533D">
        <w:rPr>
          <w:rFonts w:ascii="Sylfaen" w:hAnsi="Sylfaen" w:cs="Sylfaen"/>
        </w:rPr>
        <w:t>საშუალებების</w:t>
      </w:r>
      <w:r w:rsidRPr="0054533D">
        <w:t xml:space="preserve"> </w:t>
      </w:r>
      <w:r w:rsidRPr="0054533D">
        <w:rPr>
          <w:rFonts w:ascii="Sylfaen" w:hAnsi="Sylfaen" w:cs="Sylfaen"/>
        </w:rPr>
        <w:t>და</w:t>
      </w:r>
      <w:r w:rsidRPr="0054533D">
        <w:t xml:space="preserve"> </w:t>
      </w:r>
      <w:r w:rsidRPr="0054533D">
        <w:rPr>
          <w:rFonts w:ascii="Sylfaen" w:hAnsi="Sylfaen" w:cs="Sylfaen"/>
        </w:rPr>
        <w:t>ფსიქოტროპული</w:t>
      </w:r>
      <w:r w:rsidRPr="0054533D">
        <w:t xml:space="preserve"> </w:t>
      </w:r>
      <w:r w:rsidRPr="0054533D">
        <w:rPr>
          <w:rFonts w:ascii="Sylfaen" w:hAnsi="Sylfaen" w:cs="Sylfaen"/>
        </w:rPr>
        <w:t>ნივთიერებების</w:t>
      </w:r>
      <w:r w:rsidRPr="0054533D">
        <w:t xml:space="preserve"> </w:t>
      </w:r>
      <w:r w:rsidRPr="0054533D">
        <w:rPr>
          <w:rFonts w:ascii="Sylfaen" w:hAnsi="Sylfaen" w:cs="Sylfaen"/>
        </w:rPr>
        <w:t>უაკნონო</w:t>
      </w:r>
      <w:r w:rsidRPr="0054533D">
        <w:t xml:space="preserve"> </w:t>
      </w:r>
      <w:r w:rsidRPr="0054533D">
        <w:rPr>
          <w:rFonts w:ascii="Sylfaen" w:hAnsi="Sylfaen" w:cs="Sylfaen"/>
        </w:rPr>
        <w:t>დამზადებისას</w:t>
      </w:r>
      <w:r w:rsidR="003228FA">
        <w:t>)</w:t>
      </w:r>
      <w:r w:rsidR="003228FA">
        <w:rPr>
          <w:rFonts w:ascii="Sylfaen" w:hAnsi="Sylfaen"/>
          <w:lang w:val="ka-GE"/>
        </w:rPr>
        <w:t xml:space="preserve">. </w:t>
      </w:r>
      <w:r w:rsidRPr="0054533D">
        <w:t xml:space="preserve"> </w:t>
      </w:r>
      <w:r w:rsidRPr="003228FA">
        <w:rPr>
          <w:rFonts w:ascii="Sylfaen" w:hAnsi="Sylfaen" w:cs="Sylfaen"/>
        </w:rPr>
        <w:t>წელს</w:t>
      </w:r>
      <w:r w:rsidRPr="00045B61">
        <w:rPr>
          <w:color w:val="FF0000"/>
        </w:rPr>
        <w:t xml:space="preserve"> </w:t>
      </w:r>
      <w:r w:rsidR="003228FA" w:rsidRPr="0054533D">
        <w:rPr>
          <w:rFonts w:ascii="Sylfaen" w:hAnsi="Sylfaen" w:cs="Sylfaen"/>
        </w:rPr>
        <w:t>ძალაში</w:t>
      </w:r>
      <w:r w:rsidR="003228FA" w:rsidRPr="0054533D">
        <w:t xml:space="preserve"> </w:t>
      </w:r>
      <w:r w:rsidR="003228FA">
        <w:rPr>
          <w:rFonts w:ascii="Sylfaen" w:hAnsi="Sylfaen" w:cs="Sylfaen"/>
        </w:rPr>
        <w:t>შე</w:t>
      </w:r>
      <w:r w:rsidR="003228FA">
        <w:rPr>
          <w:rFonts w:ascii="Sylfaen" w:hAnsi="Sylfaen" w:cs="Sylfaen"/>
          <w:lang w:val="ka-GE"/>
        </w:rPr>
        <w:t xml:space="preserve">ვიდა </w:t>
      </w:r>
      <w:r w:rsidRPr="0054533D">
        <w:rPr>
          <w:rFonts w:ascii="Sylfaen" w:hAnsi="Sylfaen" w:cs="Sylfaen"/>
        </w:rPr>
        <w:t>პრეკურსორების</w:t>
      </w:r>
      <w:r w:rsidRPr="0054533D">
        <w:t xml:space="preserve"> </w:t>
      </w:r>
      <w:r w:rsidRPr="0054533D">
        <w:rPr>
          <w:rFonts w:ascii="Sylfaen" w:hAnsi="Sylfaen" w:cs="Sylfaen"/>
        </w:rPr>
        <w:t>იმპორტ</w:t>
      </w:r>
      <w:r w:rsidRPr="0054533D">
        <w:t>/</w:t>
      </w:r>
      <w:r w:rsidRPr="0054533D">
        <w:rPr>
          <w:rFonts w:ascii="Sylfaen" w:hAnsi="Sylfaen" w:cs="Sylfaen"/>
        </w:rPr>
        <w:t>ექსპორტის</w:t>
      </w:r>
      <w:r w:rsidRPr="0054533D">
        <w:t xml:space="preserve"> </w:t>
      </w:r>
      <w:r w:rsidRPr="0054533D">
        <w:rPr>
          <w:rFonts w:ascii="Sylfaen" w:hAnsi="Sylfaen" w:cs="Sylfaen"/>
        </w:rPr>
        <w:t>წესი</w:t>
      </w:r>
      <w:r w:rsidR="003228FA">
        <w:rPr>
          <w:rFonts w:ascii="Sylfaen" w:hAnsi="Sylfaen" w:cs="Sylfaen"/>
          <w:lang w:val="ka-GE"/>
        </w:rPr>
        <w:t>.</w:t>
      </w:r>
      <w:r w:rsidRPr="0054533D">
        <w:t xml:space="preserve"> </w:t>
      </w:r>
    </w:p>
    <w:p w:rsidR="0054533D" w:rsidRPr="0054533D" w:rsidRDefault="0054533D" w:rsidP="00045B61">
      <w:pPr>
        <w:spacing w:after="0"/>
        <w:ind w:firstLine="720"/>
        <w:jc w:val="both"/>
      </w:pPr>
      <w:r w:rsidRPr="0054533D">
        <w:rPr>
          <w:rFonts w:ascii="Sylfaen" w:hAnsi="Sylfaen" w:cs="Sylfaen"/>
        </w:rPr>
        <w:t>დღევანდელი</w:t>
      </w:r>
      <w:r w:rsidRPr="0054533D">
        <w:t xml:space="preserve"> </w:t>
      </w:r>
      <w:r w:rsidRPr="0054533D">
        <w:rPr>
          <w:rFonts w:ascii="Sylfaen" w:hAnsi="Sylfaen" w:cs="Sylfaen"/>
        </w:rPr>
        <w:t>სემინარის</w:t>
      </w:r>
      <w:r w:rsidRPr="0054533D">
        <w:t xml:space="preserve"> </w:t>
      </w:r>
      <w:r w:rsidRPr="0054533D">
        <w:rPr>
          <w:rFonts w:ascii="Sylfaen" w:hAnsi="Sylfaen" w:cs="Sylfaen"/>
        </w:rPr>
        <w:t>მიზანია</w:t>
      </w:r>
      <w:r w:rsidRPr="0054533D">
        <w:t xml:space="preserve"> - </w:t>
      </w:r>
      <w:r w:rsidRPr="0054533D">
        <w:rPr>
          <w:rFonts w:ascii="Sylfaen" w:hAnsi="Sylfaen" w:cs="Sylfaen"/>
        </w:rPr>
        <w:t>ახალი</w:t>
      </w:r>
      <w:r w:rsidRPr="0054533D">
        <w:t xml:space="preserve"> </w:t>
      </w:r>
      <w:r w:rsidRPr="0054533D">
        <w:rPr>
          <w:rFonts w:ascii="Sylfaen" w:hAnsi="Sylfaen" w:cs="Sylfaen"/>
        </w:rPr>
        <w:t>ფსიქოაქტიური</w:t>
      </w:r>
      <w:r w:rsidRPr="0054533D">
        <w:t xml:space="preserve"> </w:t>
      </w:r>
      <w:r w:rsidRPr="0054533D">
        <w:rPr>
          <w:rFonts w:ascii="Sylfaen" w:hAnsi="Sylfaen" w:cs="Sylfaen"/>
        </w:rPr>
        <w:t>ნივთიერებების</w:t>
      </w:r>
      <w:r w:rsidRPr="0054533D">
        <w:t xml:space="preserve"> </w:t>
      </w:r>
      <w:r w:rsidRPr="0054533D">
        <w:rPr>
          <w:rFonts w:ascii="Sylfaen" w:hAnsi="Sylfaen" w:cs="Sylfaen"/>
        </w:rPr>
        <w:t>რაობაზე</w:t>
      </w:r>
      <w:r w:rsidRPr="0054533D">
        <w:t xml:space="preserve"> </w:t>
      </w:r>
      <w:r w:rsidRPr="0054533D">
        <w:rPr>
          <w:rFonts w:ascii="Sylfaen" w:hAnsi="Sylfaen" w:cs="Sylfaen"/>
        </w:rPr>
        <w:t>ტექნიკური</w:t>
      </w:r>
      <w:r w:rsidRPr="0054533D">
        <w:t xml:space="preserve"> </w:t>
      </w:r>
      <w:r w:rsidRPr="0054533D">
        <w:rPr>
          <w:rFonts w:ascii="Sylfaen" w:hAnsi="Sylfaen" w:cs="Sylfaen"/>
        </w:rPr>
        <w:t>ცოდნის</w:t>
      </w:r>
      <w:r w:rsidRPr="0054533D">
        <w:t xml:space="preserve"> </w:t>
      </w:r>
      <w:r w:rsidRPr="0054533D">
        <w:rPr>
          <w:rFonts w:ascii="Sylfaen" w:hAnsi="Sylfaen" w:cs="Sylfaen"/>
        </w:rPr>
        <w:t>გაღრმავება</w:t>
      </w:r>
      <w:r w:rsidRPr="0054533D">
        <w:t xml:space="preserve"> </w:t>
      </w:r>
      <w:r w:rsidRPr="0054533D">
        <w:rPr>
          <w:rFonts w:ascii="Sylfaen" w:hAnsi="Sylfaen" w:cs="Sylfaen"/>
        </w:rPr>
        <w:t>და</w:t>
      </w:r>
      <w:r w:rsidRPr="0054533D">
        <w:t xml:space="preserve"> </w:t>
      </w:r>
      <w:r w:rsidRPr="0054533D">
        <w:rPr>
          <w:rFonts w:ascii="Sylfaen" w:hAnsi="Sylfaen" w:cs="Sylfaen"/>
        </w:rPr>
        <w:t>ევროპული</w:t>
      </w:r>
      <w:r w:rsidRPr="0054533D">
        <w:t xml:space="preserve"> </w:t>
      </w:r>
      <w:r w:rsidRPr="0054533D">
        <w:rPr>
          <w:rFonts w:ascii="Sylfaen" w:hAnsi="Sylfaen" w:cs="Sylfaen"/>
        </w:rPr>
        <w:t>გამ</w:t>
      </w:r>
      <w:r w:rsidR="003228FA">
        <w:rPr>
          <w:rFonts w:ascii="Sylfaen" w:hAnsi="Sylfaen" w:cs="Sylfaen"/>
          <w:lang w:val="ka-GE"/>
        </w:rPr>
        <w:t>ო</w:t>
      </w:r>
      <w:bookmarkStart w:id="0" w:name="_GoBack"/>
      <w:bookmarkEnd w:id="0"/>
      <w:r w:rsidRPr="0054533D">
        <w:rPr>
          <w:rFonts w:ascii="Sylfaen" w:hAnsi="Sylfaen" w:cs="Sylfaen"/>
        </w:rPr>
        <w:t>ცდილების</w:t>
      </w:r>
      <w:r w:rsidRPr="0054533D">
        <w:t xml:space="preserve"> </w:t>
      </w:r>
      <w:r w:rsidRPr="0054533D">
        <w:rPr>
          <w:rFonts w:ascii="Sylfaen" w:hAnsi="Sylfaen" w:cs="Sylfaen"/>
        </w:rPr>
        <w:t>გაზიარება</w:t>
      </w:r>
      <w:r w:rsidRPr="0054533D">
        <w:t>.</w:t>
      </w:r>
    </w:p>
    <w:p w:rsidR="0054533D" w:rsidRPr="0054533D" w:rsidRDefault="00045B61" w:rsidP="00045B61">
      <w:pPr>
        <w:spacing w:after="0"/>
        <w:ind w:firstLine="720"/>
        <w:jc w:val="both"/>
      </w:pPr>
      <w:r>
        <w:rPr>
          <w:rFonts w:ascii="Sylfaen" w:hAnsi="Sylfaen" w:cs="Sylfaen"/>
          <w:lang w:val="ka-GE"/>
        </w:rPr>
        <w:t>დღეს გვესწრებ</w:t>
      </w:r>
      <w:r w:rsidR="0054533D" w:rsidRPr="0054533D">
        <w:rPr>
          <w:rFonts w:ascii="Sylfaen" w:hAnsi="Sylfaen" w:cs="Sylfaen"/>
        </w:rPr>
        <w:t>ა</w:t>
      </w:r>
      <w:r w:rsidR="0054533D" w:rsidRPr="0054533D">
        <w:t xml:space="preserve"> </w:t>
      </w:r>
      <w:r w:rsidR="0054533D" w:rsidRPr="0054533D">
        <w:rPr>
          <w:rFonts w:ascii="Sylfaen" w:hAnsi="Sylfaen" w:cs="Sylfaen"/>
        </w:rPr>
        <w:t>სხვადასხვა</w:t>
      </w:r>
      <w:r w:rsidR="0054533D" w:rsidRPr="0054533D">
        <w:t xml:space="preserve"> </w:t>
      </w:r>
      <w:r>
        <w:rPr>
          <w:rFonts w:ascii="Sylfaen" w:hAnsi="Sylfaen" w:cs="Sylfaen"/>
        </w:rPr>
        <w:t>უწყე</w:t>
      </w:r>
      <w:r>
        <w:rPr>
          <w:rFonts w:ascii="Sylfaen" w:hAnsi="Sylfaen" w:cs="Sylfaen"/>
          <w:lang w:val="ka-GE"/>
        </w:rPr>
        <w:t>ბ</w:t>
      </w:r>
      <w:r w:rsidR="0054533D" w:rsidRPr="0054533D">
        <w:rPr>
          <w:rFonts w:ascii="Sylfaen" w:hAnsi="Sylfaen" w:cs="Sylfaen"/>
        </w:rPr>
        <w:t>ის</w:t>
      </w:r>
      <w:r w:rsidR="0054533D" w:rsidRPr="0054533D">
        <w:t xml:space="preserve"> </w:t>
      </w:r>
      <w:r w:rsidR="0054533D" w:rsidRPr="0054533D">
        <w:rPr>
          <w:rFonts w:ascii="Sylfaen" w:hAnsi="Sylfaen" w:cs="Sylfaen"/>
        </w:rPr>
        <w:t>სახელმწიფო</w:t>
      </w:r>
      <w:r w:rsidR="0054533D" w:rsidRPr="0054533D">
        <w:t xml:space="preserve"> </w:t>
      </w:r>
      <w:r w:rsidR="0054533D" w:rsidRPr="0054533D">
        <w:rPr>
          <w:rFonts w:ascii="Sylfaen" w:hAnsi="Sylfaen" w:cs="Sylfaen"/>
        </w:rPr>
        <w:t>მოხელეები</w:t>
      </w:r>
      <w:r w:rsidR="0054533D" w:rsidRPr="0054533D">
        <w:t xml:space="preserve">, </w:t>
      </w:r>
      <w:r w:rsidR="0054533D" w:rsidRPr="0054533D">
        <w:rPr>
          <w:rFonts w:ascii="Sylfaen" w:hAnsi="Sylfaen" w:cs="Sylfaen"/>
        </w:rPr>
        <w:t>ასევე</w:t>
      </w:r>
      <w:r w:rsidR="0054533D" w:rsidRPr="0054533D">
        <w:t xml:space="preserve"> </w:t>
      </w:r>
      <w:r w:rsidR="0054533D" w:rsidRPr="0054533D">
        <w:rPr>
          <w:rFonts w:ascii="Sylfaen" w:hAnsi="Sylfaen" w:cs="Sylfaen"/>
        </w:rPr>
        <w:t>სხვადას</w:t>
      </w:r>
      <w:r>
        <w:rPr>
          <w:rFonts w:ascii="Sylfaen" w:hAnsi="Sylfaen" w:cs="Sylfaen"/>
          <w:lang w:val="ka-GE"/>
        </w:rPr>
        <w:t>ხ</w:t>
      </w:r>
      <w:r w:rsidR="0054533D" w:rsidRPr="0054533D">
        <w:rPr>
          <w:rFonts w:ascii="Sylfaen" w:hAnsi="Sylfaen" w:cs="Sylfaen"/>
        </w:rPr>
        <w:t>ვა</w:t>
      </w:r>
      <w:r w:rsidR="0054533D" w:rsidRPr="0054533D">
        <w:t xml:space="preserve"> </w:t>
      </w:r>
      <w:r w:rsidR="0054533D" w:rsidRPr="0054533D">
        <w:rPr>
          <w:rFonts w:ascii="Sylfaen" w:hAnsi="Sylfaen" w:cs="Sylfaen"/>
        </w:rPr>
        <w:t>პროფესიის</w:t>
      </w:r>
      <w:r w:rsidR="0054533D" w:rsidRPr="0054533D">
        <w:t xml:space="preserve"> </w:t>
      </w:r>
      <w:r w:rsidR="0054533D" w:rsidRPr="0054533D">
        <w:rPr>
          <w:rFonts w:ascii="Sylfaen" w:hAnsi="Sylfaen" w:cs="Sylfaen"/>
        </w:rPr>
        <w:t>ექიმები</w:t>
      </w:r>
      <w:r w:rsidR="0054533D" w:rsidRPr="0054533D">
        <w:t xml:space="preserve">: </w:t>
      </w:r>
      <w:r w:rsidR="0054533D" w:rsidRPr="0054533D">
        <w:rPr>
          <w:rFonts w:ascii="Sylfaen" w:hAnsi="Sylfaen" w:cs="Sylfaen"/>
        </w:rPr>
        <w:t>ნარკოლოგები</w:t>
      </w:r>
      <w:r w:rsidR="0054533D" w:rsidRPr="0054533D">
        <w:t xml:space="preserve">, </w:t>
      </w:r>
      <w:r w:rsidR="0054533D" w:rsidRPr="0054533D">
        <w:rPr>
          <w:rFonts w:ascii="Sylfaen" w:hAnsi="Sylfaen" w:cs="Sylfaen"/>
        </w:rPr>
        <w:t>ფსიქიატრები</w:t>
      </w:r>
      <w:r w:rsidR="0054533D" w:rsidRPr="0054533D">
        <w:t xml:space="preserve">, </w:t>
      </w:r>
      <w:r w:rsidR="0054533D" w:rsidRPr="0054533D">
        <w:rPr>
          <w:rFonts w:ascii="Sylfaen" w:hAnsi="Sylfaen" w:cs="Sylfaen"/>
        </w:rPr>
        <w:t>ტოქსიკოლოგები</w:t>
      </w:r>
      <w:r w:rsidR="0054533D" w:rsidRPr="0054533D">
        <w:t xml:space="preserve">, </w:t>
      </w:r>
      <w:r w:rsidR="0054533D" w:rsidRPr="0054533D">
        <w:rPr>
          <w:rFonts w:ascii="Sylfaen" w:hAnsi="Sylfaen" w:cs="Sylfaen"/>
        </w:rPr>
        <w:t>პედიატრები</w:t>
      </w:r>
      <w:r w:rsidR="0054533D" w:rsidRPr="0054533D">
        <w:t xml:space="preserve">, </w:t>
      </w:r>
      <w:r w:rsidR="0054533D" w:rsidRPr="0054533D">
        <w:rPr>
          <w:rFonts w:ascii="Sylfaen" w:hAnsi="Sylfaen" w:cs="Sylfaen"/>
        </w:rPr>
        <w:t>რეანიმატოლოგები</w:t>
      </w:r>
      <w:r w:rsidR="0054533D" w:rsidRPr="0054533D">
        <w:t xml:space="preserve">, </w:t>
      </w:r>
      <w:r w:rsidR="0054533D" w:rsidRPr="0054533D">
        <w:rPr>
          <w:rFonts w:ascii="Sylfaen" w:hAnsi="Sylfaen" w:cs="Sylfaen"/>
        </w:rPr>
        <w:t>სასწარფო</w:t>
      </w:r>
      <w:r w:rsidR="0054533D" w:rsidRPr="0054533D">
        <w:t xml:space="preserve"> </w:t>
      </w:r>
      <w:r>
        <w:rPr>
          <w:rFonts w:ascii="Sylfaen" w:hAnsi="Sylfaen" w:cs="Sylfaen"/>
        </w:rPr>
        <w:t>სამდიცი</w:t>
      </w:r>
      <w:r w:rsidR="0054533D" w:rsidRPr="0054533D">
        <w:rPr>
          <w:rFonts w:ascii="Sylfaen" w:hAnsi="Sylfaen" w:cs="Sylfaen"/>
        </w:rPr>
        <w:t>ნო</w:t>
      </w:r>
      <w:r w:rsidR="0054533D" w:rsidRPr="0054533D">
        <w:t xml:space="preserve"> </w:t>
      </w:r>
      <w:r w:rsidR="0054533D" w:rsidRPr="0054533D">
        <w:rPr>
          <w:rFonts w:ascii="Sylfaen" w:hAnsi="Sylfaen" w:cs="Sylfaen"/>
        </w:rPr>
        <w:t>დახმარების</w:t>
      </w:r>
      <w:r w:rsidR="0054533D" w:rsidRPr="0054533D">
        <w:t xml:space="preserve">  </w:t>
      </w:r>
      <w:r w:rsidR="0054533D" w:rsidRPr="0054533D">
        <w:rPr>
          <w:rFonts w:ascii="Sylfaen" w:hAnsi="Sylfaen" w:cs="Sylfaen"/>
        </w:rPr>
        <w:t>ექიმები</w:t>
      </w:r>
      <w:r w:rsidR="0054533D" w:rsidRPr="0054533D">
        <w:t>.</w:t>
      </w:r>
    </w:p>
    <w:p w:rsidR="0054533D" w:rsidRDefault="0054533D" w:rsidP="00045B61">
      <w:pPr>
        <w:spacing w:after="0"/>
        <w:ind w:firstLine="720"/>
        <w:jc w:val="both"/>
        <w:rPr>
          <w:rFonts w:ascii="Sylfaen" w:hAnsi="Sylfaen"/>
          <w:iCs/>
          <w:lang w:val="ka-GE"/>
        </w:rPr>
      </w:pPr>
      <w:r>
        <w:rPr>
          <w:rFonts w:ascii="Sylfaen" w:hAnsi="Sylfaen"/>
          <w:lang w:val="ka-GE"/>
        </w:rPr>
        <w:t xml:space="preserve">უკანასკნელი ათეული წლის მანძილზე, სამომხმარებლო ბაზარზე ახალი ფსიქოაქტიური ნივთიერებების გამოჩენამ თავსატეხი გაუჩინა ნარკოპოლიტიკის გამტარებლებს. </w:t>
      </w:r>
    </w:p>
    <w:p w:rsidR="0054533D" w:rsidRDefault="0054533D" w:rsidP="00045B61">
      <w:pPr>
        <w:spacing w:after="0"/>
        <w:ind w:firstLine="720"/>
        <w:jc w:val="both"/>
        <w:rPr>
          <w:rFonts w:ascii="Sylfaen" w:hAnsi="Sylfaen"/>
          <w:lang w:val="ka-GE"/>
        </w:rPr>
      </w:pPr>
      <w:r>
        <w:rPr>
          <w:rFonts w:ascii="Sylfaen" w:hAnsi="Sylfaen"/>
          <w:lang w:val="ka-GE"/>
        </w:rPr>
        <w:t xml:space="preserve">ზოგად პოპულაციაში მათი გავრცელება მცირეა,  ამ ნივთიერებების მოხმარებით გამოწვეული ზიანი კი - მნიშვნელოვანი (დაფიქსირებულია სერიოზული გვერდითი მოვლენები და ლეტალური შემთხვევები). ამ ნივთიერებების მოწოდების შესამცირებლად,  ქვეყნებმა, მათ შორის საქართველომაც, მიიღეს მარეგულირებელი კანონები, მაგრამ ჯანდაცვის კუთხით გასატარებელი ღონისძებები (რისკის ჯგუფების გამოვლენა, მოხმარებული სპეციფიური ნივთიერების და </w:t>
      </w:r>
      <w:r w:rsidR="00045B61">
        <w:rPr>
          <w:rFonts w:ascii="Sylfaen" w:hAnsi="Sylfaen"/>
          <w:lang w:val="ka-GE"/>
        </w:rPr>
        <w:t>მათი</w:t>
      </w:r>
      <w:r>
        <w:rPr>
          <w:rFonts w:ascii="Sylfaen" w:hAnsi="Sylfaen"/>
          <w:lang w:val="ka-GE"/>
        </w:rPr>
        <w:t xml:space="preserve"> მოხმარებით გამოწვეული სერიოზული გვერდითი მოვლენების დადგენა და ა.შ.)  არასაკმარისია. </w:t>
      </w:r>
    </w:p>
    <w:p w:rsidR="0054533D" w:rsidRDefault="0054533D" w:rsidP="00045B61">
      <w:pPr>
        <w:spacing w:after="0"/>
        <w:ind w:firstLine="720"/>
        <w:jc w:val="both"/>
        <w:rPr>
          <w:rFonts w:ascii="Sylfaen" w:hAnsi="Sylfaen"/>
          <w:lang w:val="ka-GE"/>
        </w:rPr>
      </w:pPr>
      <w:r>
        <w:rPr>
          <w:rFonts w:ascii="Sylfaen" w:hAnsi="Sylfaen"/>
          <w:lang w:val="ka-GE"/>
        </w:rPr>
        <w:t>ხაზი უნდა გავუსვათ იმასაც, რომ ჯანდაცვის არსებული სისტემა არ არის ეფექტური</w:t>
      </w:r>
      <w:r w:rsidR="00045B61">
        <w:rPr>
          <w:rFonts w:ascii="Sylfaen" w:hAnsi="Sylfaen"/>
          <w:lang w:val="ka-GE"/>
        </w:rPr>
        <w:t xml:space="preserve"> და ვერ უზრუნველყოფს </w:t>
      </w:r>
      <w:r>
        <w:rPr>
          <w:rFonts w:ascii="Sylfaen" w:hAnsi="Sylfaen"/>
          <w:lang w:val="ka-GE"/>
        </w:rPr>
        <w:t xml:space="preserve"> ამ ნივთიერებებით გამოწვეული ინტოქსიკაციის ყველა შემთხვევის გამოსავლენა</w:t>
      </w:r>
      <w:r w:rsidR="00045B61">
        <w:rPr>
          <w:rFonts w:ascii="Sylfaen" w:hAnsi="Sylfaen"/>
          <w:lang w:val="ka-GE"/>
        </w:rPr>
        <w:t>ს და დაფიქსირებას</w:t>
      </w:r>
      <w:r>
        <w:rPr>
          <w:rFonts w:ascii="Sylfaen" w:hAnsi="Sylfaen"/>
          <w:lang w:val="ka-GE"/>
        </w:rPr>
        <w:t>. ხდება შემთხვევ</w:t>
      </w:r>
      <w:r w:rsidR="00045B61">
        <w:rPr>
          <w:rFonts w:ascii="Sylfaen" w:hAnsi="Sylfaen"/>
          <w:lang w:val="ka-GE"/>
        </w:rPr>
        <w:t>ებ</w:t>
      </w:r>
      <w:r>
        <w:rPr>
          <w:rFonts w:ascii="Sylfaen" w:hAnsi="Sylfaen"/>
          <w:lang w:val="ka-GE"/>
        </w:rPr>
        <w:t xml:space="preserve">ის „დაკარგვა“, რადგან დიაგოზი ზოჯერ ფორმდება არასპეციფიური სიმპტომის, მაგალითად, გულმკერდის ტკივილის, საფუძველზე. ასევე, კლინიკური დიაგნოზების კოდირების სისტემით არ არის გათვალისწინებული მრავალი ახალი ფსიქოაქტიური და კლასიკური ნივთიერება. </w:t>
      </w:r>
    </w:p>
    <w:p w:rsidR="0054533D" w:rsidRDefault="004C6FA3" w:rsidP="00045B61">
      <w:pPr>
        <w:spacing w:after="0"/>
        <w:ind w:firstLine="720"/>
        <w:jc w:val="both"/>
        <w:rPr>
          <w:rFonts w:ascii="Sylfaen" w:hAnsi="Sylfaen"/>
          <w:lang w:val="ka-GE"/>
        </w:rPr>
      </w:pPr>
      <w:r>
        <w:rPr>
          <w:rFonts w:ascii="Sylfaen" w:hAnsi="Sylfaen"/>
          <w:lang w:val="ka-GE"/>
        </w:rPr>
        <w:t xml:space="preserve">სემინარი </w:t>
      </w:r>
      <w:r w:rsidR="0054533D">
        <w:rPr>
          <w:rFonts w:ascii="Sylfaen" w:hAnsi="Sylfaen"/>
          <w:lang w:val="ka-GE"/>
        </w:rPr>
        <w:t xml:space="preserve">მნიშვნელოვანია  როგორც  პრაქტიკულად მომუშავე ექიმებისათვის, ასევე  მარეგულირებელი ორგანოების თანამშრომლებისათვის. </w:t>
      </w:r>
    </w:p>
    <w:p w:rsidR="0054533D" w:rsidRPr="0054533D" w:rsidRDefault="0054533D" w:rsidP="00045B61">
      <w:pPr>
        <w:spacing w:after="0"/>
        <w:jc w:val="both"/>
      </w:pPr>
      <w:r>
        <w:t xml:space="preserve">   </w:t>
      </w:r>
      <w:r>
        <w:rPr>
          <w:rFonts w:ascii="Sylfaen" w:hAnsi="Sylfaen"/>
          <w:lang w:val="ka-GE"/>
        </w:rPr>
        <w:t xml:space="preserve">    </w:t>
      </w:r>
      <w:r>
        <w:t xml:space="preserve"> </w:t>
      </w:r>
      <w:r w:rsidR="004C6FA3">
        <w:rPr>
          <w:rFonts w:ascii="Sylfaen" w:hAnsi="Sylfaen"/>
          <w:lang w:val="ka-GE"/>
        </w:rPr>
        <w:t xml:space="preserve">   </w:t>
      </w:r>
      <w:r>
        <w:t xml:space="preserve"> </w:t>
      </w:r>
      <w:r w:rsidRPr="0054533D">
        <w:rPr>
          <w:rFonts w:ascii="Sylfaen" w:hAnsi="Sylfaen" w:cs="Sylfaen"/>
        </w:rPr>
        <w:t>გილოცავთ</w:t>
      </w:r>
      <w:r w:rsidRPr="0054533D">
        <w:t xml:space="preserve"> </w:t>
      </w:r>
      <w:r w:rsidRPr="0054533D">
        <w:rPr>
          <w:rFonts w:ascii="Sylfaen" w:hAnsi="Sylfaen" w:cs="Sylfaen"/>
        </w:rPr>
        <w:t>სემინარის</w:t>
      </w:r>
      <w:r w:rsidRPr="0054533D">
        <w:t xml:space="preserve"> </w:t>
      </w:r>
      <w:r w:rsidRPr="0054533D">
        <w:rPr>
          <w:rFonts w:ascii="Sylfaen" w:hAnsi="Sylfaen" w:cs="Sylfaen"/>
        </w:rPr>
        <w:t>დაწყებას</w:t>
      </w:r>
      <w:r w:rsidRPr="0054533D">
        <w:t xml:space="preserve">. </w:t>
      </w:r>
      <w:r w:rsidRPr="0054533D">
        <w:rPr>
          <w:rFonts w:ascii="Sylfaen" w:hAnsi="Sylfaen" w:cs="Sylfaen"/>
        </w:rPr>
        <w:t>გისურვებთ</w:t>
      </w:r>
      <w:r w:rsidRPr="0054533D">
        <w:t xml:space="preserve"> </w:t>
      </w:r>
      <w:r w:rsidRPr="0054533D">
        <w:rPr>
          <w:rFonts w:ascii="Sylfaen" w:hAnsi="Sylfaen" w:cs="Sylfaen"/>
        </w:rPr>
        <w:t>წარმატებულ</w:t>
      </w:r>
      <w:r w:rsidRPr="0054533D">
        <w:t xml:space="preserve"> </w:t>
      </w:r>
      <w:r w:rsidRPr="0054533D">
        <w:rPr>
          <w:rFonts w:ascii="Sylfaen" w:hAnsi="Sylfaen" w:cs="Sylfaen"/>
        </w:rPr>
        <w:t>მუშაობას</w:t>
      </w:r>
      <w:r w:rsidRPr="0054533D">
        <w:t>.</w:t>
      </w:r>
    </w:p>
    <w:p w:rsidR="00FB34B1" w:rsidRDefault="00FB34B1" w:rsidP="00045B61">
      <w:pPr>
        <w:spacing w:after="0"/>
        <w:jc w:val="both"/>
      </w:pPr>
    </w:p>
    <w:sectPr w:rsidR="00FB3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B7"/>
    <w:rsid w:val="00045B61"/>
    <w:rsid w:val="00173CB7"/>
    <w:rsid w:val="003228FA"/>
    <w:rsid w:val="004C6FA3"/>
    <w:rsid w:val="0054533D"/>
    <w:rsid w:val="00FB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6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07743-6FA2-49EF-BD51-5699C304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7</cp:revision>
  <dcterms:created xsi:type="dcterms:W3CDTF">2016-10-06T08:19:00Z</dcterms:created>
  <dcterms:modified xsi:type="dcterms:W3CDTF">2016-10-06T11:10:00Z</dcterms:modified>
</cp:coreProperties>
</file>