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65D5A" w14:textId="1A4E1795" w:rsidR="007609D0" w:rsidRPr="0040310F" w:rsidRDefault="0040310F" w:rsidP="0040310F">
      <w:pPr>
        <w:pStyle w:val="NoSpacing"/>
        <w:spacing w:before="480"/>
        <w:jc w:val="center"/>
        <w:rPr>
          <w:rFonts w:ascii="Sylfaen" w:hAnsi="Sylfaen"/>
          <w:b/>
          <w:color w:val="5B9BD5"/>
          <w:sz w:val="24"/>
          <w:szCs w:val="16"/>
          <w:lang w:val="ka-GE"/>
        </w:rPr>
      </w:pPr>
      <w:r w:rsidRPr="0040310F">
        <w:rPr>
          <w:rFonts w:ascii="Sylfaen" w:hAnsi="Sylfaen"/>
          <w:b/>
          <w:spacing w:val="-10"/>
          <w:kern w:val="3"/>
          <w:sz w:val="24"/>
          <w:szCs w:val="16"/>
          <w:lang w:val="ka-GE"/>
        </w:rPr>
        <w:t xml:space="preserve">2019-2022 </w:t>
      </w:r>
      <w:r w:rsidRPr="0040310F">
        <w:rPr>
          <w:rFonts w:ascii="Sylfaen" w:hAnsi="Sylfaen" w:cs="Sylfaen"/>
          <w:b/>
          <w:spacing w:val="-10"/>
          <w:kern w:val="3"/>
          <w:sz w:val="24"/>
          <w:szCs w:val="16"/>
          <w:lang w:val="ka-GE"/>
        </w:rPr>
        <w:t>წლებისთვის</w:t>
      </w:r>
      <w:r w:rsidRPr="0040310F">
        <w:rPr>
          <w:rFonts w:ascii="Sylfaen" w:hAnsi="Sylfaen"/>
          <w:b/>
          <w:spacing w:val="-10"/>
          <w:kern w:val="3"/>
          <w:sz w:val="24"/>
          <w:szCs w:val="16"/>
          <w:lang w:val="ka-GE"/>
        </w:rPr>
        <w:t xml:space="preserve"> </w:t>
      </w:r>
      <w:r w:rsidRPr="0040310F">
        <w:rPr>
          <w:rFonts w:ascii="Sylfaen" w:hAnsi="Sylfaen" w:cs="Sylfaen"/>
          <w:b/>
          <w:spacing w:val="-10"/>
          <w:kern w:val="3"/>
          <w:sz w:val="24"/>
          <w:szCs w:val="16"/>
          <w:lang w:val="ka-GE"/>
        </w:rPr>
        <w:t>ტუბერკულოზის</w:t>
      </w:r>
      <w:r w:rsidRPr="0040310F">
        <w:rPr>
          <w:rFonts w:ascii="Sylfaen" w:hAnsi="Sylfaen"/>
          <w:b/>
          <w:spacing w:val="-10"/>
          <w:kern w:val="3"/>
          <w:sz w:val="24"/>
          <w:szCs w:val="16"/>
          <w:lang w:val="ka-GE"/>
        </w:rPr>
        <w:t xml:space="preserve"> </w:t>
      </w:r>
      <w:r w:rsidRPr="0040310F">
        <w:rPr>
          <w:rFonts w:ascii="Sylfaen" w:hAnsi="Sylfaen" w:cs="Sylfaen"/>
          <w:b/>
          <w:spacing w:val="-10"/>
          <w:kern w:val="3"/>
          <w:sz w:val="24"/>
          <w:szCs w:val="16"/>
          <w:lang w:val="ka-GE"/>
        </w:rPr>
        <w:t>ეროვნული</w:t>
      </w:r>
      <w:r w:rsidRPr="0040310F">
        <w:rPr>
          <w:rFonts w:ascii="Sylfaen" w:hAnsi="Sylfaen"/>
          <w:b/>
          <w:spacing w:val="-10"/>
          <w:kern w:val="3"/>
          <w:sz w:val="24"/>
          <w:szCs w:val="16"/>
          <w:lang w:val="ka-GE"/>
        </w:rPr>
        <w:t xml:space="preserve"> </w:t>
      </w:r>
      <w:r w:rsidRPr="0040310F">
        <w:rPr>
          <w:rFonts w:ascii="Sylfaen" w:hAnsi="Sylfaen" w:cs="Sylfaen"/>
          <w:b/>
          <w:spacing w:val="-10"/>
          <w:kern w:val="3"/>
          <w:sz w:val="24"/>
          <w:szCs w:val="16"/>
          <w:lang w:val="ka-GE"/>
        </w:rPr>
        <w:t>სტრატეგიის</w:t>
      </w:r>
      <w:r w:rsidRPr="0040310F">
        <w:rPr>
          <w:rFonts w:ascii="Sylfaen" w:hAnsi="Sylfaen"/>
          <w:b/>
          <w:spacing w:val="-10"/>
          <w:kern w:val="3"/>
          <w:sz w:val="24"/>
          <w:szCs w:val="16"/>
          <w:lang w:val="ka-GE"/>
        </w:rPr>
        <w:t xml:space="preserve"> </w:t>
      </w:r>
      <w:r w:rsidRPr="0040310F">
        <w:rPr>
          <w:rFonts w:ascii="Sylfaen" w:hAnsi="Sylfaen" w:cs="Sylfaen"/>
          <w:b/>
          <w:spacing w:val="-10"/>
          <w:kern w:val="3"/>
          <w:sz w:val="24"/>
          <w:szCs w:val="16"/>
          <w:lang w:val="ka-GE"/>
        </w:rPr>
        <w:t>განახლების</w:t>
      </w:r>
      <w:r w:rsidRPr="0040310F">
        <w:rPr>
          <w:rFonts w:ascii="Sylfaen" w:hAnsi="Sylfaen"/>
          <w:b/>
          <w:spacing w:val="-10"/>
          <w:kern w:val="3"/>
          <w:sz w:val="24"/>
          <w:szCs w:val="16"/>
          <w:lang w:val="ka-GE"/>
        </w:rPr>
        <w:t xml:space="preserve"> </w:t>
      </w:r>
      <w:r w:rsidRPr="0040310F">
        <w:rPr>
          <w:rFonts w:ascii="Sylfaen" w:hAnsi="Sylfaen" w:cs="Sylfaen"/>
          <w:b/>
          <w:spacing w:val="-10"/>
          <w:kern w:val="3"/>
          <w:sz w:val="24"/>
          <w:szCs w:val="16"/>
          <w:lang w:val="ka-GE"/>
        </w:rPr>
        <w:t>მიზნით</w:t>
      </w:r>
      <w:r w:rsidRPr="0040310F">
        <w:rPr>
          <w:rFonts w:ascii="Sylfaen" w:hAnsi="Sylfaen"/>
          <w:b/>
          <w:spacing w:val="-10"/>
          <w:kern w:val="3"/>
          <w:sz w:val="24"/>
          <w:szCs w:val="16"/>
          <w:lang w:val="ka-GE"/>
        </w:rPr>
        <w:t xml:space="preserve"> </w:t>
      </w:r>
      <w:bookmarkStart w:id="0" w:name="_GoBack"/>
      <w:bookmarkEnd w:id="0"/>
      <w:r w:rsidRPr="0040310F">
        <w:rPr>
          <w:rFonts w:ascii="Sylfaen" w:hAnsi="Sylfaen" w:cs="Sylfaen"/>
          <w:b/>
          <w:spacing w:val="-10"/>
          <w:kern w:val="3"/>
          <w:sz w:val="24"/>
          <w:szCs w:val="16"/>
          <w:lang w:val="ka-GE"/>
        </w:rPr>
        <w:t>საჭირო</w:t>
      </w:r>
      <w:r w:rsidRPr="0040310F">
        <w:rPr>
          <w:rFonts w:ascii="Sylfaen" w:hAnsi="Sylfaen"/>
          <w:b/>
          <w:spacing w:val="-10"/>
          <w:kern w:val="3"/>
          <w:sz w:val="24"/>
          <w:szCs w:val="16"/>
          <w:lang w:val="ka-GE"/>
        </w:rPr>
        <w:t xml:space="preserve"> </w:t>
      </w:r>
      <w:r w:rsidRPr="0040310F">
        <w:rPr>
          <w:rFonts w:ascii="Sylfaen" w:hAnsi="Sylfaen" w:cs="Sylfaen"/>
          <w:b/>
          <w:spacing w:val="-10"/>
          <w:kern w:val="3"/>
          <w:sz w:val="24"/>
          <w:szCs w:val="16"/>
          <w:lang w:val="ka-GE"/>
        </w:rPr>
        <w:t>მონაცემები</w:t>
      </w:r>
      <w:r w:rsidRPr="0040310F">
        <w:rPr>
          <w:rFonts w:ascii="Sylfaen" w:hAnsi="Sylfaen"/>
          <w:b/>
          <w:spacing w:val="-10"/>
          <w:kern w:val="3"/>
          <w:sz w:val="24"/>
          <w:szCs w:val="16"/>
          <w:lang w:val="ka-GE"/>
        </w:rPr>
        <w:t xml:space="preserve">, </w:t>
      </w:r>
      <w:r w:rsidRPr="0040310F">
        <w:rPr>
          <w:rFonts w:ascii="Sylfaen" w:hAnsi="Sylfaen" w:cs="Sylfaen"/>
          <w:b/>
          <w:spacing w:val="-10"/>
          <w:kern w:val="3"/>
          <w:sz w:val="24"/>
          <w:szCs w:val="16"/>
          <w:lang w:val="ka-GE"/>
        </w:rPr>
        <w:t>რომელიც</w:t>
      </w:r>
      <w:r w:rsidRPr="0040310F">
        <w:rPr>
          <w:rFonts w:ascii="Sylfaen" w:hAnsi="Sylfaen"/>
          <w:b/>
          <w:spacing w:val="-10"/>
          <w:kern w:val="3"/>
          <w:sz w:val="24"/>
          <w:szCs w:val="16"/>
          <w:lang w:val="ka-GE"/>
        </w:rPr>
        <w:t xml:space="preserve"> </w:t>
      </w:r>
      <w:r w:rsidRPr="0040310F">
        <w:rPr>
          <w:rFonts w:ascii="Sylfaen" w:hAnsi="Sylfaen" w:cs="Sylfaen"/>
          <w:b/>
          <w:spacing w:val="-10"/>
          <w:kern w:val="3"/>
          <w:sz w:val="24"/>
          <w:szCs w:val="16"/>
          <w:lang w:val="ka-GE"/>
        </w:rPr>
        <w:t>ექვემდებარება</w:t>
      </w:r>
      <w:r w:rsidRPr="0040310F">
        <w:rPr>
          <w:rFonts w:ascii="Sylfaen" w:hAnsi="Sylfaen"/>
          <w:b/>
          <w:spacing w:val="-10"/>
          <w:kern w:val="3"/>
          <w:sz w:val="24"/>
          <w:szCs w:val="16"/>
          <w:lang w:val="ka-GE"/>
        </w:rPr>
        <w:t xml:space="preserve"> </w:t>
      </w:r>
      <w:r w:rsidRPr="0040310F">
        <w:rPr>
          <w:rFonts w:ascii="Sylfaen" w:hAnsi="Sylfaen" w:cs="Sylfaen"/>
          <w:b/>
          <w:spacing w:val="-10"/>
          <w:kern w:val="3"/>
          <w:sz w:val="24"/>
          <w:szCs w:val="16"/>
          <w:lang w:val="ka-GE"/>
        </w:rPr>
        <w:t>განახლებას</w:t>
      </w:r>
      <w:r w:rsidRPr="0040310F">
        <w:rPr>
          <w:rFonts w:ascii="Sylfaen" w:hAnsi="Sylfaen"/>
          <w:b/>
          <w:spacing w:val="-10"/>
          <w:kern w:val="3"/>
          <w:sz w:val="24"/>
          <w:szCs w:val="16"/>
          <w:lang w:val="ka-GE"/>
        </w:rPr>
        <w:t xml:space="preserve"> </w:t>
      </w:r>
    </w:p>
    <w:p w14:paraId="185AB524" w14:textId="77777777" w:rsidR="00237CDF" w:rsidRPr="0040310F" w:rsidRDefault="00237CDF" w:rsidP="00A64CAB">
      <w:pPr>
        <w:rPr>
          <w:rFonts w:ascii="Sylfaen" w:hAnsi="Sylfaen"/>
          <w:sz w:val="16"/>
          <w:szCs w:val="16"/>
          <w:lang w:val="ka-GE"/>
        </w:rPr>
      </w:pPr>
    </w:p>
    <w:p w14:paraId="16489228" w14:textId="7C667F2A" w:rsidR="00A64CAB" w:rsidRPr="0040310F" w:rsidRDefault="00237CDF" w:rsidP="00A64CAB">
      <w:pPr>
        <w:rPr>
          <w:rFonts w:ascii="Sylfaen" w:hAnsi="Sylfaen"/>
          <w:sz w:val="16"/>
          <w:szCs w:val="16"/>
          <w:lang w:val="ka-GE"/>
        </w:rPr>
      </w:pPr>
      <w:r w:rsidRPr="0040310F">
        <w:rPr>
          <w:rFonts w:ascii="Sylfaen" w:hAnsi="Sylfaen" w:cs="Sylfaen"/>
          <w:sz w:val="16"/>
          <w:szCs w:val="16"/>
          <w:lang w:val="ka-GE"/>
        </w:rPr>
        <w:t>ცხრილი</w:t>
      </w:r>
      <w:r w:rsidRPr="0040310F">
        <w:rPr>
          <w:rFonts w:ascii="Sylfaen" w:hAnsi="Sylfaen"/>
          <w:sz w:val="16"/>
          <w:szCs w:val="16"/>
          <w:lang w:val="ka-GE"/>
        </w:rPr>
        <w:t xml:space="preserve"> 1. </w:t>
      </w:r>
      <w:r w:rsidRPr="0040310F">
        <w:rPr>
          <w:rFonts w:ascii="Sylfaen" w:hAnsi="Sylfaen" w:cs="Sylfaen"/>
          <w:sz w:val="16"/>
          <w:szCs w:val="16"/>
          <w:lang w:val="ka-GE"/>
        </w:rPr>
        <w:t>დანახარჯები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ჯანდაცვაზე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დაფინანსების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წყაროს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მიხედვით</w:t>
      </w:r>
    </w:p>
    <w:p w14:paraId="7C3A482B" w14:textId="77777777" w:rsidR="003D4869" w:rsidRPr="0040310F" w:rsidRDefault="003D4869" w:rsidP="003D4869">
      <w:pPr>
        <w:pStyle w:val="Caption"/>
        <w:rPr>
          <w:rFonts w:ascii="Sylfaen" w:hAnsi="Sylfaen"/>
          <w:i w:val="0"/>
          <w:sz w:val="16"/>
          <w:szCs w:val="16"/>
        </w:rPr>
      </w:pPr>
      <w:bookmarkStart w:id="1" w:name="_Ref412537823"/>
      <w:bookmarkStart w:id="2" w:name="_Toc414037269"/>
      <w:proofErr w:type="gramStart"/>
      <w:r w:rsidRPr="0040310F">
        <w:rPr>
          <w:rFonts w:ascii="Sylfaen" w:hAnsi="Sylfaen"/>
          <w:i w:val="0"/>
          <w:sz w:val="16"/>
          <w:szCs w:val="16"/>
        </w:rPr>
        <w:t xml:space="preserve">Table </w:t>
      </w:r>
      <w:r w:rsidRPr="0040310F">
        <w:rPr>
          <w:rFonts w:ascii="Sylfaen" w:hAnsi="Sylfaen"/>
          <w:i w:val="0"/>
          <w:sz w:val="16"/>
          <w:szCs w:val="16"/>
        </w:rPr>
        <w:fldChar w:fldCharType="begin"/>
      </w:r>
      <w:r w:rsidRPr="0040310F">
        <w:rPr>
          <w:rFonts w:ascii="Sylfaen" w:hAnsi="Sylfaen"/>
          <w:i w:val="0"/>
          <w:sz w:val="16"/>
          <w:szCs w:val="16"/>
        </w:rPr>
        <w:instrText xml:space="preserve"> SEQ Table \* ARABIC </w:instrText>
      </w:r>
      <w:r w:rsidRPr="0040310F">
        <w:rPr>
          <w:rFonts w:ascii="Sylfaen" w:hAnsi="Sylfaen"/>
          <w:i w:val="0"/>
          <w:sz w:val="16"/>
          <w:szCs w:val="16"/>
        </w:rPr>
        <w:fldChar w:fldCharType="separate"/>
      </w:r>
      <w:r w:rsidR="007B2831" w:rsidRPr="0040310F">
        <w:rPr>
          <w:rFonts w:ascii="Sylfaen" w:hAnsi="Sylfaen"/>
          <w:i w:val="0"/>
          <w:noProof/>
          <w:sz w:val="16"/>
          <w:szCs w:val="16"/>
        </w:rPr>
        <w:t>1</w:t>
      </w:r>
      <w:r w:rsidRPr="0040310F">
        <w:rPr>
          <w:rFonts w:ascii="Sylfaen" w:hAnsi="Sylfaen"/>
          <w:i w:val="0"/>
          <w:sz w:val="16"/>
          <w:szCs w:val="16"/>
        </w:rPr>
        <w:fldChar w:fldCharType="end"/>
      </w:r>
      <w:bookmarkEnd w:id="1"/>
      <w:r w:rsidRPr="0040310F">
        <w:rPr>
          <w:rFonts w:ascii="Sylfaen" w:hAnsi="Sylfaen"/>
          <w:i w:val="0"/>
          <w:sz w:val="16"/>
          <w:szCs w:val="16"/>
        </w:rPr>
        <w:t>.</w:t>
      </w:r>
      <w:proofErr w:type="gramEnd"/>
      <w:r w:rsidRPr="0040310F">
        <w:rPr>
          <w:rFonts w:ascii="Sylfaen" w:hAnsi="Sylfaen"/>
          <w:i w:val="0"/>
          <w:sz w:val="16"/>
          <w:szCs w:val="16"/>
        </w:rPr>
        <w:t xml:space="preserve"> Total health expenditure by financing source (GEL), 2012-2013</w:t>
      </w:r>
      <w:bookmarkEnd w:id="2"/>
    </w:p>
    <w:tbl>
      <w:tblPr>
        <w:tblStyle w:val="PlainTable2"/>
        <w:tblW w:w="10188" w:type="dxa"/>
        <w:tblLayout w:type="fixed"/>
        <w:tblLook w:val="04A0" w:firstRow="1" w:lastRow="0" w:firstColumn="1" w:lastColumn="0" w:noHBand="0" w:noVBand="1"/>
      </w:tblPr>
      <w:tblGrid>
        <w:gridCol w:w="1728"/>
        <w:gridCol w:w="1170"/>
        <w:gridCol w:w="1018"/>
        <w:gridCol w:w="1142"/>
        <w:gridCol w:w="988"/>
        <w:gridCol w:w="902"/>
        <w:gridCol w:w="681"/>
        <w:gridCol w:w="895"/>
        <w:gridCol w:w="450"/>
        <w:gridCol w:w="715"/>
        <w:gridCol w:w="499"/>
      </w:tblGrid>
      <w:tr w:rsidR="008E6D9D" w:rsidRPr="0040310F" w14:paraId="213FCBF1" w14:textId="009697D8" w:rsidTr="002053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noWrap/>
            <w:vAlign w:val="center"/>
            <w:hideMark/>
          </w:tcPr>
          <w:p w14:paraId="62EF90D5" w14:textId="77777777" w:rsidR="008E6D9D" w:rsidRPr="0040310F" w:rsidRDefault="008E6D9D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70" w:type="dxa"/>
            <w:noWrap/>
            <w:vAlign w:val="center"/>
            <w:hideMark/>
          </w:tcPr>
          <w:p w14:paraId="1B9414EC" w14:textId="77777777" w:rsidR="008E6D9D" w:rsidRPr="0040310F" w:rsidRDefault="008E6D9D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2012</w:t>
            </w:r>
          </w:p>
        </w:tc>
        <w:tc>
          <w:tcPr>
            <w:tcW w:w="1018" w:type="dxa"/>
            <w:shd w:val="clear" w:color="auto" w:fill="EDEDED" w:themeFill="accent3" w:themeFillTint="33"/>
            <w:noWrap/>
            <w:vAlign w:val="center"/>
            <w:hideMark/>
          </w:tcPr>
          <w:p w14:paraId="1AF35789" w14:textId="77777777" w:rsidR="008E6D9D" w:rsidRPr="0040310F" w:rsidRDefault="008E6D9D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% of Total</w:t>
            </w:r>
          </w:p>
        </w:tc>
        <w:tc>
          <w:tcPr>
            <w:tcW w:w="1142" w:type="dxa"/>
            <w:noWrap/>
            <w:vAlign w:val="center"/>
            <w:hideMark/>
          </w:tcPr>
          <w:p w14:paraId="0471E649" w14:textId="77777777" w:rsidR="008E6D9D" w:rsidRPr="0040310F" w:rsidRDefault="008E6D9D" w:rsidP="002053F7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2013</w:t>
            </w:r>
          </w:p>
        </w:tc>
        <w:tc>
          <w:tcPr>
            <w:tcW w:w="988" w:type="dxa"/>
            <w:shd w:val="clear" w:color="auto" w:fill="EDEDED" w:themeFill="accent3" w:themeFillTint="33"/>
            <w:noWrap/>
            <w:vAlign w:val="center"/>
            <w:hideMark/>
          </w:tcPr>
          <w:p w14:paraId="209C24E3" w14:textId="77777777" w:rsidR="008E6D9D" w:rsidRPr="0040310F" w:rsidRDefault="008E6D9D" w:rsidP="0040310F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% of Total</w:t>
            </w:r>
          </w:p>
        </w:tc>
        <w:tc>
          <w:tcPr>
            <w:tcW w:w="902" w:type="dxa"/>
            <w:shd w:val="clear" w:color="auto" w:fill="auto"/>
          </w:tcPr>
          <w:p w14:paraId="4F3B0F6C" w14:textId="70B16AA6" w:rsidR="008E6D9D" w:rsidRPr="0040310F" w:rsidRDefault="008E6D9D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2014</w:t>
            </w:r>
          </w:p>
        </w:tc>
        <w:tc>
          <w:tcPr>
            <w:tcW w:w="681" w:type="dxa"/>
            <w:shd w:val="clear" w:color="auto" w:fill="EDEDED" w:themeFill="accent3" w:themeFillTint="33"/>
          </w:tcPr>
          <w:p w14:paraId="27CB788E" w14:textId="77777777" w:rsidR="008E6D9D" w:rsidRPr="0040310F" w:rsidRDefault="008E6D9D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95" w:type="dxa"/>
            <w:shd w:val="clear" w:color="auto" w:fill="auto"/>
          </w:tcPr>
          <w:p w14:paraId="315F7336" w14:textId="61555AA3" w:rsidR="008E6D9D" w:rsidRPr="0040310F" w:rsidRDefault="008E6D9D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2015</w:t>
            </w:r>
          </w:p>
        </w:tc>
        <w:tc>
          <w:tcPr>
            <w:tcW w:w="450" w:type="dxa"/>
            <w:shd w:val="clear" w:color="auto" w:fill="EDEDED" w:themeFill="accent3" w:themeFillTint="33"/>
          </w:tcPr>
          <w:p w14:paraId="35D3AA26" w14:textId="77777777" w:rsidR="008E6D9D" w:rsidRPr="0040310F" w:rsidRDefault="008E6D9D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15" w:type="dxa"/>
            <w:shd w:val="clear" w:color="auto" w:fill="auto"/>
          </w:tcPr>
          <w:p w14:paraId="2C4BE1A2" w14:textId="3A051E13" w:rsidR="008E6D9D" w:rsidRPr="0040310F" w:rsidRDefault="008E6D9D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2016</w:t>
            </w:r>
          </w:p>
        </w:tc>
        <w:tc>
          <w:tcPr>
            <w:tcW w:w="499" w:type="dxa"/>
            <w:shd w:val="clear" w:color="auto" w:fill="EDEDED" w:themeFill="accent3" w:themeFillTint="33"/>
          </w:tcPr>
          <w:p w14:paraId="761BC51D" w14:textId="77777777" w:rsidR="008E6D9D" w:rsidRPr="0040310F" w:rsidRDefault="008E6D9D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E6D9D" w:rsidRPr="0040310F" w14:paraId="40F6C2EE" w14:textId="2265D6E5" w:rsidTr="00205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noWrap/>
            <w:vAlign w:val="center"/>
            <w:hideMark/>
          </w:tcPr>
          <w:p w14:paraId="6AE3F799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>State Budget</w:t>
            </w:r>
          </w:p>
          <w:p w14:paraId="277FAE39" w14:textId="469E9A66" w:rsidR="00237CDF" w:rsidRPr="0040310F" w:rsidRDefault="00237CDF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სახელმწიფო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ბიუჯეტი</w:t>
            </w:r>
          </w:p>
        </w:tc>
        <w:tc>
          <w:tcPr>
            <w:tcW w:w="1170" w:type="dxa"/>
            <w:noWrap/>
            <w:vAlign w:val="center"/>
          </w:tcPr>
          <w:p w14:paraId="684B9A18" w14:textId="0A83ECA3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Cs/>
                <w:color w:val="000000"/>
                <w:sz w:val="16"/>
                <w:szCs w:val="16"/>
              </w:rPr>
              <w:t>426,351,085</w:t>
            </w:r>
          </w:p>
        </w:tc>
        <w:tc>
          <w:tcPr>
            <w:tcW w:w="1018" w:type="dxa"/>
            <w:shd w:val="clear" w:color="auto" w:fill="EDEDED" w:themeFill="accent3" w:themeFillTint="33"/>
            <w:noWrap/>
            <w:vAlign w:val="center"/>
          </w:tcPr>
          <w:p w14:paraId="37637F4F" w14:textId="364DF74D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19.4%</w:t>
            </w:r>
          </w:p>
        </w:tc>
        <w:tc>
          <w:tcPr>
            <w:tcW w:w="1142" w:type="dxa"/>
            <w:noWrap/>
            <w:vAlign w:val="center"/>
          </w:tcPr>
          <w:p w14:paraId="7F17C573" w14:textId="0A329DEF" w:rsidR="008E6D9D" w:rsidRPr="0040310F" w:rsidRDefault="008E6D9D" w:rsidP="002053F7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Cs/>
                <w:color w:val="000000"/>
                <w:sz w:val="16"/>
                <w:szCs w:val="16"/>
              </w:rPr>
              <w:t>540,555,643</w:t>
            </w:r>
          </w:p>
        </w:tc>
        <w:tc>
          <w:tcPr>
            <w:tcW w:w="988" w:type="dxa"/>
            <w:shd w:val="clear" w:color="auto" w:fill="EDEDED" w:themeFill="accent3" w:themeFillTint="33"/>
            <w:noWrap/>
            <w:vAlign w:val="center"/>
          </w:tcPr>
          <w:p w14:paraId="4DFEBF1E" w14:textId="3443DA22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23.8%</w:t>
            </w:r>
          </w:p>
        </w:tc>
        <w:tc>
          <w:tcPr>
            <w:tcW w:w="902" w:type="dxa"/>
            <w:shd w:val="clear" w:color="auto" w:fill="auto"/>
          </w:tcPr>
          <w:p w14:paraId="01728DEF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shd w:val="clear" w:color="auto" w:fill="EDEDED" w:themeFill="accent3" w:themeFillTint="33"/>
          </w:tcPr>
          <w:p w14:paraId="22BBC671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14:paraId="0BB9FCCF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EDEDED" w:themeFill="accent3" w:themeFillTint="33"/>
          </w:tcPr>
          <w:p w14:paraId="7924554E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auto"/>
          </w:tcPr>
          <w:p w14:paraId="37F1D9E5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499" w:type="dxa"/>
            <w:shd w:val="clear" w:color="auto" w:fill="EDEDED" w:themeFill="accent3" w:themeFillTint="33"/>
          </w:tcPr>
          <w:p w14:paraId="544103B3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8E6D9D" w:rsidRPr="0040310F" w14:paraId="496DFCAE" w14:textId="5D37DE3D" w:rsidTr="002053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noWrap/>
            <w:vAlign w:val="center"/>
            <w:hideMark/>
          </w:tcPr>
          <w:p w14:paraId="4D961199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>Private health insurance</w:t>
            </w:r>
          </w:p>
          <w:p w14:paraId="55A106EA" w14:textId="112DEC8F" w:rsidR="00237CDF" w:rsidRPr="0040310F" w:rsidRDefault="00237CDF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ჯანმრთელობის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კერძოს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დაზღვევა</w:t>
            </w:r>
          </w:p>
        </w:tc>
        <w:tc>
          <w:tcPr>
            <w:tcW w:w="1170" w:type="dxa"/>
            <w:noWrap/>
            <w:vAlign w:val="center"/>
          </w:tcPr>
          <w:p w14:paraId="1D9332C6" w14:textId="618C5FAB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81,916,911</w:t>
            </w:r>
          </w:p>
        </w:tc>
        <w:tc>
          <w:tcPr>
            <w:tcW w:w="1018" w:type="dxa"/>
            <w:shd w:val="clear" w:color="auto" w:fill="EDEDED" w:themeFill="accent3" w:themeFillTint="33"/>
            <w:noWrap/>
            <w:vAlign w:val="center"/>
          </w:tcPr>
          <w:p w14:paraId="330FA1C2" w14:textId="4D29E51C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3.7%</w:t>
            </w:r>
          </w:p>
        </w:tc>
        <w:tc>
          <w:tcPr>
            <w:tcW w:w="1142" w:type="dxa"/>
            <w:noWrap/>
            <w:vAlign w:val="center"/>
          </w:tcPr>
          <w:p w14:paraId="79BD626B" w14:textId="581900F5" w:rsidR="008E6D9D" w:rsidRPr="0040310F" w:rsidRDefault="008E6D9D" w:rsidP="002053F7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104,070,668</w:t>
            </w:r>
          </w:p>
        </w:tc>
        <w:tc>
          <w:tcPr>
            <w:tcW w:w="988" w:type="dxa"/>
            <w:shd w:val="clear" w:color="auto" w:fill="EDEDED" w:themeFill="accent3" w:themeFillTint="33"/>
            <w:noWrap/>
            <w:vAlign w:val="center"/>
          </w:tcPr>
          <w:p w14:paraId="7175A5FE" w14:textId="7A37C8BB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4.6%</w:t>
            </w:r>
          </w:p>
        </w:tc>
        <w:tc>
          <w:tcPr>
            <w:tcW w:w="902" w:type="dxa"/>
            <w:shd w:val="clear" w:color="auto" w:fill="auto"/>
          </w:tcPr>
          <w:p w14:paraId="00FF897F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shd w:val="clear" w:color="auto" w:fill="EDEDED" w:themeFill="accent3" w:themeFillTint="33"/>
          </w:tcPr>
          <w:p w14:paraId="664A8AFD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14:paraId="7925056E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EDEDED" w:themeFill="accent3" w:themeFillTint="33"/>
          </w:tcPr>
          <w:p w14:paraId="1C4E47FF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auto"/>
          </w:tcPr>
          <w:p w14:paraId="4355BFCC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499" w:type="dxa"/>
            <w:shd w:val="clear" w:color="auto" w:fill="EDEDED" w:themeFill="accent3" w:themeFillTint="33"/>
          </w:tcPr>
          <w:p w14:paraId="4BABD5B1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8E6D9D" w:rsidRPr="0040310F" w14:paraId="385C862E" w14:textId="1A31C650" w:rsidTr="00205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noWrap/>
            <w:vAlign w:val="center"/>
            <w:hideMark/>
          </w:tcPr>
          <w:p w14:paraId="29D8D27D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>Direct out-of-pocket payments (non-reimbursable)</w:t>
            </w:r>
          </w:p>
          <w:p w14:paraId="1B837F59" w14:textId="7E0FC326" w:rsidR="00237CDF" w:rsidRPr="0040310F" w:rsidRDefault="00237CDF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ჯიბიდან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გადახდები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(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რომელიც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არ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ექვემდებარება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ანაზღაურებას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)</w:t>
            </w:r>
          </w:p>
        </w:tc>
        <w:tc>
          <w:tcPr>
            <w:tcW w:w="1170" w:type="dxa"/>
            <w:noWrap/>
            <w:vAlign w:val="center"/>
          </w:tcPr>
          <w:p w14:paraId="1EB92E89" w14:textId="69B384AB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1,509,928,250</w:t>
            </w:r>
          </w:p>
        </w:tc>
        <w:tc>
          <w:tcPr>
            <w:tcW w:w="1018" w:type="dxa"/>
            <w:shd w:val="clear" w:color="auto" w:fill="EDEDED" w:themeFill="accent3" w:themeFillTint="33"/>
            <w:noWrap/>
            <w:vAlign w:val="center"/>
          </w:tcPr>
          <w:p w14:paraId="413AEFE6" w14:textId="32B8CED2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68.6%</w:t>
            </w:r>
          </w:p>
        </w:tc>
        <w:tc>
          <w:tcPr>
            <w:tcW w:w="1142" w:type="dxa"/>
            <w:noWrap/>
            <w:vAlign w:val="center"/>
          </w:tcPr>
          <w:p w14:paraId="0D1211E4" w14:textId="03C3A8F3" w:rsidR="008E6D9D" w:rsidRPr="0040310F" w:rsidRDefault="008E6D9D" w:rsidP="002053F7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1,519,611,396</w:t>
            </w:r>
          </w:p>
        </w:tc>
        <w:tc>
          <w:tcPr>
            <w:tcW w:w="988" w:type="dxa"/>
            <w:shd w:val="clear" w:color="auto" w:fill="EDEDED" w:themeFill="accent3" w:themeFillTint="33"/>
            <w:noWrap/>
            <w:vAlign w:val="center"/>
          </w:tcPr>
          <w:p w14:paraId="0945084F" w14:textId="046F4061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66.9%</w:t>
            </w:r>
          </w:p>
        </w:tc>
        <w:tc>
          <w:tcPr>
            <w:tcW w:w="902" w:type="dxa"/>
            <w:shd w:val="clear" w:color="auto" w:fill="auto"/>
          </w:tcPr>
          <w:p w14:paraId="5682C680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shd w:val="clear" w:color="auto" w:fill="EDEDED" w:themeFill="accent3" w:themeFillTint="33"/>
          </w:tcPr>
          <w:p w14:paraId="720606E5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14:paraId="0D1232D3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EDEDED" w:themeFill="accent3" w:themeFillTint="33"/>
          </w:tcPr>
          <w:p w14:paraId="0E3481FA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auto"/>
          </w:tcPr>
          <w:p w14:paraId="0291AAD5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499" w:type="dxa"/>
            <w:shd w:val="clear" w:color="auto" w:fill="EDEDED" w:themeFill="accent3" w:themeFillTint="33"/>
          </w:tcPr>
          <w:p w14:paraId="29535099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8E6D9D" w:rsidRPr="0040310F" w14:paraId="55A427E1" w14:textId="7C47BF4B" w:rsidTr="002053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noWrap/>
            <w:vAlign w:val="center"/>
            <w:hideMark/>
          </w:tcPr>
          <w:p w14:paraId="3DBE7C6B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>Other domestic sources</w:t>
            </w:r>
          </w:p>
          <w:p w14:paraId="5094777D" w14:textId="4FB7F933" w:rsidR="00237CDF" w:rsidRPr="0040310F" w:rsidRDefault="00237CDF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სხვა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შიდა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წყაროები</w:t>
            </w:r>
          </w:p>
        </w:tc>
        <w:tc>
          <w:tcPr>
            <w:tcW w:w="1170" w:type="dxa"/>
            <w:noWrap/>
            <w:vAlign w:val="center"/>
          </w:tcPr>
          <w:p w14:paraId="6AB8DC03" w14:textId="5A3E24CB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123,756,000</w:t>
            </w:r>
          </w:p>
        </w:tc>
        <w:tc>
          <w:tcPr>
            <w:tcW w:w="1018" w:type="dxa"/>
            <w:shd w:val="clear" w:color="auto" w:fill="EDEDED" w:themeFill="accent3" w:themeFillTint="33"/>
            <w:noWrap/>
            <w:vAlign w:val="center"/>
          </w:tcPr>
          <w:p w14:paraId="50DD449E" w14:textId="7E24196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5.6%</w:t>
            </w:r>
          </w:p>
        </w:tc>
        <w:tc>
          <w:tcPr>
            <w:tcW w:w="1142" w:type="dxa"/>
            <w:noWrap/>
            <w:vAlign w:val="center"/>
          </w:tcPr>
          <w:p w14:paraId="539E3FF5" w14:textId="021EF7C6" w:rsidR="008E6D9D" w:rsidRPr="0040310F" w:rsidRDefault="008E6D9D" w:rsidP="002053F7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54,890,481</w:t>
            </w:r>
          </w:p>
        </w:tc>
        <w:tc>
          <w:tcPr>
            <w:tcW w:w="988" w:type="dxa"/>
            <w:shd w:val="clear" w:color="auto" w:fill="EDEDED" w:themeFill="accent3" w:themeFillTint="33"/>
            <w:noWrap/>
            <w:vAlign w:val="center"/>
          </w:tcPr>
          <w:p w14:paraId="79087CAE" w14:textId="1509252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2.4%</w:t>
            </w:r>
          </w:p>
        </w:tc>
        <w:tc>
          <w:tcPr>
            <w:tcW w:w="902" w:type="dxa"/>
            <w:shd w:val="clear" w:color="auto" w:fill="auto"/>
          </w:tcPr>
          <w:p w14:paraId="74139C17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shd w:val="clear" w:color="auto" w:fill="EDEDED" w:themeFill="accent3" w:themeFillTint="33"/>
          </w:tcPr>
          <w:p w14:paraId="2F58200F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14:paraId="1B33BF95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EDEDED" w:themeFill="accent3" w:themeFillTint="33"/>
          </w:tcPr>
          <w:p w14:paraId="2B496B3E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auto"/>
          </w:tcPr>
          <w:p w14:paraId="67829C8D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499" w:type="dxa"/>
            <w:shd w:val="clear" w:color="auto" w:fill="EDEDED" w:themeFill="accent3" w:themeFillTint="33"/>
          </w:tcPr>
          <w:p w14:paraId="18BCB440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8E6D9D" w:rsidRPr="0040310F" w14:paraId="6EE174F0" w14:textId="1A5BCBBA" w:rsidTr="00205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noWrap/>
            <w:vAlign w:val="center"/>
            <w:hideMark/>
          </w:tcPr>
          <w:p w14:paraId="5FDFFBAF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>External funding resources</w:t>
            </w:r>
          </w:p>
          <w:p w14:paraId="159AC892" w14:textId="2EC74077" w:rsidR="00237CDF" w:rsidRPr="0040310F" w:rsidRDefault="00237CDF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დაფინანსების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გარეშე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წყაროები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</w:p>
        </w:tc>
        <w:tc>
          <w:tcPr>
            <w:tcW w:w="1170" w:type="dxa"/>
            <w:noWrap/>
            <w:vAlign w:val="center"/>
          </w:tcPr>
          <w:p w14:paraId="6E0D36BE" w14:textId="152AA7C4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57,904,506</w:t>
            </w:r>
          </w:p>
        </w:tc>
        <w:tc>
          <w:tcPr>
            <w:tcW w:w="1018" w:type="dxa"/>
            <w:shd w:val="clear" w:color="auto" w:fill="EDEDED" w:themeFill="accent3" w:themeFillTint="33"/>
            <w:noWrap/>
            <w:vAlign w:val="center"/>
          </w:tcPr>
          <w:p w14:paraId="0BFA0F96" w14:textId="6E47FDD8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2.6%</w:t>
            </w:r>
          </w:p>
        </w:tc>
        <w:tc>
          <w:tcPr>
            <w:tcW w:w="1142" w:type="dxa"/>
            <w:noWrap/>
            <w:vAlign w:val="center"/>
          </w:tcPr>
          <w:p w14:paraId="1334AB03" w14:textId="33FBB938" w:rsidR="008E6D9D" w:rsidRPr="0040310F" w:rsidRDefault="008E6D9D" w:rsidP="002053F7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53,086,894</w:t>
            </w:r>
          </w:p>
        </w:tc>
        <w:tc>
          <w:tcPr>
            <w:tcW w:w="988" w:type="dxa"/>
            <w:shd w:val="clear" w:color="auto" w:fill="EDEDED" w:themeFill="accent3" w:themeFillTint="33"/>
            <w:noWrap/>
            <w:vAlign w:val="center"/>
          </w:tcPr>
          <w:p w14:paraId="66914A6F" w14:textId="44F42961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2.3%</w:t>
            </w:r>
          </w:p>
        </w:tc>
        <w:tc>
          <w:tcPr>
            <w:tcW w:w="902" w:type="dxa"/>
            <w:shd w:val="clear" w:color="auto" w:fill="auto"/>
          </w:tcPr>
          <w:p w14:paraId="45C843D6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shd w:val="clear" w:color="auto" w:fill="EDEDED" w:themeFill="accent3" w:themeFillTint="33"/>
          </w:tcPr>
          <w:p w14:paraId="2EDF3A57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14:paraId="402933A5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EDEDED" w:themeFill="accent3" w:themeFillTint="33"/>
          </w:tcPr>
          <w:p w14:paraId="07AF1264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auto"/>
          </w:tcPr>
          <w:p w14:paraId="4EA35531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499" w:type="dxa"/>
            <w:shd w:val="clear" w:color="auto" w:fill="EDEDED" w:themeFill="accent3" w:themeFillTint="33"/>
          </w:tcPr>
          <w:p w14:paraId="6B082299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8E6D9D" w:rsidRPr="0040310F" w14:paraId="360F380A" w14:textId="322433B4" w:rsidTr="002053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noWrap/>
            <w:vAlign w:val="center"/>
            <w:hideMark/>
          </w:tcPr>
          <w:p w14:paraId="2D00F18B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Total</w:t>
            </w:r>
          </w:p>
          <w:p w14:paraId="5A501B9D" w14:textId="183F32F2" w:rsidR="00237CDF" w:rsidRPr="0040310F" w:rsidRDefault="00237CDF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სულ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</w:p>
        </w:tc>
        <w:tc>
          <w:tcPr>
            <w:tcW w:w="1170" w:type="dxa"/>
            <w:noWrap/>
            <w:vAlign w:val="center"/>
          </w:tcPr>
          <w:p w14:paraId="4E403CC3" w14:textId="031B0884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2,199,856,752</w:t>
            </w:r>
          </w:p>
        </w:tc>
        <w:tc>
          <w:tcPr>
            <w:tcW w:w="1018" w:type="dxa"/>
            <w:shd w:val="clear" w:color="auto" w:fill="EDEDED" w:themeFill="accent3" w:themeFillTint="33"/>
            <w:noWrap/>
            <w:vAlign w:val="center"/>
          </w:tcPr>
          <w:p w14:paraId="1167DFCE" w14:textId="274A0DBF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142" w:type="dxa"/>
            <w:noWrap/>
            <w:vAlign w:val="center"/>
          </w:tcPr>
          <w:p w14:paraId="5901A8F1" w14:textId="566708EF" w:rsidR="008E6D9D" w:rsidRPr="0040310F" w:rsidRDefault="008E6D9D" w:rsidP="002053F7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2,272,215,082</w:t>
            </w:r>
          </w:p>
        </w:tc>
        <w:tc>
          <w:tcPr>
            <w:tcW w:w="988" w:type="dxa"/>
            <w:shd w:val="clear" w:color="auto" w:fill="EDEDED" w:themeFill="accent3" w:themeFillTint="33"/>
            <w:noWrap/>
            <w:vAlign w:val="center"/>
          </w:tcPr>
          <w:p w14:paraId="2FBB0DDA" w14:textId="17333A88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100.0%</w:t>
            </w:r>
          </w:p>
        </w:tc>
        <w:tc>
          <w:tcPr>
            <w:tcW w:w="902" w:type="dxa"/>
            <w:shd w:val="clear" w:color="auto" w:fill="auto"/>
          </w:tcPr>
          <w:p w14:paraId="2B3154E4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shd w:val="clear" w:color="auto" w:fill="EDEDED" w:themeFill="accent3" w:themeFillTint="33"/>
          </w:tcPr>
          <w:p w14:paraId="1E927A35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14:paraId="497FE827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EDEDED" w:themeFill="accent3" w:themeFillTint="33"/>
          </w:tcPr>
          <w:p w14:paraId="4AF9EACC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auto"/>
          </w:tcPr>
          <w:p w14:paraId="31E05E6D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499" w:type="dxa"/>
            <w:shd w:val="clear" w:color="auto" w:fill="EDEDED" w:themeFill="accent3" w:themeFillTint="33"/>
          </w:tcPr>
          <w:p w14:paraId="079353DE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</w:tbl>
    <w:p w14:paraId="00E5BB4B" w14:textId="42A44DA5" w:rsidR="003D4869" w:rsidRPr="0040310F" w:rsidRDefault="003D4869" w:rsidP="003D4869">
      <w:pPr>
        <w:pStyle w:val="NoSpacing"/>
        <w:rPr>
          <w:rFonts w:ascii="Sylfaen" w:hAnsi="Sylfaen"/>
          <w:i/>
          <w:sz w:val="16"/>
          <w:szCs w:val="16"/>
          <w:lang w:val="ka-GE"/>
        </w:rPr>
      </w:pPr>
      <w:r w:rsidRPr="0040310F">
        <w:rPr>
          <w:rFonts w:ascii="Sylfaen" w:hAnsi="Sylfaen"/>
          <w:i/>
          <w:sz w:val="16"/>
          <w:szCs w:val="16"/>
        </w:rPr>
        <w:t>Source: NHA</w:t>
      </w:r>
      <w:r w:rsidR="00237CDF" w:rsidRPr="0040310F">
        <w:rPr>
          <w:rFonts w:ascii="Sylfaen" w:hAnsi="Sylfaen"/>
          <w:i/>
          <w:sz w:val="16"/>
          <w:szCs w:val="16"/>
          <w:lang w:val="ka-GE"/>
        </w:rPr>
        <w:t xml:space="preserve">, </w:t>
      </w:r>
      <w:r w:rsidR="00237CDF" w:rsidRPr="0040310F">
        <w:rPr>
          <w:rFonts w:ascii="Sylfaen" w:hAnsi="Sylfaen" w:cs="Sylfaen"/>
          <w:i/>
          <w:sz w:val="16"/>
          <w:szCs w:val="16"/>
          <w:lang w:val="ka-GE"/>
        </w:rPr>
        <w:t>ჯანმრთელობის</w:t>
      </w:r>
      <w:r w:rsidR="00237CDF" w:rsidRPr="0040310F">
        <w:rPr>
          <w:rFonts w:ascii="Sylfaen" w:hAnsi="Sylfaen"/>
          <w:i/>
          <w:sz w:val="16"/>
          <w:szCs w:val="16"/>
          <w:lang w:val="ka-GE"/>
        </w:rPr>
        <w:t xml:space="preserve"> </w:t>
      </w:r>
      <w:r w:rsidR="00237CDF" w:rsidRPr="0040310F">
        <w:rPr>
          <w:rFonts w:ascii="Sylfaen" w:hAnsi="Sylfaen" w:cs="Sylfaen"/>
          <w:i/>
          <w:sz w:val="16"/>
          <w:szCs w:val="16"/>
          <w:lang w:val="ka-GE"/>
        </w:rPr>
        <w:t>ეროვნული</w:t>
      </w:r>
      <w:r w:rsidR="00237CDF" w:rsidRPr="0040310F">
        <w:rPr>
          <w:rFonts w:ascii="Sylfaen" w:hAnsi="Sylfaen"/>
          <w:i/>
          <w:sz w:val="16"/>
          <w:szCs w:val="16"/>
          <w:lang w:val="ka-GE"/>
        </w:rPr>
        <w:t xml:space="preserve"> </w:t>
      </w:r>
      <w:r w:rsidR="00237CDF" w:rsidRPr="0040310F">
        <w:rPr>
          <w:rFonts w:ascii="Sylfaen" w:hAnsi="Sylfaen" w:cs="Sylfaen"/>
          <w:i/>
          <w:sz w:val="16"/>
          <w:szCs w:val="16"/>
          <w:lang w:val="ka-GE"/>
        </w:rPr>
        <w:t>ანგარიშები</w:t>
      </w:r>
      <w:r w:rsidR="00237CDF" w:rsidRPr="0040310F">
        <w:rPr>
          <w:rFonts w:ascii="Sylfaen" w:hAnsi="Sylfaen"/>
          <w:i/>
          <w:sz w:val="16"/>
          <w:szCs w:val="16"/>
          <w:lang w:val="ka-GE"/>
        </w:rPr>
        <w:t xml:space="preserve"> </w:t>
      </w:r>
    </w:p>
    <w:p w14:paraId="34437D92" w14:textId="4F89D4B3" w:rsidR="00237CDF" w:rsidRPr="0040310F" w:rsidRDefault="00237CDF" w:rsidP="003D4869">
      <w:pPr>
        <w:pStyle w:val="Caption"/>
        <w:rPr>
          <w:rFonts w:ascii="Sylfaen" w:hAnsi="Sylfaen"/>
          <w:sz w:val="16"/>
          <w:szCs w:val="16"/>
          <w:lang w:val="ka-GE"/>
        </w:rPr>
      </w:pPr>
      <w:bookmarkStart w:id="3" w:name="_Ref412543454"/>
      <w:bookmarkStart w:id="4" w:name="_Toc414037270"/>
      <w:r w:rsidRPr="0040310F">
        <w:rPr>
          <w:rFonts w:ascii="Sylfaen" w:hAnsi="Sylfaen" w:cs="Sylfaen"/>
          <w:sz w:val="16"/>
          <w:szCs w:val="16"/>
          <w:lang w:val="ka-GE"/>
        </w:rPr>
        <w:t>ცხრილი</w:t>
      </w:r>
      <w:r w:rsidRPr="0040310F">
        <w:rPr>
          <w:rFonts w:ascii="Sylfaen" w:hAnsi="Sylfaen"/>
          <w:sz w:val="16"/>
          <w:szCs w:val="16"/>
          <w:lang w:val="ka-GE"/>
        </w:rPr>
        <w:t xml:space="preserve"> 2. </w:t>
      </w:r>
      <w:r w:rsidR="00A60029" w:rsidRPr="0040310F">
        <w:rPr>
          <w:rFonts w:ascii="Sylfaen" w:hAnsi="Sylfaen" w:cs="Sylfaen"/>
          <w:sz w:val="16"/>
          <w:szCs w:val="16"/>
          <w:lang w:val="ka-GE"/>
        </w:rPr>
        <w:t>ჯანმრთელობაზე</w:t>
      </w:r>
      <w:r w:rsidR="00A60029"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="00A60029" w:rsidRPr="0040310F">
        <w:rPr>
          <w:rFonts w:ascii="Sylfaen" w:hAnsi="Sylfaen" w:cs="Sylfaen"/>
          <w:sz w:val="16"/>
          <w:szCs w:val="16"/>
          <w:lang w:val="ka-GE"/>
        </w:rPr>
        <w:t>დანახარჯები</w:t>
      </w:r>
      <w:r w:rsidR="00A60029"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="00A60029" w:rsidRPr="0040310F">
        <w:rPr>
          <w:rFonts w:ascii="Sylfaen" w:hAnsi="Sylfaen" w:cs="Sylfaen"/>
          <w:sz w:val="16"/>
          <w:szCs w:val="16"/>
          <w:lang w:val="ka-GE"/>
        </w:rPr>
        <w:t>ფუნქციების</w:t>
      </w:r>
      <w:r w:rsidR="00A60029"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="00A60029" w:rsidRPr="0040310F">
        <w:rPr>
          <w:rFonts w:ascii="Sylfaen" w:hAnsi="Sylfaen" w:cs="Sylfaen"/>
          <w:sz w:val="16"/>
          <w:szCs w:val="16"/>
          <w:lang w:val="ka-GE"/>
        </w:rPr>
        <w:t>მიხედვით</w:t>
      </w:r>
    </w:p>
    <w:p w14:paraId="70185106" w14:textId="3E6AA2BB" w:rsidR="003D4869" w:rsidRPr="0040310F" w:rsidRDefault="003D4869" w:rsidP="003D4869">
      <w:pPr>
        <w:pStyle w:val="Caption"/>
        <w:rPr>
          <w:rFonts w:ascii="Sylfaen" w:hAnsi="Sylfaen"/>
          <w:sz w:val="16"/>
          <w:szCs w:val="16"/>
          <w:lang w:val="ka-GE"/>
        </w:rPr>
      </w:pPr>
      <w:proofErr w:type="gramStart"/>
      <w:r w:rsidRPr="0040310F">
        <w:rPr>
          <w:rFonts w:ascii="Sylfaen" w:hAnsi="Sylfaen"/>
          <w:sz w:val="16"/>
          <w:szCs w:val="16"/>
        </w:rPr>
        <w:t xml:space="preserve">Table </w:t>
      </w:r>
      <w:r w:rsidRPr="0040310F">
        <w:rPr>
          <w:rFonts w:ascii="Sylfaen" w:hAnsi="Sylfaen"/>
          <w:sz w:val="16"/>
          <w:szCs w:val="16"/>
        </w:rPr>
        <w:fldChar w:fldCharType="begin"/>
      </w:r>
      <w:r w:rsidRPr="0040310F">
        <w:rPr>
          <w:rFonts w:ascii="Sylfaen" w:hAnsi="Sylfaen"/>
          <w:sz w:val="16"/>
          <w:szCs w:val="16"/>
        </w:rPr>
        <w:instrText xml:space="preserve"> SEQ Table \* ARABIC </w:instrText>
      </w:r>
      <w:r w:rsidRPr="0040310F">
        <w:rPr>
          <w:rFonts w:ascii="Sylfaen" w:hAnsi="Sylfaen"/>
          <w:sz w:val="16"/>
          <w:szCs w:val="16"/>
        </w:rPr>
        <w:fldChar w:fldCharType="separate"/>
      </w:r>
      <w:r w:rsidR="007B2831" w:rsidRPr="0040310F">
        <w:rPr>
          <w:rFonts w:ascii="Sylfaen" w:hAnsi="Sylfaen"/>
          <w:noProof/>
          <w:sz w:val="16"/>
          <w:szCs w:val="16"/>
        </w:rPr>
        <w:t>2</w:t>
      </w:r>
      <w:r w:rsidRPr="0040310F">
        <w:rPr>
          <w:rFonts w:ascii="Sylfaen" w:hAnsi="Sylfaen"/>
          <w:sz w:val="16"/>
          <w:szCs w:val="16"/>
        </w:rPr>
        <w:fldChar w:fldCharType="end"/>
      </w:r>
      <w:bookmarkEnd w:id="3"/>
      <w:r w:rsidRPr="0040310F">
        <w:rPr>
          <w:rFonts w:ascii="Sylfaen" w:hAnsi="Sylfaen"/>
          <w:sz w:val="16"/>
          <w:szCs w:val="16"/>
        </w:rPr>
        <w:t>.</w:t>
      </w:r>
      <w:proofErr w:type="gramEnd"/>
      <w:r w:rsidRPr="0040310F">
        <w:rPr>
          <w:rFonts w:ascii="Sylfaen" w:hAnsi="Sylfaen"/>
          <w:sz w:val="16"/>
          <w:szCs w:val="16"/>
        </w:rPr>
        <w:t xml:space="preserve"> Breakdown of total health expenditures by function (GEL), 2012-201</w:t>
      </w:r>
      <w:bookmarkEnd w:id="4"/>
      <w:r w:rsidR="00A60029" w:rsidRPr="0040310F">
        <w:rPr>
          <w:rFonts w:ascii="Sylfaen" w:hAnsi="Sylfaen"/>
          <w:sz w:val="16"/>
          <w:szCs w:val="16"/>
          <w:lang w:val="ka-GE"/>
        </w:rPr>
        <w:t>6</w:t>
      </w:r>
    </w:p>
    <w:tbl>
      <w:tblPr>
        <w:tblStyle w:val="PlainTable21"/>
        <w:tblW w:w="10271" w:type="dxa"/>
        <w:tblLook w:val="04A0" w:firstRow="1" w:lastRow="0" w:firstColumn="1" w:lastColumn="0" w:noHBand="0" w:noVBand="1"/>
      </w:tblPr>
      <w:tblGrid>
        <w:gridCol w:w="2268"/>
        <w:gridCol w:w="1138"/>
        <w:gridCol w:w="839"/>
        <w:gridCol w:w="1530"/>
        <w:gridCol w:w="840"/>
        <w:gridCol w:w="590"/>
        <w:gridCol w:w="561"/>
        <w:gridCol w:w="659"/>
        <w:gridCol w:w="606"/>
        <w:gridCol w:w="572"/>
        <w:gridCol w:w="668"/>
      </w:tblGrid>
      <w:tr w:rsidR="008E6D9D" w:rsidRPr="0040310F" w14:paraId="27F28F37" w14:textId="2170D5D5" w:rsidTr="008E6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BF1B73A" w14:textId="77777777" w:rsidR="008E6D9D" w:rsidRPr="0040310F" w:rsidRDefault="008E6D9D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Category/code</w:t>
            </w:r>
          </w:p>
          <w:p w14:paraId="6FE95301" w14:textId="230EF700" w:rsidR="00A60029" w:rsidRPr="0040310F" w:rsidRDefault="00A60029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კატეგორია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>/</w:t>
            </w: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კოდი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</w:p>
        </w:tc>
        <w:tc>
          <w:tcPr>
            <w:tcW w:w="990" w:type="dxa"/>
            <w:noWrap/>
            <w:hideMark/>
          </w:tcPr>
          <w:p w14:paraId="65224911" w14:textId="77777777" w:rsidR="008E6D9D" w:rsidRPr="0040310F" w:rsidRDefault="008E6D9D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2012</w:t>
            </w:r>
          </w:p>
        </w:tc>
        <w:tc>
          <w:tcPr>
            <w:tcW w:w="852" w:type="dxa"/>
            <w:shd w:val="clear" w:color="auto" w:fill="EDEDED" w:themeFill="accent3" w:themeFillTint="33"/>
          </w:tcPr>
          <w:p w14:paraId="6F5A0D2E" w14:textId="77777777" w:rsidR="008E6D9D" w:rsidRPr="0040310F" w:rsidRDefault="008E6D9D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% of </w:t>
            </w:r>
          </w:p>
          <w:p w14:paraId="6CB88F26" w14:textId="77777777" w:rsidR="008E6D9D" w:rsidRPr="0040310F" w:rsidRDefault="008E6D9D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1530" w:type="dxa"/>
            <w:noWrap/>
            <w:hideMark/>
          </w:tcPr>
          <w:p w14:paraId="7F58A54E" w14:textId="77777777" w:rsidR="008E6D9D" w:rsidRPr="0040310F" w:rsidRDefault="008E6D9D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2013</w:t>
            </w:r>
          </w:p>
        </w:tc>
        <w:tc>
          <w:tcPr>
            <w:tcW w:w="852" w:type="dxa"/>
            <w:shd w:val="clear" w:color="auto" w:fill="EDEDED" w:themeFill="accent3" w:themeFillTint="33"/>
          </w:tcPr>
          <w:p w14:paraId="06CA8EF6" w14:textId="77777777" w:rsidR="008E6D9D" w:rsidRPr="0040310F" w:rsidRDefault="008E6D9D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% of </w:t>
            </w:r>
          </w:p>
          <w:p w14:paraId="23DB1CF4" w14:textId="77777777" w:rsidR="008E6D9D" w:rsidRPr="0040310F" w:rsidRDefault="008E6D9D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603" w:type="dxa"/>
            <w:shd w:val="clear" w:color="auto" w:fill="auto"/>
          </w:tcPr>
          <w:p w14:paraId="573A76CC" w14:textId="6D86F2F1" w:rsidR="008E6D9D" w:rsidRPr="0040310F" w:rsidRDefault="008E6D9D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2014</w:t>
            </w:r>
          </w:p>
        </w:tc>
        <w:tc>
          <w:tcPr>
            <w:tcW w:w="571" w:type="dxa"/>
            <w:shd w:val="clear" w:color="auto" w:fill="EDEDED" w:themeFill="accent3" w:themeFillTint="33"/>
          </w:tcPr>
          <w:p w14:paraId="78EC5316" w14:textId="6D22F132" w:rsidR="008E6D9D" w:rsidRPr="0040310F" w:rsidRDefault="008E6D9D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% of total</w:t>
            </w:r>
          </w:p>
        </w:tc>
        <w:tc>
          <w:tcPr>
            <w:tcW w:w="690" w:type="dxa"/>
          </w:tcPr>
          <w:p w14:paraId="6265091F" w14:textId="708C0FB6" w:rsidR="008E6D9D" w:rsidRPr="0040310F" w:rsidRDefault="008E6D9D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2015</w:t>
            </w:r>
          </w:p>
        </w:tc>
        <w:tc>
          <w:tcPr>
            <w:tcW w:w="628" w:type="dxa"/>
          </w:tcPr>
          <w:p w14:paraId="591BC5E6" w14:textId="48439F65" w:rsidR="008E6D9D" w:rsidRPr="0040310F" w:rsidRDefault="008E6D9D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% of total</w:t>
            </w:r>
          </w:p>
        </w:tc>
        <w:tc>
          <w:tcPr>
            <w:tcW w:w="581" w:type="dxa"/>
            <w:shd w:val="clear" w:color="auto" w:fill="auto"/>
          </w:tcPr>
          <w:p w14:paraId="00C81B95" w14:textId="6546BD48" w:rsidR="008E6D9D" w:rsidRPr="0040310F" w:rsidRDefault="008E6D9D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2016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17D6D662" w14:textId="65D859F5" w:rsidR="008E6D9D" w:rsidRPr="0040310F" w:rsidRDefault="008E6D9D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% of total</w:t>
            </w:r>
          </w:p>
        </w:tc>
      </w:tr>
      <w:tr w:rsidR="008E6D9D" w:rsidRPr="0040310F" w14:paraId="3BD1DB47" w14:textId="27EB2A5F" w:rsidTr="008E6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center"/>
            <w:hideMark/>
          </w:tcPr>
          <w:p w14:paraId="1F6CEAE7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HC1 Curative care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7C630E" w14:textId="0C7D2F1B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799,364,853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2EF0E056" w14:textId="37253076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36.34%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69DB0B52" w14:textId="0B63085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796,430,219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134E3EF4" w14:textId="492F9EAD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35.05%</w:t>
            </w:r>
          </w:p>
        </w:tc>
        <w:tc>
          <w:tcPr>
            <w:tcW w:w="603" w:type="dxa"/>
            <w:shd w:val="clear" w:color="auto" w:fill="auto"/>
          </w:tcPr>
          <w:p w14:paraId="32CE7A54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DEDED" w:themeFill="accent3" w:themeFillTint="33"/>
          </w:tcPr>
          <w:p w14:paraId="3637BE16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</w:tcPr>
          <w:p w14:paraId="7468A4A9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</w:tcPr>
          <w:p w14:paraId="6D81E4F9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auto"/>
          </w:tcPr>
          <w:p w14:paraId="03C54968" w14:textId="1983E804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EDEDED" w:themeFill="accent3" w:themeFillTint="33"/>
          </w:tcPr>
          <w:p w14:paraId="429DD02B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6D9D" w:rsidRPr="0040310F" w14:paraId="0146A908" w14:textId="3B47D85A" w:rsidTr="008E6D9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center"/>
            <w:hideMark/>
          </w:tcPr>
          <w:p w14:paraId="1026870E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>HC 1.1 Inpatient curative care</w:t>
            </w:r>
          </w:p>
          <w:p w14:paraId="7CD5F4F4" w14:textId="3117E593" w:rsidR="00A60029" w:rsidRPr="0040310F" w:rsidRDefault="00A60029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ჰოსპიტალური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სამკურნალო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მომსახურება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7231D64" w14:textId="373789CE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  <w:t>372,259,493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592B5CC5" w14:textId="05AE4ED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6F92CA6E" w14:textId="7ABC9A56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  <w:t>366,329,079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6D6CC822" w14:textId="4A57E6AE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shd w:val="clear" w:color="auto" w:fill="auto"/>
          </w:tcPr>
          <w:p w14:paraId="4D50C18E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DEDED" w:themeFill="accent3" w:themeFillTint="33"/>
          </w:tcPr>
          <w:p w14:paraId="2E1E43D2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</w:tcPr>
          <w:p w14:paraId="6D55DEE7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</w:tcPr>
          <w:p w14:paraId="1255325E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auto"/>
          </w:tcPr>
          <w:p w14:paraId="4E43C4F1" w14:textId="2B3A0EC8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EDEDED" w:themeFill="accent3" w:themeFillTint="33"/>
          </w:tcPr>
          <w:p w14:paraId="18E73FFF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E6D9D" w:rsidRPr="0040310F" w14:paraId="3C4D1497" w14:textId="7A8EE96F" w:rsidTr="008E6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center"/>
            <w:hideMark/>
          </w:tcPr>
          <w:p w14:paraId="7CCF08CC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>HC 1.2 Outpatient curative care</w:t>
            </w:r>
          </w:p>
          <w:p w14:paraId="0ECF41F2" w14:textId="2D91767E" w:rsidR="00A60029" w:rsidRPr="0040310F" w:rsidRDefault="00A60029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ამბულატორიული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სამკურნალო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მომსახურება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0219092" w14:textId="2031F0DE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  <w:t>397,247,268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62B40418" w14:textId="36F233E4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2F0E0727" w14:textId="72A49ED5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  <w:t>389,473,333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4835355D" w14:textId="306E3410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shd w:val="clear" w:color="auto" w:fill="auto"/>
          </w:tcPr>
          <w:p w14:paraId="17CAD196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DEDED" w:themeFill="accent3" w:themeFillTint="33"/>
          </w:tcPr>
          <w:p w14:paraId="5AD72A54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</w:tcPr>
          <w:p w14:paraId="0502E421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</w:tcPr>
          <w:p w14:paraId="5AF68826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auto"/>
          </w:tcPr>
          <w:p w14:paraId="579E3252" w14:textId="6979E995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EDEDED" w:themeFill="accent3" w:themeFillTint="33"/>
          </w:tcPr>
          <w:p w14:paraId="6AFD5C50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E6D9D" w:rsidRPr="0040310F" w14:paraId="257B86E5" w14:textId="14CB51D1" w:rsidTr="008E6D9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center"/>
            <w:hideMark/>
          </w:tcPr>
          <w:p w14:paraId="407B8755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 xml:space="preserve">HC 1.3 Day care </w:t>
            </w:r>
            <w:proofErr w:type="spellStart"/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>centers</w:t>
            </w:r>
            <w:proofErr w:type="spellEnd"/>
          </w:p>
          <w:p w14:paraId="741BBC98" w14:textId="5E038D43" w:rsidR="00A60029" w:rsidRPr="0040310F" w:rsidRDefault="00A60029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დღის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ცენტრები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71F07F4" w14:textId="5D7C82CF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  <w:t>19,801,722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2C811BD8" w14:textId="5218B529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7015FF23" w14:textId="01C195DA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  <w:t>22,135,953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16E9E178" w14:textId="2C24CBB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shd w:val="clear" w:color="auto" w:fill="auto"/>
          </w:tcPr>
          <w:p w14:paraId="3D0C9D2E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DEDED" w:themeFill="accent3" w:themeFillTint="33"/>
          </w:tcPr>
          <w:p w14:paraId="27F6BC03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</w:tcPr>
          <w:p w14:paraId="19B8D8E1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</w:tcPr>
          <w:p w14:paraId="6364FAAA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auto"/>
          </w:tcPr>
          <w:p w14:paraId="570E6FDA" w14:textId="3ED2028E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EDEDED" w:themeFill="accent3" w:themeFillTint="33"/>
          </w:tcPr>
          <w:p w14:paraId="5FE5EF7C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E6D9D" w:rsidRPr="0040310F" w14:paraId="390DED4D" w14:textId="13215A77" w:rsidTr="008E6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center"/>
            <w:hideMark/>
          </w:tcPr>
          <w:p w14:paraId="0EF2D1EA" w14:textId="494F24D2" w:rsidR="008E6D9D" w:rsidRPr="0040310F" w:rsidRDefault="008E6D9D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>HC 1.4 Other</w:t>
            </w:r>
            <w:r w:rsidR="00A60029"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სხვა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6BC5DE" w14:textId="3715582D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  <w:t>10,056,370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0592908C" w14:textId="48E47536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62BFF57E" w14:textId="408849EC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  <w:t>18,491,854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7939CA2C" w14:textId="4788C39E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shd w:val="clear" w:color="auto" w:fill="auto"/>
          </w:tcPr>
          <w:p w14:paraId="34C1A06B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DEDED" w:themeFill="accent3" w:themeFillTint="33"/>
          </w:tcPr>
          <w:p w14:paraId="03340A22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</w:tcPr>
          <w:p w14:paraId="48EB05D6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</w:tcPr>
          <w:p w14:paraId="7B4BB323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auto"/>
          </w:tcPr>
          <w:p w14:paraId="019848B9" w14:textId="33F13E2D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EDEDED" w:themeFill="accent3" w:themeFillTint="33"/>
          </w:tcPr>
          <w:p w14:paraId="4A2A8B3E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E6D9D" w:rsidRPr="0040310F" w14:paraId="5923092A" w14:textId="5D2C9F8A" w:rsidTr="008E6D9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center"/>
            <w:hideMark/>
          </w:tcPr>
          <w:p w14:paraId="7C447230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HC2 Rehabilitation Care</w:t>
            </w:r>
          </w:p>
          <w:p w14:paraId="66556B6D" w14:textId="68DD9CD6" w:rsidR="00A60029" w:rsidRPr="0040310F" w:rsidRDefault="00A60029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რეაბილიტაცია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607273C" w14:textId="01F10505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4,740,695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0B79258E" w14:textId="1DC47C66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0.22%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41A27CB2" w14:textId="12D4E96C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5,645,881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119696C7" w14:textId="0CE0F41F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0.25%</w:t>
            </w:r>
          </w:p>
        </w:tc>
        <w:tc>
          <w:tcPr>
            <w:tcW w:w="603" w:type="dxa"/>
            <w:shd w:val="clear" w:color="auto" w:fill="auto"/>
          </w:tcPr>
          <w:p w14:paraId="78AFFEF2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DEDED" w:themeFill="accent3" w:themeFillTint="33"/>
          </w:tcPr>
          <w:p w14:paraId="12D49429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</w:tcPr>
          <w:p w14:paraId="640880A3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</w:tcPr>
          <w:p w14:paraId="353BD8F6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auto"/>
          </w:tcPr>
          <w:p w14:paraId="13F16A85" w14:textId="22244219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EDEDED" w:themeFill="accent3" w:themeFillTint="33"/>
          </w:tcPr>
          <w:p w14:paraId="2F902DAF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6D9D" w:rsidRPr="0040310F" w14:paraId="627D819A" w14:textId="49356359" w:rsidTr="008E6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center"/>
            <w:hideMark/>
          </w:tcPr>
          <w:p w14:paraId="18D6B242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HC4 Ancillary services</w:t>
            </w:r>
          </w:p>
          <w:p w14:paraId="302364EE" w14:textId="7F8152C2" w:rsidR="00A60029" w:rsidRPr="0040310F" w:rsidRDefault="00A60029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დამხმარე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სერვისები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E3BBAD" w14:textId="427D16FC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121,706,517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33A3C50C" w14:textId="76DF3B08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5.53%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2CCB3819" w14:textId="318EF5B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122,430,498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0B33EFA7" w14:textId="31E1EA9A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5.39%</w:t>
            </w:r>
          </w:p>
        </w:tc>
        <w:tc>
          <w:tcPr>
            <w:tcW w:w="603" w:type="dxa"/>
            <w:shd w:val="clear" w:color="auto" w:fill="auto"/>
          </w:tcPr>
          <w:p w14:paraId="63ED71A5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DEDED" w:themeFill="accent3" w:themeFillTint="33"/>
          </w:tcPr>
          <w:p w14:paraId="272DC340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</w:tcPr>
          <w:p w14:paraId="00E808BD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</w:tcPr>
          <w:p w14:paraId="60A3EF55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auto"/>
          </w:tcPr>
          <w:p w14:paraId="20311FD5" w14:textId="53FF36D9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EDEDED" w:themeFill="accent3" w:themeFillTint="33"/>
          </w:tcPr>
          <w:p w14:paraId="179EE155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6D9D" w:rsidRPr="0040310F" w14:paraId="128428F2" w14:textId="45374123" w:rsidTr="008E6D9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center"/>
            <w:hideMark/>
          </w:tcPr>
          <w:p w14:paraId="1F50D2F1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>HC4.1 laboratory services</w:t>
            </w:r>
          </w:p>
          <w:p w14:paraId="03E1EA09" w14:textId="7AB921C4" w:rsidR="00A60029" w:rsidRPr="0040310F" w:rsidRDefault="00A60029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ლაბორატორიული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მომსახურება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DBFCC4" w14:textId="533BA9B6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  <w:t>62,208,400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6E7CA618" w14:textId="6D42D6E9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3EFCDE14" w14:textId="619BB7AB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  <w:t>65,586,317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05E08CBF" w14:textId="508DB264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shd w:val="clear" w:color="auto" w:fill="auto"/>
          </w:tcPr>
          <w:p w14:paraId="4E419EC7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DEDED" w:themeFill="accent3" w:themeFillTint="33"/>
          </w:tcPr>
          <w:p w14:paraId="467527C9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</w:tcPr>
          <w:p w14:paraId="7CDE0711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</w:tcPr>
          <w:p w14:paraId="6CC209BD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auto"/>
          </w:tcPr>
          <w:p w14:paraId="73CAAB96" w14:textId="0C218452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EDEDED" w:themeFill="accent3" w:themeFillTint="33"/>
          </w:tcPr>
          <w:p w14:paraId="41258B75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E6D9D" w:rsidRPr="0040310F" w14:paraId="60D73FC5" w14:textId="5863EBFB" w:rsidTr="008E6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center"/>
            <w:hideMark/>
          </w:tcPr>
          <w:p w14:paraId="2C3EE7A0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>HC4.2 Imaging services</w:t>
            </w:r>
          </w:p>
          <w:p w14:paraId="7323902C" w14:textId="0448A412" w:rsidR="00A60029" w:rsidRPr="0040310F" w:rsidRDefault="00A60029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იმიჯური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გამოკვლევები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5ED408" w14:textId="4236C56B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  <w:t>36,440,601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6EF90E0C" w14:textId="4A407A61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639CC5B6" w14:textId="7121950A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  <w:t>39,695,686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1059D1EE" w14:textId="305F9034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shd w:val="clear" w:color="auto" w:fill="auto"/>
          </w:tcPr>
          <w:p w14:paraId="44FE6DF9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DEDED" w:themeFill="accent3" w:themeFillTint="33"/>
          </w:tcPr>
          <w:p w14:paraId="6FCDB0DC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</w:tcPr>
          <w:p w14:paraId="75CE1CE0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</w:tcPr>
          <w:p w14:paraId="7F36BD6D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auto"/>
          </w:tcPr>
          <w:p w14:paraId="0C60EC48" w14:textId="6AFC8D85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EDEDED" w:themeFill="accent3" w:themeFillTint="33"/>
          </w:tcPr>
          <w:p w14:paraId="7D552F70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E6D9D" w:rsidRPr="0040310F" w14:paraId="195882AC" w14:textId="4809DF1D" w:rsidTr="008E6D9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center"/>
            <w:hideMark/>
          </w:tcPr>
          <w:p w14:paraId="71CAE9D4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lastRenderedPageBreak/>
              <w:t>HC4.3 Patient transportation</w:t>
            </w:r>
          </w:p>
          <w:p w14:paraId="3CB65E21" w14:textId="10795910" w:rsidR="00A60029" w:rsidRPr="0040310F" w:rsidRDefault="00A60029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პაციენტის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ტრანსპორტირება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45F19A" w14:textId="7744DF0A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  <w:t>23,057,516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05528414" w14:textId="71AE43C4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49A1B2A8" w14:textId="29B3A7CE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  <w:t>17,148,495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5B4FA422" w14:textId="6BF78BF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shd w:val="clear" w:color="auto" w:fill="auto"/>
          </w:tcPr>
          <w:p w14:paraId="419C3E71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DEDED" w:themeFill="accent3" w:themeFillTint="33"/>
          </w:tcPr>
          <w:p w14:paraId="22145A35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</w:tcPr>
          <w:p w14:paraId="1AA7B63E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</w:tcPr>
          <w:p w14:paraId="2F0738EC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auto"/>
          </w:tcPr>
          <w:p w14:paraId="3DC125F0" w14:textId="720DE8C5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EDEDED" w:themeFill="accent3" w:themeFillTint="33"/>
          </w:tcPr>
          <w:p w14:paraId="35D95030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E6D9D" w:rsidRPr="0040310F" w14:paraId="3204B612" w14:textId="6CE61FC5" w:rsidTr="008E6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center"/>
            <w:hideMark/>
          </w:tcPr>
          <w:p w14:paraId="1A5A75A2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HC5 Medical Goods</w:t>
            </w:r>
          </w:p>
          <w:p w14:paraId="7399BD8C" w14:textId="1B5F91E2" w:rsidR="00A60029" w:rsidRPr="0040310F" w:rsidRDefault="00A60029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სამედიცინო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საქონელი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09A57C" w14:textId="20455090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932,128,061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491E692D" w14:textId="41ACFAA6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42.37%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2EB5C92D" w14:textId="5A27773F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945,567,913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0EF3976C" w14:textId="762EE113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41.61%</w:t>
            </w:r>
          </w:p>
        </w:tc>
        <w:tc>
          <w:tcPr>
            <w:tcW w:w="603" w:type="dxa"/>
            <w:shd w:val="clear" w:color="auto" w:fill="auto"/>
          </w:tcPr>
          <w:p w14:paraId="71A94760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DEDED" w:themeFill="accent3" w:themeFillTint="33"/>
          </w:tcPr>
          <w:p w14:paraId="062434AD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</w:tcPr>
          <w:p w14:paraId="2C4132AC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</w:tcPr>
          <w:p w14:paraId="5C41B5DE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auto"/>
          </w:tcPr>
          <w:p w14:paraId="535DBCB4" w14:textId="431F8BC1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EDEDED" w:themeFill="accent3" w:themeFillTint="33"/>
          </w:tcPr>
          <w:p w14:paraId="4E1D340F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6D9D" w:rsidRPr="0040310F" w14:paraId="79032F77" w14:textId="51630827" w:rsidTr="008E6D9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center"/>
            <w:hideMark/>
          </w:tcPr>
          <w:p w14:paraId="3C6C5043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HC6 Preventive care</w:t>
            </w:r>
          </w:p>
          <w:p w14:paraId="79C98DFA" w14:textId="224FE6EB" w:rsidR="00A60029" w:rsidRPr="0040310F" w:rsidRDefault="00A60029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პრევენცუა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58ADED" w14:textId="1013FA36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25,115,971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19152B8D" w14:textId="6DFE6802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1.14%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5C347A84" w14:textId="2D289EFD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33,125,415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644CFFEE" w14:textId="57926DE1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1.46%</w:t>
            </w:r>
          </w:p>
        </w:tc>
        <w:tc>
          <w:tcPr>
            <w:tcW w:w="603" w:type="dxa"/>
            <w:shd w:val="clear" w:color="auto" w:fill="auto"/>
          </w:tcPr>
          <w:p w14:paraId="0ED45D41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DEDED" w:themeFill="accent3" w:themeFillTint="33"/>
          </w:tcPr>
          <w:p w14:paraId="040A5046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</w:tcPr>
          <w:p w14:paraId="51B1C2E4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</w:tcPr>
          <w:p w14:paraId="2B8E7FDE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auto"/>
          </w:tcPr>
          <w:p w14:paraId="5F3C9ECD" w14:textId="5FEAE721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EDEDED" w:themeFill="accent3" w:themeFillTint="33"/>
          </w:tcPr>
          <w:p w14:paraId="33A5081F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6D9D" w:rsidRPr="0040310F" w14:paraId="1F14EAC1" w14:textId="5D356B72" w:rsidTr="008E6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center"/>
            <w:hideMark/>
          </w:tcPr>
          <w:p w14:paraId="6E5A9145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HC7 Governance, and health system and financing administration</w:t>
            </w:r>
          </w:p>
          <w:p w14:paraId="0A40D88D" w14:textId="23840458" w:rsidR="00A60029" w:rsidRPr="0040310F" w:rsidRDefault="00A60029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მმართველობა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, </w:t>
            </w: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ჯანდაცვის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სისტემები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და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დაფინანსების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ადმინისტრირება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4C0577C" w14:textId="16D5C0FB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93,733,691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11E92E14" w14:textId="71065362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4.26%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39997CD3" w14:textId="6419A9AF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99,104,738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50567009" w14:textId="6AA8B706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4.36%</w:t>
            </w:r>
          </w:p>
        </w:tc>
        <w:tc>
          <w:tcPr>
            <w:tcW w:w="603" w:type="dxa"/>
            <w:shd w:val="clear" w:color="auto" w:fill="auto"/>
          </w:tcPr>
          <w:p w14:paraId="5A529391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DEDED" w:themeFill="accent3" w:themeFillTint="33"/>
          </w:tcPr>
          <w:p w14:paraId="2CF41212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</w:tcPr>
          <w:p w14:paraId="7935DE62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</w:tcPr>
          <w:p w14:paraId="22A15030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auto"/>
          </w:tcPr>
          <w:p w14:paraId="6567DA9D" w14:textId="14CC35BA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EDEDED" w:themeFill="accent3" w:themeFillTint="33"/>
          </w:tcPr>
          <w:p w14:paraId="5C3AAFF2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6D9D" w:rsidRPr="0040310F" w14:paraId="246D03F4" w14:textId="527CBADE" w:rsidTr="008E6D9D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center"/>
            <w:hideMark/>
          </w:tcPr>
          <w:p w14:paraId="1AA77C9D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HC9 Other health care services not elsewhere classified</w:t>
            </w:r>
          </w:p>
          <w:p w14:paraId="007EADA8" w14:textId="266441F1" w:rsidR="00A60029" w:rsidRPr="0040310F" w:rsidRDefault="00A60029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ჯანდაცვის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სხვა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სამსახურები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, </w:t>
            </w: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რომელიც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არ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არის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კლასიფიცირებული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სხვა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კატეგორიაში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D8BAB5" w14:textId="54F02902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78,377,513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137F7FD5" w14:textId="77D5B1AE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3.56%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1D57D7B3" w14:textId="3008637F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132,405,949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4DFAAA88" w14:textId="769A57D3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5.83%</w:t>
            </w:r>
          </w:p>
        </w:tc>
        <w:tc>
          <w:tcPr>
            <w:tcW w:w="603" w:type="dxa"/>
            <w:shd w:val="clear" w:color="auto" w:fill="auto"/>
          </w:tcPr>
          <w:p w14:paraId="265BFC9B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DEDED" w:themeFill="accent3" w:themeFillTint="33"/>
          </w:tcPr>
          <w:p w14:paraId="31F69236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</w:tcPr>
          <w:p w14:paraId="5EEAFBD1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</w:tcPr>
          <w:p w14:paraId="77CB596A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auto"/>
          </w:tcPr>
          <w:p w14:paraId="1619BC54" w14:textId="218DFB36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EDEDED" w:themeFill="accent3" w:themeFillTint="33"/>
          </w:tcPr>
          <w:p w14:paraId="745AA8A5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6D9D" w:rsidRPr="0040310F" w14:paraId="39ED229F" w14:textId="5504C2BE" w:rsidTr="008E6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center"/>
            <w:hideMark/>
          </w:tcPr>
          <w:p w14:paraId="6F428926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HC RI Capital investments</w:t>
            </w:r>
          </w:p>
          <w:p w14:paraId="053D7006" w14:textId="66946566" w:rsidR="00A60029" w:rsidRPr="0040310F" w:rsidRDefault="00A60029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კაპიტალური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ინვესტიცია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FF5B7E" w14:textId="130CC612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144,689,451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7F65A4EC" w14:textId="58C4EF2E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6.58%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7974DBC1" w14:textId="4A3541A2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137,504,469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131F7C38" w14:textId="0D568ACE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6.05%</w:t>
            </w:r>
          </w:p>
        </w:tc>
        <w:tc>
          <w:tcPr>
            <w:tcW w:w="603" w:type="dxa"/>
            <w:shd w:val="clear" w:color="auto" w:fill="auto"/>
          </w:tcPr>
          <w:p w14:paraId="3FE5690C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DEDED" w:themeFill="accent3" w:themeFillTint="33"/>
          </w:tcPr>
          <w:p w14:paraId="5EFBC6A0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</w:tcPr>
          <w:p w14:paraId="51CA12BB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</w:tcPr>
          <w:p w14:paraId="503D7DC7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auto"/>
          </w:tcPr>
          <w:p w14:paraId="32AFD628" w14:textId="4F322534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EDEDED" w:themeFill="accent3" w:themeFillTint="33"/>
          </w:tcPr>
          <w:p w14:paraId="1EB77BEC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6D9D" w:rsidRPr="0040310F" w14:paraId="43E4256F" w14:textId="0019D9D7" w:rsidTr="008E6D9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center"/>
            <w:hideMark/>
          </w:tcPr>
          <w:p w14:paraId="59560307" w14:textId="161D4324" w:rsidR="008E6D9D" w:rsidRPr="0040310F" w:rsidRDefault="008E6D9D" w:rsidP="005B4E1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Total</w:t>
            </w:r>
            <w:r w:rsidR="00A60029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A60029"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სულ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3BF1881" w14:textId="45532863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2,199,856,752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651BFB75" w14:textId="3D4B5162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100.00%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7D8A953C" w14:textId="360D8B95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2,272,215,082</w:t>
            </w:r>
          </w:p>
        </w:tc>
        <w:tc>
          <w:tcPr>
            <w:tcW w:w="852" w:type="dxa"/>
            <w:shd w:val="clear" w:color="auto" w:fill="EDEDED" w:themeFill="accent3" w:themeFillTint="33"/>
            <w:vAlign w:val="center"/>
          </w:tcPr>
          <w:p w14:paraId="488C27EA" w14:textId="556CB1D1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100.00%</w:t>
            </w:r>
          </w:p>
        </w:tc>
        <w:tc>
          <w:tcPr>
            <w:tcW w:w="603" w:type="dxa"/>
            <w:shd w:val="clear" w:color="auto" w:fill="auto"/>
          </w:tcPr>
          <w:p w14:paraId="21D18397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EDEDED" w:themeFill="accent3" w:themeFillTint="33"/>
          </w:tcPr>
          <w:p w14:paraId="7DB1EF39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</w:tcPr>
          <w:p w14:paraId="794E3823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</w:tcPr>
          <w:p w14:paraId="48CCA29B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shd w:val="clear" w:color="auto" w:fill="auto"/>
          </w:tcPr>
          <w:p w14:paraId="7AC6BD0E" w14:textId="620F2012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EDEDED" w:themeFill="accent3" w:themeFillTint="33"/>
          </w:tcPr>
          <w:p w14:paraId="354FCBE2" w14:textId="77777777" w:rsidR="008E6D9D" w:rsidRPr="0040310F" w:rsidRDefault="008E6D9D" w:rsidP="005B4E1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27CDC9B" w14:textId="0073D1A5" w:rsidR="003D4869" w:rsidRPr="0040310F" w:rsidRDefault="003D4869" w:rsidP="003D4869">
      <w:pPr>
        <w:pStyle w:val="NoSpacing"/>
        <w:rPr>
          <w:rFonts w:ascii="Sylfaen" w:hAnsi="Sylfaen"/>
          <w:i/>
          <w:sz w:val="16"/>
          <w:szCs w:val="16"/>
          <w:lang w:val="ka-GE"/>
        </w:rPr>
      </w:pPr>
      <w:r w:rsidRPr="0040310F">
        <w:rPr>
          <w:rFonts w:ascii="Sylfaen" w:hAnsi="Sylfaen"/>
          <w:i/>
          <w:sz w:val="16"/>
          <w:szCs w:val="16"/>
        </w:rPr>
        <w:t>Source: N</w:t>
      </w:r>
      <w:r w:rsidR="00CB102B" w:rsidRPr="0040310F">
        <w:rPr>
          <w:rFonts w:ascii="Sylfaen" w:hAnsi="Sylfaen"/>
          <w:i/>
          <w:sz w:val="16"/>
          <w:szCs w:val="16"/>
        </w:rPr>
        <w:t>H</w:t>
      </w:r>
      <w:r w:rsidRPr="0040310F">
        <w:rPr>
          <w:rFonts w:ascii="Sylfaen" w:hAnsi="Sylfaen"/>
          <w:i/>
          <w:sz w:val="16"/>
          <w:szCs w:val="16"/>
        </w:rPr>
        <w:t>A</w:t>
      </w:r>
      <w:r w:rsidR="00A60029" w:rsidRPr="0040310F">
        <w:rPr>
          <w:rFonts w:ascii="Sylfaen" w:hAnsi="Sylfaen"/>
          <w:i/>
          <w:sz w:val="16"/>
          <w:szCs w:val="16"/>
          <w:lang w:val="ka-GE"/>
        </w:rPr>
        <w:t xml:space="preserve"> </w:t>
      </w:r>
      <w:r w:rsidR="00A60029" w:rsidRPr="0040310F">
        <w:rPr>
          <w:rFonts w:ascii="Sylfaen" w:hAnsi="Sylfaen" w:cs="Sylfaen"/>
          <w:i/>
          <w:sz w:val="16"/>
          <w:szCs w:val="16"/>
          <w:lang w:val="ka-GE"/>
        </w:rPr>
        <w:t>ჯანმრთელობის</w:t>
      </w:r>
      <w:r w:rsidR="00A60029" w:rsidRPr="0040310F">
        <w:rPr>
          <w:rFonts w:ascii="Sylfaen" w:hAnsi="Sylfaen"/>
          <w:i/>
          <w:sz w:val="16"/>
          <w:szCs w:val="16"/>
          <w:lang w:val="ka-GE"/>
        </w:rPr>
        <w:t xml:space="preserve"> </w:t>
      </w:r>
      <w:r w:rsidR="00A60029" w:rsidRPr="0040310F">
        <w:rPr>
          <w:rFonts w:ascii="Sylfaen" w:hAnsi="Sylfaen" w:cs="Sylfaen"/>
          <w:i/>
          <w:sz w:val="16"/>
          <w:szCs w:val="16"/>
          <w:lang w:val="ka-GE"/>
        </w:rPr>
        <w:t>ეროვნული</w:t>
      </w:r>
      <w:r w:rsidR="00A60029" w:rsidRPr="0040310F">
        <w:rPr>
          <w:rFonts w:ascii="Sylfaen" w:hAnsi="Sylfaen"/>
          <w:i/>
          <w:sz w:val="16"/>
          <w:szCs w:val="16"/>
          <w:lang w:val="ka-GE"/>
        </w:rPr>
        <w:t xml:space="preserve"> </w:t>
      </w:r>
      <w:r w:rsidR="00A60029" w:rsidRPr="0040310F">
        <w:rPr>
          <w:rFonts w:ascii="Sylfaen" w:hAnsi="Sylfaen" w:cs="Sylfaen"/>
          <w:i/>
          <w:sz w:val="16"/>
          <w:szCs w:val="16"/>
          <w:lang w:val="ka-GE"/>
        </w:rPr>
        <w:t>ანგარიშები</w:t>
      </w:r>
    </w:p>
    <w:p w14:paraId="5FC35B7B" w14:textId="5E9F645E" w:rsidR="00D23EE3" w:rsidRPr="0040310F" w:rsidRDefault="00D23EE3" w:rsidP="00D23EE3">
      <w:pPr>
        <w:pStyle w:val="Caption"/>
        <w:rPr>
          <w:rFonts w:ascii="Sylfaen" w:hAnsi="Sylfaen"/>
          <w:i w:val="0"/>
          <w:sz w:val="16"/>
          <w:szCs w:val="16"/>
          <w:lang w:val="ka-GE"/>
        </w:rPr>
      </w:pPr>
      <w:bookmarkStart w:id="5" w:name="_Ref412538707"/>
      <w:bookmarkStart w:id="6" w:name="_Toc414037271"/>
      <w:proofErr w:type="gramStart"/>
      <w:r w:rsidRPr="0040310F">
        <w:rPr>
          <w:rFonts w:ascii="Sylfaen" w:hAnsi="Sylfaen"/>
          <w:i w:val="0"/>
          <w:sz w:val="16"/>
          <w:szCs w:val="16"/>
        </w:rPr>
        <w:t xml:space="preserve">Table </w:t>
      </w:r>
      <w:r w:rsidRPr="0040310F">
        <w:rPr>
          <w:rFonts w:ascii="Sylfaen" w:hAnsi="Sylfaen"/>
          <w:i w:val="0"/>
          <w:sz w:val="16"/>
          <w:szCs w:val="16"/>
        </w:rPr>
        <w:fldChar w:fldCharType="begin"/>
      </w:r>
      <w:r w:rsidRPr="0040310F">
        <w:rPr>
          <w:rFonts w:ascii="Sylfaen" w:hAnsi="Sylfaen"/>
          <w:i w:val="0"/>
          <w:sz w:val="16"/>
          <w:szCs w:val="16"/>
        </w:rPr>
        <w:instrText xml:space="preserve"> SEQ Table \* ARABIC </w:instrText>
      </w:r>
      <w:r w:rsidRPr="0040310F">
        <w:rPr>
          <w:rFonts w:ascii="Sylfaen" w:hAnsi="Sylfaen"/>
          <w:i w:val="0"/>
          <w:sz w:val="16"/>
          <w:szCs w:val="16"/>
        </w:rPr>
        <w:fldChar w:fldCharType="separate"/>
      </w:r>
      <w:r w:rsidR="007B2831" w:rsidRPr="0040310F">
        <w:rPr>
          <w:rFonts w:ascii="Sylfaen" w:hAnsi="Sylfaen"/>
          <w:i w:val="0"/>
          <w:noProof/>
          <w:sz w:val="16"/>
          <w:szCs w:val="16"/>
        </w:rPr>
        <w:t>3</w:t>
      </w:r>
      <w:r w:rsidRPr="0040310F">
        <w:rPr>
          <w:rFonts w:ascii="Sylfaen" w:hAnsi="Sylfaen"/>
          <w:i w:val="0"/>
          <w:sz w:val="16"/>
          <w:szCs w:val="16"/>
        </w:rPr>
        <w:fldChar w:fldCharType="end"/>
      </w:r>
      <w:bookmarkEnd w:id="5"/>
      <w:r w:rsidRPr="0040310F">
        <w:rPr>
          <w:rFonts w:ascii="Sylfaen" w:hAnsi="Sylfaen"/>
          <w:i w:val="0"/>
          <w:sz w:val="16"/>
          <w:szCs w:val="16"/>
        </w:rPr>
        <w:t>.</w:t>
      </w:r>
      <w:proofErr w:type="gramEnd"/>
      <w:r w:rsidRPr="0040310F">
        <w:rPr>
          <w:rFonts w:ascii="Sylfaen" w:hAnsi="Sylfaen"/>
          <w:i w:val="0"/>
          <w:sz w:val="16"/>
          <w:szCs w:val="16"/>
        </w:rPr>
        <w:t xml:space="preserve"> </w:t>
      </w:r>
      <w:r w:rsidR="00992554" w:rsidRPr="0040310F">
        <w:rPr>
          <w:rFonts w:ascii="Sylfaen" w:hAnsi="Sylfaen"/>
          <w:i w:val="0"/>
          <w:sz w:val="16"/>
          <w:szCs w:val="16"/>
        </w:rPr>
        <w:t>Government health expenditures</w:t>
      </w:r>
      <w:r w:rsidR="001C1E3E" w:rsidRPr="0040310F">
        <w:rPr>
          <w:rFonts w:ascii="Sylfaen" w:hAnsi="Sylfaen"/>
          <w:i w:val="0"/>
          <w:sz w:val="16"/>
          <w:szCs w:val="16"/>
        </w:rPr>
        <w:t xml:space="preserve"> from domestic sources</w:t>
      </w:r>
      <w:r w:rsidR="00992554" w:rsidRPr="0040310F">
        <w:rPr>
          <w:rFonts w:ascii="Sylfaen" w:hAnsi="Sylfaen"/>
          <w:i w:val="0"/>
          <w:sz w:val="16"/>
          <w:szCs w:val="16"/>
        </w:rPr>
        <w:t xml:space="preserve"> </w:t>
      </w:r>
      <w:r w:rsidRPr="0040310F">
        <w:rPr>
          <w:rFonts w:ascii="Sylfaen" w:hAnsi="Sylfaen"/>
          <w:i w:val="0"/>
          <w:sz w:val="16"/>
          <w:szCs w:val="16"/>
        </w:rPr>
        <w:t xml:space="preserve">by </w:t>
      </w:r>
      <w:r w:rsidR="000D1554" w:rsidRPr="0040310F">
        <w:rPr>
          <w:rFonts w:ascii="Sylfaen" w:hAnsi="Sylfaen"/>
          <w:i w:val="0"/>
          <w:sz w:val="16"/>
          <w:szCs w:val="16"/>
        </w:rPr>
        <w:t xml:space="preserve">financial agent </w:t>
      </w:r>
      <w:r w:rsidRPr="0040310F">
        <w:rPr>
          <w:rFonts w:ascii="Sylfaen" w:hAnsi="Sylfaen"/>
          <w:i w:val="0"/>
          <w:sz w:val="16"/>
          <w:szCs w:val="16"/>
        </w:rPr>
        <w:t>(GEL), 2012-20</w:t>
      </w:r>
      <w:bookmarkEnd w:id="6"/>
      <w:r w:rsidR="00A60029" w:rsidRPr="0040310F">
        <w:rPr>
          <w:rFonts w:ascii="Sylfaen" w:hAnsi="Sylfaen"/>
          <w:i w:val="0"/>
          <w:sz w:val="16"/>
          <w:szCs w:val="16"/>
          <w:lang w:val="ka-GE"/>
        </w:rPr>
        <w:t>22</w:t>
      </w:r>
      <w:r w:rsidRPr="0040310F">
        <w:rPr>
          <w:rFonts w:ascii="Sylfaen" w:hAnsi="Sylfaen"/>
          <w:i w:val="0"/>
          <w:sz w:val="16"/>
          <w:szCs w:val="16"/>
        </w:rPr>
        <w:t xml:space="preserve">   </w:t>
      </w:r>
    </w:p>
    <w:p w14:paraId="5116ECEE" w14:textId="057F3B57" w:rsidR="00A60029" w:rsidRPr="0040310F" w:rsidRDefault="00A60029" w:rsidP="00A60029">
      <w:pPr>
        <w:rPr>
          <w:rFonts w:ascii="Sylfaen" w:hAnsi="Sylfaen"/>
          <w:sz w:val="16"/>
          <w:szCs w:val="16"/>
          <w:lang w:val="ka-GE"/>
        </w:rPr>
      </w:pPr>
      <w:r w:rsidRPr="0040310F">
        <w:rPr>
          <w:rFonts w:ascii="Sylfaen" w:hAnsi="Sylfaen" w:cs="Sylfaen"/>
          <w:sz w:val="16"/>
          <w:szCs w:val="16"/>
          <w:lang w:val="ka-GE"/>
        </w:rPr>
        <w:t>ცხრილი</w:t>
      </w:r>
      <w:r w:rsidRPr="0040310F">
        <w:rPr>
          <w:rFonts w:ascii="Sylfaen" w:hAnsi="Sylfaen"/>
          <w:sz w:val="16"/>
          <w:szCs w:val="16"/>
          <w:lang w:val="ka-GE"/>
        </w:rPr>
        <w:t xml:space="preserve"> 3. </w:t>
      </w:r>
      <w:r w:rsidRPr="0040310F">
        <w:rPr>
          <w:rFonts w:ascii="Sylfaen" w:hAnsi="Sylfaen" w:cs="Sylfaen"/>
          <w:sz w:val="16"/>
          <w:szCs w:val="16"/>
          <w:lang w:val="ka-GE"/>
        </w:rPr>
        <w:t>სახელმწიფო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დანახარჯები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ჯანდაცვაზე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დაფინანსების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აგენტის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მიხედვით</w:t>
      </w:r>
      <w:r w:rsidRPr="0040310F">
        <w:rPr>
          <w:rFonts w:ascii="Sylfaen" w:hAnsi="Sylfaen"/>
          <w:sz w:val="16"/>
          <w:szCs w:val="16"/>
          <w:lang w:val="ka-GE"/>
        </w:rPr>
        <w:t xml:space="preserve"> (</w:t>
      </w:r>
      <w:r w:rsidRPr="0040310F">
        <w:rPr>
          <w:rFonts w:ascii="Sylfaen" w:hAnsi="Sylfaen" w:cs="Sylfaen"/>
          <w:sz w:val="16"/>
          <w:szCs w:val="16"/>
          <w:lang w:val="ka-GE"/>
        </w:rPr>
        <w:t>ფაქტიური</w:t>
      </w:r>
      <w:r w:rsidRPr="0040310F">
        <w:rPr>
          <w:rFonts w:ascii="Sylfaen" w:hAnsi="Sylfaen"/>
          <w:sz w:val="16"/>
          <w:szCs w:val="16"/>
          <w:lang w:val="ka-GE"/>
        </w:rPr>
        <w:t xml:space="preserve"> 2016 </w:t>
      </w:r>
      <w:r w:rsidRPr="0040310F">
        <w:rPr>
          <w:rFonts w:ascii="Sylfaen" w:hAnsi="Sylfaen" w:cs="Sylfaen"/>
          <w:sz w:val="16"/>
          <w:szCs w:val="16"/>
          <w:lang w:val="ka-GE"/>
        </w:rPr>
        <w:t>წლის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ჩათვლით</w:t>
      </w:r>
      <w:r w:rsidRPr="0040310F">
        <w:rPr>
          <w:rFonts w:ascii="Sylfaen" w:hAnsi="Sylfaen"/>
          <w:sz w:val="16"/>
          <w:szCs w:val="16"/>
          <w:lang w:val="ka-GE"/>
        </w:rPr>
        <w:t xml:space="preserve">, </w:t>
      </w:r>
      <w:r w:rsidRPr="0040310F">
        <w:rPr>
          <w:rFonts w:ascii="Sylfaen" w:hAnsi="Sylfaen" w:cs="Sylfaen"/>
          <w:sz w:val="16"/>
          <w:szCs w:val="16"/>
          <w:lang w:val="ka-GE"/>
        </w:rPr>
        <w:t>პროგნოზული</w:t>
      </w:r>
      <w:r w:rsidRPr="0040310F">
        <w:rPr>
          <w:rFonts w:ascii="Sylfaen" w:hAnsi="Sylfaen"/>
          <w:sz w:val="16"/>
          <w:szCs w:val="16"/>
          <w:lang w:val="ka-GE"/>
        </w:rPr>
        <w:t xml:space="preserve"> 2022 </w:t>
      </w:r>
      <w:r w:rsidRPr="0040310F">
        <w:rPr>
          <w:rFonts w:ascii="Sylfaen" w:hAnsi="Sylfaen" w:cs="Sylfaen"/>
          <w:sz w:val="16"/>
          <w:szCs w:val="16"/>
          <w:lang w:val="ka-GE"/>
        </w:rPr>
        <w:t>წლამდე</w:t>
      </w:r>
      <w:r w:rsidRPr="0040310F">
        <w:rPr>
          <w:rFonts w:ascii="Sylfaen" w:hAnsi="Sylfaen"/>
          <w:sz w:val="16"/>
          <w:szCs w:val="16"/>
          <w:lang w:val="ka-GE"/>
        </w:rPr>
        <w:t>)</w:t>
      </w:r>
    </w:p>
    <w:tbl>
      <w:tblPr>
        <w:tblStyle w:val="PlainTable21"/>
        <w:tblW w:w="9866" w:type="dxa"/>
        <w:tblLook w:val="04A0" w:firstRow="1" w:lastRow="0" w:firstColumn="1" w:lastColumn="0" w:noHBand="0" w:noVBand="1"/>
      </w:tblPr>
      <w:tblGrid>
        <w:gridCol w:w="1892"/>
        <w:gridCol w:w="1350"/>
        <w:gridCol w:w="1170"/>
        <w:gridCol w:w="1170"/>
        <w:gridCol w:w="1170"/>
        <w:gridCol w:w="1170"/>
        <w:gridCol w:w="1170"/>
        <w:gridCol w:w="1080"/>
      </w:tblGrid>
      <w:tr w:rsidR="00C1612D" w:rsidRPr="0040310F" w14:paraId="48D2E17E" w14:textId="77777777" w:rsidTr="005C6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noWrap/>
            <w:hideMark/>
          </w:tcPr>
          <w:p w14:paraId="7D142077" w14:textId="77777777" w:rsidR="000D1554" w:rsidRPr="0040310F" w:rsidRDefault="000D1554" w:rsidP="00152602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  <w:t>Government health expenditures</w:t>
            </w:r>
          </w:p>
          <w:p w14:paraId="682A8FF3" w14:textId="082E675A" w:rsidR="00A60029" w:rsidRPr="0040310F" w:rsidRDefault="00A60029" w:rsidP="00152602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 w:eastAsia="en-GB"/>
              </w:rPr>
              <w:t>სახელმწიფო</w:t>
            </w:r>
            <w:r w:rsidRPr="0040310F"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 w:eastAsia="en-GB"/>
              </w:rPr>
              <w:t>დანახარჯები</w:t>
            </w:r>
            <w:r w:rsidRPr="0040310F"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 w:eastAsia="en-GB"/>
              </w:rPr>
              <w:t>ჯანდაცვაზე</w:t>
            </w:r>
            <w:r w:rsidRPr="0040310F"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  <w:t xml:space="preserve"> </w:t>
            </w:r>
          </w:p>
        </w:tc>
        <w:tc>
          <w:tcPr>
            <w:tcW w:w="1350" w:type="dxa"/>
            <w:noWrap/>
            <w:hideMark/>
          </w:tcPr>
          <w:p w14:paraId="43E1420E" w14:textId="77777777" w:rsidR="000D1554" w:rsidRPr="0040310F" w:rsidRDefault="000D1554" w:rsidP="0015260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  <w:t>2012</w:t>
            </w:r>
          </w:p>
          <w:p w14:paraId="773F8D62" w14:textId="77777777" w:rsidR="000D1554" w:rsidRPr="0040310F" w:rsidRDefault="000D1554" w:rsidP="0015260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  <w:t>(execution)</w:t>
            </w:r>
          </w:p>
          <w:p w14:paraId="33AFF8B1" w14:textId="5C1FD073" w:rsidR="00A60029" w:rsidRPr="0040310F" w:rsidRDefault="00A60029" w:rsidP="0015260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 w:eastAsia="en-GB"/>
              </w:rPr>
              <w:t>ფაქტიური</w:t>
            </w:r>
          </w:p>
        </w:tc>
        <w:tc>
          <w:tcPr>
            <w:tcW w:w="1170" w:type="dxa"/>
            <w:noWrap/>
            <w:hideMark/>
          </w:tcPr>
          <w:p w14:paraId="00E45D78" w14:textId="77777777" w:rsidR="000D1554" w:rsidRPr="0040310F" w:rsidRDefault="000D1554" w:rsidP="0015260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  <w:t>2013</w:t>
            </w:r>
          </w:p>
          <w:p w14:paraId="4B8CC28A" w14:textId="77777777" w:rsidR="000D1554" w:rsidRPr="0040310F" w:rsidRDefault="000D1554" w:rsidP="0015260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  <w:t>(execution)</w:t>
            </w:r>
          </w:p>
          <w:p w14:paraId="53E27CCA" w14:textId="720FFE26" w:rsidR="00A60029" w:rsidRPr="0040310F" w:rsidRDefault="00A60029" w:rsidP="0015260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 w:eastAsia="en-GB"/>
              </w:rPr>
              <w:t>ფაქტიური</w:t>
            </w:r>
          </w:p>
        </w:tc>
        <w:tc>
          <w:tcPr>
            <w:tcW w:w="1170" w:type="dxa"/>
            <w:noWrap/>
            <w:hideMark/>
          </w:tcPr>
          <w:p w14:paraId="32DA3411" w14:textId="77777777" w:rsidR="000D1554" w:rsidRPr="0040310F" w:rsidRDefault="000D1554" w:rsidP="0015260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  <w:t>2014</w:t>
            </w:r>
          </w:p>
          <w:p w14:paraId="6A95E5B9" w14:textId="77777777" w:rsidR="000D1554" w:rsidRPr="0040310F" w:rsidRDefault="000D1554" w:rsidP="0015260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  <w:t>(execution)</w:t>
            </w:r>
          </w:p>
          <w:p w14:paraId="780C3794" w14:textId="139AD608" w:rsidR="00A60029" w:rsidRPr="0040310F" w:rsidRDefault="00A60029" w:rsidP="0015260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 w:eastAsia="en-GB"/>
              </w:rPr>
              <w:t>ფაქტიური</w:t>
            </w:r>
          </w:p>
        </w:tc>
        <w:tc>
          <w:tcPr>
            <w:tcW w:w="1170" w:type="dxa"/>
            <w:noWrap/>
            <w:hideMark/>
          </w:tcPr>
          <w:p w14:paraId="07BD2CF1" w14:textId="77777777" w:rsidR="000D1554" w:rsidRPr="0040310F" w:rsidRDefault="000D1554" w:rsidP="0015260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  <w:t>2015</w:t>
            </w:r>
          </w:p>
          <w:p w14:paraId="7F71DCE8" w14:textId="77777777" w:rsidR="000D1554" w:rsidRPr="0040310F" w:rsidRDefault="000D1554" w:rsidP="0015260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  <w:t>(budget law)</w:t>
            </w:r>
          </w:p>
        </w:tc>
        <w:tc>
          <w:tcPr>
            <w:tcW w:w="1170" w:type="dxa"/>
            <w:noWrap/>
            <w:hideMark/>
          </w:tcPr>
          <w:p w14:paraId="4E34BBCC" w14:textId="77777777" w:rsidR="000D1554" w:rsidRPr="0040310F" w:rsidRDefault="000D1554" w:rsidP="0015260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FF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color w:val="FF0000"/>
                <w:sz w:val="16"/>
                <w:szCs w:val="16"/>
                <w:lang w:val="ka-GE" w:eastAsia="en-GB"/>
              </w:rPr>
              <w:t>2016</w:t>
            </w:r>
          </w:p>
          <w:p w14:paraId="58156357" w14:textId="77777777" w:rsidR="000D1554" w:rsidRPr="0040310F" w:rsidRDefault="000D1554" w:rsidP="0015260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FF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color w:val="FF0000"/>
                <w:sz w:val="16"/>
                <w:szCs w:val="16"/>
                <w:lang w:val="ka-GE" w:eastAsia="en-GB"/>
              </w:rPr>
              <w:t>(projection)</w:t>
            </w:r>
          </w:p>
        </w:tc>
        <w:tc>
          <w:tcPr>
            <w:tcW w:w="1170" w:type="dxa"/>
            <w:noWrap/>
            <w:hideMark/>
          </w:tcPr>
          <w:p w14:paraId="4790DF77" w14:textId="77777777" w:rsidR="000D1554" w:rsidRPr="0040310F" w:rsidRDefault="000D1554" w:rsidP="0015260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FF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FF0000"/>
                <w:sz w:val="16"/>
                <w:szCs w:val="16"/>
                <w:lang w:val="ka-GE" w:eastAsia="en-GB"/>
              </w:rPr>
              <w:t>2</w:t>
            </w:r>
            <w:r w:rsidRPr="0040310F">
              <w:rPr>
                <w:rFonts w:ascii="Sylfaen" w:eastAsia="Times New Roman" w:hAnsi="Sylfaen"/>
                <w:color w:val="FF0000"/>
                <w:sz w:val="16"/>
                <w:szCs w:val="16"/>
                <w:lang w:val="en-GB" w:eastAsia="en-GB"/>
              </w:rPr>
              <w:t>017</w:t>
            </w:r>
          </w:p>
          <w:p w14:paraId="1BD9B06C" w14:textId="77777777" w:rsidR="000D1554" w:rsidRPr="0040310F" w:rsidRDefault="000D1554" w:rsidP="0015260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FF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FF0000"/>
                <w:sz w:val="16"/>
                <w:szCs w:val="16"/>
                <w:lang w:val="en-GB" w:eastAsia="en-GB"/>
              </w:rPr>
              <w:t>(projection)</w:t>
            </w:r>
          </w:p>
        </w:tc>
        <w:tc>
          <w:tcPr>
            <w:tcW w:w="1080" w:type="dxa"/>
            <w:noWrap/>
            <w:hideMark/>
          </w:tcPr>
          <w:p w14:paraId="0951F10F" w14:textId="77777777" w:rsidR="000D1554" w:rsidRPr="0040310F" w:rsidRDefault="000D1554" w:rsidP="0015260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FF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FF0000"/>
                <w:sz w:val="16"/>
                <w:szCs w:val="16"/>
                <w:lang w:val="en-GB" w:eastAsia="en-GB"/>
              </w:rPr>
              <w:t>2018</w:t>
            </w:r>
          </w:p>
          <w:p w14:paraId="27998D6A" w14:textId="77777777" w:rsidR="000D1554" w:rsidRPr="0040310F" w:rsidRDefault="000D1554" w:rsidP="0015260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FF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FF0000"/>
                <w:sz w:val="16"/>
                <w:szCs w:val="16"/>
                <w:lang w:val="en-GB" w:eastAsia="en-GB"/>
              </w:rPr>
              <w:t>(projection)</w:t>
            </w:r>
          </w:p>
        </w:tc>
      </w:tr>
      <w:tr w:rsidR="00C1612D" w:rsidRPr="0040310F" w14:paraId="3ED94F26" w14:textId="77777777" w:rsidTr="005C6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noWrap/>
            <w:vAlign w:val="center"/>
            <w:hideMark/>
          </w:tcPr>
          <w:p w14:paraId="04045C2A" w14:textId="77777777" w:rsidR="00C1612D" w:rsidRPr="0040310F" w:rsidRDefault="00C1612D" w:rsidP="00226F96">
            <w:pPr>
              <w:spacing w:after="0" w:line="240" w:lineRule="auto"/>
              <w:rPr>
                <w:rFonts w:ascii="Sylfaen" w:hAnsi="Sylfaen"/>
                <w:b w:val="0"/>
                <w:sz w:val="16"/>
                <w:szCs w:val="16"/>
                <w:lang w:val="ka-GE"/>
              </w:rPr>
            </w:pPr>
            <w:r w:rsidRPr="0040310F">
              <w:rPr>
                <w:rFonts w:ascii="Sylfaen" w:hAnsi="Sylfaen"/>
                <w:b w:val="0"/>
                <w:sz w:val="16"/>
                <w:szCs w:val="16"/>
              </w:rPr>
              <w:t>MO</w:t>
            </w:r>
            <w:r w:rsidR="00226F96" w:rsidRPr="0040310F">
              <w:rPr>
                <w:rFonts w:ascii="Sylfaen" w:hAnsi="Sylfaen"/>
                <w:b w:val="0"/>
                <w:sz w:val="16"/>
                <w:szCs w:val="16"/>
              </w:rPr>
              <w:t>LHSA</w:t>
            </w:r>
          </w:p>
          <w:p w14:paraId="5D216B46" w14:textId="365060B2" w:rsidR="00445159" w:rsidRPr="0040310F" w:rsidRDefault="00445159" w:rsidP="00226F96">
            <w:pPr>
              <w:spacing w:after="0" w:line="240" w:lineRule="auto"/>
              <w:rPr>
                <w:rFonts w:ascii="Sylfaen" w:hAnsi="Sylfaen"/>
                <w:b w:val="0"/>
                <w:sz w:val="16"/>
                <w:szCs w:val="16"/>
                <w:lang w:val="ka-GE"/>
              </w:rPr>
            </w:pPr>
            <w:r w:rsidRPr="0040310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შრომის</w:t>
            </w:r>
            <w:r w:rsidRPr="0040310F">
              <w:rPr>
                <w:rFonts w:ascii="Sylfaen" w:hAnsi="Sylfaen"/>
                <w:b w:val="0"/>
                <w:sz w:val="16"/>
                <w:szCs w:val="16"/>
                <w:lang w:val="ka-GE"/>
              </w:rPr>
              <w:t xml:space="preserve">, </w:t>
            </w:r>
            <w:r w:rsidRPr="0040310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ჯანმრთელობისა</w:t>
            </w:r>
            <w:r w:rsidRPr="0040310F">
              <w:rPr>
                <w:rFonts w:ascii="Sylfaen" w:hAnsi="Sylfaen"/>
                <w:b w:val="0"/>
                <w:sz w:val="16"/>
                <w:szCs w:val="16"/>
                <w:lang w:val="ka-GE"/>
              </w:rPr>
              <w:t xml:space="preserve"> </w:t>
            </w:r>
            <w:r w:rsidRPr="0040310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და</w:t>
            </w:r>
            <w:r w:rsidRPr="0040310F">
              <w:rPr>
                <w:rFonts w:ascii="Sylfaen" w:hAnsi="Sylfaen"/>
                <w:b w:val="0"/>
                <w:sz w:val="16"/>
                <w:szCs w:val="16"/>
                <w:lang w:val="ka-GE"/>
              </w:rPr>
              <w:t xml:space="preserve"> </w:t>
            </w:r>
            <w:r w:rsidRPr="0040310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სოციალური</w:t>
            </w:r>
            <w:r w:rsidRPr="0040310F">
              <w:rPr>
                <w:rFonts w:ascii="Sylfaen" w:hAnsi="Sylfaen"/>
                <w:b w:val="0"/>
                <w:sz w:val="16"/>
                <w:szCs w:val="16"/>
                <w:lang w:val="ka-GE"/>
              </w:rPr>
              <w:t xml:space="preserve"> </w:t>
            </w:r>
            <w:r w:rsidRPr="0040310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დაცვის</w:t>
            </w:r>
            <w:r w:rsidRPr="0040310F">
              <w:rPr>
                <w:rFonts w:ascii="Sylfaen" w:hAnsi="Sylfaen"/>
                <w:b w:val="0"/>
                <w:sz w:val="16"/>
                <w:szCs w:val="16"/>
                <w:lang w:val="ka-GE"/>
              </w:rPr>
              <w:t xml:space="preserve"> </w:t>
            </w:r>
            <w:r w:rsidRPr="0040310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სამინისტრო</w:t>
            </w:r>
          </w:p>
        </w:tc>
        <w:tc>
          <w:tcPr>
            <w:tcW w:w="1350" w:type="dxa"/>
            <w:noWrap/>
            <w:vAlign w:val="center"/>
          </w:tcPr>
          <w:p w14:paraId="661D47BA" w14:textId="3D4FAAA9" w:rsidR="000D1554" w:rsidRPr="0040310F" w:rsidRDefault="00152602" w:rsidP="0015260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364,</w:t>
            </w:r>
            <w:r w:rsidR="000D1554" w:rsidRPr="0040310F">
              <w:rPr>
                <w:rFonts w:ascii="Sylfaen" w:hAnsi="Sylfaen"/>
                <w:sz w:val="16"/>
                <w:szCs w:val="16"/>
              </w:rPr>
              <w:t>208</w:t>
            </w:r>
            <w:r w:rsidRPr="0040310F">
              <w:rPr>
                <w:rFonts w:ascii="Sylfaen" w:hAnsi="Sylfaen"/>
                <w:sz w:val="16"/>
                <w:szCs w:val="16"/>
              </w:rPr>
              <w:t>,</w:t>
            </w:r>
            <w:r w:rsidR="006C7E24" w:rsidRPr="0040310F">
              <w:rPr>
                <w:rFonts w:ascii="Sylfaen" w:hAnsi="Sylfaen"/>
                <w:sz w:val="16"/>
                <w:szCs w:val="16"/>
              </w:rPr>
              <w:t>934</w:t>
            </w:r>
            <w:r w:rsidR="000D1554" w:rsidRPr="0040310F">
              <w:rPr>
                <w:rFonts w:ascii="Sylfaen" w:hAnsi="Sylfaen"/>
                <w:sz w:val="16"/>
                <w:szCs w:val="16"/>
              </w:rPr>
              <w:t xml:space="preserve">     </w:t>
            </w:r>
          </w:p>
        </w:tc>
        <w:tc>
          <w:tcPr>
            <w:tcW w:w="1170" w:type="dxa"/>
            <w:noWrap/>
            <w:vAlign w:val="center"/>
          </w:tcPr>
          <w:p w14:paraId="0C55889C" w14:textId="44B37483" w:rsidR="000D1554" w:rsidRPr="0040310F" w:rsidRDefault="00152602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461,876,</w:t>
            </w:r>
            <w:r w:rsidR="006C7E24" w:rsidRPr="0040310F">
              <w:rPr>
                <w:rFonts w:ascii="Sylfaen" w:hAnsi="Sylfaen"/>
                <w:sz w:val="16"/>
                <w:szCs w:val="16"/>
              </w:rPr>
              <w:t>651</w:t>
            </w:r>
            <w:r w:rsidR="000D1554" w:rsidRPr="0040310F">
              <w:rPr>
                <w:rFonts w:ascii="Sylfaen" w:hAnsi="Sylfaen"/>
                <w:sz w:val="16"/>
                <w:szCs w:val="16"/>
              </w:rPr>
              <w:t xml:space="preserve">      </w:t>
            </w:r>
          </w:p>
        </w:tc>
        <w:tc>
          <w:tcPr>
            <w:tcW w:w="1170" w:type="dxa"/>
            <w:noWrap/>
            <w:vAlign w:val="center"/>
          </w:tcPr>
          <w:p w14:paraId="48667A93" w14:textId="37E531F0" w:rsidR="000D1554" w:rsidRPr="0040310F" w:rsidRDefault="000D1554" w:rsidP="0015260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 xml:space="preserve"> </w:t>
            </w:r>
            <w:r w:rsidR="00152602" w:rsidRPr="0040310F">
              <w:rPr>
                <w:rFonts w:ascii="Sylfaen" w:hAnsi="Sylfaen"/>
                <w:sz w:val="16"/>
                <w:szCs w:val="16"/>
              </w:rPr>
              <w:t>637,991,</w:t>
            </w:r>
            <w:r w:rsidR="006C7E24" w:rsidRPr="0040310F">
              <w:rPr>
                <w:rFonts w:ascii="Sylfaen" w:hAnsi="Sylfaen"/>
                <w:sz w:val="16"/>
                <w:szCs w:val="16"/>
              </w:rPr>
              <w:t>495</w:t>
            </w:r>
            <w:r w:rsidRPr="0040310F">
              <w:rPr>
                <w:rFonts w:ascii="Sylfaen" w:hAnsi="Sylfaen"/>
                <w:sz w:val="16"/>
                <w:szCs w:val="16"/>
              </w:rPr>
              <w:t xml:space="preserve">      </w:t>
            </w:r>
          </w:p>
        </w:tc>
        <w:tc>
          <w:tcPr>
            <w:tcW w:w="1170" w:type="dxa"/>
            <w:noWrap/>
            <w:vAlign w:val="center"/>
          </w:tcPr>
          <w:p w14:paraId="1E793232" w14:textId="154F4CB7" w:rsidR="000D1554" w:rsidRPr="0040310F" w:rsidRDefault="00152602" w:rsidP="0015260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711,650,</w:t>
            </w:r>
            <w:r w:rsidR="006C7E24" w:rsidRPr="0040310F">
              <w:rPr>
                <w:rFonts w:ascii="Sylfaen" w:hAnsi="Sylfaen"/>
                <w:sz w:val="16"/>
                <w:szCs w:val="16"/>
              </w:rPr>
              <w:t>848</w:t>
            </w:r>
            <w:r w:rsidR="000D1554" w:rsidRPr="0040310F">
              <w:rPr>
                <w:rFonts w:ascii="Sylfaen" w:hAnsi="Sylfaen"/>
                <w:sz w:val="16"/>
                <w:szCs w:val="16"/>
              </w:rPr>
              <w:t xml:space="preserve">      </w:t>
            </w:r>
          </w:p>
        </w:tc>
        <w:tc>
          <w:tcPr>
            <w:tcW w:w="1170" w:type="dxa"/>
            <w:noWrap/>
            <w:vAlign w:val="center"/>
          </w:tcPr>
          <w:p w14:paraId="2A876502" w14:textId="0CFC90A5" w:rsidR="000D1554" w:rsidRPr="0040310F" w:rsidRDefault="00152602" w:rsidP="0015260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FF0000"/>
                <w:sz w:val="16"/>
                <w:szCs w:val="16"/>
              </w:rPr>
            </w:pPr>
            <w:r w:rsidRPr="0040310F">
              <w:rPr>
                <w:rFonts w:ascii="Sylfaen" w:hAnsi="Sylfaen"/>
                <w:color w:val="FF0000"/>
                <w:sz w:val="16"/>
                <w:szCs w:val="16"/>
              </w:rPr>
              <w:t>720,157,</w:t>
            </w:r>
            <w:r w:rsidR="006C7E24" w:rsidRPr="0040310F">
              <w:rPr>
                <w:rFonts w:ascii="Sylfaen" w:hAnsi="Sylfaen"/>
                <w:color w:val="FF0000"/>
                <w:sz w:val="16"/>
                <w:szCs w:val="16"/>
              </w:rPr>
              <w:t>463</w:t>
            </w:r>
            <w:r w:rsidR="000D1554" w:rsidRPr="0040310F">
              <w:rPr>
                <w:rFonts w:ascii="Sylfaen" w:hAnsi="Sylfaen"/>
                <w:color w:val="FF0000"/>
                <w:sz w:val="16"/>
                <w:szCs w:val="16"/>
              </w:rPr>
              <w:t xml:space="preserve">      </w:t>
            </w:r>
          </w:p>
        </w:tc>
        <w:tc>
          <w:tcPr>
            <w:tcW w:w="1170" w:type="dxa"/>
            <w:noWrap/>
            <w:vAlign w:val="center"/>
          </w:tcPr>
          <w:p w14:paraId="273AC416" w14:textId="05A04E9A" w:rsidR="000D1554" w:rsidRPr="0040310F" w:rsidRDefault="00152602" w:rsidP="0015260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FF0000"/>
                <w:sz w:val="16"/>
                <w:szCs w:val="16"/>
              </w:rPr>
            </w:pPr>
            <w:r w:rsidRPr="0040310F">
              <w:rPr>
                <w:rFonts w:ascii="Sylfaen" w:hAnsi="Sylfaen"/>
                <w:color w:val="FF0000"/>
                <w:sz w:val="16"/>
                <w:szCs w:val="16"/>
              </w:rPr>
              <w:t>746,345,</w:t>
            </w:r>
            <w:r w:rsidR="006C7E24" w:rsidRPr="0040310F">
              <w:rPr>
                <w:rFonts w:ascii="Sylfaen" w:hAnsi="Sylfaen"/>
                <w:color w:val="FF0000"/>
                <w:sz w:val="16"/>
                <w:szCs w:val="16"/>
              </w:rPr>
              <w:t>661</w:t>
            </w:r>
            <w:r w:rsidR="000D1554" w:rsidRPr="0040310F">
              <w:rPr>
                <w:rFonts w:ascii="Sylfaen" w:hAnsi="Sylfaen"/>
                <w:color w:val="FF0000"/>
                <w:sz w:val="16"/>
                <w:szCs w:val="16"/>
              </w:rPr>
              <w:t xml:space="preserve">      </w:t>
            </w:r>
          </w:p>
        </w:tc>
        <w:tc>
          <w:tcPr>
            <w:tcW w:w="1080" w:type="dxa"/>
            <w:noWrap/>
            <w:vAlign w:val="center"/>
          </w:tcPr>
          <w:p w14:paraId="148148FA" w14:textId="2BEC43CD" w:rsidR="000D1554" w:rsidRPr="0040310F" w:rsidRDefault="00152602" w:rsidP="0015260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FF0000"/>
                <w:sz w:val="16"/>
                <w:szCs w:val="16"/>
              </w:rPr>
            </w:pPr>
            <w:r w:rsidRPr="0040310F">
              <w:rPr>
                <w:rFonts w:ascii="Sylfaen" w:hAnsi="Sylfaen"/>
                <w:color w:val="FF0000"/>
                <w:sz w:val="16"/>
                <w:szCs w:val="16"/>
              </w:rPr>
              <w:t>771,120,</w:t>
            </w:r>
            <w:r w:rsidR="006C7E24" w:rsidRPr="0040310F">
              <w:rPr>
                <w:rFonts w:ascii="Sylfaen" w:hAnsi="Sylfaen"/>
                <w:color w:val="FF0000"/>
                <w:sz w:val="16"/>
                <w:szCs w:val="16"/>
              </w:rPr>
              <w:t>357</w:t>
            </w:r>
            <w:r w:rsidR="000D1554" w:rsidRPr="0040310F">
              <w:rPr>
                <w:rFonts w:ascii="Sylfaen" w:hAnsi="Sylfaen"/>
                <w:color w:val="FF0000"/>
                <w:sz w:val="16"/>
                <w:szCs w:val="16"/>
              </w:rPr>
              <w:t xml:space="preserve">      </w:t>
            </w:r>
          </w:p>
        </w:tc>
      </w:tr>
      <w:tr w:rsidR="00C1612D" w:rsidRPr="0040310F" w14:paraId="32600786" w14:textId="77777777" w:rsidTr="005C685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noWrap/>
          </w:tcPr>
          <w:p w14:paraId="449A514C" w14:textId="77777777" w:rsidR="000D1554" w:rsidRPr="0040310F" w:rsidRDefault="000D1554" w:rsidP="009F0BDC">
            <w:pPr>
              <w:spacing w:after="0" w:line="240" w:lineRule="auto"/>
              <w:rPr>
                <w:rFonts w:ascii="Sylfaen" w:hAnsi="Sylfaen"/>
                <w:b w:val="0"/>
                <w:sz w:val="16"/>
                <w:szCs w:val="16"/>
                <w:lang w:val="ka-GE"/>
              </w:rPr>
            </w:pPr>
            <w:r w:rsidRPr="0040310F">
              <w:rPr>
                <w:rFonts w:ascii="Sylfaen" w:hAnsi="Sylfaen"/>
                <w:b w:val="0"/>
                <w:sz w:val="16"/>
                <w:szCs w:val="16"/>
              </w:rPr>
              <w:t>Ministry of Corrections</w:t>
            </w:r>
          </w:p>
          <w:p w14:paraId="31BE44B7" w14:textId="4824361A" w:rsidR="00445159" w:rsidRPr="0040310F" w:rsidRDefault="00445159" w:rsidP="009F0BDC">
            <w:pPr>
              <w:spacing w:after="0" w:line="240" w:lineRule="auto"/>
              <w:rPr>
                <w:rFonts w:ascii="Sylfaen" w:hAnsi="Sylfaen"/>
                <w:b w:val="0"/>
                <w:sz w:val="16"/>
                <w:szCs w:val="16"/>
                <w:lang w:val="ka-GE"/>
              </w:rPr>
            </w:pPr>
            <w:r w:rsidRPr="0040310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სასჯელაღასრულებისა</w:t>
            </w:r>
            <w:r w:rsidRPr="0040310F">
              <w:rPr>
                <w:rFonts w:ascii="Sylfaen" w:hAnsi="Sylfaen"/>
                <w:b w:val="0"/>
                <w:sz w:val="16"/>
                <w:szCs w:val="16"/>
                <w:lang w:val="ka-GE"/>
              </w:rPr>
              <w:t xml:space="preserve"> </w:t>
            </w:r>
            <w:r w:rsidRPr="0040310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და</w:t>
            </w:r>
            <w:r w:rsidRPr="0040310F">
              <w:rPr>
                <w:rFonts w:ascii="Sylfaen" w:hAnsi="Sylfaen"/>
                <w:b w:val="0"/>
                <w:sz w:val="16"/>
                <w:szCs w:val="16"/>
                <w:lang w:val="ka-GE"/>
              </w:rPr>
              <w:t xml:space="preserve"> </w:t>
            </w:r>
            <w:r w:rsidRPr="0040310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პრობაციის</w:t>
            </w:r>
            <w:r w:rsidRPr="0040310F">
              <w:rPr>
                <w:rFonts w:ascii="Sylfaen" w:hAnsi="Sylfaen"/>
                <w:b w:val="0"/>
                <w:sz w:val="16"/>
                <w:szCs w:val="16"/>
                <w:lang w:val="ka-GE"/>
              </w:rPr>
              <w:t xml:space="preserve"> </w:t>
            </w:r>
            <w:r w:rsidRPr="0040310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სამინისტრო</w:t>
            </w:r>
          </w:p>
        </w:tc>
        <w:tc>
          <w:tcPr>
            <w:tcW w:w="1350" w:type="dxa"/>
            <w:noWrap/>
            <w:vAlign w:val="center"/>
          </w:tcPr>
          <w:p w14:paraId="6B5EE723" w14:textId="6D2F1CC7" w:rsidR="000D1554" w:rsidRPr="0040310F" w:rsidRDefault="000D1554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hAnsi="Sylfaen"/>
                <w:bCs/>
                <w:sz w:val="16"/>
                <w:szCs w:val="16"/>
                <w:lang w:val="ka-GE"/>
              </w:rPr>
              <w:t>7</w:t>
            </w:r>
            <w:r w:rsidR="00152602" w:rsidRPr="0040310F">
              <w:rPr>
                <w:rFonts w:ascii="Sylfaen" w:hAnsi="Sylfaen"/>
                <w:bCs/>
                <w:sz w:val="16"/>
                <w:szCs w:val="16"/>
              </w:rPr>
              <w:t>,</w:t>
            </w:r>
            <w:r w:rsidRPr="0040310F">
              <w:rPr>
                <w:rFonts w:ascii="Sylfaen" w:hAnsi="Sylfaen"/>
                <w:bCs/>
                <w:sz w:val="16"/>
                <w:szCs w:val="16"/>
                <w:lang w:val="ka-GE"/>
              </w:rPr>
              <w:t>197</w:t>
            </w:r>
            <w:r w:rsidR="00152602" w:rsidRPr="0040310F">
              <w:rPr>
                <w:rFonts w:ascii="Sylfaen" w:hAnsi="Sylfaen"/>
                <w:bCs/>
                <w:sz w:val="16"/>
                <w:szCs w:val="16"/>
              </w:rPr>
              <w:t>,</w:t>
            </w:r>
            <w:r w:rsidR="006C7E24" w:rsidRPr="0040310F">
              <w:rPr>
                <w:rFonts w:ascii="Sylfaen" w:hAnsi="Sylfaen"/>
                <w:bCs/>
                <w:sz w:val="16"/>
                <w:szCs w:val="16"/>
                <w:lang w:val="ka-GE"/>
              </w:rPr>
              <w:t>201</w:t>
            </w:r>
          </w:p>
        </w:tc>
        <w:tc>
          <w:tcPr>
            <w:tcW w:w="1170" w:type="dxa"/>
            <w:noWrap/>
            <w:vAlign w:val="center"/>
          </w:tcPr>
          <w:p w14:paraId="32D60E92" w14:textId="3F5D4BAA" w:rsidR="000D1554" w:rsidRPr="0040310F" w:rsidRDefault="00152602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10,967,</w:t>
            </w:r>
            <w:r w:rsidR="006C7E24" w:rsidRPr="0040310F">
              <w:rPr>
                <w:rFonts w:ascii="Sylfaen" w:hAnsi="Sylfaen"/>
                <w:sz w:val="16"/>
                <w:szCs w:val="16"/>
              </w:rPr>
              <w:t>902</w:t>
            </w:r>
            <w:r w:rsidR="000D1554" w:rsidRPr="0040310F">
              <w:rPr>
                <w:rFonts w:ascii="Sylfaen" w:hAnsi="Sylfaen"/>
                <w:sz w:val="16"/>
                <w:szCs w:val="16"/>
              </w:rPr>
              <w:t xml:space="preserve">      </w:t>
            </w:r>
          </w:p>
        </w:tc>
        <w:tc>
          <w:tcPr>
            <w:tcW w:w="1170" w:type="dxa"/>
            <w:noWrap/>
            <w:vAlign w:val="center"/>
          </w:tcPr>
          <w:p w14:paraId="58F9BD65" w14:textId="62C21AC6" w:rsidR="000D1554" w:rsidRPr="0040310F" w:rsidRDefault="00152602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13,300,</w:t>
            </w:r>
            <w:r w:rsidR="006C7E24" w:rsidRPr="0040310F">
              <w:rPr>
                <w:rFonts w:ascii="Sylfaen" w:hAnsi="Sylfaen"/>
                <w:sz w:val="16"/>
                <w:szCs w:val="16"/>
              </w:rPr>
              <w:t>797</w:t>
            </w:r>
            <w:r w:rsidR="000D1554" w:rsidRPr="0040310F">
              <w:rPr>
                <w:rFonts w:ascii="Sylfaen" w:hAnsi="Sylfaen"/>
                <w:sz w:val="16"/>
                <w:szCs w:val="16"/>
              </w:rPr>
              <w:t xml:space="preserve">      </w:t>
            </w:r>
          </w:p>
        </w:tc>
        <w:tc>
          <w:tcPr>
            <w:tcW w:w="1170" w:type="dxa"/>
            <w:noWrap/>
            <w:vAlign w:val="center"/>
          </w:tcPr>
          <w:p w14:paraId="7FE3BB08" w14:textId="1E3EC759" w:rsidR="000D1554" w:rsidRPr="0040310F" w:rsidRDefault="000D1554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15</w:t>
            </w:r>
            <w:r w:rsidR="00152602" w:rsidRPr="0040310F">
              <w:rPr>
                <w:rFonts w:ascii="Sylfaen" w:hAnsi="Sylfaen"/>
                <w:sz w:val="16"/>
                <w:szCs w:val="16"/>
              </w:rPr>
              <w:t>,</w:t>
            </w:r>
            <w:r w:rsidRPr="0040310F">
              <w:rPr>
                <w:rFonts w:ascii="Sylfaen" w:hAnsi="Sylfaen"/>
                <w:sz w:val="16"/>
                <w:szCs w:val="16"/>
              </w:rPr>
              <w:t>270</w:t>
            </w:r>
            <w:r w:rsidR="00152602" w:rsidRPr="0040310F">
              <w:rPr>
                <w:rFonts w:ascii="Sylfaen" w:hAnsi="Sylfaen"/>
                <w:sz w:val="16"/>
                <w:szCs w:val="16"/>
              </w:rPr>
              <w:t>,</w:t>
            </w:r>
            <w:r w:rsidRPr="0040310F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170" w:type="dxa"/>
            <w:noWrap/>
            <w:vAlign w:val="center"/>
          </w:tcPr>
          <w:p w14:paraId="5E8B1EF6" w14:textId="2129C4E5" w:rsidR="000D1554" w:rsidRPr="0040310F" w:rsidRDefault="00152602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FF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FF0000"/>
                <w:sz w:val="16"/>
                <w:szCs w:val="16"/>
              </w:rPr>
              <w:t>16,797,</w:t>
            </w:r>
            <w:r w:rsidR="006C7E24" w:rsidRPr="0040310F">
              <w:rPr>
                <w:rFonts w:ascii="Sylfaen" w:hAnsi="Sylfaen"/>
                <w:color w:val="FF0000"/>
                <w:sz w:val="16"/>
                <w:szCs w:val="16"/>
              </w:rPr>
              <w:t>000</w:t>
            </w:r>
            <w:r w:rsidR="000D1554" w:rsidRPr="0040310F">
              <w:rPr>
                <w:rFonts w:ascii="Sylfaen" w:hAnsi="Sylfaen"/>
                <w:color w:val="FF0000"/>
                <w:sz w:val="16"/>
                <w:szCs w:val="16"/>
              </w:rPr>
              <w:t xml:space="preserve">      </w:t>
            </w:r>
          </w:p>
        </w:tc>
        <w:tc>
          <w:tcPr>
            <w:tcW w:w="1170" w:type="dxa"/>
            <w:noWrap/>
            <w:vAlign w:val="center"/>
          </w:tcPr>
          <w:p w14:paraId="1A2FA35A" w14:textId="3B284048" w:rsidR="000D1554" w:rsidRPr="0040310F" w:rsidRDefault="00152602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FF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FF0000"/>
                <w:sz w:val="16"/>
                <w:szCs w:val="16"/>
              </w:rPr>
              <w:t>18,476,</w:t>
            </w:r>
            <w:r w:rsidR="006C7E24" w:rsidRPr="0040310F">
              <w:rPr>
                <w:rFonts w:ascii="Sylfaen" w:hAnsi="Sylfaen"/>
                <w:color w:val="FF0000"/>
                <w:sz w:val="16"/>
                <w:szCs w:val="16"/>
              </w:rPr>
              <w:t>700</w:t>
            </w:r>
            <w:r w:rsidR="000D1554" w:rsidRPr="0040310F">
              <w:rPr>
                <w:rFonts w:ascii="Sylfaen" w:hAnsi="Sylfaen"/>
                <w:color w:val="FF0000"/>
                <w:sz w:val="16"/>
                <w:szCs w:val="16"/>
              </w:rPr>
              <w:t xml:space="preserve">      </w:t>
            </w:r>
          </w:p>
        </w:tc>
        <w:tc>
          <w:tcPr>
            <w:tcW w:w="1080" w:type="dxa"/>
            <w:noWrap/>
            <w:vAlign w:val="center"/>
          </w:tcPr>
          <w:p w14:paraId="309A8153" w14:textId="53DC09EC" w:rsidR="000D1554" w:rsidRPr="0040310F" w:rsidRDefault="00152602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FF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FF0000"/>
                <w:sz w:val="16"/>
                <w:szCs w:val="16"/>
              </w:rPr>
              <w:t>20,324,</w:t>
            </w:r>
            <w:r w:rsidR="006C7E24" w:rsidRPr="0040310F">
              <w:rPr>
                <w:rFonts w:ascii="Sylfaen" w:hAnsi="Sylfaen"/>
                <w:color w:val="FF0000"/>
                <w:sz w:val="16"/>
                <w:szCs w:val="16"/>
              </w:rPr>
              <w:t>370</w:t>
            </w:r>
            <w:r w:rsidR="000D1554" w:rsidRPr="0040310F">
              <w:rPr>
                <w:rFonts w:ascii="Sylfaen" w:hAnsi="Sylfaen"/>
                <w:color w:val="FF0000"/>
                <w:sz w:val="16"/>
                <w:szCs w:val="16"/>
              </w:rPr>
              <w:t xml:space="preserve">      </w:t>
            </w:r>
          </w:p>
        </w:tc>
      </w:tr>
      <w:tr w:rsidR="00C1612D" w:rsidRPr="0040310F" w14:paraId="75EBDD40" w14:textId="77777777" w:rsidTr="005C6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noWrap/>
          </w:tcPr>
          <w:p w14:paraId="303C5ABD" w14:textId="77777777" w:rsidR="00445159" w:rsidRPr="0040310F" w:rsidRDefault="000D1554" w:rsidP="009F0BDC">
            <w:pPr>
              <w:spacing w:after="0" w:line="240" w:lineRule="auto"/>
              <w:rPr>
                <w:rFonts w:ascii="Sylfaen" w:hAnsi="Sylfaen"/>
                <w:b w:val="0"/>
                <w:sz w:val="16"/>
                <w:szCs w:val="16"/>
                <w:lang w:val="ka-GE"/>
              </w:rPr>
            </w:pPr>
            <w:r w:rsidRPr="0040310F">
              <w:rPr>
                <w:rFonts w:ascii="Sylfaen" w:hAnsi="Sylfaen"/>
                <w:b w:val="0"/>
                <w:sz w:val="16"/>
                <w:szCs w:val="16"/>
              </w:rPr>
              <w:t>Ministry of Defense</w:t>
            </w:r>
          </w:p>
          <w:p w14:paraId="290D6644" w14:textId="27359FE9" w:rsidR="000D1554" w:rsidRPr="0040310F" w:rsidRDefault="00445159" w:rsidP="009F0BDC">
            <w:pPr>
              <w:spacing w:after="0" w:line="240" w:lineRule="auto"/>
              <w:rPr>
                <w:rFonts w:ascii="Sylfaen" w:hAnsi="Sylfaen"/>
                <w:b w:val="0"/>
                <w:sz w:val="16"/>
                <w:szCs w:val="16"/>
              </w:rPr>
            </w:pPr>
            <w:r w:rsidRPr="0040310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თავდაცის</w:t>
            </w:r>
            <w:r w:rsidRPr="0040310F">
              <w:rPr>
                <w:rFonts w:ascii="Sylfaen" w:hAnsi="Sylfaen"/>
                <w:b w:val="0"/>
                <w:sz w:val="16"/>
                <w:szCs w:val="16"/>
                <w:lang w:val="ka-GE"/>
              </w:rPr>
              <w:t xml:space="preserve"> </w:t>
            </w:r>
            <w:r w:rsidRPr="0040310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სამინისტრო</w:t>
            </w:r>
            <w:r w:rsidR="000D1554" w:rsidRPr="0040310F">
              <w:rPr>
                <w:rFonts w:ascii="Sylfaen" w:hAnsi="Sylfaen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  <w:noWrap/>
            <w:vAlign w:val="center"/>
          </w:tcPr>
          <w:p w14:paraId="0218F63B" w14:textId="364490C5" w:rsidR="000D1554" w:rsidRPr="0040310F" w:rsidRDefault="000D1554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eastAsia="en-GB"/>
              </w:rPr>
            </w:pPr>
            <w:r w:rsidRPr="0040310F">
              <w:rPr>
                <w:rFonts w:ascii="Sylfaen" w:hAnsi="Sylfaen"/>
                <w:bCs/>
                <w:sz w:val="16"/>
                <w:szCs w:val="16"/>
                <w:lang w:val="ka-GE"/>
              </w:rPr>
              <w:t>7</w:t>
            </w:r>
            <w:r w:rsidR="00152602" w:rsidRPr="0040310F">
              <w:rPr>
                <w:rFonts w:ascii="Sylfaen" w:hAnsi="Sylfaen"/>
                <w:bCs/>
                <w:sz w:val="16"/>
                <w:szCs w:val="16"/>
              </w:rPr>
              <w:t>,</w:t>
            </w:r>
            <w:r w:rsidRPr="0040310F">
              <w:rPr>
                <w:rFonts w:ascii="Sylfaen" w:hAnsi="Sylfaen"/>
                <w:bCs/>
                <w:sz w:val="16"/>
                <w:szCs w:val="16"/>
                <w:lang w:val="ka-GE"/>
              </w:rPr>
              <w:t>760</w:t>
            </w:r>
            <w:r w:rsidR="00152602" w:rsidRPr="0040310F">
              <w:rPr>
                <w:rFonts w:ascii="Sylfaen" w:hAnsi="Sylfaen"/>
                <w:bCs/>
                <w:sz w:val="16"/>
                <w:szCs w:val="16"/>
              </w:rPr>
              <w:t>,</w:t>
            </w:r>
            <w:r w:rsidR="006C7E24" w:rsidRPr="0040310F">
              <w:rPr>
                <w:rFonts w:ascii="Sylfaen" w:hAnsi="Sylfaen"/>
                <w:bCs/>
                <w:sz w:val="16"/>
                <w:szCs w:val="16"/>
                <w:lang w:val="ka-GE"/>
              </w:rPr>
              <w:t>596</w:t>
            </w:r>
          </w:p>
        </w:tc>
        <w:tc>
          <w:tcPr>
            <w:tcW w:w="1170" w:type="dxa"/>
            <w:noWrap/>
            <w:vAlign w:val="center"/>
          </w:tcPr>
          <w:p w14:paraId="12AAD967" w14:textId="3AC7CE5F" w:rsidR="000D1554" w:rsidRPr="0040310F" w:rsidRDefault="00152602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12,792,</w:t>
            </w:r>
            <w:r w:rsidR="006C7E24" w:rsidRPr="0040310F">
              <w:rPr>
                <w:rFonts w:ascii="Sylfaen" w:hAnsi="Sylfaen"/>
                <w:sz w:val="16"/>
                <w:szCs w:val="16"/>
              </w:rPr>
              <w:t>218</w:t>
            </w:r>
            <w:r w:rsidR="000D1554" w:rsidRPr="0040310F">
              <w:rPr>
                <w:rFonts w:ascii="Sylfaen" w:hAnsi="Sylfaen"/>
                <w:sz w:val="16"/>
                <w:szCs w:val="16"/>
              </w:rPr>
              <w:t xml:space="preserve">      </w:t>
            </w:r>
          </w:p>
        </w:tc>
        <w:tc>
          <w:tcPr>
            <w:tcW w:w="1170" w:type="dxa"/>
            <w:noWrap/>
            <w:vAlign w:val="center"/>
          </w:tcPr>
          <w:p w14:paraId="3F62FF17" w14:textId="07CD886A" w:rsidR="000D1554" w:rsidRPr="0040310F" w:rsidRDefault="00152602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7,634,</w:t>
            </w:r>
            <w:r w:rsidR="006C7E24" w:rsidRPr="0040310F">
              <w:rPr>
                <w:rFonts w:ascii="Sylfaen" w:hAnsi="Sylfaen"/>
                <w:sz w:val="16"/>
                <w:szCs w:val="16"/>
              </w:rPr>
              <w:t>219</w:t>
            </w:r>
            <w:r w:rsidR="000D1554" w:rsidRPr="0040310F">
              <w:rPr>
                <w:rFonts w:ascii="Sylfaen" w:hAnsi="Sylfaen"/>
                <w:sz w:val="16"/>
                <w:szCs w:val="16"/>
              </w:rPr>
              <w:t xml:space="preserve">      </w:t>
            </w:r>
          </w:p>
        </w:tc>
        <w:tc>
          <w:tcPr>
            <w:tcW w:w="1170" w:type="dxa"/>
            <w:noWrap/>
            <w:vAlign w:val="center"/>
          </w:tcPr>
          <w:p w14:paraId="53E0E873" w14:textId="6473E09E" w:rsidR="000D1554" w:rsidRPr="0040310F" w:rsidRDefault="00152602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8,000,</w:t>
            </w:r>
            <w:r w:rsidR="006C7E24" w:rsidRPr="0040310F">
              <w:rPr>
                <w:rFonts w:ascii="Sylfaen" w:hAnsi="Sylfaen"/>
                <w:sz w:val="16"/>
                <w:szCs w:val="16"/>
              </w:rPr>
              <w:t>000</w:t>
            </w:r>
            <w:r w:rsidR="000D1554" w:rsidRPr="0040310F">
              <w:rPr>
                <w:rFonts w:ascii="Sylfaen" w:hAnsi="Sylfaen"/>
                <w:sz w:val="16"/>
                <w:szCs w:val="16"/>
              </w:rPr>
              <w:t xml:space="preserve">      </w:t>
            </w:r>
          </w:p>
        </w:tc>
        <w:tc>
          <w:tcPr>
            <w:tcW w:w="1170" w:type="dxa"/>
            <w:noWrap/>
            <w:vAlign w:val="center"/>
          </w:tcPr>
          <w:p w14:paraId="76426E79" w14:textId="46416281" w:rsidR="000D1554" w:rsidRPr="0040310F" w:rsidRDefault="00152602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FF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FF0000"/>
                <w:sz w:val="16"/>
                <w:szCs w:val="16"/>
              </w:rPr>
              <w:t>8,400,</w:t>
            </w:r>
            <w:r w:rsidR="006C7E24" w:rsidRPr="0040310F">
              <w:rPr>
                <w:rFonts w:ascii="Sylfaen" w:hAnsi="Sylfaen"/>
                <w:color w:val="FF0000"/>
                <w:sz w:val="16"/>
                <w:szCs w:val="16"/>
              </w:rPr>
              <w:t>000</w:t>
            </w:r>
            <w:r w:rsidR="000D1554" w:rsidRPr="0040310F">
              <w:rPr>
                <w:rFonts w:ascii="Sylfaen" w:hAnsi="Sylfaen"/>
                <w:color w:val="FF0000"/>
                <w:sz w:val="16"/>
                <w:szCs w:val="16"/>
              </w:rPr>
              <w:t xml:space="preserve">      </w:t>
            </w:r>
          </w:p>
        </w:tc>
        <w:tc>
          <w:tcPr>
            <w:tcW w:w="1170" w:type="dxa"/>
            <w:noWrap/>
            <w:vAlign w:val="center"/>
          </w:tcPr>
          <w:p w14:paraId="6D950AF8" w14:textId="5C62DB80" w:rsidR="000D1554" w:rsidRPr="0040310F" w:rsidRDefault="00152602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FF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FF0000"/>
                <w:sz w:val="16"/>
                <w:szCs w:val="16"/>
              </w:rPr>
              <w:t>8,820,</w:t>
            </w:r>
            <w:r w:rsidR="006C7E24" w:rsidRPr="0040310F">
              <w:rPr>
                <w:rFonts w:ascii="Sylfaen" w:hAnsi="Sylfaen"/>
                <w:color w:val="FF0000"/>
                <w:sz w:val="16"/>
                <w:szCs w:val="16"/>
              </w:rPr>
              <w:t>000</w:t>
            </w:r>
            <w:r w:rsidR="000D1554" w:rsidRPr="0040310F">
              <w:rPr>
                <w:rFonts w:ascii="Sylfaen" w:hAnsi="Sylfaen"/>
                <w:color w:val="FF0000"/>
                <w:sz w:val="16"/>
                <w:szCs w:val="16"/>
              </w:rPr>
              <w:t xml:space="preserve">      </w:t>
            </w:r>
          </w:p>
        </w:tc>
        <w:tc>
          <w:tcPr>
            <w:tcW w:w="1080" w:type="dxa"/>
            <w:noWrap/>
            <w:vAlign w:val="center"/>
          </w:tcPr>
          <w:p w14:paraId="09D2C568" w14:textId="25360535" w:rsidR="000D1554" w:rsidRPr="0040310F" w:rsidRDefault="00152602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FF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FF0000"/>
                <w:sz w:val="16"/>
                <w:szCs w:val="16"/>
              </w:rPr>
              <w:t>9,261,</w:t>
            </w:r>
            <w:r w:rsidR="006C7E24" w:rsidRPr="0040310F">
              <w:rPr>
                <w:rFonts w:ascii="Sylfaen" w:hAnsi="Sylfaen"/>
                <w:color w:val="FF0000"/>
                <w:sz w:val="16"/>
                <w:szCs w:val="16"/>
              </w:rPr>
              <w:t>000</w:t>
            </w:r>
            <w:r w:rsidR="000D1554" w:rsidRPr="0040310F">
              <w:rPr>
                <w:rFonts w:ascii="Sylfaen" w:hAnsi="Sylfaen"/>
                <w:color w:val="FF0000"/>
                <w:sz w:val="16"/>
                <w:szCs w:val="16"/>
              </w:rPr>
              <w:t xml:space="preserve">      </w:t>
            </w:r>
          </w:p>
        </w:tc>
      </w:tr>
      <w:tr w:rsidR="00C1612D" w:rsidRPr="0040310F" w14:paraId="3BC123EC" w14:textId="77777777" w:rsidTr="005C685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noWrap/>
          </w:tcPr>
          <w:p w14:paraId="4F446F22" w14:textId="77777777" w:rsidR="000D1554" w:rsidRPr="0040310F" w:rsidRDefault="000D1554" w:rsidP="009F0BDC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hAnsi="Sylfaen"/>
                <w:b w:val="0"/>
                <w:sz w:val="16"/>
                <w:szCs w:val="16"/>
                <w:lang w:val="ka-GE"/>
              </w:rPr>
            </w:pPr>
            <w:r w:rsidRPr="0040310F">
              <w:rPr>
                <w:rFonts w:ascii="Sylfaen" w:hAnsi="Sylfaen"/>
                <w:b w:val="0"/>
                <w:sz w:val="16"/>
                <w:szCs w:val="16"/>
              </w:rPr>
              <w:t>Ministry of Internal Affairs</w:t>
            </w:r>
          </w:p>
          <w:p w14:paraId="7493E279" w14:textId="0F683BC1" w:rsidR="00445159" w:rsidRPr="0040310F" w:rsidRDefault="00445159" w:rsidP="009F0BDC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შინაგან</w:t>
            </w:r>
            <w:r w:rsidRPr="0040310F">
              <w:rPr>
                <w:rFonts w:ascii="Sylfaen" w:hAnsi="Sylfaen"/>
                <w:b w:val="0"/>
                <w:sz w:val="16"/>
                <w:szCs w:val="16"/>
                <w:lang w:val="ka-GE"/>
              </w:rPr>
              <w:t xml:space="preserve"> </w:t>
            </w:r>
            <w:r w:rsidRPr="0040310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საქმეთა</w:t>
            </w:r>
            <w:r w:rsidRPr="0040310F">
              <w:rPr>
                <w:rFonts w:ascii="Sylfaen" w:hAnsi="Sylfaen"/>
                <w:b w:val="0"/>
                <w:sz w:val="16"/>
                <w:szCs w:val="16"/>
                <w:lang w:val="ka-GE"/>
              </w:rPr>
              <w:t xml:space="preserve"> </w:t>
            </w:r>
            <w:r w:rsidRPr="0040310F">
              <w:rPr>
                <w:rFonts w:ascii="Sylfaen" w:hAnsi="Sylfaen" w:cs="Sylfaen"/>
                <w:b w:val="0"/>
                <w:sz w:val="16"/>
                <w:szCs w:val="16"/>
                <w:lang w:val="ka-GE"/>
              </w:rPr>
              <w:t>სამინისტრო</w:t>
            </w:r>
          </w:p>
        </w:tc>
        <w:tc>
          <w:tcPr>
            <w:tcW w:w="1350" w:type="dxa"/>
            <w:noWrap/>
            <w:vAlign w:val="center"/>
          </w:tcPr>
          <w:p w14:paraId="68643078" w14:textId="6F567C2D" w:rsidR="000D1554" w:rsidRPr="0040310F" w:rsidRDefault="000D1554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Cs/>
                <w:sz w:val="16"/>
                <w:szCs w:val="16"/>
                <w:lang w:val="en-GB"/>
              </w:rPr>
              <w:t>3</w:t>
            </w:r>
            <w:r w:rsidR="00152602" w:rsidRPr="0040310F">
              <w:rPr>
                <w:rFonts w:ascii="Sylfaen" w:hAnsi="Sylfaen"/>
                <w:bCs/>
                <w:sz w:val="16"/>
                <w:szCs w:val="16"/>
                <w:lang w:val="en-GB"/>
              </w:rPr>
              <w:t>,</w:t>
            </w:r>
            <w:r w:rsidRPr="0040310F">
              <w:rPr>
                <w:rFonts w:ascii="Sylfaen" w:hAnsi="Sylfaen"/>
                <w:bCs/>
                <w:sz w:val="16"/>
                <w:szCs w:val="16"/>
                <w:lang w:val="en-GB"/>
              </w:rPr>
              <w:t>296</w:t>
            </w:r>
            <w:r w:rsidR="00152602" w:rsidRPr="0040310F">
              <w:rPr>
                <w:rFonts w:ascii="Sylfaen" w:hAnsi="Sylfaen"/>
                <w:bCs/>
                <w:sz w:val="16"/>
                <w:szCs w:val="16"/>
                <w:lang w:val="en-GB"/>
              </w:rPr>
              <w:t>,</w:t>
            </w:r>
            <w:r w:rsidR="006C7E24" w:rsidRPr="0040310F">
              <w:rPr>
                <w:rFonts w:ascii="Sylfaen" w:hAnsi="Sylfaen"/>
                <w:bCs/>
                <w:sz w:val="16"/>
                <w:szCs w:val="16"/>
                <w:lang w:val="en-GB"/>
              </w:rPr>
              <w:t>806</w:t>
            </w:r>
          </w:p>
        </w:tc>
        <w:tc>
          <w:tcPr>
            <w:tcW w:w="1170" w:type="dxa"/>
            <w:noWrap/>
            <w:vAlign w:val="center"/>
          </w:tcPr>
          <w:p w14:paraId="66A456D0" w14:textId="54239644" w:rsidR="000D1554" w:rsidRPr="0040310F" w:rsidRDefault="00152602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4,950,</w:t>
            </w:r>
            <w:r w:rsidR="006C7E24" w:rsidRPr="0040310F">
              <w:rPr>
                <w:rFonts w:ascii="Sylfaen" w:hAnsi="Sylfaen"/>
                <w:sz w:val="16"/>
                <w:szCs w:val="16"/>
              </w:rPr>
              <w:t>271</w:t>
            </w:r>
            <w:r w:rsidR="000D1554" w:rsidRPr="0040310F">
              <w:rPr>
                <w:rFonts w:ascii="Sylfaen" w:hAnsi="Sylfaen"/>
                <w:sz w:val="16"/>
                <w:szCs w:val="16"/>
              </w:rPr>
              <w:t xml:space="preserve">      </w:t>
            </w:r>
          </w:p>
        </w:tc>
        <w:tc>
          <w:tcPr>
            <w:tcW w:w="1170" w:type="dxa"/>
            <w:noWrap/>
            <w:vAlign w:val="center"/>
          </w:tcPr>
          <w:p w14:paraId="49A366FE" w14:textId="0777C9DD" w:rsidR="000D1554" w:rsidRPr="0040310F" w:rsidRDefault="00152602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4,423,</w:t>
            </w:r>
            <w:r w:rsidR="006C7E24" w:rsidRPr="0040310F">
              <w:rPr>
                <w:rFonts w:ascii="Sylfaen" w:hAnsi="Sylfaen"/>
                <w:sz w:val="16"/>
                <w:szCs w:val="16"/>
              </w:rPr>
              <w:t>460</w:t>
            </w:r>
            <w:r w:rsidR="000D1554" w:rsidRPr="0040310F">
              <w:rPr>
                <w:rFonts w:ascii="Sylfaen" w:hAnsi="Sylfaen"/>
                <w:sz w:val="16"/>
                <w:szCs w:val="16"/>
              </w:rPr>
              <w:t xml:space="preserve">      </w:t>
            </w:r>
          </w:p>
        </w:tc>
        <w:tc>
          <w:tcPr>
            <w:tcW w:w="1170" w:type="dxa"/>
            <w:noWrap/>
            <w:vAlign w:val="center"/>
          </w:tcPr>
          <w:p w14:paraId="1CB2FAAA" w14:textId="6FCB34CD" w:rsidR="000D1554" w:rsidRPr="0040310F" w:rsidRDefault="00152602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 xml:space="preserve"> 3,692,</w:t>
            </w:r>
            <w:r w:rsidR="006C7E24" w:rsidRPr="0040310F">
              <w:rPr>
                <w:rFonts w:ascii="Sylfaen" w:hAnsi="Sylfaen"/>
                <w:sz w:val="16"/>
                <w:szCs w:val="16"/>
              </w:rPr>
              <w:t>000</w:t>
            </w:r>
            <w:r w:rsidR="000D1554" w:rsidRPr="0040310F">
              <w:rPr>
                <w:rFonts w:ascii="Sylfaen" w:hAnsi="Sylfaen"/>
                <w:sz w:val="16"/>
                <w:szCs w:val="16"/>
              </w:rPr>
              <w:t xml:space="preserve">      </w:t>
            </w:r>
          </w:p>
        </w:tc>
        <w:tc>
          <w:tcPr>
            <w:tcW w:w="1170" w:type="dxa"/>
            <w:noWrap/>
            <w:vAlign w:val="center"/>
          </w:tcPr>
          <w:p w14:paraId="1946FDD0" w14:textId="4B565C4D" w:rsidR="000D1554" w:rsidRPr="0040310F" w:rsidRDefault="000D1554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FF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FF0000"/>
                <w:sz w:val="16"/>
                <w:szCs w:val="16"/>
              </w:rPr>
              <w:t xml:space="preserve">   </w:t>
            </w:r>
            <w:r w:rsidR="00152602" w:rsidRPr="0040310F">
              <w:rPr>
                <w:rFonts w:ascii="Sylfaen" w:hAnsi="Sylfaen"/>
                <w:color w:val="FF0000"/>
                <w:sz w:val="16"/>
                <w:szCs w:val="16"/>
              </w:rPr>
              <w:t>3,692,</w:t>
            </w:r>
            <w:r w:rsidR="006C7E24" w:rsidRPr="0040310F">
              <w:rPr>
                <w:rFonts w:ascii="Sylfaen" w:hAnsi="Sylfaen"/>
                <w:color w:val="FF0000"/>
                <w:sz w:val="16"/>
                <w:szCs w:val="16"/>
              </w:rPr>
              <w:t>000</w:t>
            </w:r>
            <w:r w:rsidRPr="0040310F">
              <w:rPr>
                <w:rFonts w:ascii="Sylfaen" w:hAnsi="Sylfaen"/>
                <w:color w:val="FF0000"/>
                <w:sz w:val="16"/>
                <w:szCs w:val="16"/>
              </w:rPr>
              <w:t xml:space="preserve">      </w:t>
            </w:r>
          </w:p>
        </w:tc>
        <w:tc>
          <w:tcPr>
            <w:tcW w:w="1170" w:type="dxa"/>
            <w:noWrap/>
            <w:vAlign w:val="center"/>
          </w:tcPr>
          <w:p w14:paraId="5383D4ED" w14:textId="238F9B61" w:rsidR="000D1554" w:rsidRPr="0040310F" w:rsidRDefault="000D1554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FF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FF0000"/>
                <w:sz w:val="16"/>
                <w:szCs w:val="16"/>
              </w:rPr>
              <w:t xml:space="preserve"> </w:t>
            </w:r>
            <w:r w:rsidR="00152602" w:rsidRPr="0040310F">
              <w:rPr>
                <w:rFonts w:ascii="Sylfaen" w:hAnsi="Sylfaen"/>
                <w:color w:val="FF0000"/>
                <w:sz w:val="16"/>
                <w:szCs w:val="16"/>
              </w:rPr>
              <w:t>3,692,</w:t>
            </w:r>
            <w:r w:rsidR="006C7E24" w:rsidRPr="0040310F">
              <w:rPr>
                <w:rFonts w:ascii="Sylfaen" w:hAnsi="Sylfaen"/>
                <w:color w:val="FF0000"/>
                <w:sz w:val="16"/>
                <w:szCs w:val="16"/>
              </w:rPr>
              <w:t>000</w:t>
            </w:r>
            <w:r w:rsidRPr="0040310F">
              <w:rPr>
                <w:rFonts w:ascii="Sylfaen" w:hAnsi="Sylfaen"/>
                <w:color w:val="FF0000"/>
                <w:sz w:val="16"/>
                <w:szCs w:val="16"/>
              </w:rPr>
              <w:t xml:space="preserve">      </w:t>
            </w:r>
          </w:p>
        </w:tc>
        <w:tc>
          <w:tcPr>
            <w:tcW w:w="1080" w:type="dxa"/>
            <w:noWrap/>
            <w:vAlign w:val="center"/>
          </w:tcPr>
          <w:p w14:paraId="038C6311" w14:textId="56A83244" w:rsidR="000D1554" w:rsidRPr="0040310F" w:rsidRDefault="00152602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FF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FF0000"/>
                <w:sz w:val="16"/>
                <w:szCs w:val="16"/>
              </w:rPr>
              <w:t>3,692,</w:t>
            </w:r>
            <w:r w:rsidR="006C7E24" w:rsidRPr="0040310F">
              <w:rPr>
                <w:rFonts w:ascii="Sylfaen" w:hAnsi="Sylfaen"/>
                <w:color w:val="FF0000"/>
                <w:sz w:val="16"/>
                <w:szCs w:val="16"/>
              </w:rPr>
              <w:t>000</w:t>
            </w:r>
            <w:r w:rsidR="000D1554" w:rsidRPr="0040310F">
              <w:rPr>
                <w:rFonts w:ascii="Sylfaen" w:hAnsi="Sylfaen"/>
                <w:color w:val="FF0000"/>
                <w:sz w:val="16"/>
                <w:szCs w:val="16"/>
              </w:rPr>
              <w:t xml:space="preserve">      </w:t>
            </w:r>
          </w:p>
        </w:tc>
      </w:tr>
      <w:tr w:rsidR="00C1612D" w:rsidRPr="0040310F" w14:paraId="13118DBA" w14:textId="77777777" w:rsidTr="005C6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noWrap/>
          </w:tcPr>
          <w:p w14:paraId="2CC90AC5" w14:textId="77777777" w:rsidR="000D1554" w:rsidRPr="0040310F" w:rsidRDefault="000D1554" w:rsidP="009F0BDC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sz w:val="16"/>
                <w:szCs w:val="16"/>
                <w:lang w:val="en-GB" w:eastAsia="en-GB"/>
              </w:rPr>
              <w:t>Ministry of Education</w:t>
            </w:r>
          </w:p>
          <w:p w14:paraId="7B8BD6AB" w14:textId="37AEEF20" w:rsidR="00445159" w:rsidRPr="0040310F" w:rsidRDefault="00445159" w:rsidP="009F0BDC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sz w:val="16"/>
                <w:szCs w:val="16"/>
                <w:lang w:val="ka-GE" w:eastAsia="en-GB"/>
              </w:rPr>
              <w:t>განათლების</w:t>
            </w:r>
            <w:r w:rsidRPr="0040310F">
              <w:rPr>
                <w:rFonts w:ascii="Sylfaen" w:eastAsia="Times New Roman" w:hAnsi="Sylfaen"/>
                <w:b w:val="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sz w:val="16"/>
                <w:szCs w:val="16"/>
                <w:lang w:val="ka-GE" w:eastAsia="en-GB"/>
              </w:rPr>
              <w:t>სამინისტრი</w:t>
            </w:r>
          </w:p>
        </w:tc>
        <w:tc>
          <w:tcPr>
            <w:tcW w:w="1350" w:type="dxa"/>
            <w:noWrap/>
            <w:vAlign w:val="center"/>
          </w:tcPr>
          <w:p w14:paraId="3EB75854" w14:textId="2690E502" w:rsidR="000D1554" w:rsidRPr="0040310F" w:rsidRDefault="00152602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Cs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Cs/>
                <w:sz w:val="16"/>
                <w:szCs w:val="16"/>
                <w:lang w:val="en-GB"/>
              </w:rPr>
              <w:t>1,645,</w:t>
            </w:r>
            <w:r w:rsidR="006C7E24" w:rsidRPr="0040310F">
              <w:rPr>
                <w:rFonts w:ascii="Sylfaen" w:hAnsi="Sylfaen"/>
                <w:bCs/>
                <w:sz w:val="16"/>
                <w:szCs w:val="16"/>
                <w:lang w:val="en-GB"/>
              </w:rPr>
              <w:t>000</w:t>
            </w:r>
            <w:r w:rsidR="000D1554" w:rsidRPr="0040310F">
              <w:rPr>
                <w:rFonts w:ascii="Sylfaen" w:hAnsi="Sylfaen"/>
                <w:bCs/>
                <w:sz w:val="16"/>
                <w:szCs w:val="16"/>
                <w:lang w:val="en-GB"/>
              </w:rPr>
              <w:t xml:space="preserve">      </w:t>
            </w:r>
          </w:p>
        </w:tc>
        <w:tc>
          <w:tcPr>
            <w:tcW w:w="1170" w:type="dxa"/>
            <w:noWrap/>
            <w:vAlign w:val="center"/>
          </w:tcPr>
          <w:p w14:paraId="1AC4723F" w14:textId="1CED56B5" w:rsidR="000D1554" w:rsidRPr="0040310F" w:rsidRDefault="00152602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Cs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1,892,</w:t>
            </w:r>
            <w:r w:rsidR="006C7E24" w:rsidRPr="0040310F">
              <w:rPr>
                <w:rFonts w:ascii="Sylfaen" w:hAnsi="Sylfaen"/>
                <w:sz w:val="16"/>
                <w:szCs w:val="16"/>
              </w:rPr>
              <w:t>000</w:t>
            </w:r>
            <w:r w:rsidR="000D1554" w:rsidRPr="0040310F">
              <w:rPr>
                <w:rFonts w:ascii="Sylfaen" w:hAnsi="Sylfaen"/>
                <w:sz w:val="16"/>
                <w:szCs w:val="16"/>
              </w:rPr>
              <w:t xml:space="preserve">      </w:t>
            </w:r>
          </w:p>
        </w:tc>
        <w:tc>
          <w:tcPr>
            <w:tcW w:w="1170" w:type="dxa"/>
            <w:noWrap/>
            <w:vAlign w:val="center"/>
          </w:tcPr>
          <w:p w14:paraId="7D5FABA8" w14:textId="094CDF47" w:rsidR="000D1554" w:rsidRPr="0040310F" w:rsidRDefault="00152602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Cs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2,175,</w:t>
            </w:r>
            <w:r w:rsidR="006C7E24" w:rsidRPr="0040310F">
              <w:rPr>
                <w:rFonts w:ascii="Sylfaen" w:hAnsi="Sylfaen"/>
                <w:sz w:val="16"/>
                <w:szCs w:val="16"/>
              </w:rPr>
              <w:t>800</w:t>
            </w:r>
            <w:r w:rsidR="000D1554" w:rsidRPr="0040310F">
              <w:rPr>
                <w:rFonts w:ascii="Sylfaen" w:hAnsi="Sylfaen"/>
                <w:sz w:val="16"/>
                <w:szCs w:val="16"/>
              </w:rPr>
              <w:t xml:space="preserve">      </w:t>
            </w:r>
          </w:p>
        </w:tc>
        <w:tc>
          <w:tcPr>
            <w:tcW w:w="1170" w:type="dxa"/>
            <w:noWrap/>
            <w:vAlign w:val="center"/>
          </w:tcPr>
          <w:p w14:paraId="5A4944E4" w14:textId="0F458ACD" w:rsidR="000D1554" w:rsidRPr="0040310F" w:rsidRDefault="00152602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Cs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2,502,</w:t>
            </w:r>
            <w:r w:rsidR="006C7E24" w:rsidRPr="0040310F">
              <w:rPr>
                <w:rFonts w:ascii="Sylfaen" w:hAnsi="Sylfaen"/>
                <w:sz w:val="16"/>
                <w:szCs w:val="16"/>
              </w:rPr>
              <w:t>170</w:t>
            </w:r>
            <w:r w:rsidR="000D1554" w:rsidRPr="0040310F">
              <w:rPr>
                <w:rFonts w:ascii="Sylfaen" w:hAnsi="Sylfaen"/>
                <w:sz w:val="16"/>
                <w:szCs w:val="16"/>
              </w:rPr>
              <w:t xml:space="preserve">      </w:t>
            </w:r>
          </w:p>
        </w:tc>
        <w:tc>
          <w:tcPr>
            <w:tcW w:w="1170" w:type="dxa"/>
            <w:noWrap/>
            <w:vAlign w:val="center"/>
          </w:tcPr>
          <w:p w14:paraId="47E4B838" w14:textId="1EECEACE" w:rsidR="000D1554" w:rsidRPr="0040310F" w:rsidRDefault="000D1554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Cs/>
                <w:color w:val="FF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FF0000"/>
                <w:sz w:val="16"/>
                <w:szCs w:val="16"/>
              </w:rPr>
              <w:t xml:space="preserve">   </w:t>
            </w:r>
            <w:r w:rsidR="00152602" w:rsidRPr="0040310F">
              <w:rPr>
                <w:rFonts w:ascii="Sylfaen" w:hAnsi="Sylfaen"/>
                <w:color w:val="FF0000"/>
                <w:sz w:val="16"/>
                <w:szCs w:val="16"/>
              </w:rPr>
              <w:t>2,877,</w:t>
            </w:r>
            <w:r w:rsidR="006C7E24" w:rsidRPr="0040310F">
              <w:rPr>
                <w:rFonts w:ascii="Sylfaen" w:hAnsi="Sylfaen"/>
                <w:color w:val="FF0000"/>
                <w:sz w:val="16"/>
                <w:szCs w:val="16"/>
              </w:rPr>
              <w:t>495</w:t>
            </w:r>
            <w:r w:rsidRPr="0040310F">
              <w:rPr>
                <w:rFonts w:ascii="Sylfaen" w:hAnsi="Sylfaen"/>
                <w:color w:val="FF0000"/>
                <w:sz w:val="16"/>
                <w:szCs w:val="16"/>
              </w:rPr>
              <w:t xml:space="preserve">      </w:t>
            </w:r>
          </w:p>
        </w:tc>
        <w:tc>
          <w:tcPr>
            <w:tcW w:w="1170" w:type="dxa"/>
            <w:noWrap/>
            <w:vAlign w:val="center"/>
          </w:tcPr>
          <w:p w14:paraId="2C7C0A92" w14:textId="18D9527A" w:rsidR="000D1554" w:rsidRPr="0040310F" w:rsidRDefault="000D1554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Cs/>
                <w:color w:val="FF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FF0000"/>
                <w:sz w:val="16"/>
                <w:szCs w:val="16"/>
              </w:rPr>
              <w:t xml:space="preserve"> </w:t>
            </w:r>
            <w:r w:rsidR="00152602" w:rsidRPr="0040310F">
              <w:rPr>
                <w:rFonts w:ascii="Sylfaen" w:hAnsi="Sylfaen"/>
                <w:color w:val="FF0000"/>
                <w:sz w:val="16"/>
                <w:szCs w:val="16"/>
              </w:rPr>
              <w:t>3,309,</w:t>
            </w:r>
            <w:r w:rsidRPr="0040310F">
              <w:rPr>
                <w:rFonts w:ascii="Sylfaen" w:hAnsi="Sylfaen"/>
                <w:color w:val="FF0000"/>
                <w:sz w:val="16"/>
                <w:szCs w:val="16"/>
              </w:rPr>
              <w:t>1</w:t>
            </w:r>
            <w:r w:rsidR="006C7E24" w:rsidRPr="0040310F">
              <w:rPr>
                <w:rFonts w:ascii="Sylfaen" w:hAnsi="Sylfaen"/>
                <w:color w:val="FF0000"/>
                <w:sz w:val="16"/>
                <w:szCs w:val="16"/>
              </w:rPr>
              <w:t>19</w:t>
            </w:r>
            <w:r w:rsidRPr="0040310F">
              <w:rPr>
                <w:rFonts w:ascii="Sylfaen" w:hAnsi="Sylfaen"/>
                <w:color w:val="FF0000"/>
                <w:sz w:val="16"/>
                <w:szCs w:val="16"/>
              </w:rPr>
              <w:t xml:space="preserve">      </w:t>
            </w:r>
          </w:p>
        </w:tc>
        <w:tc>
          <w:tcPr>
            <w:tcW w:w="1080" w:type="dxa"/>
            <w:noWrap/>
            <w:vAlign w:val="center"/>
          </w:tcPr>
          <w:p w14:paraId="2DAE4ECB" w14:textId="671FFA30" w:rsidR="000D1554" w:rsidRPr="0040310F" w:rsidRDefault="00152602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Cs/>
                <w:color w:val="FF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FF0000"/>
                <w:sz w:val="16"/>
                <w:szCs w:val="16"/>
              </w:rPr>
              <w:t>3,805,</w:t>
            </w:r>
            <w:r w:rsidR="006C7E24" w:rsidRPr="0040310F">
              <w:rPr>
                <w:rFonts w:ascii="Sylfaen" w:hAnsi="Sylfaen"/>
                <w:color w:val="FF0000"/>
                <w:sz w:val="16"/>
                <w:szCs w:val="16"/>
              </w:rPr>
              <w:t>487</w:t>
            </w:r>
            <w:r w:rsidR="000D1554" w:rsidRPr="0040310F">
              <w:rPr>
                <w:rFonts w:ascii="Sylfaen" w:hAnsi="Sylfaen"/>
                <w:color w:val="FF0000"/>
                <w:sz w:val="16"/>
                <w:szCs w:val="16"/>
              </w:rPr>
              <w:t xml:space="preserve">      </w:t>
            </w:r>
          </w:p>
        </w:tc>
      </w:tr>
      <w:tr w:rsidR="00C1612D" w:rsidRPr="0040310F" w14:paraId="4E33991E" w14:textId="77777777" w:rsidTr="005C685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noWrap/>
          </w:tcPr>
          <w:p w14:paraId="4D186402" w14:textId="77777777" w:rsidR="000D1554" w:rsidRPr="0040310F" w:rsidRDefault="000D1554" w:rsidP="009F0BDC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sz w:val="16"/>
                <w:szCs w:val="16"/>
                <w:lang w:val="en-GB" w:eastAsia="en-GB"/>
              </w:rPr>
              <w:t>Territorial unit's budget</w:t>
            </w:r>
          </w:p>
          <w:p w14:paraId="2376D317" w14:textId="3BC18235" w:rsidR="00445159" w:rsidRPr="0040310F" w:rsidRDefault="00445159" w:rsidP="009F0BDC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sz w:val="16"/>
                <w:szCs w:val="16"/>
                <w:lang w:val="ka-GE" w:eastAsia="en-GB"/>
              </w:rPr>
              <w:t>ტერიტორიული</w:t>
            </w:r>
            <w:r w:rsidRPr="0040310F">
              <w:rPr>
                <w:rFonts w:ascii="Sylfaen" w:eastAsia="Times New Roman" w:hAnsi="Sylfaen"/>
                <w:b w:val="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sz w:val="16"/>
                <w:szCs w:val="16"/>
                <w:lang w:val="ka-GE" w:eastAsia="en-GB"/>
              </w:rPr>
              <w:t>ერთეულების</w:t>
            </w:r>
            <w:r w:rsidRPr="0040310F">
              <w:rPr>
                <w:rFonts w:ascii="Sylfaen" w:eastAsia="Times New Roman" w:hAnsi="Sylfaen"/>
                <w:b w:val="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sz w:val="16"/>
                <w:szCs w:val="16"/>
                <w:lang w:val="ka-GE" w:eastAsia="en-GB"/>
              </w:rPr>
              <w:t>ბიუჯეტი</w:t>
            </w:r>
            <w:r w:rsidRPr="0040310F">
              <w:rPr>
                <w:rFonts w:ascii="Sylfaen" w:eastAsia="Times New Roman" w:hAnsi="Sylfaen"/>
                <w:b w:val="0"/>
                <w:sz w:val="16"/>
                <w:szCs w:val="16"/>
                <w:lang w:val="ka-GE" w:eastAsia="en-GB"/>
              </w:rPr>
              <w:t xml:space="preserve"> </w:t>
            </w:r>
          </w:p>
        </w:tc>
        <w:tc>
          <w:tcPr>
            <w:tcW w:w="1350" w:type="dxa"/>
            <w:noWrap/>
            <w:vAlign w:val="center"/>
          </w:tcPr>
          <w:p w14:paraId="208CEDE0" w14:textId="7B73E919" w:rsidR="000D1554" w:rsidRPr="0040310F" w:rsidRDefault="00152602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Cs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42,242,</w:t>
            </w:r>
            <w:r w:rsidR="006C7E24" w:rsidRPr="0040310F">
              <w:rPr>
                <w:rFonts w:ascii="Sylfaen" w:hAnsi="Sylfaen"/>
                <w:sz w:val="16"/>
                <w:szCs w:val="16"/>
              </w:rPr>
              <w:t>547</w:t>
            </w:r>
            <w:r w:rsidR="000D1554" w:rsidRPr="0040310F">
              <w:rPr>
                <w:rFonts w:ascii="Sylfaen" w:hAnsi="Sylfaen"/>
                <w:sz w:val="16"/>
                <w:szCs w:val="16"/>
              </w:rPr>
              <w:t xml:space="preserve">      </w:t>
            </w:r>
          </w:p>
        </w:tc>
        <w:tc>
          <w:tcPr>
            <w:tcW w:w="1170" w:type="dxa"/>
            <w:noWrap/>
            <w:vAlign w:val="center"/>
          </w:tcPr>
          <w:p w14:paraId="598E8004" w14:textId="7B28D0EE" w:rsidR="000D1554" w:rsidRPr="0040310F" w:rsidRDefault="000D1554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Cs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 xml:space="preserve">  </w:t>
            </w:r>
            <w:r w:rsidR="00152602" w:rsidRPr="0040310F">
              <w:rPr>
                <w:rFonts w:ascii="Sylfaen" w:hAnsi="Sylfaen"/>
                <w:sz w:val="16"/>
                <w:szCs w:val="16"/>
              </w:rPr>
              <w:t>48,076,</w:t>
            </w:r>
            <w:r w:rsidRPr="0040310F">
              <w:rPr>
                <w:rFonts w:ascii="Sylfaen" w:hAnsi="Sylfaen"/>
                <w:sz w:val="16"/>
                <w:szCs w:val="16"/>
              </w:rPr>
              <w:t xml:space="preserve">600 </w:t>
            </w:r>
          </w:p>
        </w:tc>
        <w:tc>
          <w:tcPr>
            <w:tcW w:w="1170" w:type="dxa"/>
            <w:noWrap/>
            <w:vAlign w:val="center"/>
          </w:tcPr>
          <w:p w14:paraId="4AD20AE5" w14:textId="651E5638" w:rsidR="000D1554" w:rsidRPr="0040310F" w:rsidRDefault="000D1554" w:rsidP="00226F9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Cs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 xml:space="preserve">  </w:t>
            </w:r>
            <w:r w:rsidR="00152602" w:rsidRPr="0040310F">
              <w:rPr>
                <w:rFonts w:ascii="Sylfaen" w:hAnsi="Sylfaen"/>
                <w:sz w:val="16"/>
                <w:szCs w:val="16"/>
              </w:rPr>
              <w:t>55,288,</w:t>
            </w:r>
            <w:r w:rsidRPr="0040310F">
              <w:rPr>
                <w:rFonts w:ascii="Sylfaen" w:hAnsi="Sylfaen"/>
                <w:sz w:val="16"/>
                <w:szCs w:val="16"/>
              </w:rPr>
              <w:t xml:space="preserve">090 </w:t>
            </w:r>
          </w:p>
        </w:tc>
        <w:tc>
          <w:tcPr>
            <w:tcW w:w="1170" w:type="dxa"/>
            <w:noWrap/>
            <w:vAlign w:val="center"/>
          </w:tcPr>
          <w:p w14:paraId="76F8CD2D" w14:textId="79EA9F8E" w:rsidR="000D1554" w:rsidRPr="0040310F" w:rsidRDefault="00152602" w:rsidP="00226F9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63,581,</w:t>
            </w:r>
            <w:r w:rsidR="000D1554" w:rsidRPr="0040310F">
              <w:rPr>
                <w:rFonts w:ascii="Sylfaen" w:hAnsi="Sylfaen"/>
                <w:sz w:val="16"/>
                <w:szCs w:val="16"/>
              </w:rPr>
              <w:t xml:space="preserve">304 </w:t>
            </w:r>
          </w:p>
        </w:tc>
        <w:tc>
          <w:tcPr>
            <w:tcW w:w="1170" w:type="dxa"/>
            <w:noWrap/>
            <w:vAlign w:val="center"/>
          </w:tcPr>
          <w:p w14:paraId="41E43D52" w14:textId="01F8A699" w:rsidR="000D1554" w:rsidRPr="0040310F" w:rsidRDefault="00152602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Cs/>
                <w:color w:val="FF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FF0000"/>
                <w:sz w:val="16"/>
                <w:szCs w:val="16"/>
              </w:rPr>
              <w:t>73,118,</w:t>
            </w:r>
            <w:r w:rsidR="000D1554" w:rsidRPr="0040310F">
              <w:rPr>
                <w:rFonts w:ascii="Sylfaen" w:hAnsi="Sylfaen"/>
                <w:color w:val="FF0000"/>
                <w:sz w:val="16"/>
                <w:szCs w:val="16"/>
              </w:rPr>
              <w:t xml:space="preserve">499 </w:t>
            </w:r>
          </w:p>
        </w:tc>
        <w:tc>
          <w:tcPr>
            <w:tcW w:w="1170" w:type="dxa"/>
            <w:noWrap/>
            <w:vAlign w:val="center"/>
          </w:tcPr>
          <w:p w14:paraId="6C1143EF" w14:textId="643DDA79" w:rsidR="000D1554" w:rsidRPr="0040310F" w:rsidRDefault="000D1554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Cs/>
                <w:color w:val="FF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FF0000"/>
                <w:sz w:val="16"/>
                <w:szCs w:val="16"/>
              </w:rPr>
              <w:t xml:space="preserve">   </w:t>
            </w:r>
            <w:r w:rsidR="00152602" w:rsidRPr="0040310F">
              <w:rPr>
                <w:rFonts w:ascii="Sylfaen" w:hAnsi="Sylfaen"/>
                <w:color w:val="FF0000"/>
                <w:sz w:val="16"/>
                <w:szCs w:val="16"/>
              </w:rPr>
              <w:t>84,086,</w:t>
            </w:r>
            <w:r w:rsidRPr="0040310F">
              <w:rPr>
                <w:rFonts w:ascii="Sylfaen" w:hAnsi="Sylfaen"/>
                <w:color w:val="FF0000"/>
                <w:sz w:val="16"/>
                <w:szCs w:val="16"/>
              </w:rPr>
              <w:t xml:space="preserve">274 </w:t>
            </w:r>
          </w:p>
        </w:tc>
        <w:tc>
          <w:tcPr>
            <w:tcW w:w="1080" w:type="dxa"/>
            <w:noWrap/>
            <w:vAlign w:val="center"/>
          </w:tcPr>
          <w:p w14:paraId="6D681D29" w14:textId="50CDE272" w:rsidR="000D1554" w:rsidRPr="0040310F" w:rsidRDefault="00152602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Cs/>
                <w:color w:val="FF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FF0000"/>
                <w:sz w:val="16"/>
                <w:szCs w:val="16"/>
              </w:rPr>
              <w:t>96,699,</w:t>
            </w:r>
            <w:r w:rsidR="000D1554" w:rsidRPr="0040310F">
              <w:rPr>
                <w:rFonts w:ascii="Sylfaen" w:hAnsi="Sylfaen"/>
                <w:color w:val="FF0000"/>
                <w:sz w:val="16"/>
                <w:szCs w:val="16"/>
              </w:rPr>
              <w:t xml:space="preserve">215 </w:t>
            </w:r>
          </w:p>
        </w:tc>
      </w:tr>
      <w:tr w:rsidR="00C1612D" w:rsidRPr="0040310F" w14:paraId="0B816F92" w14:textId="77777777" w:rsidTr="005C6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noWrap/>
            <w:vAlign w:val="center"/>
            <w:hideMark/>
          </w:tcPr>
          <w:p w14:paraId="2C85EB0B" w14:textId="77777777" w:rsidR="000D1554" w:rsidRPr="0040310F" w:rsidRDefault="000D1554" w:rsidP="009F0BDC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1350" w:type="dxa"/>
            <w:noWrap/>
            <w:vAlign w:val="center"/>
          </w:tcPr>
          <w:p w14:paraId="2896C1FD" w14:textId="3EFC98F0" w:rsidR="000D1554" w:rsidRPr="0040310F" w:rsidRDefault="000D1554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sz w:val="16"/>
                <w:szCs w:val="16"/>
                <w:lang w:val="en-GB" w:eastAsia="en-GB"/>
              </w:rPr>
              <w:t>426</w:t>
            </w:r>
            <w:r w:rsidR="00152602" w:rsidRPr="0040310F">
              <w:rPr>
                <w:rFonts w:ascii="Sylfaen" w:eastAsia="Times New Roman" w:hAnsi="Sylfaen"/>
                <w:b/>
                <w:sz w:val="16"/>
                <w:szCs w:val="16"/>
                <w:lang w:val="en-GB" w:eastAsia="en-GB"/>
              </w:rPr>
              <w:t>,351,</w:t>
            </w:r>
            <w:r w:rsidR="006C7E24" w:rsidRPr="0040310F">
              <w:rPr>
                <w:rFonts w:ascii="Sylfaen" w:eastAsia="Times New Roman" w:hAnsi="Sylfaen"/>
                <w:b/>
                <w:sz w:val="16"/>
                <w:szCs w:val="16"/>
                <w:lang w:val="en-GB" w:eastAsia="en-GB"/>
              </w:rPr>
              <w:t>085</w:t>
            </w:r>
            <w:r w:rsidRPr="0040310F">
              <w:rPr>
                <w:rFonts w:ascii="Sylfaen" w:eastAsia="Times New Roman" w:hAnsi="Sylfaen"/>
                <w:b/>
                <w:sz w:val="16"/>
                <w:szCs w:val="16"/>
                <w:lang w:val="en-GB" w:eastAsia="en-GB"/>
              </w:rPr>
              <w:t xml:space="preserve">      </w:t>
            </w:r>
          </w:p>
        </w:tc>
        <w:tc>
          <w:tcPr>
            <w:tcW w:w="1170" w:type="dxa"/>
            <w:noWrap/>
            <w:vAlign w:val="center"/>
          </w:tcPr>
          <w:p w14:paraId="3A9CDB35" w14:textId="209D4084" w:rsidR="000D1554" w:rsidRPr="0040310F" w:rsidRDefault="00152602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sz w:val="16"/>
                <w:szCs w:val="16"/>
                <w:lang w:val="en-GB" w:eastAsia="en-GB"/>
              </w:rPr>
              <w:t>540,555,</w:t>
            </w:r>
            <w:r w:rsidR="006C7E24" w:rsidRPr="0040310F">
              <w:rPr>
                <w:rFonts w:ascii="Sylfaen" w:eastAsia="Times New Roman" w:hAnsi="Sylfaen"/>
                <w:b/>
                <w:sz w:val="16"/>
                <w:szCs w:val="16"/>
                <w:lang w:val="en-GB" w:eastAsia="en-GB"/>
              </w:rPr>
              <w:t>643</w:t>
            </w:r>
            <w:r w:rsidR="000D1554" w:rsidRPr="0040310F">
              <w:rPr>
                <w:rFonts w:ascii="Sylfaen" w:eastAsia="Times New Roman" w:hAnsi="Sylfaen"/>
                <w:b/>
                <w:sz w:val="16"/>
                <w:szCs w:val="16"/>
                <w:lang w:val="en-GB" w:eastAsia="en-GB"/>
              </w:rPr>
              <w:t xml:space="preserve">      </w:t>
            </w:r>
          </w:p>
        </w:tc>
        <w:tc>
          <w:tcPr>
            <w:tcW w:w="1170" w:type="dxa"/>
            <w:noWrap/>
            <w:vAlign w:val="center"/>
          </w:tcPr>
          <w:p w14:paraId="2E9240FE" w14:textId="61A0561A" w:rsidR="000D1554" w:rsidRPr="0040310F" w:rsidRDefault="00152602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sz w:val="16"/>
                <w:szCs w:val="16"/>
                <w:lang w:val="en-GB" w:eastAsia="en-GB"/>
              </w:rPr>
              <w:t>720,813,</w:t>
            </w:r>
            <w:r w:rsidR="006C7E24" w:rsidRPr="0040310F">
              <w:rPr>
                <w:rFonts w:ascii="Sylfaen" w:eastAsia="Times New Roman" w:hAnsi="Sylfaen"/>
                <w:b/>
                <w:sz w:val="16"/>
                <w:szCs w:val="16"/>
                <w:lang w:val="en-GB" w:eastAsia="en-GB"/>
              </w:rPr>
              <w:t>863</w:t>
            </w:r>
            <w:r w:rsidR="000D1554" w:rsidRPr="0040310F">
              <w:rPr>
                <w:rFonts w:ascii="Sylfaen" w:eastAsia="Times New Roman" w:hAnsi="Sylfaen"/>
                <w:b/>
                <w:sz w:val="16"/>
                <w:szCs w:val="16"/>
                <w:lang w:val="en-GB" w:eastAsia="en-GB"/>
              </w:rPr>
              <w:t xml:space="preserve">     </w:t>
            </w:r>
          </w:p>
        </w:tc>
        <w:tc>
          <w:tcPr>
            <w:tcW w:w="1170" w:type="dxa"/>
            <w:noWrap/>
            <w:vAlign w:val="center"/>
          </w:tcPr>
          <w:p w14:paraId="3BD427B7" w14:textId="0BBB14B1" w:rsidR="000D1554" w:rsidRPr="0040310F" w:rsidRDefault="00152602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sz w:val="16"/>
                <w:szCs w:val="16"/>
                <w:lang w:val="en-GB" w:eastAsia="en-GB"/>
              </w:rPr>
              <w:t>804,696,</w:t>
            </w:r>
            <w:r w:rsidR="006C7E24" w:rsidRPr="0040310F">
              <w:rPr>
                <w:rFonts w:ascii="Sylfaen" w:eastAsia="Times New Roman" w:hAnsi="Sylfaen"/>
                <w:b/>
                <w:sz w:val="16"/>
                <w:szCs w:val="16"/>
                <w:lang w:val="en-GB" w:eastAsia="en-GB"/>
              </w:rPr>
              <w:t>321</w:t>
            </w:r>
            <w:r w:rsidR="000D1554" w:rsidRPr="0040310F">
              <w:rPr>
                <w:rFonts w:ascii="Sylfaen" w:eastAsia="Times New Roman" w:hAnsi="Sylfaen"/>
                <w:b/>
                <w:sz w:val="16"/>
                <w:szCs w:val="16"/>
                <w:lang w:val="en-GB" w:eastAsia="en-GB"/>
              </w:rPr>
              <w:t xml:space="preserve">      </w:t>
            </w:r>
          </w:p>
        </w:tc>
        <w:tc>
          <w:tcPr>
            <w:tcW w:w="1170" w:type="dxa"/>
            <w:noWrap/>
            <w:vAlign w:val="center"/>
          </w:tcPr>
          <w:p w14:paraId="55047058" w14:textId="46B15258" w:rsidR="000D1554" w:rsidRPr="0040310F" w:rsidRDefault="00152602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FF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FF0000"/>
                <w:sz w:val="16"/>
                <w:szCs w:val="16"/>
                <w:lang w:val="en-GB" w:eastAsia="en-GB"/>
              </w:rPr>
              <w:t>825,042,</w:t>
            </w:r>
            <w:r w:rsidR="006C7E24" w:rsidRPr="0040310F">
              <w:rPr>
                <w:rFonts w:ascii="Sylfaen" w:eastAsia="Times New Roman" w:hAnsi="Sylfaen"/>
                <w:b/>
                <w:color w:val="FF0000"/>
                <w:sz w:val="16"/>
                <w:szCs w:val="16"/>
                <w:lang w:val="en-GB" w:eastAsia="en-GB"/>
              </w:rPr>
              <w:t>457</w:t>
            </w:r>
            <w:r w:rsidR="000D1554" w:rsidRPr="0040310F">
              <w:rPr>
                <w:rFonts w:ascii="Sylfaen" w:eastAsia="Times New Roman" w:hAnsi="Sylfaen"/>
                <w:b/>
                <w:color w:val="FF0000"/>
                <w:sz w:val="16"/>
                <w:szCs w:val="16"/>
                <w:lang w:val="en-GB" w:eastAsia="en-GB"/>
              </w:rPr>
              <w:t xml:space="preserve">      </w:t>
            </w:r>
          </w:p>
        </w:tc>
        <w:tc>
          <w:tcPr>
            <w:tcW w:w="1170" w:type="dxa"/>
            <w:noWrap/>
            <w:vAlign w:val="center"/>
          </w:tcPr>
          <w:p w14:paraId="2656CA25" w14:textId="36401017" w:rsidR="000D1554" w:rsidRPr="0040310F" w:rsidRDefault="00152602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FF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FF0000"/>
                <w:sz w:val="16"/>
                <w:szCs w:val="16"/>
                <w:lang w:val="en-GB" w:eastAsia="en-GB"/>
              </w:rPr>
              <w:t>864,</w:t>
            </w:r>
            <w:r w:rsidR="000D1554" w:rsidRPr="0040310F">
              <w:rPr>
                <w:rFonts w:ascii="Sylfaen" w:eastAsia="Times New Roman" w:hAnsi="Sylfaen"/>
                <w:b/>
                <w:color w:val="FF0000"/>
                <w:sz w:val="16"/>
                <w:szCs w:val="16"/>
                <w:lang w:val="en-GB" w:eastAsia="en-GB"/>
              </w:rPr>
              <w:t>7</w:t>
            </w:r>
            <w:r w:rsidRPr="0040310F">
              <w:rPr>
                <w:rFonts w:ascii="Sylfaen" w:eastAsia="Times New Roman" w:hAnsi="Sylfaen"/>
                <w:b/>
                <w:color w:val="FF0000"/>
                <w:sz w:val="16"/>
                <w:szCs w:val="16"/>
                <w:lang w:val="en-GB" w:eastAsia="en-GB"/>
              </w:rPr>
              <w:t>29,</w:t>
            </w:r>
            <w:r w:rsidR="006C7E24" w:rsidRPr="0040310F">
              <w:rPr>
                <w:rFonts w:ascii="Sylfaen" w:eastAsia="Times New Roman" w:hAnsi="Sylfaen"/>
                <w:b/>
                <w:color w:val="FF0000"/>
                <w:sz w:val="16"/>
                <w:szCs w:val="16"/>
                <w:lang w:val="en-GB" w:eastAsia="en-GB"/>
              </w:rPr>
              <w:t>755</w:t>
            </w:r>
            <w:r w:rsidR="000D1554" w:rsidRPr="0040310F">
              <w:rPr>
                <w:rFonts w:ascii="Sylfaen" w:eastAsia="Times New Roman" w:hAnsi="Sylfaen"/>
                <w:b/>
                <w:color w:val="FF0000"/>
                <w:sz w:val="16"/>
                <w:szCs w:val="16"/>
                <w:lang w:val="en-GB" w:eastAsia="en-GB"/>
              </w:rPr>
              <w:t xml:space="preserve">      </w:t>
            </w:r>
          </w:p>
        </w:tc>
        <w:tc>
          <w:tcPr>
            <w:tcW w:w="1080" w:type="dxa"/>
            <w:noWrap/>
            <w:vAlign w:val="center"/>
          </w:tcPr>
          <w:p w14:paraId="6A95AFAD" w14:textId="2A279333" w:rsidR="000D1554" w:rsidRPr="0040310F" w:rsidRDefault="00152602" w:rsidP="000D15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FF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FF0000"/>
                <w:sz w:val="16"/>
                <w:szCs w:val="16"/>
                <w:lang w:val="en-GB" w:eastAsia="en-GB"/>
              </w:rPr>
              <w:t>904,902,</w:t>
            </w:r>
            <w:r w:rsidR="006C7E24" w:rsidRPr="0040310F">
              <w:rPr>
                <w:rFonts w:ascii="Sylfaen" w:eastAsia="Times New Roman" w:hAnsi="Sylfaen"/>
                <w:b/>
                <w:color w:val="FF0000"/>
                <w:sz w:val="16"/>
                <w:szCs w:val="16"/>
                <w:lang w:val="en-GB" w:eastAsia="en-GB"/>
              </w:rPr>
              <w:t>429</w:t>
            </w:r>
            <w:r w:rsidR="000D1554" w:rsidRPr="0040310F">
              <w:rPr>
                <w:rFonts w:ascii="Sylfaen" w:eastAsia="Times New Roman" w:hAnsi="Sylfaen"/>
                <w:b/>
                <w:color w:val="FF0000"/>
                <w:sz w:val="16"/>
                <w:szCs w:val="16"/>
                <w:lang w:val="en-GB" w:eastAsia="en-GB"/>
              </w:rPr>
              <w:t xml:space="preserve">      </w:t>
            </w:r>
          </w:p>
        </w:tc>
      </w:tr>
    </w:tbl>
    <w:p w14:paraId="4162C340" w14:textId="1945F91B" w:rsidR="00AF06DE" w:rsidRPr="0040310F" w:rsidRDefault="00AF06DE" w:rsidP="00AF06DE">
      <w:pPr>
        <w:rPr>
          <w:rFonts w:ascii="Sylfaen" w:hAnsi="Sylfaen"/>
          <w:i/>
          <w:sz w:val="16"/>
          <w:szCs w:val="16"/>
        </w:rPr>
      </w:pPr>
      <w:r w:rsidRPr="0040310F">
        <w:rPr>
          <w:rFonts w:ascii="Sylfaen" w:hAnsi="Sylfaen"/>
          <w:i/>
          <w:sz w:val="16"/>
          <w:szCs w:val="16"/>
        </w:rPr>
        <w:t>Source: Treasury of Georgia</w:t>
      </w:r>
      <w:r w:rsidR="00EA46E5" w:rsidRPr="0040310F">
        <w:rPr>
          <w:rFonts w:ascii="Sylfaen" w:hAnsi="Sylfaen"/>
          <w:i/>
          <w:sz w:val="16"/>
          <w:szCs w:val="16"/>
        </w:rPr>
        <w:t xml:space="preserve"> (2012-2014), </w:t>
      </w:r>
      <w:r w:rsidR="00F50131" w:rsidRPr="0040310F">
        <w:rPr>
          <w:rFonts w:ascii="Sylfaen" w:hAnsi="Sylfaen"/>
          <w:i/>
          <w:sz w:val="16"/>
          <w:szCs w:val="16"/>
        </w:rPr>
        <w:t xml:space="preserve">Law </w:t>
      </w:r>
      <w:r w:rsidR="008C4ECB" w:rsidRPr="0040310F">
        <w:rPr>
          <w:rFonts w:ascii="Sylfaen" w:hAnsi="Sylfaen"/>
          <w:i/>
          <w:sz w:val="16"/>
          <w:szCs w:val="16"/>
        </w:rPr>
        <w:t xml:space="preserve">on </w:t>
      </w:r>
      <w:r w:rsidR="00F50131" w:rsidRPr="0040310F">
        <w:rPr>
          <w:rFonts w:ascii="Sylfaen" w:hAnsi="Sylfaen"/>
          <w:i/>
          <w:sz w:val="16"/>
          <w:szCs w:val="16"/>
        </w:rPr>
        <w:t xml:space="preserve">2015 State Budget, Basic Data &amp; Directions </w:t>
      </w:r>
      <w:r w:rsidR="008C4ECB" w:rsidRPr="0040310F">
        <w:rPr>
          <w:rFonts w:ascii="Sylfaen" w:hAnsi="Sylfaen"/>
          <w:i/>
          <w:sz w:val="16"/>
          <w:szCs w:val="16"/>
        </w:rPr>
        <w:t>(</w:t>
      </w:r>
      <w:r w:rsidR="00F50131" w:rsidRPr="0040310F">
        <w:rPr>
          <w:rFonts w:ascii="Sylfaen" w:hAnsi="Sylfaen"/>
          <w:i/>
          <w:sz w:val="16"/>
          <w:szCs w:val="16"/>
        </w:rPr>
        <w:t>2016-2018</w:t>
      </w:r>
      <w:r w:rsidR="008C4ECB" w:rsidRPr="0040310F">
        <w:rPr>
          <w:rFonts w:ascii="Sylfaen" w:hAnsi="Sylfaen"/>
          <w:i/>
          <w:sz w:val="16"/>
          <w:szCs w:val="16"/>
        </w:rPr>
        <w:t>)</w:t>
      </w:r>
    </w:p>
    <w:p w14:paraId="5F60E075" w14:textId="37E7E310" w:rsidR="00445159" w:rsidRPr="0040310F" w:rsidRDefault="00445159" w:rsidP="00EE7FC1">
      <w:pPr>
        <w:pStyle w:val="Caption"/>
        <w:rPr>
          <w:rFonts w:ascii="Sylfaen" w:hAnsi="Sylfaen"/>
          <w:sz w:val="16"/>
          <w:szCs w:val="16"/>
          <w:lang w:val="ka-GE"/>
        </w:rPr>
      </w:pPr>
      <w:bookmarkStart w:id="7" w:name="_Ref412481525"/>
      <w:bookmarkStart w:id="8" w:name="_Toc414037272"/>
      <w:r w:rsidRPr="0040310F">
        <w:rPr>
          <w:rFonts w:ascii="Sylfaen" w:hAnsi="Sylfaen" w:cs="Sylfaen"/>
          <w:sz w:val="16"/>
          <w:szCs w:val="16"/>
          <w:lang w:val="ka-GE"/>
        </w:rPr>
        <w:t>ცხრილი</w:t>
      </w:r>
      <w:r w:rsidRPr="0040310F">
        <w:rPr>
          <w:rFonts w:ascii="Sylfaen" w:hAnsi="Sylfaen"/>
          <w:sz w:val="16"/>
          <w:szCs w:val="16"/>
          <w:lang w:val="ka-GE"/>
        </w:rPr>
        <w:t xml:space="preserve"> 4. </w:t>
      </w:r>
      <w:r w:rsidRPr="0040310F">
        <w:rPr>
          <w:rFonts w:ascii="Sylfaen" w:hAnsi="Sylfaen" w:cs="Sylfaen"/>
          <w:sz w:val="16"/>
          <w:szCs w:val="16"/>
          <w:lang w:val="ka-GE"/>
        </w:rPr>
        <w:t>შრომის</w:t>
      </w:r>
      <w:r w:rsidRPr="0040310F">
        <w:rPr>
          <w:rFonts w:ascii="Sylfaen" w:hAnsi="Sylfaen"/>
          <w:sz w:val="16"/>
          <w:szCs w:val="16"/>
          <w:lang w:val="ka-GE"/>
        </w:rPr>
        <w:t xml:space="preserve">, </w:t>
      </w:r>
      <w:r w:rsidRPr="0040310F">
        <w:rPr>
          <w:rFonts w:ascii="Sylfaen" w:hAnsi="Sylfaen" w:cs="Sylfaen"/>
          <w:sz w:val="16"/>
          <w:szCs w:val="16"/>
          <w:lang w:val="ka-GE"/>
        </w:rPr>
        <w:t>ჯანმრთელობისა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და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სოციალური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დაცვის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სამინისტროს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დანახარჯები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პროგრამების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მიხედვით</w:t>
      </w:r>
      <w:r w:rsidRPr="0040310F">
        <w:rPr>
          <w:rFonts w:ascii="Sylfaen" w:hAnsi="Sylfaen"/>
          <w:sz w:val="16"/>
          <w:szCs w:val="16"/>
          <w:lang w:val="ka-GE"/>
        </w:rPr>
        <w:t xml:space="preserve"> (</w:t>
      </w:r>
      <w:r w:rsidRPr="0040310F">
        <w:rPr>
          <w:rFonts w:ascii="Sylfaen" w:hAnsi="Sylfaen" w:cs="Sylfaen"/>
          <w:sz w:val="16"/>
          <w:szCs w:val="16"/>
          <w:lang w:val="ka-GE"/>
        </w:rPr>
        <w:t>ფაქტიური</w:t>
      </w:r>
      <w:r w:rsidRPr="0040310F">
        <w:rPr>
          <w:rFonts w:ascii="Sylfaen" w:hAnsi="Sylfaen"/>
          <w:sz w:val="16"/>
          <w:szCs w:val="16"/>
          <w:lang w:val="ka-GE"/>
        </w:rPr>
        <w:t xml:space="preserve"> 2016 </w:t>
      </w:r>
      <w:r w:rsidRPr="0040310F">
        <w:rPr>
          <w:rFonts w:ascii="Sylfaen" w:hAnsi="Sylfaen" w:cs="Sylfaen"/>
          <w:sz w:val="16"/>
          <w:szCs w:val="16"/>
          <w:lang w:val="ka-GE"/>
        </w:rPr>
        <w:t>წლის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ჩათვლით</w:t>
      </w:r>
      <w:r w:rsidRPr="0040310F">
        <w:rPr>
          <w:rFonts w:ascii="Sylfaen" w:hAnsi="Sylfaen"/>
          <w:sz w:val="16"/>
          <w:szCs w:val="16"/>
          <w:lang w:val="ka-GE"/>
        </w:rPr>
        <w:t xml:space="preserve">) </w:t>
      </w:r>
      <w:r w:rsidRPr="0040310F">
        <w:rPr>
          <w:rFonts w:ascii="Sylfaen" w:hAnsi="Sylfaen" w:cs="Sylfaen"/>
          <w:sz w:val="16"/>
          <w:szCs w:val="16"/>
          <w:lang w:val="ka-GE"/>
        </w:rPr>
        <w:t>პროგნოზი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ახალი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სტრატეგიის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პერიოდის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ჩათვლით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თუ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შესაძლებელია</w:t>
      </w:r>
      <w:r w:rsidRPr="0040310F">
        <w:rPr>
          <w:rFonts w:ascii="Sylfaen" w:hAnsi="Sylfaen"/>
          <w:sz w:val="16"/>
          <w:szCs w:val="16"/>
          <w:lang w:val="ka-GE"/>
        </w:rPr>
        <w:t xml:space="preserve"> (2022 </w:t>
      </w:r>
      <w:r w:rsidRPr="0040310F">
        <w:rPr>
          <w:rFonts w:ascii="Sylfaen" w:hAnsi="Sylfaen" w:cs="Sylfaen"/>
          <w:sz w:val="16"/>
          <w:szCs w:val="16"/>
          <w:lang w:val="ka-GE"/>
        </w:rPr>
        <w:t>მდე</w:t>
      </w:r>
      <w:r w:rsidRPr="0040310F">
        <w:rPr>
          <w:rFonts w:ascii="Sylfaen" w:hAnsi="Sylfaen"/>
          <w:sz w:val="16"/>
          <w:szCs w:val="16"/>
          <w:lang w:val="ka-GE"/>
        </w:rPr>
        <w:t>)</w:t>
      </w:r>
    </w:p>
    <w:p w14:paraId="6EC77C1C" w14:textId="283BF022" w:rsidR="000206AF" w:rsidRPr="0040310F" w:rsidRDefault="00EE7FC1" w:rsidP="00EE7FC1">
      <w:pPr>
        <w:pStyle w:val="Caption"/>
        <w:rPr>
          <w:rFonts w:ascii="Sylfaen" w:hAnsi="Sylfaen"/>
          <w:sz w:val="16"/>
          <w:szCs w:val="16"/>
          <w:lang w:val="ka-GE"/>
        </w:rPr>
      </w:pPr>
      <w:proofErr w:type="gramStart"/>
      <w:r w:rsidRPr="0040310F">
        <w:rPr>
          <w:rFonts w:ascii="Sylfaen" w:hAnsi="Sylfaen"/>
          <w:sz w:val="16"/>
          <w:szCs w:val="16"/>
        </w:rPr>
        <w:lastRenderedPageBreak/>
        <w:t xml:space="preserve">Table </w:t>
      </w:r>
      <w:r w:rsidRPr="0040310F">
        <w:rPr>
          <w:rFonts w:ascii="Sylfaen" w:hAnsi="Sylfaen"/>
          <w:sz w:val="16"/>
          <w:szCs w:val="16"/>
        </w:rPr>
        <w:fldChar w:fldCharType="begin"/>
      </w:r>
      <w:r w:rsidRPr="0040310F">
        <w:rPr>
          <w:rFonts w:ascii="Sylfaen" w:hAnsi="Sylfaen"/>
          <w:sz w:val="16"/>
          <w:szCs w:val="16"/>
        </w:rPr>
        <w:instrText xml:space="preserve"> SEQ Table \* ARABIC </w:instrText>
      </w:r>
      <w:r w:rsidRPr="0040310F">
        <w:rPr>
          <w:rFonts w:ascii="Sylfaen" w:hAnsi="Sylfaen"/>
          <w:sz w:val="16"/>
          <w:szCs w:val="16"/>
        </w:rPr>
        <w:fldChar w:fldCharType="separate"/>
      </w:r>
      <w:r w:rsidR="007B2831" w:rsidRPr="0040310F">
        <w:rPr>
          <w:rFonts w:ascii="Sylfaen" w:hAnsi="Sylfaen"/>
          <w:noProof/>
          <w:sz w:val="16"/>
          <w:szCs w:val="16"/>
        </w:rPr>
        <w:t>4</w:t>
      </w:r>
      <w:r w:rsidRPr="0040310F">
        <w:rPr>
          <w:rFonts w:ascii="Sylfaen" w:hAnsi="Sylfaen"/>
          <w:sz w:val="16"/>
          <w:szCs w:val="16"/>
        </w:rPr>
        <w:fldChar w:fldCharType="end"/>
      </w:r>
      <w:bookmarkEnd w:id="7"/>
      <w:r w:rsidR="00C50CC8" w:rsidRPr="0040310F">
        <w:rPr>
          <w:rFonts w:ascii="Sylfaen" w:hAnsi="Sylfaen"/>
          <w:sz w:val="16"/>
          <w:szCs w:val="16"/>
        </w:rPr>
        <w:t xml:space="preserve"> .</w:t>
      </w:r>
      <w:proofErr w:type="gramEnd"/>
      <w:r w:rsidR="00C50CC8" w:rsidRPr="0040310F">
        <w:rPr>
          <w:rFonts w:ascii="Sylfaen" w:hAnsi="Sylfaen"/>
          <w:sz w:val="16"/>
          <w:szCs w:val="16"/>
        </w:rPr>
        <w:t xml:space="preserve"> MO</w:t>
      </w:r>
      <w:r w:rsidRPr="0040310F">
        <w:rPr>
          <w:rFonts w:ascii="Sylfaen" w:hAnsi="Sylfaen"/>
          <w:sz w:val="16"/>
          <w:szCs w:val="16"/>
        </w:rPr>
        <w:t>LSHA</w:t>
      </w:r>
      <w:r w:rsidR="004B24B1" w:rsidRPr="0040310F">
        <w:rPr>
          <w:rFonts w:ascii="Sylfaen" w:hAnsi="Sylfaen"/>
          <w:sz w:val="16"/>
          <w:szCs w:val="16"/>
        </w:rPr>
        <w:t xml:space="preserve"> </w:t>
      </w:r>
      <w:r w:rsidR="00E06F71" w:rsidRPr="0040310F">
        <w:rPr>
          <w:rFonts w:ascii="Sylfaen" w:hAnsi="Sylfaen"/>
          <w:sz w:val="16"/>
          <w:szCs w:val="16"/>
        </w:rPr>
        <w:t xml:space="preserve">health spending </w:t>
      </w:r>
      <w:r w:rsidR="00E62BAD" w:rsidRPr="0040310F">
        <w:rPr>
          <w:rFonts w:ascii="Sylfaen" w:hAnsi="Sylfaen"/>
          <w:sz w:val="16"/>
          <w:szCs w:val="16"/>
        </w:rPr>
        <w:t>by individual programs</w:t>
      </w:r>
      <w:r w:rsidRPr="0040310F">
        <w:rPr>
          <w:rFonts w:ascii="Sylfaen" w:hAnsi="Sylfaen"/>
          <w:sz w:val="16"/>
          <w:szCs w:val="16"/>
        </w:rPr>
        <w:t xml:space="preserve"> </w:t>
      </w:r>
      <w:r w:rsidR="007B7D9F" w:rsidRPr="0040310F">
        <w:rPr>
          <w:rFonts w:ascii="Sylfaen" w:hAnsi="Sylfaen"/>
          <w:sz w:val="16"/>
          <w:szCs w:val="16"/>
        </w:rPr>
        <w:t>(GEL),</w:t>
      </w:r>
      <w:r w:rsidRPr="0040310F">
        <w:rPr>
          <w:rFonts w:ascii="Sylfaen" w:hAnsi="Sylfaen"/>
          <w:sz w:val="16"/>
          <w:szCs w:val="16"/>
        </w:rPr>
        <w:t xml:space="preserve"> 2012-2018</w:t>
      </w:r>
      <w:bookmarkEnd w:id="8"/>
      <w:r w:rsidR="008E6D9D" w:rsidRPr="0040310F">
        <w:rPr>
          <w:rFonts w:ascii="Sylfaen" w:hAnsi="Sylfaen"/>
          <w:sz w:val="16"/>
          <w:szCs w:val="16"/>
          <w:lang w:val="ka-GE"/>
        </w:rPr>
        <w:t xml:space="preserve"> </w:t>
      </w:r>
    </w:p>
    <w:tbl>
      <w:tblPr>
        <w:tblStyle w:val="PlainTable2"/>
        <w:tblpPr w:leftFromText="180" w:rightFromText="180" w:vertAnchor="text" w:tblpX="-280" w:tblpY="1"/>
        <w:tblW w:w="10618" w:type="dxa"/>
        <w:tblLook w:val="04A0" w:firstRow="1" w:lastRow="0" w:firstColumn="1" w:lastColumn="0" w:noHBand="0" w:noVBand="1"/>
      </w:tblPr>
      <w:tblGrid>
        <w:gridCol w:w="2418"/>
        <w:gridCol w:w="1170"/>
        <w:gridCol w:w="1170"/>
        <w:gridCol w:w="1170"/>
        <w:gridCol w:w="1170"/>
        <w:gridCol w:w="1260"/>
        <w:gridCol w:w="1130"/>
        <w:gridCol w:w="1130"/>
      </w:tblGrid>
      <w:tr w:rsidR="006C7E24" w:rsidRPr="0040310F" w14:paraId="7ADE59B0" w14:textId="77777777" w:rsidTr="001C1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  <w:noWrap/>
            <w:hideMark/>
          </w:tcPr>
          <w:p w14:paraId="005C12B8" w14:textId="506F27EE" w:rsidR="000206AF" w:rsidRPr="0040310F" w:rsidRDefault="0096628F" w:rsidP="0096628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MOLSHA programs</w:t>
            </w:r>
          </w:p>
        </w:tc>
        <w:tc>
          <w:tcPr>
            <w:tcW w:w="1170" w:type="dxa"/>
            <w:noWrap/>
            <w:hideMark/>
          </w:tcPr>
          <w:p w14:paraId="2C050ED4" w14:textId="77777777" w:rsidR="000206AF" w:rsidRPr="0040310F" w:rsidRDefault="000206AF" w:rsidP="002E1BF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2012</w:t>
            </w:r>
          </w:p>
          <w:p w14:paraId="6746BD96" w14:textId="09D6EB96" w:rsidR="00361F63" w:rsidRPr="0040310F" w:rsidRDefault="00361F63" w:rsidP="002E1BF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(execution)</w:t>
            </w:r>
          </w:p>
        </w:tc>
        <w:tc>
          <w:tcPr>
            <w:tcW w:w="1170" w:type="dxa"/>
            <w:noWrap/>
            <w:hideMark/>
          </w:tcPr>
          <w:p w14:paraId="687AA80F" w14:textId="77777777" w:rsidR="000206AF" w:rsidRPr="0040310F" w:rsidRDefault="000206AF" w:rsidP="002E1BF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2013</w:t>
            </w:r>
          </w:p>
          <w:p w14:paraId="1FE40BCC" w14:textId="448E355E" w:rsidR="00361F63" w:rsidRPr="0040310F" w:rsidRDefault="00361F63" w:rsidP="002E1BF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(execution)</w:t>
            </w:r>
          </w:p>
        </w:tc>
        <w:tc>
          <w:tcPr>
            <w:tcW w:w="1170" w:type="dxa"/>
            <w:noWrap/>
            <w:hideMark/>
          </w:tcPr>
          <w:p w14:paraId="1EA242E6" w14:textId="77777777" w:rsidR="000206AF" w:rsidRPr="0040310F" w:rsidRDefault="000206AF" w:rsidP="002E1BF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2014</w:t>
            </w:r>
          </w:p>
          <w:p w14:paraId="0AA54CFB" w14:textId="51ED2CAC" w:rsidR="00361F63" w:rsidRPr="0040310F" w:rsidRDefault="00361F63" w:rsidP="002E1BF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(execution)</w:t>
            </w:r>
          </w:p>
        </w:tc>
        <w:tc>
          <w:tcPr>
            <w:tcW w:w="1170" w:type="dxa"/>
            <w:noWrap/>
            <w:hideMark/>
          </w:tcPr>
          <w:p w14:paraId="12D7A864" w14:textId="77777777" w:rsidR="000206AF" w:rsidRPr="0040310F" w:rsidRDefault="000206AF" w:rsidP="002E1BF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2015</w:t>
            </w:r>
          </w:p>
          <w:p w14:paraId="0286F1AF" w14:textId="7663B900" w:rsidR="00361F63" w:rsidRPr="0040310F" w:rsidRDefault="00361F63" w:rsidP="002E1BF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(budget law)</w:t>
            </w:r>
          </w:p>
        </w:tc>
        <w:tc>
          <w:tcPr>
            <w:tcW w:w="1260" w:type="dxa"/>
            <w:noWrap/>
            <w:hideMark/>
          </w:tcPr>
          <w:p w14:paraId="6ABD2970" w14:textId="77777777" w:rsidR="000206AF" w:rsidRPr="0040310F" w:rsidRDefault="000206AF" w:rsidP="002E1BF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2016</w:t>
            </w:r>
          </w:p>
          <w:p w14:paraId="0DF27868" w14:textId="75EB9203" w:rsidR="00361F63" w:rsidRPr="0040310F" w:rsidRDefault="00361F63" w:rsidP="002E1BF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(projection)</w:t>
            </w:r>
          </w:p>
        </w:tc>
        <w:tc>
          <w:tcPr>
            <w:tcW w:w="1130" w:type="dxa"/>
            <w:noWrap/>
            <w:hideMark/>
          </w:tcPr>
          <w:p w14:paraId="7BAEF55D" w14:textId="77777777" w:rsidR="000206AF" w:rsidRPr="0040310F" w:rsidRDefault="000206AF" w:rsidP="002E1BF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2017</w:t>
            </w:r>
          </w:p>
          <w:p w14:paraId="2A01D93E" w14:textId="0207E05C" w:rsidR="00361F63" w:rsidRPr="0040310F" w:rsidRDefault="00361F63" w:rsidP="002E1BF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(projection)</w:t>
            </w:r>
          </w:p>
        </w:tc>
        <w:tc>
          <w:tcPr>
            <w:tcW w:w="1130" w:type="dxa"/>
            <w:noWrap/>
            <w:hideMark/>
          </w:tcPr>
          <w:p w14:paraId="0336C85F" w14:textId="77777777" w:rsidR="000206AF" w:rsidRPr="0040310F" w:rsidRDefault="000206AF" w:rsidP="002E1BF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2018</w:t>
            </w:r>
          </w:p>
          <w:p w14:paraId="23F7F77E" w14:textId="67B198A9" w:rsidR="00361F63" w:rsidRPr="0040310F" w:rsidRDefault="00361F63" w:rsidP="002E1BF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(projection)</w:t>
            </w:r>
          </w:p>
        </w:tc>
      </w:tr>
      <w:tr w:rsidR="006C7E24" w:rsidRPr="0040310F" w14:paraId="47E32FA3" w14:textId="77777777" w:rsidTr="001C1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  <w:vAlign w:val="center"/>
            <w:hideMark/>
          </w:tcPr>
          <w:p w14:paraId="72712733" w14:textId="77777777" w:rsidR="00ED4218" w:rsidRPr="0040310F" w:rsidRDefault="00ED4218" w:rsidP="00ED4218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sz w:val="16"/>
                <w:szCs w:val="16"/>
                <w:lang w:val="en-GB" w:eastAsia="en-GB"/>
              </w:rPr>
              <w:t>3501 Program management (health programs only)</w:t>
            </w:r>
          </w:p>
          <w:p w14:paraId="7944C3DB" w14:textId="79F9C7B6" w:rsidR="00445159" w:rsidRPr="0040310F" w:rsidRDefault="00445159" w:rsidP="00ED4218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sz w:val="16"/>
                <w:szCs w:val="16"/>
                <w:lang w:val="ka-GE" w:eastAsia="en-GB"/>
              </w:rPr>
              <w:t>პროგრამების</w:t>
            </w:r>
            <w:r w:rsidRPr="0040310F">
              <w:rPr>
                <w:rFonts w:ascii="Sylfaen" w:eastAsia="Times New Roman" w:hAnsi="Sylfaen"/>
                <w:b w:val="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sz w:val="16"/>
                <w:szCs w:val="16"/>
                <w:lang w:val="ka-GE" w:eastAsia="en-GB"/>
              </w:rPr>
              <w:t>მენეჯმენტი</w:t>
            </w:r>
            <w:r w:rsidRPr="0040310F">
              <w:rPr>
                <w:rFonts w:ascii="Sylfaen" w:eastAsia="Times New Roman" w:hAnsi="Sylfaen"/>
                <w:b w:val="0"/>
                <w:sz w:val="16"/>
                <w:szCs w:val="16"/>
                <w:lang w:val="ka-GE" w:eastAsia="en-GB"/>
              </w:rPr>
              <w:t xml:space="preserve"> (</w:t>
            </w:r>
            <w:r w:rsidRPr="0040310F">
              <w:rPr>
                <w:rFonts w:ascii="Sylfaen" w:eastAsia="Times New Roman" w:hAnsi="Sylfaen" w:cs="Sylfaen"/>
                <w:b w:val="0"/>
                <w:sz w:val="16"/>
                <w:szCs w:val="16"/>
                <w:lang w:val="ka-GE" w:eastAsia="en-GB"/>
              </w:rPr>
              <w:t>ჯანდაცვის</w:t>
            </w:r>
            <w:r w:rsidRPr="0040310F">
              <w:rPr>
                <w:rFonts w:ascii="Sylfaen" w:eastAsia="Times New Roman" w:hAnsi="Sylfaen"/>
                <w:b w:val="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sz w:val="16"/>
                <w:szCs w:val="16"/>
                <w:lang w:val="ka-GE" w:eastAsia="en-GB"/>
              </w:rPr>
              <w:t>პროგრამები</w:t>
            </w:r>
            <w:r w:rsidRPr="0040310F">
              <w:rPr>
                <w:rFonts w:ascii="Sylfaen" w:eastAsia="Times New Roman" w:hAnsi="Sylfaen"/>
                <w:b w:val="0"/>
                <w:sz w:val="16"/>
                <w:szCs w:val="16"/>
                <w:lang w:val="ka-GE" w:eastAsia="en-GB"/>
              </w:rPr>
              <w:t>)</w:t>
            </w:r>
          </w:p>
        </w:tc>
        <w:tc>
          <w:tcPr>
            <w:tcW w:w="1170" w:type="dxa"/>
            <w:noWrap/>
            <w:vAlign w:val="center"/>
            <w:hideMark/>
          </w:tcPr>
          <w:p w14:paraId="5E1AB293" w14:textId="787888B9" w:rsidR="00ED4218" w:rsidRPr="0040310F" w:rsidRDefault="00ED4218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18,321,</w:t>
            </w:r>
            <w:r w:rsidR="006C7E24"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471</w:t>
            </w:r>
          </w:p>
        </w:tc>
        <w:tc>
          <w:tcPr>
            <w:tcW w:w="1170" w:type="dxa"/>
            <w:noWrap/>
            <w:vAlign w:val="center"/>
            <w:hideMark/>
          </w:tcPr>
          <w:p w14:paraId="4141A1B8" w14:textId="13046569" w:rsidR="00ED4218" w:rsidRPr="0040310F" w:rsidRDefault="00ED4218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18,746,</w:t>
            </w:r>
            <w:r w:rsidR="006C7E24"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504</w:t>
            </w:r>
          </w:p>
        </w:tc>
        <w:tc>
          <w:tcPr>
            <w:tcW w:w="1170" w:type="dxa"/>
            <w:noWrap/>
            <w:vAlign w:val="center"/>
            <w:hideMark/>
          </w:tcPr>
          <w:p w14:paraId="0DE5F467" w14:textId="2686E23A" w:rsidR="00ED4218" w:rsidRPr="0040310F" w:rsidRDefault="00ED4218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23,988,</w:t>
            </w:r>
            <w:r w:rsidR="006C7E24"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779</w:t>
            </w:r>
          </w:p>
        </w:tc>
        <w:tc>
          <w:tcPr>
            <w:tcW w:w="1170" w:type="dxa"/>
            <w:noWrap/>
            <w:vAlign w:val="center"/>
            <w:hideMark/>
          </w:tcPr>
          <w:p w14:paraId="49DDBDC1" w14:textId="6098242A" w:rsidR="00ED4218" w:rsidRPr="0040310F" w:rsidRDefault="00ED4218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24,196,</w:t>
            </w:r>
            <w:r w:rsidR="006C7E24"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848</w:t>
            </w:r>
          </w:p>
        </w:tc>
        <w:tc>
          <w:tcPr>
            <w:tcW w:w="1260" w:type="dxa"/>
            <w:noWrap/>
            <w:vAlign w:val="center"/>
            <w:hideMark/>
          </w:tcPr>
          <w:p w14:paraId="5AC560A4" w14:textId="02141F1B" w:rsidR="00ED4218" w:rsidRPr="0040310F" w:rsidRDefault="00ED4218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25,197,</w:t>
            </w:r>
            <w:r w:rsidR="006C7E24"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463</w:t>
            </w:r>
          </w:p>
        </w:tc>
        <w:tc>
          <w:tcPr>
            <w:tcW w:w="1130" w:type="dxa"/>
            <w:noWrap/>
            <w:vAlign w:val="center"/>
            <w:hideMark/>
          </w:tcPr>
          <w:p w14:paraId="61195103" w14:textId="1BF09010" w:rsidR="00ED4218" w:rsidRPr="0040310F" w:rsidRDefault="00ED4218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27,185,</w:t>
            </w:r>
            <w:r w:rsidR="006C7E24"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661</w:t>
            </w:r>
          </w:p>
        </w:tc>
        <w:tc>
          <w:tcPr>
            <w:tcW w:w="1130" w:type="dxa"/>
            <w:noWrap/>
            <w:vAlign w:val="center"/>
            <w:hideMark/>
          </w:tcPr>
          <w:p w14:paraId="2345CD56" w14:textId="0C7304E9" w:rsidR="00ED4218" w:rsidRPr="0040310F" w:rsidRDefault="00ED4218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28,460,</w:t>
            </w:r>
            <w:r w:rsidR="006C7E24"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357</w:t>
            </w:r>
          </w:p>
        </w:tc>
      </w:tr>
      <w:tr w:rsidR="006C7E24" w:rsidRPr="0040310F" w14:paraId="50C816DB" w14:textId="77777777" w:rsidTr="001C1E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  <w:vAlign w:val="center"/>
            <w:hideMark/>
          </w:tcPr>
          <w:p w14:paraId="44722ED8" w14:textId="156C737A" w:rsidR="00ED4218" w:rsidRPr="0040310F" w:rsidRDefault="00ED4218" w:rsidP="00ED4218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sz w:val="16"/>
                <w:szCs w:val="16"/>
                <w:lang w:val="en-GB" w:eastAsia="en-GB"/>
              </w:rPr>
              <w:t>3503 Health care programs</w:t>
            </w:r>
            <w:r w:rsidR="00445159" w:rsidRPr="0040310F">
              <w:rPr>
                <w:rFonts w:ascii="Sylfaen" w:eastAsia="Times New Roman" w:hAnsi="Sylfaen"/>
                <w:b w:val="0"/>
                <w:sz w:val="16"/>
                <w:szCs w:val="16"/>
                <w:lang w:val="ka-GE" w:eastAsia="en-GB"/>
              </w:rPr>
              <w:t xml:space="preserve"> (</w:t>
            </w:r>
            <w:r w:rsidR="00445159" w:rsidRPr="0040310F">
              <w:rPr>
                <w:rFonts w:ascii="Sylfaen" w:eastAsia="Times New Roman" w:hAnsi="Sylfaen" w:cs="Sylfaen"/>
                <w:b w:val="0"/>
                <w:sz w:val="16"/>
                <w:szCs w:val="16"/>
                <w:lang w:val="ka-GE" w:eastAsia="en-GB"/>
              </w:rPr>
              <w:t>ჯანმრთელობის</w:t>
            </w:r>
            <w:r w:rsidR="00445159" w:rsidRPr="0040310F">
              <w:rPr>
                <w:rFonts w:ascii="Sylfaen" w:eastAsia="Times New Roman" w:hAnsi="Sylfaen"/>
                <w:b w:val="0"/>
                <w:sz w:val="16"/>
                <w:szCs w:val="16"/>
                <w:lang w:val="ka-GE" w:eastAsia="en-GB"/>
              </w:rPr>
              <w:t xml:space="preserve"> </w:t>
            </w:r>
            <w:r w:rsidR="00445159" w:rsidRPr="0040310F">
              <w:rPr>
                <w:rFonts w:ascii="Sylfaen" w:eastAsia="Times New Roman" w:hAnsi="Sylfaen" w:cs="Sylfaen"/>
                <w:b w:val="0"/>
                <w:sz w:val="16"/>
                <w:szCs w:val="16"/>
                <w:lang w:val="ka-GE" w:eastAsia="en-GB"/>
              </w:rPr>
              <w:t>დაცვის</w:t>
            </w:r>
            <w:r w:rsidR="00445159" w:rsidRPr="0040310F">
              <w:rPr>
                <w:rFonts w:ascii="Sylfaen" w:eastAsia="Times New Roman" w:hAnsi="Sylfaen"/>
                <w:b w:val="0"/>
                <w:sz w:val="16"/>
                <w:szCs w:val="16"/>
                <w:lang w:val="ka-GE" w:eastAsia="en-GB"/>
              </w:rPr>
              <w:t xml:space="preserve"> </w:t>
            </w:r>
            <w:r w:rsidR="00445159" w:rsidRPr="0040310F">
              <w:rPr>
                <w:rFonts w:ascii="Sylfaen" w:eastAsia="Times New Roman" w:hAnsi="Sylfaen" w:cs="Sylfaen"/>
                <w:b w:val="0"/>
                <w:sz w:val="16"/>
                <w:szCs w:val="16"/>
                <w:lang w:val="ka-GE" w:eastAsia="en-GB"/>
              </w:rPr>
              <w:t>პროგრამები</w:t>
            </w:r>
            <w:r w:rsidR="00445159" w:rsidRPr="0040310F">
              <w:rPr>
                <w:rFonts w:ascii="Sylfaen" w:eastAsia="Times New Roman" w:hAnsi="Sylfaen"/>
                <w:b w:val="0"/>
                <w:sz w:val="16"/>
                <w:szCs w:val="16"/>
                <w:lang w:val="ka-GE" w:eastAsia="en-GB"/>
              </w:rPr>
              <w:t>)</w:t>
            </w:r>
          </w:p>
        </w:tc>
        <w:tc>
          <w:tcPr>
            <w:tcW w:w="1170" w:type="dxa"/>
            <w:noWrap/>
            <w:vAlign w:val="center"/>
            <w:hideMark/>
          </w:tcPr>
          <w:p w14:paraId="6B7BF7E5" w14:textId="10909DA6" w:rsidR="00ED4218" w:rsidRPr="0040310F" w:rsidRDefault="00ED4218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Cs/>
                <w:sz w:val="16"/>
                <w:szCs w:val="16"/>
              </w:rPr>
              <w:t>332,782,</w:t>
            </w:r>
            <w:r w:rsidR="006C7E24" w:rsidRPr="0040310F">
              <w:rPr>
                <w:rFonts w:ascii="Sylfaen" w:hAnsi="Sylfaen"/>
                <w:bCs/>
                <w:sz w:val="16"/>
                <w:szCs w:val="16"/>
              </w:rPr>
              <w:t>031</w:t>
            </w:r>
          </w:p>
        </w:tc>
        <w:tc>
          <w:tcPr>
            <w:tcW w:w="1170" w:type="dxa"/>
            <w:noWrap/>
            <w:vAlign w:val="center"/>
            <w:hideMark/>
          </w:tcPr>
          <w:p w14:paraId="0DE20DD2" w14:textId="370B0D82" w:rsidR="00ED4218" w:rsidRPr="0040310F" w:rsidRDefault="00ED4218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435,516,</w:t>
            </w:r>
            <w:r w:rsidR="006C7E24" w:rsidRPr="0040310F">
              <w:rPr>
                <w:rFonts w:ascii="Sylfaen" w:hAnsi="Sylfaen"/>
                <w:sz w:val="16"/>
                <w:szCs w:val="16"/>
              </w:rPr>
              <w:t>158</w:t>
            </w:r>
          </w:p>
        </w:tc>
        <w:tc>
          <w:tcPr>
            <w:tcW w:w="1170" w:type="dxa"/>
            <w:noWrap/>
            <w:vAlign w:val="center"/>
            <w:hideMark/>
          </w:tcPr>
          <w:p w14:paraId="3438EE0F" w14:textId="11E24E23" w:rsidR="00ED4218" w:rsidRPr="0040310F" w:rsidRDefault="00ED4218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583,555,</w:t>
            </w:r>
            <w:r w:rsidR="006C7E24" w:rsidRPr="0040310F">
              <w:rPr>
                <w:rFonts w:ascii="Sylfaen" w:hAnsi="Sylfaen"/>
                <w:sz w:val="16"/>
                <w:szCs w:val="16"/>
              </w:rPr>
              <w:t>795</w:t>
            </w:r>
          </w:p>
        </w:tc>
        <w:tc>
          <w:tcPr>
            <w:tcW w:w="1170" w:type="dxa"/>
            <w:noWrap/>
            <w:vAlign w:val="center"/>
            <w:hideMark/>
          </w:tcPr>
          <w:p w14:paraId="071174D8" w14:textId="51F23E91" w:rsidR="00ED4218" w:rsidRPr="0040310F" w:rsidRDefault="00ED4218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656,161,</w:t>
            </w:r>
            <w:r w:rsidR="006C7E24" w:rsidRPr="0040310F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260" w:type="dxa"/>
            <w:noWrap/>
            <w:vAlign w:val="center"/>
            <w:hideMark/>
          </w:tcPr>
          <w:p w14:paraId="43BC2935" w14:textId="0B9DCC08" w:rsidR="00ED4218" w:rsidRPr="0040310F" w:rsidRDefault="00ED4218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664,960,</w:t>
            </w:r>
            <w:r w:rsidR="006C7E24" w:rsidRPr="0040310F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130" w:type="dxa"/>
            <w:noWrap/>
            <w:vAlign w:val="center"/>
            <w:hideMark/>
          </w:tcPr>
          <w:p w14:paraId="2485AC93" w14:textId="288F0124" w:rsidR="00ED4218" w:rsidRPr="0040310F" w:rsidRDefault="00ED4218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689,160,</w:t>
            </w:r>
            <w:r w:rsidR="006C7E24" w:rsidRPr="0040310F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130" w:type="dxa"/>
            <w:noWrap/>
            <w:vAlign w:val="center"/>
            <w:hideMark/>
          </w:tcPr>
          <w:p w14:paraId="373A4078" w14:textId="3A1C7509" w:rsidR="00ED4218" w:rsidRPr="0040310F" w:rsidRDefault="00ED4218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712,660,</w:t>
            </w:r>
            <w:r w:rsidR="006C7E24" w:rsidRPr="0040310F">
              <w:rPr>
                <w:rFonts w:ascii="Sylfaen" w:hAnsi="Sylfaen"/>
                <w:sz w:val="16"/>
                <w:szCs w:val="16"/>
              </w:rPr>
              <w:t>000</w:t>
            </w:r>
          </w:p>
        </w:tc>
      </w:tr>
      <w:tr w:rsidR="006C7E24" w:rsidRPr="0040310F" w14:paraId="4BDFE0E8" w14:textId="77777777" w:rsidTr="001C1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  <w:vAlign w:val="center"/>
            <w:hideMark/>
          </w:tcPr>
          <w:p w14:paraId="2721B28A" w14:textId="3DCA68A5" w:rsidR="00ED4218" w:rsidRPr="0040310F" w:rsidRDefault="00ED4218" w:rsidP="00ED4218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sz w:val="16"/>
                <w:szCs w:val="16"/>
                <w:lang w:val="en-GB" w:eastAsia="en-GB"/>
              </w:rPr>
              <w:t>3504 Rehab and equipment med institutions</w:t>
            </w:r>
            <w:r w:rsidR="00445159" w:rsidRPr="0040310F">
              <w:rPr>
                <w:rFonts w:ascii="Sylfaen" w:eastAsia="Times New Roman" w:hAnsi="Sylfaen"/>
                <w:b w:val="0"/>
                <w:sz w:val="16"/>
                <w:szCs w:val="16"/>
                <w:lang w:val="ka-GE" w:eastAsia="en-GB"/>
              </w:rPr>
              <w:t xml:space="preserve"> </w:t>
            </w:r>
            <w:r w:rsidR="00445159" w:rsidRPr="0040310F">
              <w:rPr>
                <w:rFonts w:ascii="Sylfaen" w:eastAsia="Times New Roman" w:hAnsi="Sylfaen" w:cs="Sylfaen"/>
                <w:b w:val="0"/>
                <w:sz w:val="16"/>
                <w:szCs w:val="16"/>
                <w:lang w:val="ka-GE" w:eastAsia="en-GB"/>
              </w:rPr>
              <w:t>სამედიცინო</w:t>
            </w:r>
            <w:r w:rsidR="00445159" w:rsidRPr="0040310F">
              <w:rPr>
                <w:rFonts w:ascii="Sylfaen" w:eastAsia="Times New Roman" w:hAnsi="Sylfaen"/>
                <w:b w:val="0"/>
                <w:sz w:val="16"/>
                <w:szCs w:val="16"/>
                <w:lang w:val="ka-GE" w:eastAsia="en-GB"/>
              </w:rPr>
              <w:t xml:space="preserve"> </w:t>
            </w:r>
            <w:r w:rsidR="00445159" w:rsidRPr="0040310F">
              <w:rPr>
                <w:rFonts w:ascii="Sylfaen" w:eastAsia="Times New Roman" w:hAnsi="Sylfaen" w:cs="Sylfaen"/>
                <w:b w:val="0"/>
                <w:sz w:val="16"/>
                <w:szCs w:val="16"/>
                <w:lang w:val="ka-GE" w:eastAsia="en-GB"/>
              </w:rPr>
              <w:t>დაწესებულებების</w:t>
            </w:r>
            <w:r w:rsidR="00445159" w:rsidRPr="0040310F">
              <w:rPr>
                <w:rFonts w:ascii="Sylfaen" w:eastAsia="Times New Roman" w:hAnsi="Sylfaen"/>
                <w:b w:val="0"/>
                <w:sz w:val="16"/>
                <w:szCs w:val="16"/>
                <w:lang w:val="ka-GE" w:eastAsia="en-GB"/>
              </w:rPr>
              <w:t xml:space="preserve"> </w:t>
            </w:r>
            <w:r w:rsidR="00445159" w:rsidRPr="0040310F">
              <w:rPr>
                <w:rFonts w:ascii="Sylfaen" w:eastAsia="Times New Roman" w:hAnsi="Sylfaen" w:cs="Sylfaen"/>
                <w:b w:val="0"/>
                <w:sz w:val="16"/>
                <w:szCs w:val="16"/>
                <w:lang w:val="ka-GE" w:eastAsia="en-GB"/>
              </w:rPr>
              <w:t>რეაბილიტაცია</w:t>
            </w:r>
            <w:r w:rsidR="00445159" w:rsidRPr="0040310F">
              <w:rPr>
                <w:rFonts w:ascii="Sylfaen" w:eastAsia="Times New Roman" w:hAnsi="Sylfaen"/>
                <w:b w:val="0"/>
                <w:sz w:val="16"/>
                <w:szCs w:val="16"/>
                <w:lang w:val="ka-GE" w:eastAsia="en-GB"/>
              </w:rPr>
              <w:t xml:space="preserve"> </w:t>
            </w:r>
            <w:r w:rsidR="00445159" w:rsidRPr="0040310F">
              <w:rPr>
                <w:rFonts w:ascii="Sylfaen" w:eastAsia="Times New Roman" w:hAnsi="Sylfaen" w:cs="Sylfaen"/>
                <w:b w:val="0"/>
                <w:sz w:val="16"/>
                <w:szCs w:val="16"/>
                <w:lang w:val="ka-GE" w:eastAsia="en-GB"/>
              </w:rPr>
              <w:t>და</w:t>
            </w:r>
            <w:r w:rsidR="00445159" w:rsidRPr="0040310F">
              <w:rPr>
                <w:rFonts w:ascii="Sylfaen" w:eastAsia="Times New Roman" w:hAnsi="Sylfaen"/>
                <w:b w:val="0"/>
                <w:sz w:val="16"/>
                <w:szCs w:val="16"/>
                <w:lang w:val="ka-GE" w:eastAsia="en-GB"/>
              </w:rPr>
              <w:t xml:space="preserve"> </w:t>
            </w:r>
            <w:r w:rsidR="00445159" w:rsidRPr="0040310F">
              <w:rPr>
                <w:rFonts w:ascii="Sylfaen" w:eastAsia="Times New Roman" w:hAnsi="Sylfaen" w:cs="Sylfaen"/>
                <w:b w:val="0"/>
                <w:sz w:val="16"/>
                <w:szCs w:val="16"/>
                <w:lang w:val="ka-GE" w:eastAsia="en-GB"/>
              </w:rPr>
              <w:t>აღჭურვა</w:t>
            </w:r>
          </w:p>
        </w:tc>
        <w:tc>
          <w:tcPr>
            <w:tcW w:w="1170" w:type="dxa"/>
            <w:noWrap/>
            <w:vAlign w:val="center"/>
            <w:hideMark/>
          </w:tcPr>
          <w:p w14:paraId="52CB2FF3" w14:textId="75BE0350" w:rsidR="00ED4218" w:rsidRPr="0040310F" w:rsidRDefault="00E06F71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Cs/>
                <w:sz w:val="16"/>
                <w:szCs w:val="16"/>
              </w:rPr>
              <w:t>13,105,</w:t>
            </w:r>
            <w:r w:rsidR="006C7E24" w:rsidRPr="0040310F">
              <w:rPr>
                <w:rFonts w:ascii="Sylfaen" w:hAnsi="Sylfaen"/>
                <w:bCs/>
                <w:sz w:val="16"/>
                <w:szCs w:val="16"/>
              </w:rPr>
              <w:t>431</w:t>
            </w:r>
          </w:p>
        </w:tc>
        <w:tc>
          <w:tcPr>
            <w:tcW w:w="1170" w:type="dxa"/>
            <w:noWrap/>
            <w:vAlign w:val="center"/>
            <w:hideMark/>
          </w:tcPr>
          <w:p w14:paraId="57FB529F" w14:textId="565C0C37" w:rsidR="00ED4218" w:rsidRPr="0040310F" w:rsidRDefault="00E06F71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7,613,</w:t>
            </w:r>
            <w:r w:rsidR="006C7E24" w:rsidRPr="0040310F">
              <w:rPr>
                <w:rFonts w:ascii="Sylfaen" w:hAnsi="Sylfaen"/>
                <w:sz w:val="16"/>
                <w:szCs w:val="16"/>
              </w:rPr>
              <w:t>988</w:t>
            </w:r>
          </w:p>
        </w:tc>
        <w:tc>
          <w:tcPr>
            <w:tcW w:w="1170" w:type="dxa"/>
            <w:noWrap/>
            <w:vAlign w:val="center"/>
            <w:hideMark/>
          </w:tcPr>
          <w:p w14:paraId="5F9D7354" w14:textId="6CB8BB3A" w:rsidR="00ED4218" w:rsidRPr="0040310F" w:rsidRDefault="00E06F71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30,446,</w:t>
            </w:r>
            <w:r w:rsidR="006C7E24" w:rsidRPr="0040310F">
              <w:rPr>
                <w:rFonts w:ascii="Sylfaen" w:hAnsi="Sylfaen"/>
                <w:sz w:val="16"/>
                <w:szCs w:val="16"/>
              </w:rPr>
              <w:t>921</w:t>
            </w:r>
            <w:r w:rsidRPr="0040310F">
              <w:rPr>
                <w:rStyle w:val="FootnoteReference"/>
                <w:rFonts w:ascii="Sylfaen" w:hAnsi="Sylfaen"/>
                <w:sz w:val="16"/>
                <w:szCs w:val="16"/>
              </w:rPr>
              <w:footnoteReference w:id="1"/>
            </w:r>
          </w:p>
        </w:tc>
        <w:tc>
          <w:tcPr>
            <w:tcW w:w="1170" w:type="dxa"/>
            <w:noWrap/>
            <w:vAlign w:val="center"/>
            <w:hideMark/>
          </w:tcPr>
          <w:p w14:paraId="365E47FD" w14:textId="0C27CE88" w:rsidR="00ED4218" w:rsidRPr="0040310F" w:rsidRDefault="00E06F71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31,293,</w:t>
            </w:r>
            <w:r w:rsidR="006C7E24" w:rsidRPr="0040310F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260" w:type="dxa"/>
            <w:noWrap/>
            <w:vAlign w:val="center"/>
            <w:hideMark/>
          </w:tcPr>
          <w:p w14:paraId="59FC9305" w14:textId="52B8F0AB" w:rsidR="00ED4218" w:rsidRPr="0040310F" w:rsidRDefault="00E06F71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Cs/>
                <w:sz w:val="16"/>
                <w:szCs w:val="16"/>
              </w:rPr>
              <w:t>30,000,</w:t>
            </w:r>
            <w:r w:rsidR="006C7E24" w:rsidRPr="0040310F">
              <w:rPr>
                <w:rFonts w:ascii="Sylfaen" w:hAnsi="Sylfaen"/>
                <w:bCs/>
                <w:sz w:val="16"/>
                <w:szCs w:val="16"/>
              </w:rPr>
              <w:t>000</w:t>
            </w:r>
          </w:p>
        </w:tc>
        <w:tc>
          <w:tcPr>
            <w:tcW w:w="1130" w:type="dxa"/>
            <w:noWrap/>
            <w:vAlign w:val="center"/>
            <w:hideMark/>
          </w:tcPr>
          <w:p w14:paraId="49A1060D" w14:textId="4F31ED40" w:rsidR="00ED4218" w:rsidRPr="0040310F" w:rsidRDefault="00E06F71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Cs/>
                <w:sz w:val="16"/>
                <w:szCs w:val="16"/>
              </w:rPr>
              <w:t>30,000,</w:t>
            </w:r>
            <w:r w:rsidR="006C7E24" w:rsidRPr="0040310F">
              <w:rPr>
                <w:rFonts w:ascii="Sylfaen" w:hAnsi="Sylfaen"/>
                <w:bCs/>
                <w:sz w:val="16"/>
                <w:szCs w:val="16"/>
              </w:rPr>
              <w:t>000</w:t>
            </w:r>
          </w:p>
        </w:tc>
        <w:tc>
          <w:tcPr>
            <w:tcW w:w="1130" w:type="dxa"/>
            <w:noWrap/>
            <w:vAlign w:val="center"/>
            <w:hideMark/>
          </w:tcPr>
          <w:p w14:paraId="4171F564" w14:textId="791FA0DB" w:rsidR="00ED4218" w:rsidRPr="0040310F" w:rsidRDefault="00E06F71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Cs/>
                <w:sz w:val="16"/>
                <w:szCs w:val="16"/>
              </w:rPr>
              <w:t>30,000,</w:t>
            </w:r>
            <w:r w:rsidR="006C7E24" w:rsidRPr="0040310F">
              <w:rPr>
                <w:rFonts w:ascii="Sylfaen" w:hAnsi="Sylfaen"/>
                <w:bCs/>
                <w:sz w:val="16"/>
                <w:szCs w:val="16"/>
              </w:rPr>
              <w:t>000</w:t>
            </w:r>
          </w:p>
        </w:tc>
      </w:tr>
      <w:tr w:rsidR="006C7E24" w:rsidRPr="0040310F" w14:paraId="571DCB86" w14:textId="77777777" w:rsidTr="009A311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  <w:vAlign w:val="center"/>
          </w:tcPr>
          <w:p w14:paraId="07AC1CE7" w14:textId="30AA738D" w:rsidR="00ED4218" w:rsidRPr="0040310F" w:rsidRDefault="00ED4218" w:rsidP="00ED4218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1170" w:type="dxa"/>
            <w:noWrap/>
            <w:vAlign w:val="center"/>
          </w:tcPr>
          <w:p w14:paraId="70DD88A1" w14:textId="21429951" w:rsidR="00ED4218" w:rsidRPr="0040310F" w:rsidRDefault="00E06F71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sz w:val="16"/>
                <w:szCs w:val="16"/>
              </w:rPr>
              <w:t>364,208,</w:t>
            </w:r>
            <w:r w:rsidR="006C7E24" w:rsidRPr="0040310F">
              <w:rPr>
                <w:rFonts w:ascii="Sylfaen" w:hAnsi="Sylfaen"/>
                <w:b/>
                <w:sz w:val="16"/>
                <w:szCs w:val="16"/>
              </w:rPr>
              <w:t>934</w:t>
            </w:r>
          </w:p>
        </w:tc>
        <w:tc>
          <w:tcPr>
            <w:tcW w:w="1170" w:type="dxa"/>
            <w:noWrap/>
            <w:vAlign w:val="center"/>
          </w:tcPr>
          <w:p w14:paraId="7DCF89F6" w14:textId="4E1E45E5" w:rsidR="00ED4218" w:rsidRPr="0040310F" w:rsidRDefault="00E06F71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sz w:val="16"/>
                <w:szCs w:val="16"/>
              </w:rPr>
              <w:t>461,876,</w:t>
            </w:r>
            <w:r w:rsidR="006C7E24" w:rsidRPr="0040310F">
              <w:rPr>
                <w:rFonts w:ascii="Sylfaen" w:hAnsi="Sylfaen"/>
                <w:b/>
                <w:sz w:val="16"/>
                <w:szCs w:val="16"/>
              </w:rPr>
              <w:t>651</w:t>
            </w:r>
          </w:p>
        </w:tc>
        <w:tc>
          <w:tcPr>
            <w:tcW w:w="1170" w:type="dxa"/>
            <w:noWrap/>
            <w:vAlign w:val="center"/>
          </w:tcPr>
          <w:p w14:paraId="1DEC9DC7" w14:textId="6B89CF81" w:rsidR="00ED4218" w:rsidRPr="0040310F" w:rsidRDefault="00E06F71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sz w:val="16"/>
                <w:szCs w:val="16"/>
              </w:rPr>
              <w:t>637,991,</w:t>
            </w:r>
            <w:r w:rsidR="006C7E24" w:rsidRPr="0040310F">
              <w:rPr>
                <w:rFonts w:ascii="Sylfaen" w:hAnsi="Sylfaen"/>
                <w:b/>
                <w:sz w:val="16"/>
                <w:szCs w:val="16"/>
              </w:rPr>
              <w:t>495</w:t>
            </w:r>
          </w:p>
        </w:tc>
        <w:tc>
          <w:tcPr>
            <w:tcW w:w="1170" w:type="dxa"/>
            <w:noWrap/>
            <w:vAlign w:val="center"/>
          </w:tcPr>
          <w:p w14:paraId="196D9511" w14:textId="7E765DCC" w:rsidR="00ED4218" w:rsidRPr="0040310F" w:rsidRDefault="00E06F71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sz w:val="16"/>
                <w:szCs w:val="16"/>
              </w:rPr>
              <w:t>711,650,</w:t>
            </w:r>
            <w:r w:rsidR="006C7E24" w:rsidRPr="0040310F">
              <w:rPr>
                <w:rFonts w:ascii="Sylfaen" w:hAnsi="Sylfaen"/>
                <w:b/>
                <w:sz w:val="16"/>
                <w:szCs w:val="16"/>
              </w:rPr>
              <w:t>848</w:t>
            </w:r>
          </w:p>
        </w:tc>
        <w:tc>
          <w:tcPr>
            <w:tcW w:w="1260" w:type="dxa"/>
            <w:noWrap/>
            <w:vAlign w:val="center"/>
          </w:tcPr>
          <w:p w14:paraId="1BFC6261" w14:textId="3B8E8824" w:rsidR="00ED4218" w:rsidRPr="0040310F" w:rsidRDefault="00E06F71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sz w:val="16"/>
                <w:szCs w:val="16"/>
              </w:rPr>
              <w:t>720,157,</w:t>
            </w:r>
            <w:r w:rsidR="006C7E24" w:rsidRPr="0040310F">
              <w:rPr>
                <w:rFonts w:ascii="Sylfaen" w:hAnsi="Sylfaen"/>
                <w:b/>
                <w:sz w:val="16"/>
                <w:szCs w:val="16"/>
              </w:rPr>
              <w:t>463</w:t>
            </w:r>
          </w:p>
        </w:tc>
        <w:tc>
          <w:tcPr>
            <w:tcW w:w="1130" w:type="dxa"/>
            <w:noWrap/>
            <w:vAlign w:val="center"/>
          </w:tcPr>
          <w:p w14:paraId="3C56D55E" w14:textId="27A47DF0" w:rsidR="00ED4218" w:rsidRPr="0040310F" w:rsidRDefault="00E06F71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sz w:val="16"/>
                <w:szCs w:val="16"/>
              </w:rPr>
              <w:t>746,345,</w:t>
            </w:r>
            <w:r w:rsidR="006C7E24" w:rsidRPr="0040310F">
              <w:rPr>
                <w:rFonts w:ascii="Sylfaen" w:hAnsi="Sylfaen"/>
                <w:b/>
                <w:sz w:val="16"/>
                <w:szCs w:val="16"/>
              </w:rPr>
              <w:t>661</w:t>
            </w:r>
          </w:p>
        </w:tc>
        <w:tc>
          <w:tcPr>
            <w:tcW w:w="1130" w:type="dxa"/>
            <w:noWrap/>
            <w:vAlign w:val="center"/>
          </w:tcPr>
          <w:p w14:paraId="6A443E7A" w14:textId="1BDD8B2D" w:rsidR="00ED4218" w:rsidRPr="0040310F" w:rsidRDefault="00E06F71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sz w:val="16"/>
                <w:szCs w:val="16"/>
              </w:rPr>
              <w:t>771,120,</w:t>
            </w:r>
            <w:r w:rsidR="006C7E24" w:rsidRPr="0040310F">
              <w:rPr>
                <w:rFonts w:ascii="Sylfaen" w:hAnsi="Sylfaen"/>
                <w:b/>
                <w:sz w:val="16"/>
                <w:szCs w:val="16"/>
              </w:rPr>
              <w:t>357</w:t>
            </w:r>
          </w:p>
        </w:tc>
      </w:tr>
    </w:tbl>
    <w:p w14:paraId="5569FB8E" w14:textId="77777777" w:rsidR="005C4EE2" w:rsidRPr="0040310F" w:rsidRDefault="005C4EE2" w:rsidP="005C4EE2">
      <w:pPr>
        <w:rPr>
          <w:rFonts w:ascii="Sylfaen" w:hAnsi="Sylfaen"/>
          <w:i/>
          <w:sz w:val="16"/>
          <w:szCs w:val="16"/>
        </w:rPr>
      </w:pPr>
      <w:r w:rsidRPr="0040310F">
        <w:rPr>
          <w:rFonts w:ascii="Sylfaen" w:hAnsi="Sylfaen"/>
          <w:i/>
          <w:sz w:val="16"/>
          <w:szCs w:val="16"/>
        </w:rPr>
        <w:t>Source: Treasury of Georgia (2012-2014), Law on 2015 State Budget, Basic Data &amp; Directions (2016-2018)</w:t>
      </w:r>
    </w:p>
    <w:p w14:paraId="5F4CFFBF" w14:textId="2537F9F5" w:rsidR="00445159" w:rsidRPr="0040310F" w:rsidRDefault="00445159" w:rsidP="0096628F">
      <w:pPr>
        <w:pStyle w:val="Caption"/>
        <w:rPr>
          <w:rFonts w:ascii="Sylfaen" w:hAnsi="Sylfaen"/>
          <w:sz w:val="16"/>
          <w:szCs w:val="16"/>
          <w:lang w:val="ka-GE"/>
        </w:rPr>
      </w:pPr>
      <w:bookmarkStart w:id="9" w:name="_Ref412540364"/>
      <w:bookmarkStart w:id="10" w:name="_Toc414037273"/>
      <w:r w:rsidRPr="0040310F">
        <w:rPr>
          <w:rFonts w:ascii="Sylfaen" w:hAnsi="Sylfaen" w:cs="Sylfaen"/>
          <w:sz w:val="16"/>
          <w:szCs w:val="16"/>
          <w:lang w:val="ka-GE"/>
        </w:rPr>
        <w:t>ცხრილი</w:t>
      </w:r>
      <w:r w:rsidRPr="0040310F">
        <w:rPr>
          <w:rFonts w:ascii="Sylfaen" w:hAnsi="Sylfaen"/>
          <w:sz w:val="16"/>
          <w:szCs w:val="16"/>
          <w:lang w:val="ka-GE"/>
        </w:rPr>
        <w:t xml:space="preserve"> 5. </w:t>
      </w:r>
      <w:r w:rsidRPr="0040310F">
        <w:rPr>
          <w:rFonts w:ascii="Sylfaen" w:hAnsi="Sylfaen" w:cs="Sylfaen"/>
          <w:sz w:val="16"/>
          <w:szCs w:val="16"/>
          <w:lang w:val="ka-GE"/>
        </w:rPr>
        <w:t>შრომის</w:t>
      </w:r>
      <w:r w:rsidRPr="0040310F">
        <w:rPr>
          <w:rFonts w:ascii="Sylfaen" w:hAnsi="Sylfaen"/>
          <w:sz w:val="16"/>
          <w:szCs w:val="16"/>
          <w:lang w:val="ka-GE"/>
        </w:rPr>
        <w:t xml:space="preserve">, </w:t>
      </w:r>
      <w:r w:rsidRPr="0040310F">
        <w:rPr>
          <w:rFonts w:ascii="Sylfaen" w:hAnsi="Sylfaen" w:cs="Sylfaen"/>
          <w:sz w:val="16"/>
          <w:szCs w:val="16"/>
          <w:lang w:val="ka-GE"/>
        </w:rPr>
        <w:t>ჯანმრთელობისა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და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სოციალური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დაცვის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სამინისტროს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დანახარჯები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პროგრამების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მიხედვით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ფაქტიური</w:t>
      </w:r>
      <w:r w:rsidRPr="0040310F">
        <w:rPr>
          <w:rFonts w:ascii="Sylfaen" w:hAnsi="Sylfaen"/>
          <w:sz w:val="16"/>
          <w:szCs w:val="16"/>
          <w:lang w:val="ka-GE"/>
        </w:rPr>
        <w:t xml:space="preserve"> 2016 </w:t>
      </w:r>
      <w:r w:rsidRPr="0040310F">
        <w:rPr>
          <w:rFonts w:ascii="Sylfaen" w:hAnsi="Sylfaen" w:cs="Sylfaen"/>
          <w:sz w:val="16"/>
          <w:szCs w:val="16"/>
          <w:lang w:val="ka-GE"/>
        </w:rPr>
        <w:t>წლის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ჩათვლით</w:t>
      </w:r>
      <w:r w:rsidRPr="0040310F">
        <w:rPr>
          <w:rFonts w:ascii="Sylfaen" w:hAnsi="Sylfaen"/>
          <w:sz w:val="16"/>
          <w:szCs w:val="16"/>
          <w:lang w:val="ka-GE"/>
        </w:rPr>
        <w:t xml:space="preserve">) </w:t>
      </w:r>
      <w:r w:rsidRPr="0040310F">
        <w:rPr>
          <w:rFonts w:ascii="Sylfaen" w:hAnsi="Sylfaen" w:cs="Sylfaen"/>
          <w:sz w:val="16"/>
          <w:szCs w:val="16"/>
          <w:lang w:val="ka-GE"/>
        </w:rPr>
        <w:t>პროგნოზი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ახალი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სტრატეგიის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პერიოდის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ჩათვლით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თუ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შესაძლებელია</w:t>
      </w:r>
      <w:r w:rsidRPr="0040310F">
        <w:rPr>
          <w:rFonts w:ascii="Sylfaen" w:hAnsi="Sylfaen"/>
          <w:sz w:val="16"/>
          <w:szCs w:val="16"/>
          <w:lang w:val="ka-GE"/>
        </w:rPr>
        <w:t xml:space="preserve"> (2022 </w:t>
      </w:r>
      <w:r w:rsidRPr="0040310F">
        <w:rPr>
          <w:rFonts w:ascii="Sylfaen" w:hAnsi="Sylfaen" w:cs="Sylfaen"/>
          <w:sz w:val="16"/>
          <w:szCs w:val="16"/>
          <w:lang w:val="ka-GE"/>
        </w:rPr>
        <w:t>მდე</w:t>
      </w:r>
      <w:r w:rsidRPr="0040310F">
        <w:rPr>
          <w:rFonts w:ascii="Sylfaen" w:hAnsi="Sylfaen"/>
          <w:sz w:val="16"/>
          <w:szCs w:val="16"/>
          <w:lang w:val="ka-GE"/>
        </w:rPr>
        <w:t>)</w:t>
      </w:r>
    </w:p>
    <w:p w14:paraId="7F4F053D" w14:textId="0FD0D947" w:rsidR="0096628F" w:rsidRPr="0040310F" w:rsidRDefault="0096628F" w:rsidP="0096628F">
      <w:pPr>
        <w:pStyle w:val="Caption"/>
        <w:rPr>
          <w:rFonts w:ascii="Sylfaen" w:hAnsi="Sylfaen"/>
          <w:sz w:val="16"/>
          <w:szCs w:val="16"/>
        </w:rPr>
      </w:pPr>
      <w:proofErr w:type="gramStart"/>
      <w:r w:rsidRPr="0040310F">
        <w:rPr>
          <w:rFonts w:ascii="Sylfaen" w:hAnsi="Sylfaen"/>
          <w:sz w:val="16"/>
          <w:szCs w:val="16"/>
        </w:rPr>
        <w:t xml:space="preserve">Table </w:t>
      </w:r>
      <w:r w:rsidRPr="0040310F">
        <w:rPr>
          <w:rFonts w:ascii="Sylfaen" w:hAnsi="Sylfaen"/>
          <w:sz w:val="16"/>
          <w:szCs w:val="16"/>
        </w:rPr>
        <w:fldChar w:fldCharType="begin"/>
      </w:r>
      <w:r w:rsidRPr="0040310F">
        <w:rPr>
          <w:rFonts w:ascii="Sylfaen" w:hAnsi="Sylfaen"/>
          <w:sz w:val="16"/>
          <w:szCs w:val="16"/>
        </w:rPr>
        <w:instrText xml:space="preserve"> SEQ Table \* ARABIC </w:instrText>
      </w:r>
      <w:r w:rsidRPr="0040310F">
        <w:rPr>
          <w:rFonts w:ascii="Sylfaen" w:hAnsi="Sylfaen"/>
          <w:sz w:val="16"/>
          <w:szCs w:val="16"/>
        </w:rPr>
        <w:fldChar w:fldCharType="separate"/>
      </w:r>
      <w:r w:rsidR="007B2831" w:rsidRPr="0040310F">
        <w:rPr>
          <w:rFonts w:ascii="Sylfaen" w:hAnsi="Sylfaen"/>
          <w:noProof/>
          <w:sz w:val="16"/>
          <w:szCs w:val="16"/>
        </w:rPr>
        <w:t>5</w:t>
      </w:r>
      <w:r w:rsidRPr="0040310F">
        <w:rPr>
          <w:rFonts w:ascii="Sylfaen" w:hAnsi="Sylfaen"/>
          <w:sz w:val="16"/>
          <w:szCs w:val="16"/>
        </w:rPr>
        <w:fldChar w:fldCharType="end"/>
      </w:r>
      <w:bookmarkEnd w:id="9"/>
      <w:r w:rsidRPr="0040310F">
        <w:rPr>
          <w:rFonts w:ascii="Sylfaen" w:hAnsi="Sylfaen"/>
          <w:sz w:val="16"/>
          <w:szCs w:val="16"/>
        </w:rPr>
        <w:t>.</w:t>
      </w:r>
      <w:proofErr w:type="gramEnd"/>
      <w:r w:rsidRPr="0040310F">
        <w:rPr>
          <w:rFonts w:ascii="Sylfaen" w:hAnsi="Sylfaen"/>
          <w:sz w:val="16"/>
          <w:szCs w:val="16"/>
        </w:rPr>
        <w:t xml:space="preserve"> Breakdown of expenditures by </w:t>
      </w:r>
      <w:r w:rsidR="00935D30" w:rsidRPr="0040310F">
        <w:rPr>
          <w:rFonts w:ascii="Sylfaen" w:hAnsi="Sylfaen"/>
          <w:sz w:val="16"/>
          <w:szCs w:val="16"/>
        </w:rPr>
        <w:t xml:space="preserve">MOLHSA </w:t>
      </w:r>
      <w:r w:rsidRPr="0040310F">
        <w:rPr>
          <w:rFonts w:ascii="Sylfaen" w:hAnsi="Sylfaen"/>
          <w:sz w:val="16"/>
          <w:szCs w:val="16"/>
        </w:rPr>
        <w:t>individual programs (GEL), 2012-2018</w:t>
      </w:r>
      <w:bookmarkEnd w:id="10"/>
    </w:p>
    <w:tbl>
      <w:tblPr>
        <w:tblStyle w:val="PlainTable2"/>
        <w:tblW w:w="9907" w:type="dxa"/>
        <w:tblLook w:val="04A0" w:firstRow="1" w:lastRow="0" w:firstColumn="1" w:lastColumn="0" w:noHBand="0" w:noVBand="1"/>
      </w:tblPr>
      <w:tblGrid>
        <w:gridCol w:w="2088"/>
        <w:gridCol w:w="1117"/>
        <w:gridCol w:w="1117"/>
        <w:gridCol w:w="1117"/>
        <w:gridCol w:w="1117"/>
        <w:gridCol w:w="1117"/>
        <w:gridCol w:w="1117"/>
        <w:gridCol w:w="1117"/>
      </w:tblGrid>
      <w:tr w:rsidR="0096628F" w:rsidRPr="0040310F" w14:paraId="454C5FEE" w14:textId="77777777" w:rsidTr="00403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noWrap/>
            <w:hideMark/>
          </w:tcPr>
          <w:p w14:paraId="191D5C3C" w14:textId="77777777" w:rsidR="0096628F" w:rsidRPr="0040310F" w:rsidRDefault="0096628F" w:rsidP="004E194E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3503 Health care programs</w:t>
            </w:r>
          </w:p>
          <w:p w14:paraId="1588DF1D" w14:textId="1668188E" w:rsidR="00445159" w:rsidRPr="0040310F" w:rsidRDefault="00445159" w:rsidP="004E194E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ჯანმრთელობის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დაცვის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პროგრამები</w:t>
            </w:r>
          </w:p>
        </w:tc>
        <w:tc>
          <w:tcPr>
            <w:tcW w:w="1117" w:type="dxa"/>
            <w:noWrap/>
            <w:hideMark/>
          </w:tcPr>
          <w:p w14:paraId="3EE40904" w14:textId="77777777" w:rsidR="0096628F" w:rsidRPr="0040310F" w:rsidRDefault="0096628F" w:rsidP="004E194E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2012</w:t>
            </w:r>
          </w:p>
          <w:p w14:paraId="4D3AC21B" w14:textId="77777777" w:rsidR="0096628F" w:rsidRPr="0040310F" w:rsidRDefault="0096628F" w:rsidP="004E194E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(execution)</w:t>
            </w:r>
          </w:p>
        </w:tc>
        <w:tc>
          <w:tcPr>
            <w:tcW w:w="1117" w:type="dxa"/>
            <w:noWrap/>
          </w:tcPr>
          <w:p w14:paraId="623575F9" w14:textId="77777777" w:rsidR="0096628F" w:rsidRPr="0040310F" w:rsidRDefault="0096628F" w:rsidP="004E194E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2013</w:t>
            </w:r>
          </w:p>
          <w:p w14:paraId="37FBCE70" w14:textId="77777777" w:rsidR="0096628F" w:rsidRPr="0040310F" w:rsidRDefault="0096628F" w:rsidP="004E194E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(execution)</w:t>
            </w:r>
          </w:p>
        </w:tc>
        <w:tc>
          <w:tcPr>
            <w:tcW w:w="1117" w:type="dxa"/>
            <w:noWrap/>
          </w:tcPr>
          <w:p w14:paraId="522B77A0" w14:textId="77777777" w:rsidR="0096628F" w:rsidRPr="0040310F" w:rsidRDefault="0096628F" w:rsidP="004E194E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2014</w:t>
            </w:r>
          </w:p>
          <w:p w14:paraId="68992644" w14:textId="77777777" w:rsidR="0096628F" w:rsidRPr="0040310F" w:rsidRDefault="0096628F" w:rsidP="004E194E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(execution)</w:t>
            </w:r>
          </w:p>
        </w:tc>
        <w:tc>
          <w:tcPr>
            <w:tcW w:w="1117" w:type="dxa"/>
            <w:noWrap/>
          </w:tcPr>
          <w:p w14:paraId="565DE32E" w14:textId="77777777" w:rsidR="0096628F" w:rsidRPr="0040310F" w:rsidRDefault="0096628F" w:rsidP="004E194E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2015</w:t>
            </w:r>
          </w:p>
          <w:p w14:paraId="6AE14BCD" w14:textId="77777777" w:rsidR="0096628F" w:rsidRPr="0040310F" w:rsidRDefault="0096628F" w:rsidP="004E194E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(budget law)</w:t>
            </w:r>
          </w:p>
        </w:tc>
        <w:tc>
          <w:tcPr>
            <w:tcW w:w="1117" w:type="dxa"/>
            <w:noWrap/>
          </w:tcPr>
          <w:p w14:paraId="6025ED7C" w14:textId="77777777" w:rsidR="0096628F" w:rsidRPr="0040310F" w:rsidRDefault="0096628F" w:rsidP="004E194E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2016</w:t>
            </w:r>
          </w:p>
          <w:p w14:paraId="2A148B2F" w14:textId="77777777" w:rsidR="0096628F" w:rsidRPr="0040310F" w:rsidRDefault="0096628F" w:rsidP="004E194E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(projection)</w:t>
            </w:r>
          </w:p>
        </w:tc>
        <w:tc>
          <w:tcPr>
            <w:tcW w:w="1117" w:type="dxa"/>
            <w:noWrap/>
          </w:tcPr>
          <w:p w14:paraId="712C5B72" w14:textId="77777777" w:rsidR="0096628F" w:rsidRPr="0040310F" w:rsidRDefault="0096628F" w:rsidP="004E194E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2017</w:t>
            </w:r>
          </w:p>
          <w:p w14:paraId="4DBD084B" w14:textId="77777777" w:rsidR="0096628F" w:rsidRPr="0040310F" w:rsidRDefault="0096628F" w:rsidP="004E194E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(projection)</w:t>
            </w:r>
          </w:p>
        </w:tc>
        <w:tc>
          <w:tcPr>
            <w:tcW w:w="1117" w:type="dxa"/>
            <w:noWrap/>
          </w:tcPr>
          <w:p w14:paraId="67F40407" w14:textId="77777777" w:rsidR="0096628F" w:rsidRPr="0040310F" w:rsidRDefault="0096628F" w:rsidP="004E194E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2018</w:t>
            </w:r>
          </w:p>
          <w:p w14:paraId="174B7822" w14:textId="77777777" w:rsidR="0096628F" w:rsidRPr="0040310F" w:rsidRDefault="0096628F" w:rsidP="004E194E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(projection)</w:t>
            </w:r>
          </w:p>
        </w:tc>
      </w:tr>
      <w:tr w:rsidR="0096628F" w:rsidRPr="0040310F" w14:paraId="7AC841D6" w14:textId="77777777" w:rsidTr="00403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  <w:hideMark/>
          </w:tcPr>
          <w:p w14:paraId="3282C040" w14:textId="77777777" w:rsidR="0096628F" w:rsidRPr="0040310F" w:rsidRDefault="0096628F" w:rsidP="004E194E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>350301 Health insurance</w:t>
            </w:r>
          </w:p>
          <w:p w14:paraId="1E09146A" w14:textId="5D1627B9" w:rsidR="00445159" w:rsidRPr="0040310F" w:rsidRDefault="00445159" w:rsidP="004E194E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ჯანმრთელობის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დაზღვევა</w:t>
            </w:r>
          </w:p>
        </w:tc>
        <w:tc>
          <w:tcPr>
            <w:tcW w:w="1117" w:type="dxa"/>
            <w:noWrap/>
            <w:vAlign w:val="center"/>
            <w:hideMark/>
          </w:tcPr>
          <w:p w14:paraId="5D60F003" w14:textId="77777777" w:rsidR="0096628F" w:rsidRPr="0040310F" w:rsidRDefault="0096628F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153,304,785     </w:t>
            </w:r>
          </w:p>
        </w:tc>
        <w:tc>
          <w:tcPr>
            <w:tcW w:w="1117" w:type="dxa"/>
            <w:noWrap/>
            <w:vAlign w:val="center"/>
            <w:hideMark/>
          </w:tcPr>
          <w:p w14:paraId="6AE48432" w14:textId="77777777" w:rsidR="0096628F" w:rsidRPr="0040310F" w:rsidRDefault="0096628F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239,539,919      </w:t>
            </w:r>
          </w:p>
        </w:tc>
        <w:tc>
          <w:tcPr>
            <w:tcW w:w="1117" w:type="dxa"/>
            <w:noWrap/>
            <w:vAlign w:val="center"/>
            <w:hideMark/>
          </w:tcPr>
          <w:p w14:paraId="5BB05B96" w14:textId="77777777" w:rsidR="0096628F" w:rsidRPr="0040310F" w:rsidRDefault="0096628F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68,183,440      </w:t>
            </w:r>
          </w:p>
        </w:tc>
        <w:tc>
          <w:tcPr>
            <w:tcW w:w="1117" w:type="dxa"/>
            <w:noWrap/>
            <w:vAlign w:val="center"/>
            <w:hideMark/>
          </w:tcPr>
          <w:p w14:paraId="17B67937" w14:textId="77777777" w:rsidR="0096628F" w:rsidRPr="0040310F" w:rsidRDefault="0096628F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17" w:type="dxa"/>
            <w:noWrap/>
            <w:vAlign w:val="center"/>
            <w:hideMark/>
          </w:tcPr>
          <w:p w14:paraId="4E54DFC9" w14:textId="77777777" w:rsidR="0096628F" w:rsidRPr="0040310F" w:rsidRDefault="0096628F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17" w:type="dxa"/>
            <w:noWrap/>
            <w:vAlign w:val="center"/>
            <w:hideMark/>
          </w:tcPr>
          <w:p w14:paraId="291A13B0" w14:textId="77777777" w:rsidR="0096628F" w:rsidRPr="0040310F" w:rsidRDefault="0096628F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17" w:type="dxa"/>
            <w:noWrap/>
            <w:vAlign w:val="center"/>
            <w:hideMark/>
          </w:tcPr>
          <w:p w14:paraId="68720F77" w14:textId="77777777" w:rsidR="0096628F" w:rsidRPr="0040310F" w:rsidRDefault="0096628F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6C7E24" w:rsidRPr="0040310F" w14:paraId="7ED819C6" w14:textId="77777777" w:rsidTr="0040310F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  <w:hideMark/>
          </w:tcPr>
          <w:p w14:paraId="27097A5A" w14:textId="77777777" w:rsidR="006C7E24" w:rsidRPr="0040310F" w:rsidRDefault="00BC3E95" w:rsidP="006C7E24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>350302 Universal health-</w:t>
            </w:r>
            <w:r w:rsidR="006C7E24"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>care of the population</w:t>
            </w:r>
          </w:p>
          <w:p w14:paraId="6F92A760" w14:textId="31A79FFE" w:rsidR="00445159" w:rsidRPr="0040310F" w:rsidRDefault="00445159" w:rsidP="006C7E24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მოსახლეობის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უნივერსალური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ჯანდაცვა</w:t>
            </w:r>
          </w:p>
        </w:tc>
        <w:tc>
          <w:tcPr>
            <w:tcW w:w="1117" w:type="dxa"/>
            <w:noWrap/>
            <w:vAlign w:val="center"/>
            <w:hideMark/>
          </w:tcPr>
          <w:p w14:paraId="682BF8CC" w14:textId="77777777" w:rsidR="006C7E24" w:rsidRPr="0040310F" w:rsidRDefault="006C7E24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117" w:type="dxa"/>
            <w:noWrap/>
            <w:vAlign w:val="center"/>
            <w:hideMark/>
          </w:tcPr>
          <w:p w14:paraId="79F48BBD" w14:textId="77777777" w:rsidR="006C7E24" w:rsidRPr="0040310F" w:rsidRDefault="006C7E24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69,916,911      </w:t>
            </w:r>
          </w:p>
        </w:tc>
        <w:tc>
          <w:tcPr>
            <w:tcW w:w="1117" w:type="dxa"/>
            <w:noWrap/>
            <w:vAlign w:val="center"/>
            <w:hideMark/>
          </w:tcPr>
          <w:p w14:paraId="35A1C580" w14:textId="77777777" w:rsidR="006C7E24" w:rsidRPr="0040310F" w:rsidRDefault="006C7E24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338,473,055      </w:t>
            </w:r>
          </w:p>
        </w:tc>
        <w:tc>
          <w:tcPr>
            <w:tcW w:w="1117" w:type="dxa"/>
            <w:noWrap/>
            <w:vAlign w:val="center"/>
            <w:hideMark/>
          </w:tcPr>
          <w:p w14:paraId="1A229273" w14:textId="77777777" w:rsidR="006C7E24" w:rsidRPr="0040310F" w:rsidRDefault="006C7E24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470,000,000      </w:t>
            </w:r>
          </w:p>
        </w:tc>
        <w:tc>
          <w:tcPr>
            <w:tcW w:w="1117" w:type="dxa"/>
            <w:noWrap/>
            <w:vAlign w:val="center"/>
            <w:hideMark/>
          </w:tcPr>
          <w:p w14:paraId="3B58FC2D" w14:textId="69669D56" w:rsidR="006C7E24" w:rsidRPr="0040310F" w:rsidRDefault="000B6F29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480,000,</w:t>
            </w:r>
            <w:r w:rsidR="006C7E24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000      </w:t>
            </w:r>
          </w:p>
        </w:tc>
        <w:tc>
          <w:tcPr>
            <w:tcW w:w="1117" w:type="dxa"/>
            <w:noWrap/>
            <w:vAlign w:val="center"/>
            <w:hideMark/>
          </w:tcPr>
          <w:p w14:paraId="5FCF1F3D" w14:textId="5AE27DD8" w:rsidR="006C7E24" w:rsidRPr="0040310F" w:rsidRDefault="006C7E24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500</w:t>
            </w:r>
            <w:r w:rsidR="001C7E54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,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000</w:t>
            </w:r>
            <w:r w:rsidR="001C7E54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,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000      </w:t>
            </w:r>
          </w:p>
        </w:tc>
        <w:tc>
          <w:tcPr>
            <w:tcW w:w="1117" w:type="dxa"/>
            <w:noWrap/>
            <w:vAlign w:val="center"/>
            <w:hideMark/>
          </w:tcPr>
          <w:p w14:paraId="27EE5FA6" w14:textId="33972030" w:rsidR="006C7E24" w:rsidRPr="0040310F" w:rsidRDefault="006C7E24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520</w:t>
            </w:r>
            <w:r w:rsidR="001C7E54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,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000</w:t>
            </w:r>
            <w:r w:rsidR="001C7E54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,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000      </w:t>
            </w:r>
          </w:p>
        </w:tc>
      </w:tr>
      <w:tr w:rsidR="006C7E24" w:rsidRPr="0040310F" w14:paraId="72A87DA0" w14:textId="77777777" w:rsidTr="00403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  <w:hideMark/>
          </w:tcPr>
          <w:p w14:paraId="06B1B030" w14:textId="77777777" w:rsidR="006C7E24" w:rsidRPr="0040310F" w:rsidRDefault="006C7E24" w:rsidP="006C7E24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>350303 Public health care</w:t>
            </w:r>
          </w:p>
          <w:p w14:paraId="4361C328" w14:textId="69C0DDE7" w:rsidR="00445159" w:rsidRPr="0040310F" w:rsidRDefault="00445159" w:rsidP="006C7E24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საზოგადოებრივი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ჯანდაცვა</w:t>
            </w:r>
          </w:p>
        </w:tc>
        <w:tc>
          <w:tcPr>
            <w:tcW w:w="1117" w:type="dxa"/>
            <w:noWrap/>
            <w:vAlign w:val="center"/>
            <w:hideMark/>
          </w:tcPr>
          <w:p w14:paraId="1888A3AF" w14:textId="77777777" w:rsidR="006C7E24" w:rsidRPr="0040310F" w:rsidRDefault="006C7E24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11,115,971      </w:t>
            </w:r>
          </w:p>
        </w:tc>
        <w:tc>
          <w:tcPr>
            <w:tcW w:w="1117" w:type="dxa"/>
            <w:noWrap/>
            <w:vAlign w:val="center"/>
            <w:hideMark/>
          </w:tcPr>
          <w:p w14:paraId="4CFC355C" w14:textId="77777777" w:rsidR="006C7E24" w:rsidRPr="0040310F" w:rsidRDefault="006C7E24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31,125,415      </w:t>
            </w:r>
          </w:p>
        </w:tc>
        <w:tc>
          <w:tcPr>
            <w:tcW w:w="1117" w:type="dxa"/>
            <w:noWrap/>
            <w:vAlign w:val="center"/>
            <w:hideMark/>
          </w:tcPr>
          <w:p w14:paraId="0297DA86" w14:textId="77777777" w:rsidR="006C7E24" w:rsidRPr="0040310F" w:rsidRDefault="006C7E24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52,802,933      </w:t>
            </w:r>
          </w:p>
        </w:tc>
        <w:tc>
          <w:tcPr>
            <w:tcW w:w="1117" w:type="dxa"/>
            <w:noWrap/>
            <w:vAlign w:val="center"/>
            <w:hideMark/>
          </w:tcPr>
          <w:p w14:paraId="16A700D4" w14:textId="77777777" w:rsidR="006C7E24" w:rsidRPr="0040310F" w:rsidRDefault="006C7E24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52,362,000      </w:t>
            </w:r>
          </w:p>
        </w:tc>
        <w:tc>
          <w:tcPr>
            <w:tcW w:w="1117" w:type="dxa"/>
            <w:noWrap/>
            <w:vAlign w:val="center"/>
            <w:hideMark/>
          </w:tcPr>
          <w:p w14:paraId="1FD776B3" w14:textId="44E1FCCF" w:rsidR="006C7E24" w:rsidRPr="0040310F" w:rsidRDefault="000B6F29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52,760,000</w:t>
            </w:r>
            <w:r w:rsidR="006C7E24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      </w:t>
            </w:r>
          </w:p>
        </w:tc>
        <w:tc>
          <w:tcPr>
            <w:tcW w:w="1117" w:type="dxa"/>
            <w:noWrap/>
            <w:vAlign w:val="center"/>
            <w:hideMark/>
          </w:tcPr>
          <w:p w14:paraId="27F1658E" w14:textId="4D1ED845" w:rsidR="006C7E24" w:rsidRPr="0040310F" w:rsidRDefault="006C7E24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55</w:t>
            </w:r>
            <w:r w:rsidR="001C7E54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,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260</w:t>
            </w:r>
            <w:r w:rsidR="001C7E54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,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000      </w:t>
            </w:r>
          </w:p>
        </w:tc>
        <w:tc>
          <w:tcPr>
            <w:tcW w:w="1117" w:type="dxa"/>
            <w:noWrap/>
            <w:vAlign w:val="center"/>
            <w:hideMark/>
          </w:tcPr>
          <w:p w14:paraId="72D1B8B9" w14:textId="46F1FE54" w:rsidR="006C7E24" w:rsidRPr="0040310F" w:rsidRDefault="006C7E24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57</w:t>
            </w:r>
            <w:r w:rsidR="001C7E54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,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060</w:t>
            </w:r>
            <w:r w:rsidR="001C7E54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,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000     </w:t>
            </w:r>
          </w:p>
        </w:tc>
      </w:tr>
      <w:tr w:rsidR="006C7E24" w:rsidRPr="0040310F" w14:paraId="58CE21E6" w14:textId="77777777" w:rsidTr="0040310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  <w:hideMark/>
          </w:tcPr>
          <w:p w14:paraId="270DD72A" w14:textId="77777777" w:rsidR="006C7E24" w:rsidRPr="0040310F" w:rsidRDefault="006C7E24" w:rsidP="006C7E24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>350304 Public health service delivery priority areas</w:t>
            </w:r>
          </w:p>
          <w:p w14:paraId="44E85D09" w14:textId="59041D7B" w:rsidR="00445159" w:rsidRPr="0040310F" w:rsidRDefault="00445159" w:rsidP="006C7E24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საზოგადოებრივი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ჯანმრთელობის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დაცვის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მომსახურების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მიწოდება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პრიორიტეტულ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სფეროებში</w:t>
            </w:r>
          </w:p>
        </w:tc>
        <w:tc>
          <w:tcPr>
            <w:tcW w:w="1117" w:type="dxa"/>
            <w:noWrap/>
            <w:vAlign w:val="center"/>
            <w:hideMark/>
          </w:tcPr>
          <w:p w14:paraId="2145EA21" w14:textId="77777777" w:rsidR="006C7E24" w:rsidRPr="0040310F" w:rsidRDefault="006C7E24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168,347,075      </w:t>
            </w:r>
          </w:p>
        </w:tc>
        <w:tc>
          <w:tcPr>
            <w:tcW w:w="1117" w:type="dxa"/>
            <w:noWrap/>
            <w:vAlign w:val="center"/>
            <w:hideMark/>
          </w:tcPr>
          <w:p w14:paraId="1233AEE3" w14:textId="77777777" w:rsidR="006C7E24" w:rsidRPr="0040310F" w:rsidRDefault="006C7E24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 94,933,913      </w:t>
            </w:r>
          </w:p>
        </w:tc>
        <w:tc>
          <w:tcPr>
            <w:tcW w:w="1117" w:type="dxa"/>
            <w:noWrap/>
            <w:vAlign w:val="center"/>
            <w:hideMark/>
          </w:tcPr>
          <w:p w14:paraId="63C8E519" w14:textId="77777777" w:rsidR="006C7E24" w:rsidRPr="0040310F" w:rsidRDefault="006C7E24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123,839,717      </w:t>
            </w:r>
          </w:p>
        </w:tc>
        <w:tc>
          <w:tcPr>
            <w:tcW w:w="1117" w:type="dxa"/>
            <w:noWrap/>
            <w:vAlign w:val="center"/>
            <w:hideMark/>
          </w:tcPr>
          <w:p w14:paraId="2D09D77C" w14:textId="77777777" w:rsidR="006C7E24" w:rsidRPr="0040310F" w:rsidRDefault="006C7E24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132,799,000      </w:t>
            </w:r>
          </w:p>
        </w:tc>
        <w:tc>
          <w:tcPr>
            <w:tcW w:w="1117" w:type="dxa"/>
            <w:noWrap/>
            <w:vAlign w:val="center"/>
            <w:hideMark/>
          </w:tcPr>
          <w:p w14:paraId="6D9C7CFF" w14:textId="282649B0" w:rsidR="006C7E24" w:rsidRPr="0040310F" w:rsidRDefault="000B6F29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131,200,000</w:t>
            </w:r>
            <w:r w:rsidR="006C7E24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     </w:t>
            </w:r>
          </w:p>
        </w:tc>
        <w:tc>
          <w:tcPr>
            <w:tcW w:w="1117" w:type="dxa"/>
            <w:noWrap/>
            <w:vAlign w:val="center"/>
            <w:hideMark/>
          </w:tcPr>
          <w:p w14:paraId="27743162" w14:textId="3559B157" w:rsidR="006C7E24" w:rsidRPr="0040310F" w:rsidRDefault="006C7E24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132</w:t>
            </w:r>
            <w:r w:rsidR="001C7E54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,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900</w:t>
            </w:r>
            <w:r w:rsidR="001C7E54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,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000      </w:t>
            </w:r>
          </w:p>
        </w:tc>
        <w:tc>
          <w:tcPr>
            <w:tcW w:w="1117" w:type="dxa"/>
            <w:noWrap/>
            <w:vAlign w:val="center"/>
            <w:hideMark/>
          </w:tcPr>
          <w:p w14:paraId="2F974210" w14:textId="4DE315E5" w:rsidR="006C7E24" w:rsidRPr="0040310F" w:rsidRDefault="006C7E24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134</w:t>
            </w:r>
            <w:r w:rsidR="001C7E54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,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600</w:t>
            </w:r>
            <w:r w:rsidR="001C7E54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,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000      </w:t>
            </w:r>
          </w:p>
        </w:tc>
      </w:tr>
      <w:tr w:rsidR="006C7E24" w:rsidRPr="0040310F" w14:paraId="661AF308" w14:textId="77777777" w:rsidTr="00403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  <w:hideMark/>
          </w:tcPr>
          <w:p w14:paraId="0DEBCC81" w14:textId="77777777" w:rsidR="006C7E24" w:rsidRPr="0040310F" w:rsidRDefault="006C7E24" w:rsidP="006C7E24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>350305 Postgraduate medical education</w:t>
            </w:r>
          </w:p>
          <w:p w14:paraId="76F75655" w14:textId="2A113C05" w:rsidR="00445159" w:rsidRPr="0040310F" w:rsidRDefault="00445159" w:rsidP="006C7E24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პოსტდიპლომური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განათლება</w:t>
            </w:r>
          </w:p>
        </w:tc>
        <w:tc>
          <w:tcPr>
            <w:tcW w:w="1117" w:type="dxa"/>
            <w:noWrap/>
            <w:vAlign w:val="center"/>
            <w:hideMark/>
          </w:tcPr>
          <w:p w14:paraId="09B7FCA9" w14:textId="77777777" w:rsidR="006C7E24" w:rsidRPr="0040310F" w:rsidRDefault="006C7E24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14,200      </w:t>
            </w:r>
          </w:p>
        </w:tc>
        <w:tc>
          <w:tcPr>
            <w:tcW w:w="1117" w:type="dxa"/>
            <w:noWrap/>
            <w:vAlign w:val="center"/>
            <w:hideMark/>
          </w:tcPr>
          <w:p w14:paraId="72648395" w14:textId="77777777" w:rsidR="006C7E24" w:rsidRPr="0040310F" w:rsidRDefault="006C7E24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117" w:type="dxa"/>
            <w:noWrap/>
            <w:vAlign w:val="center"/>
            <w:hideMark/>
          </w:tcPr>
          <w:p w14:paraId="1518E112" w14:textId="77777777" w:rsidR="006C7E24" w:rsidRPr="0040310F" w:rsidRDefault="006C7E24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256,650      </w:t>
            </w:r>
          </w:p>
        </w:tc>
        <w:tc>
          <w:tcPr>
            <w:tcW w:w="1117" w:type="dxa"/>
            <w:noWrap/>
            <w:vAlign w:val="center"/>
            <w:hideMark/>
          </w:tcPr>
          <w:p w14:paraId="767F1F6A" w14:textId="77777777" w:rsidR="006C7E24" w:rsidRPr="0040310F" w:rsidRDefault="006C7E24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1,000,000      </w:t>
            </w:r>
          </w:p>
        </w:tc>
        <w:tc>
          <w:tcPr>
            <w:tcW w:w="1117" w:type="dxa"/>
            <w:noWrap/>
            <w:vAlign w:val="center"/>
            <w:hideMark/>
          </w:tcPr>
          <w:p w14:paraId="05E52856" w14:textId="21C71929" w:rsidR="006C7E24" w:rsidRPr="0040310F" w:rsidRDefault="001C7E54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1,</w:t>
            </w:r>
            <w:r w:rsidR="006C7E24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000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,</w:t>
            </w:r>
            <w:r w:rsidR="006C7E24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000      </w:t>
            </w:r>
          </w:p>
        </w:tc>
        <w:tc>
          <w:tcPr>
            <w:tcW w:w="1117" w:type="dxa"/>
            <w:noWrap/>
            <w:vAlign w:val="center"/>
            <w:hideMark/>
          </w:tcPr>
          <w:p w14:paraId="4349246A" w14:textId="4D196AF3" w:rsidR="006C7E24" w:rsidRPr="0040310F" w:rsidRDefault="006C7E24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1</w:t>
            </w:r>
            <w:r w:rsidR="001C7E54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,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000</w:t>
            </w:r>
            <w:r w:rsidR="001C7E54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,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000      </w:t>
            </w:r>
          </w:p>
        </w:tc>
        <w:tc>
          <w:tcPr>
            <w:tcW w:w="1117" w:type="dxa"/>
            <w:noWrap/>
            <w:vAlign w:val="center"/>
            <w:hideMark/>
          </w:tcPr>
          <w:p w14:paraId="6806C0AF" w14:textId="07FF4A2A" w:rsidR="006C7E24" w:rsidRPr="0040310F" w:rsidRDefault="001C7E54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1,000,000</w:t>
            </w:r>
            <w:r w:rsidR="006C7E24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      </w:t>
            </w:r>
          </w:p>
        </w:tc>
      </w:tr>
      <w:tr w:rsidR="006C7E24" w:rsidRPr="0040310F" w14:paraId="58C0676D" w14:textId="77777777" w:rsidTr="0040310F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32EA649B" w14:textId="72384668" w:rsidR="006C7E24" w:rsidRPr="0040310F" w:rsidRDefault="006C7E24" w:rsidP="006C7E24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Total </w:t>
            </w:r>
            <w:r w:rsidR="00445159"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სულ</w:t>
            </w:r>
          </w:p>
        </w:tc>
        <w:tc>
          <w:tcPr>
            <w:tcW w:w="1117" w:type="dxa"/>
            <w:noWrap/>
            <w:vAlign w:val="center"/>
          </w:tcPr>
          <w:p w14:paraId="65225AF5" w14:textId="77777777" w:rsidR="006C7E24" w:rsidRPr="0040310F" w:rsidRDefault="006C7E24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fldChar w:fldCharType="begin"/>
            </w: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instrText xml:space="preserve"> =SUM(ABOVE) </w:instrText>
            </w: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fldChar w:fldCharType="separate"/>
            </w:r>
            <w:r w:rsidRPr="0040310F">
              <w:rPr>
                <w:rFonts w:ascii="Sylfaen" w:eastAsia="Times New Roman" w:hAnsi="Sylfaen"/>
                <w:b/>
                <w:noProof/>
                <w:color w:val="000000"/>
                <w:sz w:val="16"/>
                <w:szCs w:val="16"/>
                <w:lang w:val="en-GB" w:eastAsia="en-GB"/>
              </w:rPr>
              <w:t>332,782,031</w:t>
            </w: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fldChar w:fldCharType="end"/>
            </w:r>
          </w:p>
        </w:tc>
        <w:tc>
          <w:tcPr>
            <w:tcW w:w="1117" w:type="dxa"/>
            <w:noWrap/>
            <w:vAlign w:val="center"/>
          </w:tcPr>
          <w:p w14:paraId="7208623C" w14:textId="77777777" w:rsidR="006C7E24" w:rsidRPr="0040310F" w:rsidRDefault="006C7E24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fldChar w:fldCharType="begin"/>
            </w: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instrText xml:space="preserve"> =SUM(ABOVE) </w:instrText>
            </w: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fldChar w:fldCharType="separate"/>
            </w:r>
            <w:r w:rsidRPr="0040310F">
              <w:rPr>
                <w:rFonts w:ascii="Sylfaen" w:eastAsia="Times New Roman" w:hAnsi="Sylfaen"/>
                <w:b/>
                <w:noProof/>
                <w:color w:val="000000"/>
                <w:sz w:val="16"/>
                <w:szCs w:val="16"/>
                <w:lang w:val="en-GB" w:eastAsia="en-GB"/>
              </w:rPr>
              <w:t>435,518,171</w:t>
            </w: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fldChar w:fldCharType="end"/>
            </w:r>
          </w:p>
        </w:tc>
        <w:tc>
          <w:tcPr>
            <w:tcW w:w="1117" w:type="dxa"/>
            <w:noWrap/>
            <w:vAlign w:val="center"/>
          </w:tcPr>
          <w:p w14:paraId="46AD93F4" w14:textId="77777777" w:rsidR="006C7E24" w:rsidRPr="0040310F" w:rsidRDefault="006C7E24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fldChar w:fldCharType="begin"/>
            </w: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instrText xml:space="preserve"> =SUM(ABOVE) </w:instrText>
            </w: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fldChar w:fldCharType="separate"/>
            </w:r>
            <w:r w:rsidRPr="0040310F">
              <w:rPr>
                <w:rFonts w:ascii="Sylfaen" w:eastAsia="Times New Roman" w:hAnsi="Sylfaen"/>
                <w:b/>
                <w:noProof/>
                <w:color w:val="000000"/>
                <w:sz w:val="16"/>
                <w:szCs w:val="16"/>
                <w:lang w:val="en-GB" w:eastAsia="en-GB"/>
              </w:rPr>
              <w:t>583,557,809</w:t>
            </w: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fldChar w:fldCharType="end"/>
            </w:r>
          </w:p>
        </w:tc>
        <w:tc>
          <w:tcPr>
            <w:tcW w:w="1117" w:type="dxa"/>
            <w:noWrap/>
            <w:vAlign w:val="center"/>
          </w:tcPr>
          <w:p w14:paraId="0C11D0BC" w14:textId="77777777" w:rsidR="006C7E24" w:rsidRPr="0040310F" w:rsidRDefault="006C7E24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fldChar w:fldCharType="begin"/>
            </w: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instrText xml:space="preserve"> =SUM(ABOVE) </w:instrText>
            </w: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fldChar w:fldCharType="separate"/>
            </w:r>
            <w:r w:rsidRPr="0040310F">
              <w:rPr>
                <w:rFonts w:ascii="Sylfaen" w:eastAsia="Times New Roman" w:hAnsi="Sylfaen"/>
                <w:b/>
                <w:noProof/>
                <w:color w:val="000000"/>
                <w:sz w:val="16"/>
                <w:szCs w:val="16"/>
                <w:lang w:val="en-GB" w:eastAsia="en-GB"/>
              </w:rPr>
              <w:t>656,161,000</w:t>
            </w: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fldChar w:fldCharType="end"/>
            </w:r>
          </w:p>
        </w:tc>
        <w:tc>
          <w:tcPr>
            <w:tcW w:w="1117" w:type="dxa"/>
            <w:noWrap/>
            <w:vAlign w:val="center"/>
          </w:tcPr>
          <w:p w14:paraId="22816EA7" w14:textId="0B0FC974" w:rsidR="006C7E24" w:rsidRPr="0040310F" w:rsidRDefault="006C7E24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noProof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noProof/>
                <w:color w:val="000000"/>
                <w:sz w:val="16"/>
                <w:szCs w:val="16"/>
                <w:lang w:val="en-GB" w:eastAsia="en-GB"/>
              </w:rPr>
              <w:t>664,960,000</w:t>
            </w:r>
          </w:p>
        </w:tc>
        <w:tc>
          <w:tcPr>
            <w:tcW w:w="1117" w:type="dxa"/>
            <w:noWrap/>
            <w:vAlign w:val="center"/>
          </w:tcPr>
          <w:p w14:paraId="5A7EB28A" w14:textId="5EB0CF15" w:rsidR="006C7E24" w:rsidRPr="0040310F" w:rsidRDefault="006C7E24" w:rsidP="001C7E5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noProof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noProof/>
                <w:color w:val="000000"/>
                <w:sz w:val="16"/>
                <w:szCs w:val="16"/>
                <w:lang w:val="en-GB" w:eastAsia="en-GB"/>
              </w:rPr>
              <w:t>689</w:t>
            </w:r>
            <w:r w:rsidR="001C7E54" w:rsidRPr="0040310F">
              <w:rPr>
                <w:rFonts w:ascii="Sylfaen" w:eastAsia="Times New Roman" w:hAnsi="Sylfaen"/>
                <w:b/>
                <w:noProof/>
                <w:color w:val="000000"/>
                <w:sz w:val="16"/>
                <w:szCs w:val="16"/>
                <w:lang w:val="en-GB" w:eastAsia="en-GB"/>
              </w:rPr>
              <w:t>,</w:t>
            </w:r>
            <w:r w:rsidRPr="0040310F">
              <w:rPr>
                <w:rFonts w:ascii="Sylfaen" w:eastAsia="Times New Roman" w:hAnsi="Sylfaen"/>
                <w:b/>
                <w:noProof/>
                <w:color w:val="000000"/>
                <w:sz w:val="16"/>
                <w:szCs w:val="16"/>
                <w:lang w:val="en-GB" w:eastAsia="en-GB"/>
              </w:rPr>
              <w:t>160</w:t>
            </w:r>
            <w:r w:rsidR="001C7E54" w:rsidRPr="0040310F">
              <w:rPr>
                <w:rFonts w:ascii="Sylfaen" w:eastAsia="Times New Roman" w:hAnsi="Sylfaen"/>
                <w:b/>
                <w:noProof/>
                <w:color w:val="000000"/>
                <w:sz w:val="16"/>
                <w:szCs w:val="16"/>
                <w:lang w:val="en-GB" w:eastAsia="en-GB"/>
              </w:rPr>
              <w:t>,</w:t>
            </w:r>
            <w:r w:rsidRPr="0040310F">
              <w:rPr>
                <w:rFonts w:ascii="Sylfaen" w:eastAsia="Times New Roman" w:hAnsi="Sylfaen"/>
                <w:b/>
                <w:noProof/>
                <w:color w:val="000000"/>
                <w:sz w:val="16"/>
                <w:szCs w:val="16"/>
                <w:lang w:val="en-GB" w:eastAsia="en-GB"/>
              </w:rPr>
              <w:t>000</w:t>
            </w:r>
          </w:p>
        </w:tc>
        <w:tc>
          <w:tcPr>
            <w:tcW w:w="1117" w:type="dxa"/>
            <w:noWrap/>
            <w:vAlign w:val="center"/>
          </w:tcPr>
          <w:p w14:paraId="499448F9" w14:textId="2B08AE22" w:rsidR="006C7E24" w:rsidRPr="0040310F" w:rsidRDefault="001C7E54" w:rsidP="006C7E2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noProof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noProof/>
                <w:color w:val="000000"/>
                <w:sz w:val="16"/>
                <w:szCs w:val="16"/>
                <w:lang w:val="en-GB" w:eastAsia="en-GB"/>
              </w:rPr>
              <w:t>712,660,000</w:t>
            </w:r>
          </w:p>
        </w:tc>
      </w:tr>
    </w:tbl>
    <w:p w14:paraId="78333FC2" w14:textId="77777777" w:rsidR="005C4EE2" w:rsidRPr="0040310F" w:rsidRDefault="005C4EE2" w:rsidP="005C4EE2">
      <w:pPr>
        <w:rPr>
          <w:rFonts w:ascii="Sylfaen" w:hAnsi="Sylfaen"/>
          <w:i/>
          <w:sz w:val="16"/>
          <w:szCs w:val="16"/>
          <w:lang w:val="ka-GE"/>
        </w:rPr>
      </w:pPr>
      <w:r w:rsidRPr="0040310F">
        <w:rPr>
          <w:rFonts w:ascii="Sylfaen" w:hAnsi="Sylfaen"/>
          <w:i/>
          <w:sz w:val="16"/>
          <w:szCs w:val="16"/>
        </w:rPr>
        <w:t>Source: Treasury of Georgia (2012-2014), Law on 2015 State Budget, Basic Data &amp; Directions (2016-2018)</w:t>
      </w:r>
    </w:p>
    <w:p w14:paraId="6F7CE7DE" w14:textId="137A8EEF" w:rsidR="00445159" w:rsidRPr="0040310F" w:rsidRDefault="00445159" w:rsidP="005C4EE2">
      <w:pPr>
        <w:rPr>
          <w:rFonts w:ascii="Sylfaen" w:hAnsi="Sylfaen"/>
          <w:i/>
          <w:sz w:val="16"/>
          <w:szCs w:val="16"/>
          <w:lang w:val="ka-GE"/>
        </w:rPr>
      </w:pPr>
      <w:r w:rsidRPr="0040310F">
        <w:rPr>
          <w:rFonts w:ascii="Sylfaen" w:hAnsi="Sylfaen" w:cs="Sylfaen"/>
          <w:i/>
          <w:sz w:val="16"/>
          <w:szCs w:val="16"/>
          <w:lang w:val="ka-GE"/>
        </w:rPr>
        <w:t>ცხრილი</w:t>
      </w:r>
      <w:r w:rsidRPr="0040310F">
        <w:rPr>
          <w:rFonts w:ascii="Sylfaen" w:hAnsi="Sylfaen"/>
          <w:i/>
          <w:sz w:val="16"/>
          <w:szCs w:val="16"/>
          <w:lang w:val="ka-GE"/>
        </w:rPr>
        <w:t xml:space="preserve"> 6. </w:t>
      </w:r>
      <w:r w:rsidR="00DB330D" w:rsidRPr="0040310F">
        <w:rPr>
          <w:rFonts w:ascii="Sylfaen" w:hAnsi="Sylfaen" w:cs="Sylfaen"/>
          <w:i/>
          <w:sz w:val="16"/>
          <w:szCs w:val="16"/>
          <w:lang w:val="ka-GE"/>
        </w:rPr>
        <w:t>დანახარჯები</w:t>
      </w:r>
      <w:r w:rsidR="00DB330D" w:rsidRPr="0040310F">
        <w:rPr>
          <w:rFonts w:ascii="Sylfaen" w:hAnsi="Sylfaen"/>
          <w:i/>
          <w:sz w:val="16"/>
          <w:szCs w:val="16"/>
          <w:lang w:val="ka-GE"/>
        </w:rPr>
        <w:t xml:space="preserve"> </w:t>
      </w:r>
      <w:r w:rsidR="00DB330D" w:rsidRPr="0040310F">
        <w:rPr>
          <w:rFonts w:ascii="Sylfaen" w:hAnsi="Sylfaen" w:cs="Sylfaen"/>
          <w:i/>
          <w:sz w:val="16"/>
          <w:szCs w:val="16"/>
          <w:lang w:val="ka-GE"/>
        </w:rPr>
        <w:t>ტბ</w:t>
      </w:r>
      <w:r w:rsidR="00DB330D" w:rsidRPr="0040310F">
        <w:rPr>
          <w:rFonts w:ascii="Sylfaen" w:hAnsi="Sylfaen"/>
          <w:i/>
          <w:sz w:val="16"/>
          <w:szCs w:val="16"/>
          <w:lang w:val="ka-GE"/>
        </w:rPr>
        <w:t xml:space="preserve"> </w:t>
      </w:r>
      <w:r w:rsidR="00DB330D" w:rsidRPr="0040310F">
        <w:rPr>
          <w:rFonts w:ascii="Sylfaen" w:hAnsi="Sylfaen" w:cs="Sylfaen"/>
          <w:i/>
          <w:sz w:val="16"/>
          <w:szCs w:val="16"/>
          <w:lang w:val="ka-GE"/>
        </w:rPr>
        <w:t>კონტროლზე</w:t>
      </w:r>
      <w:r w:rsidR="00DB330D" w:rsidRPr="0040310F">
        <w:rPr>
          <w:rFonts w:ascii="Sylfaen" w:hAnsi="Sylfaen"/>
          <w:i/>
          <w:sz w:val="16"/>
          <w:szCs w:val="16"/>
          <w:lang w:val="ka-GE"/>
        </w:rPr>
        <w:t xml:space="preserve"> </w:t>
      </w:r>
      <w:r w:rsidR="00DB330D" w:rsidRPr="0040310F">
        <w:rPr>
          <w:rFonts w:ascii="Sylfaen" w:hAnsi="Sylfaen" w:cs="Sylfaen"/>
          <w:i/>
          <w:sz w:val="16"/>
          <w:szCs w:val="16"/>
          <w:lang w:val="ka-GE"/>
        </w:rPr>
        <w:t>დაფინანსების</w:t>
      </w:r>
      <w:r w:rsidR="00DB330D" w:rsidRPr="0040310F">
        <w:rPr>
          <w:rFonts w:ascii="Sylfaen" w:hAnsi="Sylfaen"/>
          <w:i/>
          <w:sz w:val="16"/>
          <w:szCs w:val="16"/>
          <w:lang w:val="ka-GE"/>
        </w:rPr>
        <w:t xml:space="preserve"> </w:t>
      </w:r>
      <w:r w:rsidR="00DB330D" w:rsidRPr="0040310F">
        <w:rPr>
          <w:rFonts w:ascii="Sylfaen" w:hAnsi="Sylfaen" w:cs="Sylfaen"/>
          <w:i/>
          <w:sz w:val="16"/>
          <w:szCs w:val="16"/>
          <w:lang w:val="ka-GE"/>
        </w:rPr>
        <w:t>სქემების</w:t>
      </w:r>
      <w:r w:rsidR="00DB330D" w:rsidRPr="0040310F">
        <w:rPr>
          <w:rFonts w:ascii="Sylfaen" w:hAnsi="Sylfaen"/>
          <w:i/>
          <w:sz w:val="16"/>
          <w:szCs w:val="16"/>
          <w:lang w:val="ka-GE"/>
        </w:rPr>
        <w:t xml:space="preserve"> </w:t>
      </w:r>
      <w:r w:rsidR="00DB330D" w:rsidRPr="0040310F">
        <w:rPr>
          <w:rFonts w:ascii="Sylfaen" w:hAnsi="Sylfaen" w:cs="Sylfaen"/>
          <w:i/>
          <w:sz w:val="16"/>
          <w:szCs w:val="16"/>
          <w:lang w:val="ka-GE"/>
        </w:rPr>
        <w:t>მიხედვით</w:t>
      </w:r>
    </w:p>
    <w:p w14:paraId="70028BB3" w14:textId="62D8A8E9" w:rsidR="008916DB" w:rsidRPr="0040310F" w:rsidRDefault="008916DB" w:rsidP="008916DB">
      <w:pPr>
        <w:pStyle w:val="Caption"/>
        <w:rPr>
          <w:rFonts w:ascii="Sylfaen" w:hAnsi="Sylfaen"/>
          <w:sz w:val="16"/>
          <w:szCs w:val="16"/>
        </w:rPr>
      </w:pPr>
      <w:bookmarkStart w:id="11" w:name="_Ref412653886"/>
      <w:bookmarkStart w:id="12" w:name="_Toc414037274"/>
      <w:proofErr w:type="gramStart"/>
      <w:r w:rsidRPr="0040310F">
        <w:rPr>
          <w:rFonts w:ascii="Sylfaen" w:hAnsi="Sylfaen"/>
          <w:sz w:val="16"/>
          <w:szCs w:val="16"/>
        </w:rPr>
        <w:t xml:space="preserve">Table </w:t>
      </w:r>
      <w:r w:rsidRPr="0040310F">
        <w:rPr>
          <w:rFonts w:ascii="Sylfaen" w:hAnsi="Sylfaen"/>
          <w:sz w:val="16"/>
          <w:szCs w:val="16"/>
        </w:rPr>
        <w:fldChar w:fldCharType="begin"/>
      </w:r>
      <w:r w:rsidRPr="0040310F">
        <w:rPr>
          <w:rFonts w:ascii="Sylfaen" w:hAnsi="Sylfaen"/>
          <w:sz w:val="16"/>
          <w:szCs w:val="16"/>
        </w:rPr>
        <w:instrText xml:space="preserve"> SEQ Table \* ARABIC </w:instrText>
      </w:r>
      <w:r w:rsidRPr="0040310F">
        <w:rPr>
          <w:rFonts w:ascii="Sylfaen" w:hAnsi="Sylfaen"/>
          <w:sz w:val="16"/>
          <w:szCs w:val="16"/>
        </w:rPr>
        <w:fldChar w:fldCharType="separate"/>
      </w:r>
      <w:r w:rsidR="007B2831" w:rsidRPr="0040310F">
        <w:rPr>
          <w:rFonts w:ascii="Sylfaen" w:hAnsi="Sylfaen"/>
          <w:noProof/>
          <w:sz w:val="16"/>
          <w:szCs w:val="16"/>
        </w:rPr>
        <w:t>6</w:t>
      </w:r>
      <w:r w:rsidRPr="0040310F">
        <w:rPr>
          <w:rFonts w:ascii="Sylfaen" w:hAnsi="Sylfaen"/>
          <w:sz w:val="16"/>
          <w:szCs w:val="16"/>
        </w:rPr>
        <w:fldChar w:fldCharType="end"/>
      </w:r>
      <w:bookmarkEnd w:id="11"/>
      <w:r w:rsidRPr="0040310F">
        <w:rPr>
          <w:rFonts w:ascii="Sylfaen" w:hAnsi="Sylfaen"/>
          <w:sz w:val="16"/>
          <w:szCs w:val="16"/>
        </w:rPr>
        <w:t>.</w:t>
      </w:r>
      <w:proofErr w:type="gramEnd"/>
      <w:r w:rsidRPr="0040310F">
        <w:rPr>
          <w:rFonts w:ascii="Sylfaen" w:hAnsi="Sylfaen"/>
          <w:sz w:val="16"/>
          <w:szCs w:val="16"/>
        </w:rPr>
        <w:t xml:space="preserve"> </w:t>
      </w:r>
      <w:r w:rsidR="009B7805" w:rsidRPr="0040310F">
        <w:rPr>
          <w:rFonts w:ascii="Sylfaen" w:hAnsi="Sylfaen"/>
          <w:sz w:val="16"/>
          <w:szCs w:val="16"/>
        </w:rPr>
        <w:t xml:space="preserve">Total expenditures on TB control by </w:t>
      </w:r>
      <w:r w:rsidR="006300CB" w:rsidRPr="0040310F">
        <w:rPr>
          <w:rFonts w:ascii="Sylfaen" w:hAnsi="Sylfaen"/>
          <w:sz w:val="16"/>
          <w:szCs w:val="16"/>
        </w:rPr>
        <w:t>financing scheme (GEL, % of total), 2012-2014</w:t>
      </w:r>
      <w:bookmarkEnd w:id="12"/>
    </w:p>
    <w:tbl>
      <w:tblPr>
        <w:tblStyle w:val="PlainTable2"/>
        <w:tblW w:w="9490" w:type="dxa"/>
        <w:tblLook w:val="04A0" w:firstRow="1" w:lastRow="0" w:firstColumn="1" w:lastColumn="0" w:noHBand="0" w:noVBand="1"/>
      </w:tblPr>
      <w:tblGrid>
        <w:gridCol w:w="2753"/>
        <w:gridCol w:w="1289"/>
        <w:gridCol w:w="1289"/>
        <w:gridCol w:w="987"/>
        <w:gridCol w:w="537"/>
        <w:gridCol w:w="537"/>
        <w:gridCol w:w="631"/>
        <w:gridCol w:w="728"/>
        <w:gridCol w:w="755"/>
      </w:tblGrid>
      <w:tr w:rsidR="008E6D9D" w:rsidRPr="0040310F" w14:paraId="1CF2A538" w14:textId="77777777" w:rsidTr="00D064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dxa"/>
            <w:vMerge w:val="restart"/>
            <w:noWrap/>
            <w:vAlign w:val="center"/>
            <w:hideMark/>
          </w:tcPr>
          <w:p w14:paraId="5FCA25EA" w14:textId="77777777" w:rsidR="008E6D9D" w:rsidRPr="0040310F" w:rsidRDefault="008E6D9D" w:rsidP="00BD488F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Total expenditures on TB control</w:t>
            </w:r>
          </w:p>
          <w:p w14:paraId="3CA06769" w14:textId="691D5999" w:rsidR="00DB330D" w:rsidRPr="0040310F" w:rsidRDefault="00DB330D" w:rsidP="00BD488F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საერთო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დანახარჯები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ტბ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კონტროლზე</w:t>
            </w:r>
          </w:p>
        </w:tc>
        <w:tc>
          <w:tcPr>
            <w:tcW w:w="4639" w:type="dxa"/>
            <w:gridSpan w:val="5"/>
            <w:noWrap/>
          </w:tcPr>
          <w:p w14:paraId="4A0440EF" w14:textId="049D36F0" w:rsidR="008E6D9D" w:rsidRPr="0040310F" w:rsidRDefault="008E6D9D" w:rsidP="00570AC9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GEL</w:t>
            </w:r>
          </w:p>
        </w:tc>
        <w:tc>
          <w:tcPr>
            <w:tcW w:w="2098" w:type="dxa"/>
            <w:gridSpan w:val="3"/>
            <w:shd w:val="clear" w:color="auto" w:fill="EDEDED" w:themeFill="accent3" w:themeFillTint="33"/>
          </w:tcPr>
          <w:p w14:paraId="431F259C" w14:textId="2F903314" w:rsidR="008E6D9D" w:rsidRPr="0040310F" w:rsidRDefault="008E6D9D" w:rsidP="00570AC9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% of total</w:t>
            </w:r>
          </w:p>
        </w:tc>
      </w:tr>
      <w:tr w:rsidR="008E6D9D" w:rsidRPr="0040310F" w14:paraId="4DAA57DC" w14:textId="77777777" w:rsidTr="008E6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dxa"/>
            <w:vMerge/>
            <w:noWrap/>
          </w:tcPr>
          <w:p w14:paraId="3A6CC29C" w14:textId="77777777" w:rsidR="008E6D9D" w:rsidRPr="0040310F" w:rsidRDefault="008E6D9D" w:rsidP="00475FA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Sylfaen" w:eastAsia="Times New Roman" w:hAnsi="Sylfaen"/>
                <w:sz w:val="16"/>
                <w:szCs w:val="16"/>
                <w:lang w:eastAsia="en-GB"/>
              </w:rPr>
            </w:pPr>
          </w:p>
        </w:tc>
        <w:tc>
          <w:tcPr>
            <w:tcW w:w="1289" w:type="dxa"/>
            <w:noWrap/>
          </w:tcPr>
          <w:p w14:paraId="79729F01" w14:textId="5065CAF7" w:rsidR="008E6D9D" w:rsidRPr="0040310F" w:rsidRDefault="008E6D9D" w:rsidP="00475FA0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  <w:t>2012</w:t>
            </w:r>
          </w:p>
        </w:tc>
        <w:tc>
          <w:tcPr>
            <w:tcW w:w="1289" w:type="dxa"/>
            <w:noWrap/>
          </w:tcPr>
          <w:p w14:paraId="3D4ADC61" w14:textId="6C283F44" w:rsidR="008E6D9D" w:rsidRPr="0040310F" w:rsidRDefault="008E6D9D" w:rsidP="00475FA0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  <w:t>2013</w:t>
            </w:r>
          </w:p>
        </w:tc>
        <w:tc>
          <w:tcPr>
            <w:tcW w:w="987" w:type="dxa"/>
            <w:shd w:val="clear" w:color="auto" w:fill="auto"/>
          </w:tcPr>
          <w:p w14:paraId="7BF5482E" w14:textId="5F10163A" w:rsidR="008E6D9D" w:rsidRPr="0040310F" w:rsidRDefault="008E6D9D" w:rsidP="00475FA0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  <w:t>2014</w:t>
            </w:r>
          </w:p>
        </w:tc>
        <w:tc>
          <w:tcPr>
            <w:tcW w:w="537" w:type="dxa"/>
          </w:tcPr>
          <w:p w14:paraId="2E601A17" w14:textId="463A022B" w:rsidR="008E6D9D" w:rsidRPr="0040310F" w:rsidRDefault="008E6D9D" w:rsidP="00475FA0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ka-GE" w:eastAsia="en-GB"/>
              </w:rPr>
              <w:t>2015</w:t>
            </w:r>
          </w:p>
        </w:tc>
        <w:tc>
          <w:tcPr>
            <w:tcW w:w="537" w:type="dxa"/>
          </w:tcPr>
          <w:p w14:paraId="36F0DE8F" w14:textId="3A71FA39" w:rsidR="008E6D9D" w:rsidRPr="0040310F" w:rsidRDefault="008E6D9D" w:rsidP="00475FA0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ka-GE" w:eastAsia="en-GB"/>
              </w:rPr>
              <w:t>2016</w:t>
            </w:r>
          </w:p>
        </w:tc>
        <w:tc>
          <w:tcPr>
            <w:tcW w:w="615" w:type="dxa"/>
            <w:shd w:val="clear" w:color="auto" w:fill="EDEDED" w:themeFill="accent3" w:themeFillTint="33"/>
          </w:tcPr>
          <w:p w14:paraId="0BDF0FD7" w14:textId="203BF348" w:rsidR="008E6D9D" w:rsidRPr="0040310F" w:rsidRDefault="008E6D9D" w:rsidP="00475FA0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  <w:t>2012</w:t>
            </w:r>
          </w:p>
        </w:tc>
        <w:tc>
          <w:tcPr>
            <w:tcW w:w="728" w:type="dxa"/>
            <w:shd w:val="clear" w:color="auto" w:fill="EDEDED" w:themeFill="accent3" w:themeFillTint="33"/>
            <w:noWrap/>
          </w:tcPr>
          <w:p w14:paraId="076F59CA" w14:textId="4ED66578" w:rsidR="008E6D9D" w:rsidRPr="0040310F" w:rsidRDefault="008E6D9D" w:rsidP="00475FA0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  <w:t>2013</w:t>
            </w:r>
          </w:p>
        </w:tc>
        <w:tc>
          <w:tcPr>
            <w:tcW w:w="755" w:type="dxa"/>
            <w:shd w:val="clear" w:color="auto" w:fill="EDEDED" w:themeFill="accent3" w:themeFillTint="33"/>
            <w:noWrap/>
          </w:tcPr>
          <w:p w14:paraId="55D45414" w14:textId="11FF7A5F" w:rsidR="008E6D9D" w:rsidRPr="0040310F" w:rsidRDefault="008E6D9D" w:rsidP="00475FA0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  <w:t>2014</w:t>
            </w:r>
          </w:p>
        </w:tc>
      </w:tr>
      <w:tr w:rsidR="008E6D9D" w:rsidRPr="0040310F" w14:paraId="6271A2AA" w14:textId="77777777" w:rsidTr="008E6D9D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dxa"/>
            <w:noWrap/>
            <w:vAlign w:val="center"/>
            <w:hideMark/>
          </w:tcPr>
          <w:p w14:paraId="26032963" w14:textId="77777777" w:rsidR="008E6D9D" w:rsidRPr="0040310F" w:rsidRDefault="008E6D9D" w:rsidP="009A3112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>Government spending</w:t>
            </w:r>
          </w:p>
          <w:p w14:paraId="23B91D21" w14:textId="62577688" w:rsidR="00DB330D" w:rsidRPr="0040310F" w:rsidRDefault="00DB330D" w:rsidP="009A3112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lastRenderedPageBreak/>
              <w:t>სახელმწიფო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დანახარჯები</w:t>
            </w:r>
          </w:p>
        </w:tc>
        <w:tc>
          <w:tcPr>
            <w:tcW w:w="1289" w:type="dxa"/>
            <w:noWrap/>
            <w:vAlign w:val="center"/>
            <w:hideMark/>
          </w:tcPr>
          <w:p w14:paraId="0F9F2EEB" w14:textId="09A10189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10,916,438</w:t>
            </w:r>
          </w:p>
        </w:tc>
        <w:tc>
          <w:tcPr>
            <w:tcW w:w="1289" w:type="dxa"/>
            <w:noWrap/>
            <w:vAlign w:val="center"/>
            <w:hideMark/>
          </w:tcPr>
          <w:p w14:paraId="328D5EA7" w14:textId="0FF2077F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14,532,049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9D455C6" w14:textId="1713240F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15,855,729</w:t>
            </w:r>
          </w:p>
        </w:tc>
        <w:tc>
          <w:tcPr>
            <w:tcW w:w="537" w:type="dxa"/>
          </w:tcPr>
          <w:p w14:paraId="1B5C1374" w14:textId="77777777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</w:tcPr>
          <w:p w14:paraId="2413A83E" w14:textId="37D5AD09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EDEDED" w:themeFill="accent3" w:themeFillTint="33"/>
            <w:vAlign w:val="bottom"/>
          </w:tcPr>
          <w:p w14:paraId="1B051C5B" w14:textId="5196DFC7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50.9%</w:t>
            </w:r>
          </w:p>
        </w:tc>
        <w:tc>
          <w:tcPr>
            <w:tcW w:w="728" w:type="dxa"/>
            <w:shd w:val="clear" w:color="auto" w:fill="EDEDED" w:themeFill="accent3" w:themeFillTint="33"/>
            <w:noWrap/>
            <w:vAlign w:val="bottom"/>
            <w:hideMark/>
          </w:tcPr>
          <w:p w14:paraId="7474FD23" w14:textId="31378A4E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53.8%</w:t>
            </w:r>
          </w:p>
        </w:tc>
        <w:tc>
          <w:tcPr>
            <w:tcW w:w="755" w:type="dxa"/>
            <w:shd w:val="clear" w:color="auto" w:fill="EDEDED" w:themeFill="accent3" w:themeFillTint="33"/>
            <w:noWrap/>
            <w:vAlign w:val="bottom"/>
            <w:hideMark/>
          </w:tcPr>
          <w:p w14:paraId="3820EEB0" w14:textId="30594A27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56.7%</w:t>
            </w:r>
          </w:p>
        </w:tc>
      </w:tr>
      <w:tr w:rsidR="008E6D9D" w:rsidRPr="0040310F" w14:paraId="51882FAB" w14:textId="77777777" w:rsidTr="008E6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dxa"/>
            <w:noWrap/>
            <w:vAlign w:val="center"/>
            <w:hideMark/>
          </w:tcPr>
          <w:p w14:paraId="506B28C1" w14:textId="77777777" w:rsidR="008E6D9D" w:rsidRPr="0040310F" w:rsidRDefault="008E6D9D" w:rsidP="009A3112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lastRenderedPageBreak/>
              <w:t>External funding</w:t>
            </w:r>
          </w:p>
          <w:p w14:paraId="3C7A2D99" w14:textId="3A075CCA" w:rsidR="00DB330D" w:rsidRPr="0040310F" w:rsidRDefault="00DB330D" w:rsidP="009A3112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გარეშე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დაფინანსება</w:t>
            </w:r>
          </w:p>
        </w:tc>
        <w:tc>
          <w:tcPr>
            <w:tcW w:w="1289" w:type="dxa"/>
            <w:noWrap/>
            <w:vAlign w:val="center"/>
            <w:hideMark/>
          </w:tcPr>
          <w:p w14:paraId="36341841" w14:textId="4F1AC13C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9,196,993</w:t>
            </w:r>
          </w:p>
        </w:tc>
        <w:tc>
          <w:tcPr>
            <w:tcW w:w="1289" w:type="dxa"/>
            <w:noWrap/>
            <w:vAlign w:val="center"/>
            <w:hideMark/>
          </w:tcPr>
          <w:p w14:paraId="394AA797" w14:textId="0B9F6157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11,069,433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F5C5F09" w14:textId="6D7D1D37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10,720,171</w:t>
            </w:r>
          </w:p>
        </w:tc>
        <w:tc>
          <w:tcPr>
            <w:tcW w:w="537" w:type="dxa"/>
          </w:tcPr>
          <w:p w14:paraId="11E34425" w14:textId="77777777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</w:tcPr>
          <w:p w14:paraId="64A51AA0" w14:textId="3663132C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EDEDED" w:themeFill="accent3" w:themeFillTint="33"/>
            <w:vAlign w:val="bottom"/>
          </w:tcPr>
          <w:p w14:paraId="3CC3D7D7" w14:textId="212A08EC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42.8%</w:t>
            </w:r>
          </w:p>
        </w:tc>
        <w:tc>
          <w:tcPr>
            <w:tcW w:w="728" w:type="dxa"/>
            <w:shd w:val="clear" w:color="auto" w:fill="EDEDED" w:themeFill="accent3" w:themeFillTint="33"/>
            <w:noWrap/>
            <w:vAlign w:val="bottom"/>
            <w:hideMark/>
          </w:tcPr>
          <w:p w14:paraId="000C179D" w14:textId="1B76F09E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41.0%</w:t>
            </w:r>
          </w:p>
        </w:tc>
        <w:tc>
          <w:tcPr>
            <w:tcW w:w="755" w:type="dxa"/>
            <w:shd w:val="clear" w:color="auto" w:fill="EDEDED" w:themeFill="accent3" w:themeFillTint="33"/>
            <w:noWrap/>
            <w:vAlign w:val="bottom"/>
            <w:hideMark/>
          </w:tcPr>
          <w:p w14:paraId="754ACC2F" w14:textId="507F0D48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38.3%</w:t>
            </w:r>
          </w:p>
        </w:tc>
      </w:tr>
      <w:tr w:rsidR="008E6D9D" w:rsidRPr="0040310F" w14:paraId="5AFF1C2B" w14:textId="77777777" w:rsidTr="008E6D9D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dxa"/>
            <w:noWrap/>
            <w:vAlign w:val="center"/>
            <w:hideMark/>
          </w:tcPr>
          <w:p w14:paraId="477F81B5" w14:textId="77777777" w:rsidR="008E6D9D" w:rsidRPr="0040310F" w:rsidRDefault="008E6D9D" w:rsidP="009A3112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>Out-of-pocket payment</w:t>
            </w:r>
          </w:p>
          <w:p w14:paraId="7099920D" w14:textId="019FCBCF" w:rsidR="00DB330D" w:rsidRPr="0040310F" w:rsidRDefault="00DB330D" w:rsidP="009A3112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ჯიბიდან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გადახდები</w:t>
            </w:r>
          </w:p>
        </w:tc>
        <w:tc>
          <w:tcPr>
            <w:tcW w:w="1289" w:type="dxa"/>
            <w:noWrap/>
            <w:vAlign w:val="center"/>
            <w:hideMark/>
          </w:tcPr>
          <w:p w14:paraId="4E85023F" w14:textId="2BE78B2F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1,352,698</w:t>
            </w:r>
          </w:p>
        </w:tc>
        <w:tc>
          <w:tcPr>
            <w:tcW w:w="1289" w:type="dxa"/>
            <w:noWrap/>
            <w:vAlign w:val="center"/>
            <w:hideMark/>
          </w:tcPr>
          <w:p w14:paraId="165A39F0" w14:textId="03AFE510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1,385,163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6BE2F2F" w14:textId="4C052D11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1,412,866</w:t>
            </w:r>
          </w:p>
        </w:tc>
        <w:tc>
          <w:tcPr>
            <w:tcW w:w="537" w:type="dxa"/>
          </w:tcPr>
          <w:p w14:paraId="3A6BE7B8" w14:textId="77777777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</w:tcPr>
          <w:p w14:paraId="434F9182" w14:textId="56BA0C04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EDEDED" w:themeFill="accent3" w:themeFillTint="33"/>
            <w:vAlign w:val="bottom"/>
          </w:tcPr>
          <w:p w14:paraId="5D842961" w14:textId="2CFB649C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6.3%</w:t>
            </w:r>
          </w:p>
        </w:tc>
        <w:tc>
          <w:tcPr>
            <w:tcW w:w="728" w:type="dxa"/>
            <w:shd w:val="clear" w:color="auto" w:fill="EDEDED" w:themeFill="accent3" w:themeFillTint="33"/>
            <w:noWrap/>
            <w:vAlign w:val="bottom"/>
            <w:hideMark/>
          </w:tcPr>
          <w:p w14:paraId="1E6D6669" w14:textId="3585AA2F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5.1%</w:t>
            </w:r>
          </w:p>
        </w:tc>
        <w:tc>
          <w:tcPr>
            <w:tcW w:w="755" w:type="dxa"/>
            <w:shd w:val="clear" w:color="auto" w:fill="EDEDED" w:themeFill="accent3" w:themeFillTint="33"/>
            <w:noWrap/>
            <w:vAlign w:val="bottom"/>
            <w:hideMark/>
          </w:tcPr>
          <w:p w14:paraId="6FEC6582" w14:textId="6BC81DF1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5.0%</w:t>
            </w:r>
          </w:p>
        </w:tc>
      </w:tr>
      <w:tr w:rsidR="008E6D9D" w:rsidRPr="0040310F" w14:paraId="3041ECB1" w14:textId="77777777" w:rsidTr="008E6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dxa"/>
            <w:noWrap/>
            <w:vAlign w:val="center"/>
            <w:hideMark/>
          </w:tcPr>
          <w:p w14:paraId="6A5A6983" w14:textId="77777777" w:rsidR="008E6D9D" w:rsidRPr="0040310F" w:rsidRDefault="008E6D9D" w:rsidP="009A3112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Total</w:t>
            </w:r>
          </w:p>
          <w:p w14:paraId="07E885DA" w14:textId="298EB1F7" w:rsidR="00DB330D" w:rsidRPr="0040310F" w:rsidRDefault="00DB330D" w:rsidP="009A3112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სულ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</w:p>
        </w:tc>
        <w:tc>
          <w:tcPr>
            <w:tcW w:w="1289" w:type="dxa"/>
            <w:noWrap/>
            <w:vAlign w:val="center"/>
            <w:hideMark/>
          </w:tcPr>
          <w:p w14:paraId="7E63A2B4" w14:textId="4475A747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21,466,129</w:t>
            </w:r>
          </w:p>
        </w:tc>
        <w:tc>
          <w:tcPr>
            <w:tcW w:w="1289" w:type="dxa"/>
            <w:noWrap/>
            <w:vAlign w:val="center"/>
            <w:hideMark/>
          </w:tcPr>
          <w:p w14:paraId="1289E7EA" w14:textId="24962426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26,986,645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5D550E5" w14:textId="1A3A90D5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27,988,766</w:t>
            </w:r>
          </w:p>
        </w:tc>
        <w:tc>
          <w:tcPr>
            <w:tcW w:w="537" w:type="dxa"/>
          </w:tcPr>
          <w:p w14:paraId="5A24861E" w14:textId="77777777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</w:tcPr>
          <w:p w14:paraId="093FB45C" w14:textId="58A557C2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EDEDED" w:themeFill="accent3" w:themeFillTint="33"/>
            <w:vAlign w:val="center"/>
          </w:tcPr>
          <w:p w14:paraId="1F138705" w14:textId="5E8E0416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28" w:type="dxa"/>
            <w:shd w:val="clear" w:color="auto" w:fill="EDEDED" w:themeFill="accent3" w:themeFillTint="33"/>
            <w:noWrap/>
            <w:vAlign w:val="center"/>
            <w:hideMark/>
          </w:tcPr>
          <w:p w14:paraId="4F92B6C0" w14:textId="529E1CA9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55" w:type="dxa"/>
            <w:shd w:val="clear" w:color="auto" w:fill="EDEDED" w:themeFill="accent3" w:themeFillTint="33"/>
            <w:noWrap/>
            <w:vAlign w:val="center"/>
            <w:hideMark/>
          </w:tcPr>
          <w:p w14:paraId="3DC100A1" w14:textId="20805850" w:rsidR="008E6D9D" w:rsidRPr="0040310F" w:rsidRDefault="008E6D9D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100%</w:t>
            </w:r>
          </w:p>
        </w:tc>
      </w:tr>
    </w:tbl>
    <w:p w14:paraId="1DD06B00" w14:textId="152EA0A9" w:rsidR="00555386" w:rsidRPr="0040310F" w:rsidRDefault="00D90F2A" w:rsidP="003A2E0D">
      <w:pPr>
        <w:pStyle w:val="NoSpacing"/>
        <w:rPr>
          <w:rFonts w:ascii="Sylfaen" w:hAnsi="Sylfaen"/>
          <w:i/>
          <w:sz w:val="16"/>
          <w:szCs w:val="16"/>
        </w:rPr>
      </w:pPr>
      <w:r w:rsidRPr="0040310F">
        <w:rPr>
          <w:rFonts w:ascii="Sylfaen" w:hAnsi="Sylfaen"/>
          <w:i/>
          <w:sz w:val="16"/>
          <w:szCs w:val="16"/>
        </w:rPr>
        <w:t>Source: NHA, MOLHSA</w:t>
      </w:r>
      <w:r w:rsidR="00CD1D7F" w:rsidRPr="0040310F">
        <w:rPr>
          <w:rFonts w:ascii="Sylfaen" w:hAnsi="Sylfaen"/>
          <w:i/>
          <w:sz w:val="16"/>
          <w:szCs w:val="16"/>
        </w:rPr>
        <w:t xml:space="preserve"> (SSA</w:t>
      </w:r>
      <w:r w:rsidRPr="0040310F">
        <w:rPr>
          <w:rFonts w:ascii="Sylfaen" w:hAnsi="Sylfaen"/>
          <w:i/>
          <w:sz w:val="16"/>
          <w:szCs w:val="16"/>
        </w:rPr>
        <w:t>,</w:t>
      </w:r>
      <w:r w:rsidR="00CD1D7F" w:rsidRPr="0040310F">
        <w:rPr>
          <w:rFonts w:ascii="Sylfaen" w:hAnsi="Sylfaen"/>
          <w:i/>
          <w:sz w:val="16"/>
          <w:szCs w:val="16"/>
        </w:rPr>
        <w:t xml:space="preserve"> NCDC)</w:t>
      </w:r>
      <w:r w:rsidRPr="0040310F">
        <w:rPr>
          <w:rFonts w:ascii="Sylfaen" w:hAnsi="Sylfaen"/>
          <w:i/>
          <w:sz w:val="16"/>
          <w:szCs w:val="16"/>
        </w:rPr>
        <w:t xml:space="preserve"> </w:t>
      </w:r>
      <w:r w:rsidR="00D406D6" w:rsidRPr="0040310F">
        <w:rPr>
          <w:rFonts w:ascii="Sylfaen" w:hAnsi="Sylfaen"/>
          <w:i/>
          <w:sz w:val="16"/>
          <w:szCs w:val="16"/>
        </w:rPr>
        <w:t xml:space="preserve">MOC, GF, USAID, MSF, WHO </w:t>
      </w:r>
    </w:p>
    <w:p w14:paraId="63801244" w14:textId="77777777" w:rsidR="003A2E0D" w:rsidRPr="0040310F" w:rsidRDefault="003A2E0D" w:rsidP="003A2E0D">
      <w:pPr>
        <w:pStyle w:val="NoSpacing"/>
        <w:rPr>
          <w:rFonts w:ascii="Sylfaen" w:hAnsi="Sylfaen"/>
          <w:i/>
          <w:sz w:val="16"/>
          <w:szCs w:val="16"/>
        </w:rPr>
      </w:pPr>
    </w:p>
    <w:p w14:paraId="0254148F" w14:textId="431AA2F4" w:rsidR="005A6DBE" w:rsidRPr="0040310F" w:rsidRDefault="001161A2" w:rsidP="001161A2">
      <w:pPr>
        <w:pStyle w:val="Caption"/>
        <w:rPr>
          <w:rFonts w:ascii="Sylfaen" w:hAnsi="Sylfaen"/>
          <w:i w:val="0"/>
          <w:sz w:val="16"/>
          <w:szCs w:val="16"/>
          <w:lang w:val="ka-GE"/>
        </w:rPr>
      </w:pPr>
      <w:bookmarkStart w:id="13" w:name="_Toc414037275"/>
      <w:proofErr w:type="gramStart"/>
      <w:r w:rsidRPr="0040310F">
        <w:rPr>
          <w:rFonts w:ascii="Sylfaen" w:hAnsi="Sylfaen"/>
          <w:i w:val="0"/>
          <w:sz w:val="16"/>
          <w:szCs w:val="16"/>
        </w:rPr>
        <w:t xml:space="preserve">Table </w:t>
      </w:r>
      <w:r w:rsidRPr="0040310F">
        <w:rPr>
          <w:rFonts w:ascii="Sylfaen" w:hAnsi="Sylfaen"/>
          <w:i w:val="0"/>
          <w:sz w:val="16"/>
          <w:szCs w:val="16"/>
        </w:rPr>
        <w:fldChar w:fldCharType="begin"/>
      </w:r>
      <w:r w:rsidRPr="0040310F">
        <w:rPr>
          <w:rFonts w:ascii="Sylfaen" w:hAnsi="Sylfaen"/>
          <w:i w:val="0"/>
          <w:sz w:val="16"/>
          <w:szCs w:val="16"/>
        </w:rPr>
        <w:instrText xml:space="preserve"> SEQ Table \* ARABIC </w:instrText>
      </w:r>
      <w:r w:rsidRPr="0040310F">
        <w:rPr>
          <w:rFonts w:ascii="Sylfaen" w:hAnsi="Sylfaen"/>
          <w:i w:val="0"/>
          <w:sz w:val="16"/>
          <w:szCs w:val="16"/>
        </w:rPr>
        <w:fldChar w:fldCharType="separate"/>
      </w:r>
      <w:r w:rsidR="007B2831" w:rsidRPr="0040310F">
        <w:rPr>
          <w:rFonts w:ascii="Sylfaen" w:hAnsi="Sylfaen"/>
          <w:i w:val="0"/>
          <w:noProof/>
          <w:sz w:val="16"/>
          <w:szCs w:val="16"/>
        </w:rPr>
        <w:t>7</w:t>
      </w:r>
      <w:r w:rsidRPr="0040310F">
        <w:rPr>
          <w:rFonts w:ascii="Sylfaen" w:hAnsi="Sylfaen"/>
          <w:i w:val="0"/>
          <w:sz w:val="16"/>
          <w:szCs w:val="16"/>
        </w:rPr>
        <w:fldChar w:fldCharType="end"/>
      </w:r>
      <w:r w:rsidRPr="0040310F">
        <w:rPr>
          <w:rFonts w:ascii="Sylfaen" w:hAnsi="Sylfaen"/>
          <w:i w:val="0"/>
          <w:sz w:val="16"/>
          <w:szCs w:val="16"/>
        </w:rPr>
        <w:t>.</w:t>
      </w:r>
      <w:proofErr w:type="gramEnd"/>
      <w:r w:rsidRPr="0040310F">
        <w:rPr>
          <w:rFonts w:ascii="Sylfaen" w:hAnsi="Sylfaen"/>
          <w:i w:val="0"/>
          <w:sz w:val="16"/>
          <w:szCs w:val="16"/>
        </w:rPr>
        <w:t xml:space="preserve"> External funding on TB control by agency (GEL, </w:t>
      </w:r>
      <w:r w:rsidR="00CD1D7F" w:rsidRPr="0040310F">
        <w:rPr>
          <w:rFonts w:ascii="Sylfaen" w:hAnsi="Sylfaen"/>
          <w:i w:val="0"/>
          <w:sz w:val="16"/>
          <w:szCs w:val="16"/>
        </w:rPr>
        <w:t>% of total), 2012-201</w:t>
      </w:r>
      <w:bookmarkEnd w:id="13"/>
      <w:r w:rsidR="003F48DF" w:rsidRPr="0040310F">
        <w:rPr>
          <w:rFonts w:ascii="Sylfaen" w:hAnsi="Sylfaen"/>
          <w:i w:val="0"/>
          <w:sz w:val="16"/>
          <w:szCs w:val="16"/>
          <w:lang w:val="ka-GE"/>
        </w:rPr>
        <w:t>6</w:t>
      </w:r>
    </w:p>
    <w:p w14:paraId="47C828E0" w14:textId="6FEA36EB" w:rsidR="003F48DF" w:rsidRPr="0040310F" w:rsidRDefault="003F48DF" w:rsidP="003F48DF">
      <w:pPr>
        <w:rPr>
          <w:rFonts w:ascii="Sylfaen" w:hAnsi="Sylfaen"/>
          <w:sz w:val="16"/>
          <w:szCs w:val="16"/>
          <w:lang w:val="ka-GE"/>
        </w:rPr>
      </w:pPr>
      <w:r w:rsidRPr="0040310F">
        <w:rPr>
          <w:rFonts w:ascii="Sylfaen" w:hAnsi="Sylfaen" w:cs="Sylfaen"/>
          <w:sz w:val="16"/>
          <w:szCs w:val="16"/>
          <w:lang w:val="ka-GE"/>
        </w:rPr>
        <w:t>ცხრილი</w:t>
      </w:r>
      <w:r w:rsidRPr="0040310F">
        <w:rPr>
          <w:rFonts w:ascii="Sylfaen" w:hAnsi="Sylfaen"/>
          <w:sz w:val="16"/>
          <w:szCs w:val="16"/>
          <w:lang w:val="ka-GE"/>
        </w:rPr>
        <w:t xml:space="preserve"> 7. </w:t>
      </w:r>
      <w:r w:rsidRPr="0040310F">
        <w:rPr>
          <w:rFonts w:ascii="Sylfaen" w:hAnsi="Sylfaen" w:cs="Sylfaen"/>
          <w:sz w:val="16"/>
          <w:szCs w:val="16"/>
          <w:lang w:val="ka-GE"/>
        </w:rPr>
        <w:t>ტბ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კონტროლისთვის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გარეშე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დაფინანსება</w:t>
      </w:r>
      <w:r w:rsidRPr="0040310F">
        <w:rPr>
          <w:rFonts w:ascii="Sylfaen" w:hAnsi="Sylfaen"/>
          <w:sz w:val="16"/>
          <w:szCs w:val="16"/>
          <w:lang w:val="ka-GE"/>
        </w:rPr>
        <w:t xml:space="preserve"> 2012-2016</w:t>
      </w:r>
    </w:p>
    <w:tbl>
      <w:tblPr>
        <w:tblStyle w:val="PlainTable2"/>
        <w:tblW w:w="8515" w:type="dxa"/>
        <w:tblLook w:val="04A0" w:firstRow="1" w:lastRow="0" w:firstColumn="1" w:lastColumn="0" w:noHBand="0" w:noVBand="1"/>
      </w:tblPr>
      <w:tblGrid>
        <w:gridCol w:w="2620"/>
        <w:gridCol w:w="1019"/>
        <w:gridCol w:w="1173"/>
        <w:gridCol w:w="1219"/>
        <w:gridCol w:w="828"/>
        <w:gridCol w:w="828"/>
        <w:gridCol w:w="828"/>
      </w:tblGrid>
      <w:tr w:rsidR="00555386" w:rsidRPr="0040310F" w14:paraId="22B6EC5E" w14:textId="72B815EF" w:rsidTr="003A2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dxa"/>
            <w:vMerge w:val="restart"/>
            <w:noWrap/>
            <w:vAlign w:val="center"/>
            <w:hideMark/>
          </w:tcPr>
          <w:p w14:paraId="42E6BAF3" w14:textId="77777777" w:rsidR="00555386" w:rsidRPr="0040310F" w:rsidRDefault="00555386" w:rsidP="001161A2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2053F7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External funding on TB control </w:t>
            </w:r>
          </w:p>
          <w:p w14:paraId="0749B73B" w14:textId="32070E74" w:rsidR="003F48DF" w:rsidRPr="0040310F" w:rsidRDefault="003F48DF" w:rsidP="001161A2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bCs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გარეშე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დაფინანსების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წყარო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ტბ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კონტროლისთვის</w:t>
            </w:r>
          </w:p>
          <w:p w14:paraId="0354C2F0" w14:textId="289EC808" w:rsidR="00555386" w:rsidRPr="002053F7" w:rsidRDefault="00555386" w:rsidP="001161A2">
            <w:pPr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2053F7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> </w:t>
            </w:r>
          </w:p>
        </w:tc>
        <w:tc>
          <w:tcPr>
            <w:tcW w:w="3411" w:type="dxa"/>
            <w:gridSpan w:val="3"/>
            <w:noWrap/>
            <w:vAlign w:val="center"/>
            <w:hideMark/>
          </w:tcPr>
          <w:p w14:paraId="65C71D2B" w14:textId="77777777" w:rsidR="00555386" w:rsidRPr="0040310F" w:rsidRDefault="00555386" w:rsidP="001161A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GEL</w:t>
            </w:r>
          </w:p>
        </w:tc>
        <w:tc>
          <w:tcPr>
            <w:tcW w:w="2484" w:type="dxa"/>
            <w:gridSpan w:val="3"/>
            <w:shd w:val="clear" w:color="auto" w:fill="EDEDED" w:themeFill="accent3" w:themeFillTint="33"/>
            <w:vAlign w:val="center"/>
          </w:tcPr>
          <w:p w14:paraId="1B2E6059" w14:textId="0FEB9AB5" w:rsidR="00555386" w:rsidRPr="0040310F" w:rsidRDefault="00555386" w:rsidP="001161A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Cs w:val="0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Cs w:val="0"/>
                <w:color w:val="000000"/>
                <w:sz w:val="16"/>
                <w:szCs w:val="16"/>
                <w:lang w:val="en-GB" w:eastAsia="en-GB"/>
              </w:rPr>
              <w:t>%</w:t>
            </w:r>
          </w:p>
        </w:tc>
      </w:tr>
      <w:tr w:rsidR="00555386" w:rsidRPr="0040310F" w14:paraId="4D28F3AF" w14:textId="5D32E6CF" w:rsidTr="003A2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dxa"/>
            <w:vMerge/>
            <w:noWrap/>
            <w:vAlign w:val="center"/>
            <w:hideMark/>
          </w:tcPr>
          <w:p w14:paraId="5E969249" w14:textId="4E84420D" w:rsidR="00555386" w:rsidRPr="0040310F" w:rsidRDefault="00555386" w:rsidP="001161A2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14:paraId="5176E6F1" w14:textId="77777777" w:rsidR="00555386" w:rsidRPr="0040310F" w:rsidRDefault="00555386" w:rsidP="001161A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  <w:t>2012</w:t>
            </w:r>
          </w:p>
        </w:tc>
        <w:tc>
          <w:tcPr>
            <w:tcW w:w="1173" w:type="dxa"/>
            <w:noWrap/>
            <w:vAlign w:val="center"/>
            <w:hideMark/>
          </w:tcPr>
          <w:p w14:paraId="59867F05" w14:textId="77777777" w:rsidR="00555386" w:rsidRPr="0040310F" w:rsidRDefault="00555386" w:rsidP="001161A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  <w:t>2013</w:t>
            </w:r>
          </w:p>
        </w:tc>
        <w:tc>
          <w:tcPr>
            <w:tcW w:w="1219" w:type="dxa"/>
            <w:vAlign w:val="center"/>
            <w:hideMark/>
          </w:tcPr>
          <w:p w14:paraId="17C3C9FF" w14:textId="77777777" w:rsidR="00555386" w:rsidRPr="0040310F" w:rsidRDefault="00555386" w:rsidP="001161A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  <w:t>2014</w:t>
            </w:r>
          </w:p>
        </w:tc>
        <w:tc>
          <w:tcPr>
            <w:tcW w:w="828" w:type="dxa"/>
            <w:shd w:val="clear" w:color="auto" w:fill="EDEDED" w:themeFill="accent3" w:themeFillTint="33"/>
            <w:vAlign w:val="center"/>
          </w:tcPr>
          <w:p w14:paraId="4CD87A98" w14:textId="544E1BF2" w:rsidR="00555386" w:rsidRPr="0040310F" w:rsidRDefault="00555386" w:rsidP="001161A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  <w:t>2012</w:t>
            </w:r>
          </w:p>
        </w:tc>
        <w:tc>
          <w:tcPr>
            <w:tcW w:w="828" w:type="dxa"/>
            <w:shd w:val="clear" w:color="auto" w:fill="EDEDED" w:themeFill="accent3" w:themeFillTint="33"/>
            <w:vAlign w:val="center"/>
          </w:tcPr>
          <w:p w14:paraId="531BA5A4" w14:textId="5392FBE3" w:rsidR="00555386" w:rsidRPr="0040310F" w:rsidRDefault="00555386" w:rsidP="001161A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  <w:t>2013</w:t>
            </w:r>
          </w:p>
        </w:tc>
        <w:tc>
          <w:tcPr>
            <w:tcW w:w="828" w:type="dxa"/>
            <w:shd w:val="clear" w:color="auto" w:fill="EDEDED" w:themeFill="accent3" w:themeFillTint="33"/>
            <w:vAlign w:val="center"/>
          </w:tcPr>
          <w:p w14:paraId="04CD810C" w14:textId="48D61FA9" w:rsidR="00555386" w:rsidRPr="0040310F" w:rsidRDefault="00555386" w:rsidP="001161A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  <w:t>2014</w:t>
            </w:r>
          </w:p>
        </w:tc>
      </w:tr>
      <w:tr w:rsidR="009A3112" w:rsidRPr="0040310F" w14:paraId="7EEE9024" w14:textId="5ADC67C6" w:rsidTr="003A2E0D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dxa"/>
            <w:noWrap/>
            <w:vAlign w:val="center"/>
            <w:hideMark/>
          </w:tcPr>
          <w:p w14:paraId="53C23E93" w14:textId="77777777" w:rsidR="009A3112" w:rsidRPr="0040310F" w:rsidRDefault="009A3112" w:rsidP="009A3112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>Global Fund</w:t>
            </w:r>
          </w:p>
          <w:p w14:paraId="37195552" w14:textId="5DE75D59" w:rsidR="003F48DF" w:rsidRPr="0040310F" w:rsidRDefault="003F48DF" w:rsidP="009A3112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გლობალური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ფონდი</w:t>
            </w:r>
          </w:p>
        </w:tc>
        <w:tc>
          <w:tcPr>
            <w:tcW w:w="1019" w:type="dxa"/>
            <w:noWrap/>
            <w:vAlign w:val="center"/>
            <w:hideMark/>
          </w:tcPr>
          <w:p w14:paraId="61EAEEF9" w14:textId="74750FDC" w:rsidR="009A3112" w:rsidRPr="0040310F" w:rsidRDefault="009A3112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 xml:space="preserve"> 7,787,539 </w:t>
            </w:r>
          </w:p>
        </w:tc>
        <w:tc>
          <w:tcPr>
            <w:tcW w:w="1173" w:type="dxa"/>
            <w:noWrap/>
            <w:vAlign w:val="center"/>
            <w:hideMark/>
          </w:tcPr>
          <w:p w14:paraId="0CDEAB8A" w14:textId="56AB092C" w:rsidR="009A3112" w:rsidRPr="0040310F" w:rsidRDefault="009A3112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 xml:space="preserve"> 8,445,864.31 </w:t>
            </w:r>
          </w:p>
        </w:tc>
        <w:tc>
          <w:tcPr>
            <w:tcW w:w="1219" w:type="dxa"/>
            <w:noWrap/>
            <w:vAlign w:val="center"/>
            <w:hideMark/>
          </w:tcPr>
          <w:p w14:paraId="556781E2" w14:textId="5E759CDD" w:rsidR="009A3112" w:rsidRPr="0040310F" w:rsidRDefault="009A3112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 xml:space="preserve"> 7,655,257.66 </w:t>
            </w:r>
          </w:p>
        </w:tc>
        <w:tc>
          <w:tcPr>
            <w:tcW w:w="828" w:type="dxa"/>
            <w:shd w:val="clear" w:color="auto" w:fill="EDEDED" w:themeFill="accent3" w:themeFillTint="33"/>
            <w:vAlign w:val="center"/>
          </w:tcPr>
          <w:p w14:paraId="6FF8CC38" w14:textId="32E6D0F7" w:rsidR="009A3112" w:rsidRPr="0040310F" w:rsidRDefault="009A3112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84.7%</w:t>
            </w:r>
          </w:p>
        </w:tc>
        <w:tc>
          <w:tcPr>
            <w:tcW w:w="828" w:type="dxa"/>
            <w:shd w:val="clear" w:color="auto" w:fill="EDEDED" w:themeFill="accent3" w:themeFillTint="33"/>
            <w:vAlign w:val="center"/>
          </w:tcPr>
          <w:p w14:paraId="4D90BC34" w14:textId="729AC2EA" w:rsidR="009A3112" w:rsidRPr="0040310F" w:rsidRDefault="009A3112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76.3%</w:t>
            </w:r>
          </w:p>
        </w:tc>
        <w:tc>
          <w:tcPr>
            <w:tcW w:w="828" w:type="dxa"/>
            <w:shd w:val="clear" w:color="auto" w:fill="EDEDED" w:themeFill="accent3" w:themeFillTint="33"/>
            <w:vAlign w:val="center"/>
          </w:tcPr>
          <w:p w14:paraId="5485FC88" w14:textId="16FBBD51" w:rsidR="009A3112" w:rsidRPr="0040310F" w:rsidRDefault="009A3112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71.4%</w:t>
            </w:r>
          </w:p>
        </w:tc>
      </w:tr>
      <w:tr w:rsidR="009A3112" w:rsidRPr="0040310F" w14:paraId="6F72BA95" w14:textId="3335D2EF" w:rsidTr="003A2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dxa"/>
            <w:noWrap/>
            <w:vAlign w:val="center"/>
            <w:hideMark/>
          </w:tcPr>
          <w:p w14:paraId="0FF51845" w14:textId="77777777" w:rsidR="009A3112" w:rsidRPr="0040310F" w:rsidRDefault="009A3112" w:rsidP="009A3112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>USAID</w:t>
            </w:r>
          </w:p>
          <w:p w14:paraId="211CBB80" w14:textId="48B0C8FC" w:rsidR="003F48DF" w:rsidRPr="0040310F" w:rsidRDefault="003F48DF" w:rsidP="009A3112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აშშ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საერთაშორისო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განვითარების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სააგენტო</w:t>
            </w:r>
          </w:p>
        </w:tc>
        <w:tc>
          <w:tcPr>
            <w:tcW w:w="1019" w:type="dxa"/>
            <w:noWrap/>
            <w:vAlign w:val="center"/>
            <w:hideMark/>
          </w:tcPr>
          <w:p w14:paraId="6651F23E" w14:textId="0F73CCB3" w:rsidR="009A3112" w:rsidRPr="0040310F" w:rsidRDefault="009A3112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 xml:space="preserve"> 576,637 </w:t>
            </w:r>
          </w:p>
        </w:tc>
        <w:tc>
          <w:tcPr>
            <w:tcW w:w="1173" w:type="dxa"/>
            <w:noWrap/>
            <w:vAlign w:val="center"/>
            <w:hideMark/>
          </w:tcPr>
          <w:p w14:paraId="70C71F12" w14:textId="2CDAFE86" w:rsidR="009A3112" w:rsidRPr="0040310F" w:rsidRDefault="009A3112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 xml:space="preserve"> 1,762,799.99 </w:t>
            </w:r>
          </w:p>
        </w:tc>
        <w:tc>
          <w:tcPr>
            <w:tcW w:w="1219" w:type="dxa"/>
            <w:noWrap/>
            <w:vAlign w:val="center"/>
            <w:hideMark/>
          </w:tcPr>
          <w:p w14:paraId="21FFDA9F" w14:textId="3F5E9573" w:rsidR="009A3112" w:rsidRPr="0040310F" w:rsidRDefault="009A3112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 xml:space="preserve"> 1,514,727.25 </w:t>
            </w:r>
          </w:p>
        </w:tc>
        <w:tc>
          <w:tcPr>
            <w:tcW w:w="828" w:type="dxa"/>
            <w:shd w:val="clear" w:color="auto" w:fill="EDEDED" w:themeFill="accent3" w:themeFillTint="33"/>
            <w:vAlign w:val="center"/>
          </w:tcPr>
          <w:p w14:paraId="6C4E859F" w14:textId="2985DED3" w:rsidR="009A3112" w:rsidRPr="0040310F" w:rsidRDefault="009A3112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6.3%</w:t>
            </w:r>
          </w:p>
        </w:tc>
        <w:tc>
          <w:tcPr>
            <w:tcW w:w="828" w:type="dxa"/>
            <w:shd w:val="clear" w:color="auto" w:fill="EDEDED" w:themeFill="accent3" w:themeFillTint="33"/>
            <w:vAlign w:val="center"/>
          </w:tcPr>
          <w:p w14:paraId="064DB4AC" w14:textId="253DF7C4" w:rsidR="009A3112" w:rsidRPr="0040310F" w:rsidRDefault="009A3112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15.9%</w:t>
            </w:r>
          </w:p>
        </w:tc>
        <w:tc>
          <w:tcPr>
            <w:tcW w:w="828" w:type="dxa"/>
            <w:shd w:val="clear" w:color="auto" w:fill="EDEDED" w:themeFill="accent3" w:themeFillTint="33"/>
            <w:vAlign w:val="center"/>
          </w:tcPr>
          <w:p w14:paraId="32E9F963" w14:textId="018456B4" w:rsidR="009A3112" w:rsidRPr="0040310F" w:rsidRDefault="009A3112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14.1%</w:t>
            </w:r>
          </w:p>
        </w:tc>
      </w:tr>
      <w:tr w:rsidR="009A3112" w:rsidRPr="0040310F" w14:paraId="4640F2CB" w14:textId="55110748" w:rsidTr="003A2E0D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dxa"/>
            <w:noWrap/>
            <w:vAlign w:val="center"/>
            <w:hideMark/>
          </w:tcPr>
          <w:p w14:paraId="411B550C" w14:textId="77777777" w:rsidR="009A3112" w:rsidRPr="0040310F" w:rsidRDefault="009A3112" w:rsidP="009A3112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>WHO</w:t>
            </w:r>
          </w:p>
          <w:p w14:paraId="1F6CE882" w14:textId="509A7D9B" w:rsidR="003F48DF" w:rsidRPr="0040310F" w:rsidRDefault="003F48DF" w:rsidP="009A3112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ჯანმო</w:t>
            </w:r>
          </w:p>
        </w:tc>
        <w:tc>
          <w:tcPr>
            <w:tcW w:w="1019" w:type="dxa"/>
            <w:noWrap/>
            <w:vAlign w:val="center"/>
            <w:hideMark/>
          </w:tcPr>
          <w:p w14:paraId="302078CD" w14:textId="674C1D70" w:rsidR="009A3112" w:rsidRPr="0040310F" w:rsidRDefault="009A3112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 xml:space="preserve"> 19,816 </w:t>
            </w:r>
          </w:p>
        </w:tc>
        <w:tc>
          <w:tcPr>
            <w:tcW w:w="1173" w:type="dxa"/>
            <w:noWrap/>
            <w:vAlign w:val="center"/>
            <w:hideMark/>
          </w:tcPr>
          <w:p w14:paraId="68C72570" w14:textId="6E123005" w:rsidR="009A3112" w:rsidRPr="0040310F" w:rsidRDefault="009A3112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 xml:space="preserve"> 18,500.00 </w:t>
            </w:r>
          </w:p>
        </w:tc>
        <w:tc>
          <w:tcPr>
            <w:tcW w:w="1219" w:type="dxa"/>
            <w:noWrap/>
            <w:vAlign w:val="center"/>
            <w:hideMark/>
          </w:tcPr>
          <w:p w14:paraId="3AF43924" w14:textId="4AC923F4" w:rsidR="009A3112" w:rsidRPr="0040310F" w:rsidRDefault="009A3112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 xml:space="preserve"> 17,200.00 </w:t>
            </w:r>
          </w:p>
        </w:tc>
        <w:tc>
          <w:tcPr>
            <w:tcW w:w="828" w:type="dxa"/>
            <w:shd w:val="clear" w:color="auto" w:fill="EDEDED" w:themeFill="accent3" w:themeFillTint="33"/>
            <w:vAlign w:val="center"/>
          </w:tcPr>
          <w:p w14:paraId="281B732D" w14:textId="28B71925" w:rsidR="009A3112" w:rsidRPr="0040310F" w:rsidRDefault="009A3112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0.2%</w:t>
            </w:r>
          </w:p>
        </w:tc>
        <w:tc>
          <w:tcPr>
            <w:tcW w:w="828" w:type="dxa"/>
            <w:shd w:val="clear" w:color="auto" w:fill="EDEDED" w:themeFill="accent3" w:themeFillTint="33"/>
            <w:vAlign w:val="center"/>
          </w:tcPr>
          <w:p w14:paraId="4A1962C6" w14:textId="7777B3C6" w:rsidR="009A3112" w:rsidRPr="0040310F" w:rsidRDefault="009A3112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0.2%</w:t>
            </w:r>
          </w:p>
        </w:tc>
        <w:tc>
          <w:tcPr>
            <w:tcW w:w="828" w:type="dxa"/>
            <w:shd w:val="clear" w:color="auto" w:fill="EDEDED" w:themeFill="accent3" w:themeFillTint="33"/>
            <w:vAlign w:val="center"/>
          </w:tcPr>
          <w:p w14:paraId="09513777" w14:textId="07D575C2" w:rsidR="009A3112" w:rsidRPr="0040310F" w:rsidRDefault="009A3112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0.2%</w:t>
            </w:r>
          </w:p>
        </w:tc>
      </w:tr>
      <w:tr w:rsidR="009A3112" w:rsidRPr="0040310F" w14:paraId="515A6DF7" w14:textId="0BC98FB3" w:rsidTr="003A2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dxa"/>
            <w:noWrap/>
            <w:vAlign w:val="center"/>
            <w:hideMark/>
          </w:tcPr>
          <w:p w14:paraId="51D191C1" w14:textId="77777777" w:rsidR="009A3112" w:rsidRPr="0040310F" w:rsidRDefault="009A3112" w:rsidP="009A3112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>MSF</w:t>
            </w:r>
          </w:p>
          <w:p w14:paraId="44AF31FC" w14:textId="6FD168E9" w:rsidR="003F48DF" w:rsidRPr="0040310F" w:rsidRDefault="003F48DF" w:rsidP="009A3112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ექიმები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საზღვრებს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გარეშე</w:t>
            </w:r>
          </w:p>
        </w:tc>
        <w:tc>
          <w:tcPr>
            <w:tcW w:w="1019" w:type="dxa"/>
            <w:noWrap/>
            <w:vAlign w:val="center"/>
            <w:hideMark/>
          </w:tcPr>
          <w:p w14:paraId="101D5B07" w14:textId="35CC6DDB" w:rsidR="009A3112" w:rsidRPr="0040310F" w:rsidRDefault="009A3112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 xml:space="preserve"> 813,001 </w:t>
            </w:r>
          </w:p>
        </w:tc>
        <w:tc>
          <w:tcPr>
            <w:tcW w:w="1173" w:type="dxa"/>
            <w:noWrap/>
            <w:vAlign w:val="center"/>
            <w:hideMark/>
          </w:tcPr>
          <w:p w14:paraId="5139E426" w14:textId="3EC23238" w:rsidR="009A3112" w:rsidRPr="0040310F" w:rsidRDefault="009A3112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 xml:space="preserve"> 842,269.15 </w:t>
            </w:r>
          </w:p>
        </w:tc>
        <w:tc>
          <w:tcPr>
            <w:tcW w:w="1219" w:type="dxa"/>
            <w:noWrap/>
            <w:vAlign w:val="center"/>
            <w:hideMark/>
          </w:tcPr>
          <w:p w14:paraId="34F26005" w14:textId="0BC1ABFE" w:rsidR="009A3112" w:rsidRPr="0040310F" w:rsidRDefault="009A3112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 xml:space="preserve"> 1,532,985.61 </w:t>
            </w:r>
          </w:p>
        </w:tc>
        <w:tc>
          <w:tcPr>
            <w:tcW w:w="828" w:type="dxa"/>
            <w:shd w:val="clear" w:color="auto" w:fill="EDEDED" w:themeFill="accent3" w:themeFillTint="33"/>
            <w:vAlign w:val="center"/>
          </w:tcPr>
          <w:p w14:paraId="6667BAEE" w14:textId="50E0712A" w:rsidR="009A3112" w:rsidRPr="0040310F" w:rsidRDefault="009A3112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8.8%</w:t>
            </w:r>
          </w:p>
        </w:tc>
        <w:tc>
          <w:tcPr>
            <w:tcW w:w="828" w:type="dxa"/>
            <w:shd w:val="clear" w:color="auto" w:fill="EDEDED" w:themeFill="accent3" w:themeFillTint="33"/>
            <w:vAlign w:val="center"/>
          </w:tcPr>
          <w:p w14:paraId="5218A072" w14:textId="49DB49C1" w:rsidR="009A3112" w:rsidRPr="0040310F" w:rsidRDefault="009A3112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7.6%</w:t>
            </w:r>
          </w:p>
        </w:tc>
        <w:tc>
          <w:tcPr>
            <w:tcW w:w="828" w:type="dxa"/>
            <w:shd w:val="clear" w:color="auto" w:fill="EDEDED" w:themeFill="accent3" w:themeFillTint="33"/>
            <w:vAlign w:val="center"/>
          </w:tcPr>
          <w:p w14:paraId="4E9A73BC" w14:textId="08426692" w:rsidR="009A3112" w:rsidRPr="0040310F" w:rsidRDefault="009A3112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sz w:val="16"/>
                <w:szCs w:val="16"/>
              </w:rPr>
              <w:t>14.3%</w:t>
            </w:r>
          </w:p>
        </w:tc>
      </w:tr>
      <w:tr w:rsidR="009A3112" w:rsidRPr="0040310F" w14:paraId="59553021" w14:textId="1656C57F" w:rsidTr="003A2E0D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dxa"/>
            <w:noWrap/>
            <w:vAlign w:val="center"/>
            <w:hideMark/>
          </w:tcPr>
          <w:p w14:paraId="153987E2" w14:textId="1256851B" w:rsidR="009A3112" w:rsidRPr="0040310F" w:rsidRDefault="009A3112" w:rsidP="009A3112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Total</w:t>
            </w:r>
            <w:r w:rsidR="003F48DF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3F48DF"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სულ</w:t>
            </w:r>
            <w:r w:rsidR="003F48DF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</w:p>
        </w:tc>
        <w:tc>
          <w:tcPr>
            <w:tcW w:w="1019" w:type="dxa"/>
            <w:noWrap/>
            <w:vAlign w:val="center"/>
            <w:hideMark/>
          </w:tcPr>
          <w:p w14:paraId="5B1E92D6" w14:textId="35B66101" w:rsidR="009A3112" w:rsidRPr="0040310F" w:rsidRDefault="009A3112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sz w:val="16"/>
                <w:szCs w:val="16"/>
              </w:rPr>
              <w:t xml:space="preserve"> 9,196,993 </w:t>
            </w:r>
          </w:p>
        </w:tc>
        <w:tc>
          <w:tcPr>
            <w:tcW w:w="1173" w:type="dxa"/>
            <w:noWrap/>
            <w:vAlign w:val="center"/>
            <w:hideMark/>
          </w:tcPr>
          <w:p w14:paraId="3EF3FC40" w14:textId="0ADF651F" w:rsidR="009A3112" w:rsidRPr="0040310F" w:rsidRDefault="009A3112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sz w:val="16"/>
                <w:szCs w:val="16"/>
              </w:rPr>
              <w:t xml:space="preserve"> 11,069,433 </w:t>
            </w:r>
          </w:p>
        </w:tc>
        <w:tc>
          <w:tcPr>
            <w:tcW w:w="1219" w:type="dxa"/>
            <w:noWrap/>
            <w:vAlign w:val="center"/>
            <w:hideMark/>
          </w:tcPr>
          <w:p w14:paraId="3120FB4B" w14:textId="56A29C24" w:rsidR="009A3112" w:rsidRPr="0040310F" w:rsidRDefault="009A3112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sz w:val="16"/>
                <w:szCs w:val="16"/>
              </w:rPr>
              <w:t xml:space="preserve"> 10,720,171 </w:t>
            </w:r>
          </w:p>
        </w:tc>
        <w:tc>
          <w:tcPr>
            <w:tcW w:w="828" w:type="dxa"/>
            <w:shd w:val="clear" w:color="auto" w:fill="EDEDED" w:themeFill="accent3" w:themeFillTint="33"/>
            <w:vAlign w:val="center"/>
          </w:tcPr>
          <w:p w14:paraId="72B426E4" w14:textId="1D0B08FA" w:rsidR="009A3112" w:rsidRPr="0040310F" w:rsidRDefault="009A3112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sz w:val="16"/>
                <w:szCs w:val="16"/>
              </w:rPr>
              <w:t>100%</w:t>
            </w:r>
          </w:p>
        </w:tc>
        <w:tc>
          <w:tcPr>
            <w:tcW w:w="828" w:type="dxa"/>
            <w:shd w:val="clear" w:color="auto" w:fill="EDEDED" w:themeFill="accent3" w:themeFillTint="33"/>
            <w:vAlign w:val="center"/>
          </w:tcPr>
          <w:p w14:paraId="6ABAB8B6" w14:textId="5AAB6D6F" w:rsidR="009A3112" w:rsidRPr="0040310F" w:rsidRDefault="009A3112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sz w:val="16"/>
                <w:szCs w:val="16"/>
              </w:rPr>
              <w:t>100%</w:t>
            </w:r>
          </w:p>
        </w:tc>
        <w:tc>
          <w:tcPr>
            <w:tcW w:w="828" w:type="dxa"/>
            <w:shd w:val="clear" w:color="auto" w:fill="EDEDED" w:themeFill="accent3" w:themeFillTint="33"/>
            <w:vAlign w:val="center"/>
          </w:tcPr>
          <w:p w14:paraId="19E35695" w14:textId="69343310" w:rsidR="009A3112" w:rsidRPr="0040310F" w:rsidRDefault="009A3112" w:rsidP="009A3112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sz w:val="16"/>
                <w:szCs w:val="16"/>
              </w:rPr>
              <w:t>100%</w:t>
            </w:r>
          </w:p>
        </w:tc>
      </w:tr>
    </w:tbl>
    <w:p w14:paraId="18F2668B" w14:textId="521470DA" w:rsidR="00D406D6" w:rsidRPr="0040310F" w:rsidRDefault="00D406D6" w:rsidP="00D406D6">
      <w:pPr>
        <w:pStyle w:val="NoSpacing"/>
        <w:rPr>
          <w:rFonts w:ascii="Sylfaen" w:hAnsi="Sylfaen"/>
          <w:i/>
          <w:sz w:val="16"/>
          <w:szCs w:val="16"/>
        </w:rPr>
      </w:pPr>
      <w:r w:rsidRPr="0040310F">
        <w:rPr>
          <w:rFonts w:ascii="Sylfaen" w:hAnsi="Sylfaen"/>
          <w:i/>
          <w:sz w:val="16"/>
          <w:szCs w:val="16"/>
        </w:rPr>
        <w:t>Source: NHA</w:t>
      </w:r>
      <w:r w:rsidR="00290B34" w:rsidRPr="0040310F">
        <w:rPr>
          <w:rFonts w:ascii="Sylfaen" w:hAnsi="Sylfaen"/>
          <w:i/>
          <w:sz w:val="16"/>
          <w:szCs w:val="16"/>
        </w:rPr>
        <w:t xml:space="preserve">, </w:t>
      </w:r>
      <w:r w:rsidRPr="0040310F">
        <w:rPr>
          <w:rFonts w:ascii="Sylfaen" w:hAnsi="Sylfaen"/>
          <w:i/>
          <w:sz w:val="16"/>
          <w:szCs w:val="16"/>
        </w:rPr>
        <w:t xml:space="preserve">MOLHSA (SSA, NCDC) MOC, GF, USAID, MSF, WHO </w:t>
      </w:r>
    </w:p>
    <w:p w14:paraId="3360424E" w14:textId="3CF581F3" w:rsidR="003F48DF" w:rsidRPr="0040310F" w:rsidRDefault="003F48DF" w:rsidP="00394331">
      <w:pPr>
        <w:pStyle w:val="Caption"/>
        <w:rPr>
          <w:rFonts w:ascii="Sylfaen" w:hAnsi="Sylfaen"/>
          <w:i w:val="0"/>
          <w:sz w:val="16"/>
          <w:szCs w:val="16"/>
          <w:lang w:val="ka-GE"/>
        </w:rPr>
      </w:pPr>
      <w:bookmarkStart w:id="14" w:name="_Ref412657024"/>
      <w:bookmarkStart w:id="15" w:name="_Toc414037277"/>
      <w:r w:rsidRPr="0040310F">
        <w:rPr>
          <w:rFonts w:ascii="Sylfaen" w:hAnsi="Sylfaen" w:cs="Sylfaen"/>
          <w:i w:val="0"/>
          <w:sz w:val="16"/>
          <w:szCs w:val="16"/>
          <w:lang w:val="ka-GE"/>
        </w:rPr>
        <w:t>ცხრილი</w:t>
      </w:r>
      <w:r w:rsidRPr="0040310F">
        <w:rPr>
          <w:rFonts w:ascii="Sylfaen" w:hAnsi="Sylfaen"/>
          <w:i w:val="0"/>
          <w:sz w:val="16"/>
          <w:szCs w:val="16"/>
          <w:lang w:val="ka-GE"/>
        </w:rPr>
        <w:t xml:space="preserve"> 8. </w:t>
      </w:r>
      <w:r w:rsidRPr="0040310F">
        <w:rPr>
          <w:rFonts w:ascii="Sylfaen" w:hAnsi="Sylfaen" w:cs="Sylfaen"/>
          <w:i w:val="0"/>
          <w:sz w:val="16"/>
          <w:szCs w:val="16"/>
          <w:lang w:val="ka-GE"/>
        </w:rPr>
        <w:t>ტუბერკულოზის</w:t>
      </w:r>
      <w:r w:rsidRPr="0040310F">
        <w:rPr>
          <w:rFonts w:ascii="Sylfaen" w:hAnsi="Sylfaen"/>
          <w:i w:val="0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i w:val="0"/>
          <w:sz w:val="16"/>
          <w:szCs w:val="16"/>
          <w:lang w:val="ka-GE"/>
        </w:rPr>
        <w:t>კონტროლზე</w:t>
      </w:r>
      <w:r w:rsidRPr="0040310F">
        <w:rPr>
          <w:rFonts w:ascii="Sylfaen" w:hAnsi="Sylfaen"/>
          <w:i w:val="0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i w:val="0"/>
          <w:sz w:val="16"/>
          <w:szCs w:val="16"/>
          <w:lang w:val="ka-GE"/>
        </w:rPr>
        <w:t>საერთო</w:t>
      </w:r>
      <w:r w:rsidRPr="0040310F">
        <w:rPr>
          <w:rFonts w:ascii="Sylfaen" w:hAnsi="Sylfaen"/>
          <w:i w:val="0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i w:val="0"/>
          <w:sz w:val="16"/>
          <w:szCs w:val="16"/>
          <w:lang w:val="ka-GE"/>
        </w:rPr>
        <w:t>დანახარჯები</w:t>
      </w:r>
      <w:r w:rsidRPr="0040310F">
        <w:rPr>
          <w:rFonts w:ascii="Sylfaen" w:hAnsi="Sylfaen"/>
          <w:i w:val="0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i w:val="0"/>
          <w:sz w:val="16"/>
          <w:szCs w:val="16"/>
          <w:lang w:val="ka-GE"/>
        </w:rPr>
        <w:t>ფუნქციების</w:t>
      </w:r>
      <w:r w:rsidRPr="0040310F">
        <w:rPr>
          <w:rFonts w:ascii="Sylfaen" w:hAnsi="Sylfaen"/>
          <w:i w:val="0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i w:val="0"/>
          <w:sz w:val="16"/>
          <w:szCs w:val="16"/>
          <w:lang w:val="ka-GE"/>
        </w:rPr>
        <w:t>მიხედვით</w:t>
      </w:r>
      <w:r w:rsidRPr="0040310F">
        <w:rPr>
          <w:rFonts w:ascii="Sylfaen" w:hAnsi="Sylfaen"/>
          <w:i w:val="0"/>
          <w:sz w:val="16"/>
          <w:szCs w:val="16"/>
          <w:lang w:val="ka-GE"/>
        </w:rPr>
        <w:t xml:space="preserve"> </w:t>
      </w:r>
    </w:p>
    <w:p w14:paraId="01D2B033" w14:textId="5A135993" w:rsidR="00394331" w:rsidRPr="0040310F" w:rsidRDefault="00394331" w:rsidP="00394331">
      <w:pPr>
        <w:pStyle w:val="Caption"/>
        <w:rPr>
          <w:rFonts w:ascii="Sylfaen" w:hAnsi="Sylfaen"/>
          <w:i w:val="0"/>
          <w:sz w:val="16"/>
          <w:szCs w:val="16"/>
        </w:rPr>
      </w:pPr>
      <w:proofErr w:type="gramStart"/>
      <w:r w:rsidRPr="0040310F">
        <w:rPr>
          <w:rFonts w:ascii="Sylfaen" w:hAnsi="Sylfaen"/>
          <w:i w:val="0"/>
          <w:sz w:val="16"/>
          <w:szCs w:val="16"/>
        </w:rPr>
        <w:t xml:space="preserve">Table </w:t>
      </w:r>
      <w:bookmarkEnd w:id="14"/>
      <w:r w:rsidR="003F48DF" w:rsidRPr="0040310F">
        <w:rPr>
          <w:rFonts w:ascii="Sylfaen" w:hAnsi="Sylfaen"/>
          <w:i w:val="0"/>
          <w:sz w:val="16"/>
          <w:szCs w:val="16"/>
          <w:lang w:val="ka-GE"/>
        </w:rPr>
        <w:t>8</w:t>
      </w:r>
      <w:r w:rsidRPr="0040310F">
        <w:rPr>
          <w:rFonts w:ascii="Sylfaen" w:hAnsi="Sylfaen"/>
          <w:i w:val="0"/>
          <w:sz w:val="16"/>
          <w:szCs w:val="16"/>
        </w:rPr>
        <w:t>.</w:t>
      </w:r>
      <w:proofErr w:type="gramEnd"/>
      <w:r w:rsidRPr="0040310F">
        <w:rPr>
          <w:rFonts w:ascii="Sylfaen" w:hAnsi="Sylfaen"/>
          <w:i w:val="0"/>
          <w:sz w:val="16"/>
          <w:szCs w:val="16"/>
        </w:rPr>
        <w:t xml:space="preserve"> Total expenditures on TB control by function (GEL, % of total), 2012-2014</w:t>
      </w:r>
      <w:bookmarkEnd w:id="15"/>
    </w:p>
    <w:tbl>
      <w:tblPr>
        <w:tblStyle w:val="PlainTable2"/>
        <w:tblW w:w="9570" w:type="dxa"/>
        <w:tblLook w:val="04A0" w:firstRow="1" w:lastRow="0" w:firstColumn="1" w:lastColumn="0" w:noHBand="0" w:noVBand="1"/>
      </w:tblPr>
      <w:tblGrid>
        <w:gridCol w:w="1751"/>
        <w:gridCol w:w="1027"/>
        <w:gridCol w:w="1110"/>
        <w:gridCol w:w="1027"/>
        <w:gridCol w:w="577"/>
        <w:gridCol w:w="567"/>
        <w:gridCol w:w="10"/>
        <w:gridCol w:w="801"/>
        <w:gridCol w:w="773"/>
        <w:gridCol w:w="773"/>
        <w:gridCol w:w="577"/>
        <w:gridCol w:w="567"/>
        <w:gridCol w:w="10"/>
      </w:tblGrid>
      <w:tr w:rsidR="0040310F" w:rsidRPr="0040310F" w14:paraId="36580A48" w14:textId="4BD379B6" w:rsidTr="0040310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 w:val="restart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70B15E41" w14:textId="77777777" w:rsidR="0040310F" w:rsidRPr="0040310F" w:rsidRDefault="0040310F" w:rsidP="00653B5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eastAsia="en-GB"/>
              </w:rPr>
              <w:t>Total expenditures on TB control</w:t>
            </w:r>
          </w:p>
          <w:p w14:paraId="0ABE3726" w14:textId="5F79C864" w:rsidR="0040310F" w:rsidRPr="0040310F" w:rsidRDefault="0040310F" w:rsidP="00653B5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Sylfaen" w:eastAsia="Times New Roman" w:hAnsi="Sylfaen"/>
                <w:b w:val="0"/>
                <w:bCs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 w:eastAsia="en-GB"/>
              </w:rPr>
              <w:t>საერთო</w:t>
            </w:r>
            <w:r w:rsidRPr="0040310F"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 w:eastAsia="en-GB"/>
              </w:rPr>
              <w:t>დანახარჯები</w:t>
            </w:r>
            <w:r w:rsidRPr="0040310F"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 w:eastAsia="en-GB"/>
              </w:rPr>
              <w:t>ფუნქციების</w:t>
            </w:r>
            <w:r w:rsidRPr="0040310F"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 w:eastAsia="en-GB"/>
              </w:rPr>
              <w:t>მიხედვიტ</w:t>
            </w:r>
          </w:p>
        </w:tc>
        <w:tc>
          <w:tcPr>
            <w:tcW w:w="4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47F8" w14:textId="7CE42D95" w:rsidR="0040310F" w:rsidRPr="0040310F" w:rsidRDefault="0040310F" w:rsidP="00464D3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GEL</w:t>
            </w:r>
          </w:p>
        </w:tc>
        <w:tc>
          <w:tcPr>
            <w:tcW w:w="3501" w:type="dxa"/>
            <w:gridSpan w:val="6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  <w:noWrap/>
            <w:vAlign w:val="center"/>
            <w:hideMark/>
          </w:tcPr>
          <w:p w14:paraId="0AF114CF" w14:textId="69692F13" w:rsidR="0040310F" w:rsidRPr="0040310F" w:rsidRDefault="0040310F" w:rsidP="00464D3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% of total</w:t>
            </w:r>
          </w:p>
        </w:tc>
      </w:tr>
      <w:tr w:rsidR="0040310F" w:rsidRPr="0040310F" w14:paraId="49590CBC" w14:textId="5DB80CEF" w:rsidTr="00403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vMerge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6A8F4FBC" w14:textId="77777777" w:rsidR="0040310F" w:rsidRPr="0040310F" w:rsidRDefault="0040310F" w:rsidP="00653B54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2C880" w14:textId="77777777" w:rsidR="0040310F" w:rsidRPr="0040310F" w:rsidRDefault="0040310F" w:rsidP="00464D3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  <w:t>2012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8ADF" w14:textId="77777777" w:rsidR="0040310F" w:rsidRPr="0040310F" w:rsidRDefault="0040310F" w:rsidP="00464D3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  <w:t>2013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8BF1" w14:textId="77777777" w:rsidR="0040310F" w:rsidRPr="0040310F" w:rsidRDefault="0040310F" w:rsidP="00464D3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  <w:t>2014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62144" w14:textId="304A484B" w:rsidR="0040310F" w:rsidRPr="0040310F" w:rsidRDefault="0040310F" w:rsidP="00464D3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  <w:t>2015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43FAA" w14:textId="2B0E6F7F" w:rsidR="0040310F" w:rsidRPr="0040310F" w:rsidRDefault="0040310F" w:rsidP="00464D3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  <w:t>2016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14:paraId="49836B00" w14:textId="43C4EFE7" w:rsidR="0040310F" w:rsidRPr="0040310F" w:rsidRDefault="0040310F" w:rsidP="00464D3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  <w:t>2012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14:paraId="51ACBFA8" w14:textId="77777777" w:rsidR="0040310F" w:rsidRPr="0040310F" w:rsidRDefault="0040310F" w:rsidP="00464D3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  <w:t>2013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noWrap/>
            <w:vAlign w:val="center"/>
            <w:hideMark/>
          </w:tcPr>
          <w:p w14:paraId="6B417602" w14:textId="77777777" w:rsidR="0040310F" w:rsidRPr="0040310F" w:rsidRDefault="0040310F" w:rsidP="00464D3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  <w:t>2014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1D0DB926" w14:textId="104B548E" w:rsidR="0040310F" w:rsidRPr="0040310F" w:rsidRDefault="0040310F" w:rsidP="00464D3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  <w:t>2015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  <w:vAlign w:val="center"/>
          </w:tcPr>
          <w:p w14:paraId="5E818D39" w14:textId="34F79611" w:rsidR="0040310F" w:rsidRPr="0040310F" w:rsidRDefault="0040310F" w:rsidP="00464D3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  <w:t>2016</w:t>
            </w:r>
          </w:p>
        </w:tc>
      </w:tr>
      <w:tr w:rsidR="0040310F" w:rsidRPr="0040310F" w14:paraId="40A45965" w14:textId="20986BFB" w:rsidTr="0040310F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tcBorders>
              <w:top w:val="nil"/>
            </w:tcBorders>
            <w:noWrap/>
            <w:vAlign w:val="center"/>
            <w:hideMark/>
          </w:tcPr>
          <w:p w14:paraId="5E098A01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>HC1.1 Inpatient cur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>a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>tive care</w:t>
            </w:r>
          </w:p>
          <w:p w14:paraId="784A523F" w14:textId="2F0034DC" w:rsidR="0040310F" w:rsidRPr="0040310F" w:rsidRDefault="0040310F" w:rsidP="00304F2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ჰოსპიტალური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მკურნალობა</w:t>
            </w:r>
          </w:p>
        </w:tc>
        <w:tc>
          <w:tcPr>
            <w:tcW w:w="1027" w:type="dxa"/>
            <w:tcBorders>
              <w:top w:val="nil"/>
            </w:tcBorders>
            <w:noWrap/>
            <w:vAlign w:val="center"/>
            <w:hideMark/>
          </w:tcPr>
          <w:p w14:paraId="564245CE" w14:textId="0606BA6E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5,792,532</w:t>
            </w:r>
          </w:p>
        </w:tc>
        <w:tc>
          <w:tcPr>
            <w:tcW w:w="111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77CC0AF" w14:textId="40436EC5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6,762,204</w:t>
            </w:r>
          </w:p>
        </w:tc>
        <w:tc>
          <w:tcPr>
            <w:tcW w:w="102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7F8D30B" w14:textId="0F7DCE1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6,460,203</w:t>
            </w:r>
          </w:p>
        </w:tc>
        <w:tc>
          <w:tcPr>
            <w:tcW w:w="577" w:type="dxa"/>
            <w:tcBorders>
              <w:top w:val="nil"/>
            </w:tcBorders>
            <w:shd w:val="clear" w:color="auto" w:fill="auto"/>
          </w:tcPr>
          <w:p w14:paraId="3DCFA00C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nil"/>
            </w:tcBorders>
          </w:tcPr>
          <w:p w14:paraId="4861E374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</w:tcBorders>
            <w:shd w:val="clear" w:color="auto" w:fill="EDEDED" w:themeFill="accent3" w:themeFillTint="33"/>
            <w:noWrap/>
            <w:vAlign w:val="center"/>
            <w:hideMark/>
          </w:tcPr>
          <w:p w14:paraId="3FC4FBD4" w14:textId="471D4160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26.98%</w:t>
            </w:r>
          </w:p>
        </w:tc>
        <w:tc>
          <w:tcPr>
            <w:tcW w:w="773" w:type="dxa"/>
            <w:tcBorders>
              <w:top w:val="nil"/>
            </w:tcBorders>
            <w:shd w:val="clear" w:color="auto" w:fill="EDEDED" w:themeFill="accent3" w:themeFillTint="33"/>
            <w:noWrap/>
            <w:vAlign w:val="center"/>
            <w:hideMark/>
          </w:tcPr>
          <w:p w14:paraId="02FDBBA7" w14:textId="4F5AA8B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25.06%</w:t>
            </w:r>
          </w:p>
        </w:tc>
        <w:tc>
          <w:tcPr>
            <w:tcW w:w="773" w:type="dxa"/>
            <w:tcBorders>
              <w:top w:val="nil"/>
            </w:tcBorders>
            <w:shd w:val="clear" w:color="auto" w:fill="EDEDED" w:themeFill="accent3" w:themeFillTint="33"/>
            <w:noWrap/>
            <w:vAlign w:val="center"/>
            <w:hideMark/>
          </w:tcPr>
          <w:p w14:paraId="5B149BA8" w14:textId="06A7F939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23.08%</w:t>
            </w:r>
          </w:p>
        </w:tc>
        <w:tc>
          <w:tcPr>
            <w:tcW w:w="577" w:type="dxa"/>
            <w:tcBorders>
              <w:top w:val="nil"/>
            </w:tcBorders>
            <w:shd w:val="clear" w:color="auto" w:fill="EDEDED" w:themeFill="accent3" w:themeFillTint="33"/>
          </w:tcPr>
          <w:p w14:paraId="2558DFBC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nil"/>
            </w:tcBorders>
            <w:shd w:val="clear" w:color="auto" w:fill="EDEDED" w:themeFill="accent3" w:themeFillTint="33"/>
          </w:tcPr>
          <w:p w14:paraId="2DDCEF83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40310F" w:rsidRPr="0040310F" w14:paraId="5EA0C077" w14:textId="6CA9C201" w:rsidTr="00403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noWrap/>
            <w:vAlign w:val="center"/>
            <w:hideMark/>
          </w:tcPr>
          <w:p w14:paraId="35F8B65C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>HC1.3 Outpatient curative care</w:t>
            </w:r>
          </w:p>
          <w:p w14:paraId="7C064E9B" w14:textId="2178CA7B" w:rsidR="0040310F" w:rsidRPr="0040310F" w:rsidRDefault="0040310F" w:rsidP="00304F2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ამბულატორიული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მკურნალობა</w:t>
            </w:r>
          </w:p>
        </w:tc>
        <w:tc>
          <w:tcPr>
            <w:tcW w:w="1027" w:type="dxa"/>
            <w:noWrap/>
            <w:vAlign w:val="center"/>
            <w:hideMark/>
          </w:tcPr>
          <w:p w14:paraId="19028520" w14:textId="1F35070A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3,935,765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14:paraId="10B9D6FF" w14:textId="6B680088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4,791,418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4479BB38" w14:textId="030860D3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4,833,267</w:t>
            </w:r>
          </w:p>
        </w:tc>
        <w:tc>
          <w:tcPr>
            <w:tcW w:w="577" w:type="dxa"/>
            <w:shd w:val="clear" w:color="auto" w:fill="auto"/>
          </w:tcPr>
          <w:p w14:paraId="4F1DCDF4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  <w:gridSpan w:val="2"/>
          </w:tcPr>
          <w:p w14:paraId="64C32E9B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DEDED" w:themeFill="accent3" w:themeFillTint="33"/>
            <w:noWrap/>
            <w:vAlign w:val="center"/>
            <w:hideMark/>
          </w:tcPr>
          <w:p w14:paraId="0D10313B" w14:textId="6AAF5E5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18.33%</w:t>
            </w:r>
          </w:p>
        </w:tc>
        <w:tc>
          <w:tcPr>
            <w:tcW w:w="773" w:type="dxa"/>
            <w:shd w:val="clear" w:color="auto" w:fill="EDEDED" w:themeFill="accent3" w:themeFillTint="33"/>
            <w:noWrap/>
            <w:vAlign w:val="center"/>
            <w:hideMark/>
          </w:tcPr>
          <w:p w14:paraId="413D6EC3" w14:textId="719D5BD4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17.75%</w:t>
            </w:r>
          </w:p>
        </w:tc>
        <w:tc>
          <w:tcPr>
            <w:tcW w:w="773" w:type="dxa"/>
            <w:shd w:val="clear" w:color="auto" w:fill="EDEDED" w:themeFill="accent3" w:themeFillTint="33"/>
            <w:noWrap/>
            <w:vAlign w:val="center"/>
            <w:hideMark/>
          </w:tcPr>
          <w:p w14:paraId="6CCF0FDF" w14:textId="6569390E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17.27%</w:t>
            </w:r>
          </w:p>
        </w:tc>
        <w:tc>
          <w:tcPr>
            <w:tcW w:w="577" w:type="dxa"/>
            <w:shd w:val="clear" w:color="auto" w:fill="EDEDED" w:themeFill="accent3" w:themeFillTint="33"/>
          </w:tcPr>
          <w:p w14:paraId="5C22A51B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  <w:gridSpan w:val="2"/>
            <w:shd w:val="clear" w:color="auto" w:fill="EDEDED" w:themeFill="accent3" w:themeFillTint="33"/>
          </w:tcPr>
          <w:p w14:paraId="34ACCAF3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40310F" w:rsidRPr="0040310F" w14:paraId="64E2E91F" w14:textId="468F26BB" w:rsidTr="0040310F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noWrap/>
            <w:vAlign w:val="center"/>
            <w:hideMark/>
          </w:tcPr>
          <w:p w14:paraId="31FC891B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>HC5 Medical Goods</w:t>
            </w:r>
          </w:p>
          <w:p w14:paraId="58048925" w14:textId="4024A208" w:rsidR="0040310F" w:rsidRPr="0040310F" w:rsidRDefault="0040310F" w:rsidP="00304F2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სამედიცინო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საქონელი</w:t>
            </w:r>
          </w:p>
        </w:tc>
        <w:tc>
          <w:tcPr>
            <w:tcW w:w="1027" w:type="dxa"/>
            <w:noWrap/>
            <w:vAlign w:val="center"/>
            <w:hideMark/>
          </w:tcPr>
          <w:p w14:paraId="410E2A35" w14:textId="7F060C34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5,966,180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14:paraId="5775FDF5" w14:textId="2DD47B78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6,529,175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649C7D83" w14:textId="28C9058A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5,891,473</w:t>
            </w:r>
          </w:p>
        </w:tc>
        <w:tc>
          <w:tcPr>
            <w:tcW w:w="577" w:type="dxa"/>
            <w:shd w:val="clear" w:color="auto" w:fill="auto"/>
          </w:tcPr>
          <w:p w14:paraId="667ED578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  <w:gridSpan w:val="2"/>
          </w:tcPr>
          <w:p w14:paraId="322EDF66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DEDED" w:themeFill="accent3" w:themeFillTint="33"/>
            <w:noWrap/>
            <w:vAlign w:val="center"/>
            <w:hideMark/>
          </w:tcPr>
          <w:p w14:paraId="6287FECD" w14:textId="5F6B4B26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27.79%</w:t>
            </w:r>
          </w:p>
        </w:tc>
        <w:tc>
          <w:tcPr>
            <w:tcW w:w="773" w:type="dxa"/>
            <w:shd w:val="clear" w:color="auto" w:fill="EDEDED" w:themeFill="accent3" w:themeFillTint="33"/>
            <w:noWrap/>
            <w:vAlign w:val="center"/>
            <w:hideMark/>
          </w:tcPr>
          <w:p w14:paraId="1646F41D" w14:textId="425E0AFD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24.19%</w:t>
            </w:r>
          </w:p>
        </w:tc>
        <w:tc>
          <w:tcPr>
            <w:tcW w:w="773" w:type="dxa"/>
            <w:shd w:val="clear" w:color="auto" w:fill="EDEDED" w:themeFill="accent3" w:themeFillTint="33"/>
            <w:noWrap/>
            <w:vAlign w:val="center"/>
            <w:hideMark/>
          </w:tcPr>
          <w:p w14:paraId="3B0FB6C1" w14:textId="0568210E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21.05%</w:t>
            </w:r>
          </w:p>
        </w:tc>
        <w:tc>
          <w:tcPr>
            <w:tcW w:w="577" w:type="dxa"/>
            <w:shd w:val="clear" w:color="auto" w:fill="EDEDED" w:themeFill="accent3" w:themeFillTint="33"/>
          </w:tcPr>
          <w:p w14:paraId="7BE62676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  <w:gridSpan w:val="2"/>
            <w:shd w:val="clear" w:color="auto" w:fill="EDEDED" w:themeFill="accent3" w:themeFillTint="33"/>
          </w:tcPr>
          <w:p w14:paraId="6CD0761B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40310F" w:rsidRPr="0040310F" w14:paraId="3EBC76D1" w14:textId="7C1CD93E" w:rsidTr="00403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noWrap/>
            <w:vAlign w:val="center"/>
            <w:hideMark/>
          </w:tcPr>
          <w:p w14:paraId="5868E2D9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>HC6 Preventive care</w:t>
            </w:r>
          </w:p>
          <w:p w14:paraId="70163063" w14:textId="4AD385C8" w:rsidR="0040310F" w:rsidRPr="0040310F" w:rsidRDefault="0040310F" w:rsidP="00304F2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პრევენცია</w:t>
            </w:r>
          </w:p>
        </w:tc>
        <w:tc>
          <w:tcPr>
            <w:tcW w:w="1027" w:type="dxa"/>
            <w:noWrap/>
            <w:vAlign w:val="center"/>
            <w:hideMark/>
          </w:tcPr>
          <w:p w14:paraId="1E4B35E9" w14:textId="5F2313E8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663,886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14:paraId="465FED82" w14:textId="53B00D6C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1,218,827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6927611A" w14:textId="259446C6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971,707</w:t>
            </w:r>
          </w:p>
        </w:tc>
        <w:tc>
          <w:tcPr>
            <w:tcW w:w="577" w:type="dxa"/>
            <w:shd w:val="clear" w:color="auto" w:fill="auto"/>
          </w:tcPr>
          <w:p w14:paraId="159EDA21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  <w:gridSpan w:val="2"/>
          </w:tcPr>
          <w:p w14:paraId="32F9E0FD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DEDED" w:themeFill="accent3" w:themeFillTint="33"/>
            <w:noWrap/>
            <w:vAlign w:val="center"/>
            <w:hideMark/>
          </w:tcPr>
          <w:p w14:paraId="26C50A39" w14:textId="04790D24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3.09%</w:t>
            </w:r>
          </w:p>
        </w:tc>
        <w:tc>
          <w:tcPr>
            <w:tcW w:w="773" w:type="dxa"/>
            <w:shd w:val="clear" w:color="auto" w:fill="EDEDED" w:themeFill="accent3" w:themeFillTint="33"/>
            <w:noWrap/>
            <w:vAlign w:val="center"/>
            <w:hideMark/>
          </w:tcPr>
          <w:p w14:paraId="7025F622" w14:textId="70C82355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4.52%</w:t>
            </w:r>
          </w:p>
        </w:tc>
        <w:tc>
          <w:tcPr>
            <w:tcW w:w="773" w:type="dxa"/>
            <w:shd w:val="clear" w:color="auto" w:fill="EDEDED" w:themeFill="accent3" w:themeFillTint="33"/>
            <w:noWrap/>
            <w:vAlign w:val="center"/>
            <w:hideMark/>
          </w:tcPr>
          <w:p w14:paraId="7B6076DA" w14:textId="2FD14E34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3.47%</w:t>
            </w:r>
          </w:p>
        </w:tc>
        <w:tc>
          <w:tcPr>
            <w:tcW w:w="577" w:type="dxa"/>
            <w:shd w:val="clear" w:color="auto" w:fill="EDEDED" w:themeFill="accent3" w:themeFillTint="33"/>
          </w:tcPr>
          <w:p w14:paraId="0C19ADEF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  <w:gridSpan w:val="2"/>
            <w:shd w:val="clear" w:color="auto" w:fill="EDEDED" w:themeFill="accent3" w:themeFillTint="33"/>
          </w:tcPr>
          <w:p w14:paraId="562AE55B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40310F" w:rsidRPr="0040310F" w14:paraId="4CB32401" w14:textId="64D44E70" w:rsidTr="0040310F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noWrap/>
            <w:vAlign w:val="center"/>
            <w:hideMark/>
          </w:tcPr>
          <w:p w14:paraId="2FC03987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>HC7 Governance, financing administr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>a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>tion</w:t>
            </w:r>
          </w:p>
          <w:p w14:paraId="5F26FFDF" w14:textId="7C6BAAC9" w:rsidR="0040310F" w:rsidRPr="0040310F" w:rsidRDefault="0040310F" w:rsidP="00304F2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მმართველობა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,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დაფინანსების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ადმინისტრირება</w:t>
            </w:r>
          </w:p>
        </w:tc>
        <w:tc>
          <w:tcPr>
            <w:tcW w:w="1027" w:type="dxa"/>
            <w:noWrap/>
            <w:vAlign w:val="center"/>
            <w:hideMark/>
          </w:tcPr>
          <w:p w14:paraId="763306F1" w14:textId="45824E64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2,059,797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14:paraId="1E9E5233" w14:textId="0EA2A1C1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2,780,320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3AC431BD" w14:textId="5494BC96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2,881,137</w:t>
            </w:r>
          </w:p>
        </w:tc>
        <w:tc>
          <w:tcPr>
            <w:tcW w:w="577" w:type="dxa"/>
            <w:shd w:val="clear" w:color="auto" w:fill="auto"/>
          </w:tcPr>
          <w:p w14:paraId="79095B5C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  <w:gridSpan w:val="2"/>
          </w:tcPr>
          <w:p w14:paraId="0837CD26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DEDED" w:themeFill="accent3" w:themeFillTint="33"/>
            <w:noWrap/>
            <w:vAlign w:val="center"/>
            <w:hideMark/>
          </w:tcPr>
          <w:p w14:paraId="13B4F6E1" w14:textId="274B20D8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9.60%</w:t>
            </w:r>
          </w:p>
        </w:tc>
        <w:tc>
          <w:tcPr>
            <w:tcW w:w="773" w:type="dxa"/>
            <w:shd w:val="clear" w:color="auto" w:fill="EDEDED" w:themeFill="accent3" w:themeFillTint="33"/>
            <w:noWrap/>
            <w:vAlign w:val="center"/>
            <w:hideMark/>
          </w:tcPr>
          <w:p w14:paraId="206FD9B3" w14:textId="57693C65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10.30%</w:t>
            </w:r>
          </w:p>
        </w:tc>
        <w:tc>
          <w:tcPr>
            <w:tcW w:w="773" w:type="dxa"/>
            <w:shd w:val="clear" w:color="auto" w:fill="EDEDED" w:themeFill="accent3" w:themeFillTint="33"/>
            <w:noWrap/>
            <w:vAlign w:val="center"/>
            <w:hideMark/>
          </w:tcPr>
          <w:p w14:paraId="7DFF7832" w14:textId="322440A4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10.29%</w:t>
            </w:r>
          </w:p>
        </w:tc>
        <w:tc>
          <w:tcPr>
            <w:tcW w:w="577" w:type="dxa"/>
            <w:shd w:val="clear" w:color="auto" w:fill="EDEDED" w:themeFill="accent3" w:themeFillTint="33"/>
          </w:tcPr>
          <w:p w14:paraId="382679A7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  <w:gridSpan w:val="2"/>
            <w:shd w:val="clear" w:color="auto" w:fill="EDEDED" w:themeFill="accent3" w:themeFillTint="33"/>
          </w:tcPr>
          <w:p w14:paraId="12F49FB3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40310F" w:rsidRPr="0040310F" w14:paraId="0B5431BF" w14:textId="7A3A2B08" w:rsidTr="00403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noWrap/>
            <w:vAlign w:val="center"/>
            <w:hideMark/>
          </w:tcPr>
          <w:p w14:paraId="4983CA72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>HC8 Capital inves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>t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>ments</w:t>
            </w:r>
          </w:p>
          <w:p w14:paraId="0F790E5C" w14:textId="5FFA40C4" w:rsidR="0040310F" w:rsidRPr="0040310F" w:rsidRDefault="0040310F" w:rsidP="00304F2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კაპიტალური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ინვესტიციები</w:t>
            </w:r>
          </w:p>
        </w:tc>
        <w:tc>
          <w:tcPr>
            <w:tcW w:w="1027" w:type="dxa"/>
            <w:noWrap/>
            <w:vAlign w:val="center"/>
            <w:hideMark/>
          </w:tcPr>
          <w:p w14:paraId="3228AAA7" w14:textId="655ACD68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2,973,558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14:paraId="5D278A3B" w14:textId="404E8E23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4,762,765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50EED0CD" w14:textId="0EBCCFC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6,590,212</w:t>
            </w:r>
          </w:p>
        </w:tc>
        <w:tc>
          <w:tcPr>
            <w:tcW w:w="577" w:type="dxa"/>
            <w:shd w:val="clear" w:color="auto" w:fill="auto"/>
          </w:tcPr>
          <w:p w14:paraId="431AC56C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  <w:gridSpan w:val="2"/>
          </w:tcPr>
          <w:p w14:paraId="31F47EEF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DEDED" w:themeFill="accent3" w:themeFillTint="33"/>
            <w:noWrap/>
            <w:vAlign w:val="center"/>
            <w:hideMark/>
          </w:tcPr>
          <w:p w14:paraId="74CD1A5E" w14:textId="43551431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13.85%</w:t>
            </w:r>
          </w:p>
        </w:tc>
        <w:tc>
          <w:tcPr>
            <w:tcW w:w="773" w:type="dxa"/>
            <w:shd w:val="clear" w:color="auto" w:fill="EDEDED" w:themeFill="accent3" w:themeFillTint="33"/>
            <w:noWrap/>
            <w:vAlign w:val="center"/>
            <w:hideMark/>
          </w:tcPr>
          <w:p w14:paraId="7B797671" w14:textId="351BCAD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17.65%</w:t>
            </w:r>
          </w:p>
        </w:tc>
        <w:tc>
          <w:tcPr>
            <w:tcW w:w="773" w:type="dxa"/>
            <w:shd w:val="clear" w:color="auto" w:fill="EDEDED" w:themeFill="accent3" w:themeFillTint="33"/>
            <w:noWrap/>
            <w:vAlign w:val="center"/>
            <w:hideMark/>
          </w:tcPr>
          <w:p w14:paraId="7DC1B546" w14:textId="17F89D5D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23.55%</w:t>
            </w:r>
          </w:p>
        </w:tc>
        <w:tc>
          <w:tcPr>
            <w:tcW w:w="577" w:type="dxa"/>
            <w:shd w:val="clear" w:color="auto" w:fill="EDEDED" w:themeFill="accent3" w:themeFillTint="33"/>
          </w:tcPr>
          <w:p w14:paraId="5ADAD756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  <w:gridSpan w:val="2"/>
            <w:shd w:val="clear" w:color="auto" w:fill="EDEDED" w:themeFill="accent3" w:themeFillTint="33"/>
          </w:tcPr>
          <w:p w14:paraId="7496F73A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40310F" w:rsidRPr="0040310F" w14:paraId="73D62013" w14:textId="09A948C0" w:rsidTr="0040310F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noWrap/>
            <w:vAlign w:val="center"/>
            <w:hideMark/>
          </w:tcPr>
          <w:p w14:paraId="1E9398BD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>HC9 Other health care services not elsewhere classified</w:t>
            </w:r>
          </w:p>
          <w:p w14:paraId="380534D8" w14:textId="1F5755F7" w:rsidR="0040310F" w:rsidRPr="0040310F" w:rsidRDefault="0040310F" w:rsidP="00304F2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ჯანდაცვის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სხვა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lastRenderedPageBreak/>
              <w:t>სერვისები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,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რომელიც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არ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მოხვდა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სხვა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კატეგორიაში</w:t>
            </w:r>
          </w:p>
        </w:tc>
        <w:tc>
          <w:tcPr>
            <w:tcW w:w="1027" w:type="dxa"/>
            <w:noWrap/>
            <w:vAlign w:val="center"/>
            <w:hideMark/>
          </w:tcPr>
          <w:p w14:paraId="3AC90EBF" w14:textId="6CB5AE1C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74,410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14:paraId="4E478BC7" w14:textId="43053312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141,937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29CA3BB1" w14:textId="3984FFAC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360,767</w:t>
            </w:r>
          </w:p>
        </w:tc>
        <w:tc>
          <w:tcPr>
            <w:tcW w:w="577" w:type="dxa"/>
            <w:shd w:val="clear" w:color="auto" w:fill="auto"/>
          </w:tcPr>
          <w:p w14:paraId="350DFE0E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  <w:gridSpan w:val="2"/>
          </w:tcPr>
          <w:p w14:paraId="0AFE80F3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DEDED" w:themeFill="accent3" w:themeFillTint="33"/>
            <w:noWrap/>
            <w:vAlign w:val="center"/>
            <w:hideMark/>
          </w:tcPr>
          <w:p w14:paraId="4E60CC71" w14:textId="6D164914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0.35%</w:t>
            </w:r>
          </w:p>
        </w:tc>
        <w:tc>
          <w:tcPr>
            <w:tcW w:w="773" w:type="dxa"/>
            <w:shd w:val="clear" w:color="auto" w:fill="EDEDED" w:themeFill="accent3" w:themeFillTint="33"/>
            <w:noWrap/>
            <w:vAlign w:val="center"/>
            <w:hideMark/>
          </w:tcPr>
          <w:p w14:paraId="728FEE67" w14:textId="6000975C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0.53%</w:t>
            </w:r>
          </w:p>
        </w:tc>
        <w:tc>
          <w:tcPr>
            <w:tcW w:w="773" w:type="dxa"/>
            <w:shd w:val="clear" w:color="auto" w:fill="EDEDED" w:themeFill="accent3" w:themeFillTint="33"/>
            <w:noWrap/>
            <w:vAlign w:val="center"/>
            <w:hideMark/>
          </w:tcPr>
          <w:p w14:paraId="16B9E014" w14:textId="60F6015D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1.29%</w:t>
            </w:r>
          </w:p>
        </w:tc>
        <w:tc>
          <w:tcPr>
            <w:tcW w:w="577" w:type="dxa"/>
            <w:shd w:val="clear" w:color="auto" w:fill="EDEDED" w:themeFill="accent3" w:themeFillTint="33"/>
          </w:tcPr>
          <w:p w14:paraId="19CB1857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  <w:gridSpan w:val="2"/>
            <w:shd w:val="clear" w:color="auto" w:fill="EDEDED" w:themeFill="accent3" w:themeFillTint="33"/>
          </w:tcPr>
          <w:p w14:paraId="72D6A2F4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40310F" w:rsidRPr="0040310F" w14:paraId="1B67F323" w14:textId="68732825" w:rsidTr="00403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  <w:noWrap/>
            <w:vAlign w:val="center"/>
            <w:hideMark/>
          </w:tcPr>
          <w:p w14:paraId="78997DAC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lastRenderedPageBreak/>
              <w:t>Total</w:t>
            </w:r>
          </w:p>
        </w:tc>
        <w:tc>
          <w:tcPr>
            <w:tcW w:w="1027" w:type="dxa"/>
            <w:noWrap/>
            <w:vAlign w:val="center"/>
            <w:hideMark/>
          </w:tcPr>
          <w:p w14:paraId="33772A98" w14:textId="6F319BEC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21,466,128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14:paraId="7DA9CD7A" w14:textId="37325B91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26,986,646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763CAD5D" w14:textId="7E169684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27,988,766</w:t>
            </w:r>
          </w:p>
        </w:tc>
        <w:tc>
          <w:tcPr>
            <w:tcW w:w="577" w:type="dxa"/>
            <w:shd w:val="clear" w:color="auto" w:fill="auto"/>
          </w:tcPr>
          <w:p w14:paraId="23F605D3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  <w:gridSpan w:val="2"/>
          </w:tcPr>
          <w:p w14:paraId="1888D86B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EDEDED" w:themeFill="accent3" w:themeFillTint="33"/>
            <w:noWrap/>
            <w:vAlign w:val="center"/>
            <w:hideMark/>
          </w:tcPr>
          <w:p w14:paraId="10D3C64B" w14:textId="4E11B63B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73" w:type="dxa"/>
            <w:shd w:val="clear" w:color="auto" w:fill="EDEDED" w:themeFill="accent3" w:themeFillTint="33"/>
            <w:noWrap/>
            <w:vAlign w:val="center"/>
            <w:hideMark/>
          </w:tcPr>
          <w:p w14:paraId="276AE851" w14:textId="0EF8B2A0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73" w:type="dxa"/>
            <w:shd w:val="clear" w:color="auto" w:fill="EDEDED" w:themeFill="accent3" w:themeFillTint="33"/>
            <w:noWrap/>
            <w:vAlign w:val="center"/>
            <w:hideMark/>
          </w:tcPr>
          <w:p w14:paraId="4B5F2053" w14:textId="131D68C5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577" w:type="dxa"/>
            <w:shd w:val="clear" w:color="auto" w:fill="EDEDED" w:themeFill="accent3" w:themeFillTint="33"/>
          </w:tcPr>
          <w:p w14:paraId="6091022F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  <w:gridSpan w:val="2"/>
            <w:shd w:val="clear" w:color="auto" w:fill="EDEDED" w:themeFill="accent3" w:themeFillTint="33"/>
          </w:tcPr>
          <w:p w14:paraId="5132C5BE" w14:textId="77777777" w:rsidR="0040310F" w:rsidRPr="0040310F" w:rsidRDefault="0040310F" w:rsidP="00304F27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</w:tbl>
    <w:p w14:paraId="44D9AF55" w14:textId="74EC2C13" w:rsidR="00DD3C67" w:rsidRPr="0040310F" w:rsidRDefault="00DD3C67" w:rsidP="00DD3C67">
      <w:pPr>
        <w:pStyle w:val="NoSpacing"/>
        <w:rPr>
          <w:rFonts w:ascii="Sylfaen" w:hAnsi="Sylfaen"/>
          <w:i/>
          <w:sz w:val="16"/>
          <w:szCs w:val="16"/>
        </w:rPr>
      </w:pPr>
      <w:r w:rsidRPr="0040310F">
        <w:rPr>
          <w:rFonts w:ascii="Sylfaen" w:hAnsi="Sylfaen"/>
          <w:i/>
          <w:sz w:val="16"/>
          <w:szCs w:val="16"/>
        </w:rPr>
        <w:t xml:space="preserve">Source: MOLHSA (SSA, NCDC, National TB Center) MOC, GF, USAID, MSF, WHO </w:t>
      </w:r>
    </w:p>
    <w:p w14:paraId="50966A34" w14:textId="77777777" w:rsidR="00EB6C2A" w:rsidRPr="0040310F" w:rsidRDefault="00EB6C2A" w:rsidP="00394331">
      <w:pPr>
        <w:pStyle w:val="NoSpacing"/>
        <w:rPr>
          <w:rFonts w:ascii="Sylfaen" w:hAnsi="Sylfaen"/>
          <w:sz w:val="16"/>
          <w:szCs w:val="16"/>
        </w:rPr>
      </w:pPr>
    </w:p>
    <w:p w14:paraId="7489AD42" w14:textId="31168AFC" w:rsidR="003F48DF" w:rsidRPr="0040310F" w:rsidRDefault="003F48DF" w:rsidP="00E71EDE">
      <w:pPr>
        <w:pStyle w:val="Caption"/>
        <w:rPr>
          <w:rFonts w:ascii="Sylfaen" w:hAnsi="Sylfaen"/>
          <w:i w:val="0"/>
          <w:sz w:val="16"/>
          <w:szCs w:val="16"/>
          <w:lang w:val="ka-GE"/>
        </w:rPr>
      </w:pPr>
      <w:bookmarkStart w:id="16" w:name="_Ref412742818"/>
      <w:bookmarkStart w:id="17" w:name="_Toc414037278"/>
      <w:r w:rsidRPr="0040310F">
        <w:rPr>
          <w:rFonts w:ascii="Sylfaen" w:hAnsi="Sylfaen" w:cs="Sylfaen"/>
          <w:i w:val="0"/>
          <w:sz w:val="16"/>
          <w:szCs w:val="16"/>
          <w:lang w:val="ka-GE"/>
        </w:rPr>
        <w:t>ცხრილი</w:t>
      </w:r>
      <w:r w:rsidRPr="0040310F">
        <w:rPr>
          <w:rFonts w:ascii="Sylfaen" w:hAnsi="Sylfaen"/>
          <w:i w:val="0"/>
          <w:sz w:val="16"/>
          <w:szCs w:val="16"/>
          <w:lang w:val="ka-GE"/>
        </w:rPr>
        <w:t xml:space="preserve"> 9. </w:t>
      </w:r>
      <w:r w:rsidRPr="0040310F">
        <w:rPr>
          <w:rFonts w:ascii="Sylfaen" w:hAnsi="Sylfaen" w:cs="Sylfaen"/>
          <w:i w:val="0"/>
          <w:sz w:val="16"/>
          <w:szCs w:val="16"/>
          <w:lang w:val="ka-GE"/>
        </w:rPr>
        <w:t>სახელმწიფო</w:t>
      </w:r>
      <w:r w:rsidRPr="0040310F">
        <w:rPr>
          <w:rFonts w:ascii="Sylfaen" w:hAnsi="Sylfaen"/>
          <w:i w:val="0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i w:val="0"/>
          <w:sz w:val="16"/>
          <w:szCs w:val="16"/>
          <w:lang w:val="ka-GE"/>
        </w:rPr>
        <w:t>დაფინანსება</w:t>
      </w:r>
      <w:r w:rsidRPr="0040310F">
        <w:rPr>
          <w:rFonts w:ascii="Sylfaen" w:hAnsi="Sylfaen"/>
          <w:i w:val="0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i w:val="0"/>
          <w:sz w:val="16"/>
          <w:szCs w:val="16"/>
          <w:lang w:val="ka-GE"/>
        </w:rPr>
        <w:t>ტბ</w:t>
      </w:r>
      <w:r w:rsidRPr="0040310F">
        <w:rPr>
          <w:rFonts w:ascii="Sylfaen" w:hAnsi="Sylfaen"/>
          <w:i w:val="0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i w:val="0"/>
          <w:sz w:val="16"/>
          <w:szCs w:val="16"/>
          <w:lang w:val="ka-GE"/>
        </w:rPr>
        <w:t>კონტროლისთვის</w:t>
      </w:r>
      <w:r w:rsidRPr="0040310F">
        <w:rPr>
          <w:rFonts w:ascii="Sylfaen" w:hAnsi="Sylfaen"/>
          <w:i w:val="0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i w:val="0"/>
          <w:sz w:val="16"/>
          <w:szCs w:val="16"/>
          <w:lang w:val="ka-GE"/>
        </w:rPr>
        <w:t>ფუნქციების</w:t>
      </w:r>
      <w:r w:rsidRPr="0040310F">
        <w:rPr>
          <w:rFonts w:ascii="Sylfaen" w:hAnsi="Sylfaen"/>
          <w:i w:val="0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i w:val="0"/>
          <w:sz w:val="16"/>
          <w:szCs w:val="16"/>
          <w:lang w:val="ka-GE"/>
        </w:rPr>
        <w:t>მიხედვით</w:t>
      </w:r>
      <w:r w:rsidRPr="0040310F">
        <w:rPr>
          <w:rFonts w:ascii="Sylfaen" w:hAnsi="Sylfaen"/>
          <w:i w:val="0"/>
          <w:sz w:val="16"/>
          <w:szCs w:val="16"/>
          <w:lang w:val="ka-GE"/>
        </w:rPr>
        <w:t xml:space="preserve"> (2012-2016)</w:t>
      </w:r>
    </w:p>
    <w:p w14:paraId="075E455D" w14:textId="234D170E" w:rsidR="00E71EDE" w:rsidRPr="0040310F" w:rsidRDefault="00820DA2" w:rsidP="00E71EDE">
      <w:pPr>
        <w:pStyle w:val="Caption"/>
        <w:rPr>
          <w:rFonts w:ascii="Sylfaen" w:hAnsi="Sylfaen"/>
          <w:i w:val="0"/>
          <w:sz w:val="16"/>
          <w:szCs w:val="16"/>
        </w:rPr>
      </w:pPr>
      <w:proofErr w:type="gramStart"/>
      <w:r w:rsidRPr="0040310F">
        <w:rPr>
          <w:rFonts w:ascii="Sylfaen" w:hAnsi="Sylfaen"/>
          <w:i w:val="0"/>
          <w:sz w:val="16"/>
          <w:szCs w:val="16"/>
        </w:rPr>
        <w:t>Table</w:t>
      </w:r>
      <w:bookmarkEnd w:id="16"/>
      <w:r w:rsidR="003F48DF" w:rsidRPr="0040310F">
        <w:rPr>
          <w:rFonts w:ascii="Sylfaen" w:hAnsi="Sylfaen"/>
          <w:i w:val="0"/>
          <w:sz w:val="16"/>
          <w:szCs w:val="16"/>
          <w:lang w:val="ka-GE"/>
        </w:rPr>
        <w:t xml:space="preserve"> 9</w:t>
      </w:r>
      <w:r w:rsidRPr="0040310F">
        <w:rPr>
          <w:rFonts w:ascii="Sylfaen" w:hAnsi="Sylfaen"/>
          <w:i w:val="0"/>
          <w:sz w:val="16"/>
          <w:szCs w:val="16"/>
        </w:rPr>
        <w:t>.</w:t>
      </w:r>
      <w:proofErr w:type="gramEnd"/>
      <w:r w:rsidRPr="0040310F">
        <w:rPr>
          <w:rFonts w:ascii="Sylfaen" w:hAnsi="Sylfaen"/>
          <w:i w:val="0"/>
          <w:sz w:val="16"/>
          <w:szCs w:val="16"/>
        </w:rPr>
        <w:t xml:space="preserve"> </w:t>
      </w:r>
      <w:r w:rsidR="00E71EDE" w:rsidRPr="0040310F">
        <w:rPr>
          <w:rFonts w:ascii="Sylfaen" w:hAnsi="Sylfaen"/>
          <w:i w:val="0"/>
          <w:sz w:val="16"/>
          <w:szCs w:val="16"/>
        </w:rPr>
        <w:t>Government spending on TB control by function (GEL</w:t>
      </w:r>
      <w:r w:rsidR="00536D14" w:rsidRPr="0040310F">
        <w:rPr>
          <w:rFonts w:ascii="Sylfaen" w:hAnsi="Sylfaen"/>
          <w:i w:val="0"/>
          <w:sz w:val="16"/>
          <w:szCs w:val="16"/>
        </w:rPr>
        <w:t>, % of total</w:t>
      </w:r>
      <w:r w:rsidR="00E71EDE" w:rsidRPr="0040310F">
        <w:rPr>
          <w:rFonts w:ascii="Sylfaen" w:hAnsi="Sylfaen"/>
          <w:i w:val="0"/>
          <w:sz w:val="16"/>
          <w:szCs w:val="16"/>
        </w:rPr>
        <w:t>), 2012-201</w:t>
      </w:r>
      <w:bookmarkEnd w:id="17"/>
      <w:r w:rsidR="003F48DF" w:rsidRPr="0040310F">
        <w:rPr>
          <w:rFonts w:ascii="Sylfaen" w:hAnsi="Sylfaen"/>
          <w:i w:val="0"/>
          <w:sz w:val="16"/>
          <w:szCs w:val="16"/>
          <w:lang w:val="ka-GE"/>
        </w:rPr>
        <w:t>6</w:t>
      </w:r>
      <w:r w:rsidR="00E71EDE" w:rsidRPr="0040310F">
        <w:rPr>
          <w:rFonts w:ascii="Sylfaen" w:hAnsi="Sylfaen"/>
          <w:i w:val="0"/>
          <w:sz w:val="16"/>
          <w:szCs w:val="16"/>
        </w:rPr>
        <w:t xml:space="preserve">  </w:t>
      </w:r>
    </w:p>
    <w:tbl>
      <w:tblPr>
        <w:tblStyle w:val="PlainTable2"/>
        <w:tblW w:w="9242" w:type="dxa"/>
        <w:tblLayout w:type="fixed"/>
        <w:tblLook w:val="04A0" w:firstRow="1" w:lastRow="0" w:firstColumn="1" w:lastColumn="0" w:noHBand="0" w:noVBand="1"/>
      </w:tblPr>
      <w:tblGrid>
        <w:gridCol w:w="2479"/>
        <w:gridCol w:w="878"/>
        <w:gridCol w:w="575"/>
        <w:gridCol w:w="938"/>
        <w:gridCol w:w="613"/>
        <w:gridCol w:w="938"/>
        <w:gridCol w:w="613"/>
        <w:gridCol w:w="552"/>
        <w:gridCol w:w="552"/>
        <w:gridCol w:w="552"/>
        <w:gridCol w:w="552"/>
      </w:tblGrid>
      <w:tr w:rsidR="00464D32" w:rsidRPr="0040310F" w14:paraId="79065E9C" w14:textId="6DEC14B8" w:rsidTr="00464D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Merge w:val="restart"/>
            <w:tcBorders>
              <w:top w:val="nil"/>
            </w:tcBorders>
            <w:vAlign w:val="center"/>
            <w:hideMark/>
          </w:tcPr>
          <w:p w14:paraId="5F7A3319" w14:textId="77777777" w:rsidR="00464D32" w:rsidRPr="0040310F" w:rsidRDefault="00464D32" w:rsidP="00DA76FF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Government spending</w:t>
            </w:r>
          </w:p>
          <w:p w14:paraId="66509342" w14:textId="6E073D11" w:rsidR="003F48DF" w:rsidRPr="0040310F" w:rsidRDefault="003F48DF" w:rsidP="00DA76FF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 w:eastAsia="en-GB"/>
              </w:rPr>
              <w:t>სახელმწიფო</w:t>
            </w:r>
            <w:r w:rsidRPr="0040310F"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 w:eastAsia="en-GB"/>
              </w:rPr>
              <w:t>დანახარჯები</w:t>
            </w:r>
          </w:p>
        </w:tc>
        <w:tc>
          <w:tcPr>
            <w:tcW w:w="1453" w:type="dxa"/>
            <w:gridSpan w:val="2"/>
            <w:tcBorders>
              <w:top w:val="nil"/>
            </w:tcBorders>
            <w:hideMark/>
          </w:tcPr>
          <w:p w14:paraId="51FA891C" w14:textId="7EA352B4" w:rsidR="00464D32" w:rsidRPr="0040310F" w:rsidRDefault="00464D32" w:rsidP="003A5A9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2012</w:t>
            </w:r>
          </w:p>
        </w:tc>
        <w:tc>
          <w:tcPr>
            <w:tcW w:w="1551" w:type="dxa"/>
            <w:gridSpan w:val="2"/>
            <w:tcBorders>
              <w:top w:val="nil"/>
            </w:tcBorders>
            <w:hideMark/>
          </w:tcPr>
          <w:p w14:paraId="37E89EA0" w14:textId="623797AD" w:rsidR="00464D32" w:rsidRPr="0040310F" w:rsidRDefault="00464D32" w:rsidP="003A5A9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2013</w:t>
            </w:r>
          </w:p>
        </w:tc>
        <w:tc>
          <w:tcPr>
            <w:tcW w:w="1551" w:type="dxa"/>
            <w:gridSpan w:val="2"/>
            <w:tcBorders>
              <w:top w:val="nil"/>
            </w:tcBorders>
            <w:hideMark/>
          </w:tcPr>
          <w:p w14:paraId="4168938F" w14:textId="1F2D4F07" w:rsidR="00464D32" w:rsidRPr="0040310F" w:rsidRDefault="00464D32" w:rsidP="003A5A9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2014</w:t>
            </w:r>
          </w:p>
        </w:tc>
        <w:tc>
          <w:tcPr>
            <w:tcW w:w="1104" w:type="dxa"/>
            <w:gridSpan w:val="2"/>
            <w:tcBorders>
              <w:top w:val="nil"/>
            </w:tcBorders>
          </w:tcPr>
          <w:p w14:paraId="74A8DB02" w14:textId="6D4953DA" w:rsidR="00464D32" w:rsidRPr="0040310F" w:rsidRDefault="00464D32" w:rsidP="003A5A9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2015</w:t>
            </w:r>
          </w:p>
        </w:tc>
        <w:tc>
          <w:tcPr>
            <w:tcW w:w="1104" w:type="dxa"/>
            <w:gridSpan w:val="2"/>
          </w:tcPr>
          <w:p w14:paraId="14E3D999" w14:textId="3122C044" w:rsidR="00464D32" w:rsidRPr="0040310F" w:rsidRDefault="00464D32" w:rsidP="003A5A9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2016</w:t>
            </w:r>
          </w:p>
        </w:tc>
      </w:tr>
      <w:tr w:rsidR="00464D32" w:rsidRPr="0040310F" w14:paraId="633AADEA" w14:textId="041F74B7" w:rsidTr="00464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Merge/>
            <w:noWrap/>
          </w:tcPr>
          <w:p w14:paraId="475C288C" w14:textId="77777777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</w:p>
        </w:tc>
        <w:tc>
          <w:tcPr>
            <w:tcW w:w="878" w:type="dxa"/>
            <w:noWrap/>
          </w:tcPr>
          <w:p w14:paraId="358C5BE0" w14:textId="5D2EE723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sz w:val="16"/>
                <w:szCs w:val="16"/>
              </w:rPr>
              <w:t>GEL</w:t>
            </w:r>
          </w:p>
        </w:tc>
        <w:tc>
          <w:tcPr>
            <w:tcW w:w="575" w:type="dxa"/>
            <w:shd w:val="clear" w:color="auto" w:fill="EDEDED" w:themeFill="accent3" w:themeFillTint="33"/>
          </w:tcPr>
          <w:p w14:paraId="5189C2A3" w14:textId="77777777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% of</w:t>
            </w:r>
          </w:p>
          <w:p w14:paraId="64AD721F" w14:textId="2CFCD6B6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938" w:type="dxa"/>
            <w:noWrap/>
            <w:vAlign w:val="center"/>
          </w:tcPr>
          <w:p w14:paraId="6CFFEF9E" w14:textId="3689E0BB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GEL</w:t>
            </w:r>
          </w:p>
        </w:tc>
        <w:tc>
          <w:tcPr>
            <w:tcW w:w="613" w:type="dxa"/>
            <w:shd w:val="clear" w:color="auto" w:fill="EDEDED" w:themeFill="accent3" w:themeFillTint="33"/>
          </w:tcPr>
          <w:p w14:paraId="0F6AA609" w14:textId="283D81EF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% of</w:t>
            </w:r>
          </w:p>
          <w:p w14:paraId="319870DE" w14:textId="09705C19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938" w:type="dxa"/>
            <w:noWrap/>
          </w:tcPr>
          <w:p w14:paraId="402EC0DA" w14:textId="3899F528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sz w:val="16"/>
                <w:szCs w:val="16"/>
              </w:rPr>
              <w:t>GEL</w:t>
            </w:r>
          </w:p>
        </w:tc>
        <w:tc>
          <w:tcPr>
            <w:tcW w:w="613" w:type="dxa"/>
            <w:shd w:val="clear" w:color="auto" w:fill="EDEDED" w:themeFill="accent3" w:themeFillTint="33"/>
          </w:tcPr>
          <w:p w14:paraId="1C797A94" w14:textId="77777777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% of</w:t>
            </w:r>
          </w:p>
          <w:p w14:paraId="5CA93A9E" w14:textId="7B604DEA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552" w:type="dxa"/>
            <w:shd w:val="clear" w:color="auto" w:fill="EDEDED" w:themeFill="accent3" w:themeFillTint="33"/>
          </w:tcPr>
          <w:p w14:paraId="324CEBC1" w14:textId="6FF22FEC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sz w:val="16"/>
                <w:szCs w:val="16"/>
              </w:rPr>
              <w:t>GEL</w:t>
            </w:r>
          </w:p>
        </w:tc>
        <w:tc>
          <w:tcPr>
            <w:tcW w:w="552" w:type="dxa"/>
            <w:shd w:val="clear" w:color="auto" w:fill="EDEDED" w:themeFill="accent3" w:themeFillTint="33"/>
          </w:tcPr>
          <w:p w14:paraId="39255643" w14:textId="77777777" w:rsidR="00464D32" w:rsidRPr="0040310F" w:rsidRDefault="00464D32" w:rsidP="00464D3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% of</w:t>
            </w:r>
          </w:p>
          <w:p w14:paraId="0B76DA57" w14:textId="686B26F9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T</w:t>
            </w: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o</w:t>
            </w: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tal</w:t>
            </w:r>
          </w:p>
        </w:tc>
        <w:tc>
          <w:tcPr>
            <w:tcW w:w="552" w:type="dxa"/>
            <w:shd w:val="clear" w:color="auto" w:fill="EDEDED" w:themeFill="accent3" w:themeFillTint="33"/>
          </w:tcPr>
          <w:p w14:paraId="4F1D3F51" w14:textId="71C3081A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sz w:val="16"/>
                <w:szCs w:val="16"/>
              </w:rPr>
              <w:t>GEL</w:t>
            </w:r>
          </w:p>
        </w:tc>
        <w:tc>
          <w:tcPr>
            <w:tcW w:w="552" w:type="dxa"/>
            <w:shd w:val="clear" w:color="auto" w:fill="EDEDED" w:themeFill="accent3" w:themeFillTint="33"/>
          </w:tcPr>
          <w:p w14:paraId="621AD1FE" w14:textId="77777777" w:rsidR="00464D32" w:rsidRPr="0040310F" w:rsidRDefault="00464D32" w:rsidP="00464D3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% of</w:t>
            </w:r>
          </w:p>
          <w:p w14:paraId="45CD3173" w14:textId="39F6E38D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T</w:t>
            </w: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o</w:t>
            </w: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tal</w:t>
            </w:r>
          </w:p>
        </w:tc>
      </w:tr>
      <w:tr w:rsidR="00464D32" w:rsidRPr="0040310F" w14:paraId="3E34672E" w14:textId="6BEEDF9E" w:rsidTr="00464D3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noWrap/>
            <w:hideMark/>
          </w:tcPr>
          <w:p w14:paraId="04688A40" w14:textId="7A10C0B6" w:rsidR="00464D32" w:rsidRPr="0040310F" w:rsidRDefault="00464D32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Total</w:t>
            </w:r>
            <w:r w:rsidR="003F48DF" w:rsidRPr="0040310F"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  <w:t xml:space="preserve"> </w:t>
            </w:r>
            <w:r w:rsidR="003F48DF" w:rsidRPr="0040310F">
              <w:rPr>
                <w:rFonts w:ascii="Sylfaen" w:eastAsia="Times New Roman" w:hAnsi="Sylfaen" w:cs="Sylfaen"/>
                <w:sz w:val="16"/>
                <w:szCs w:val="16"/>
                <w:lang w:val="ka-GE" w:eastAsia="en-GB"/>
              </w:rPr>
              <w:t>საერთო</w:t>
            </w:r>
          </w:p>
        </w:tc>
        <w:tc>
          <w:tcPr>
            <w:tcW w:w="878" w:type="dxa"/>
            <w:noWrap/>
            <w:vAlign w:val="center"/>
            <w:hideMark/>
          </w:tcPr>
          <w:p w14:paraId="398C6B3A" w14:textId="4F7E1090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color w:val="000000"/>
                <w:sz w:val="16"/>
                <w:szCs w:val="16"/>
              </w:rPr>
              <w:t>10,916,438</w:t>
            </w:r>
          </w:p>
        </w:tc>
        <w:tc>
          <w:tcPr>
            <w:tcW w:w="575" w:type="dxa"/>
            <w:shd w:val="clear" w:color="auto" w:fill="EDEDED" w:themeFill="accent3" w:themeFillTint="33"/>
            <w:vAlign w:val="center"/>
          </w:tcPr>
          <w:p w14:paraId="0792E738" w14:textId="324E4AAA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noWrap/>
            <w:vAlign w:val="center"/>
            <w:hideMark/>
          </w:tcPr>
          <w:p w14:paraId="5AFA6FD4" w14:textId="2B2E383D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color w:val="000000"/>
                <w:sz w:val="16"/>
                <w:szCs w:val="16"/>
              </w:rPr>
              <w:t>14,532,049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6FA51323" w14:textId="27303C3A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noWrap/>
            <w:vAlign w:val="center"/>
            <w:hideMark/>
          </w:tcPr>
          <w:p w14:paraId="54A0F719" w14:textId="476104A2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color w:val="000000"/>
                <w:sz w:val="16"/>
                <w:szCs w:val="16"/>
              </w:rPr>
              <w:t>15,855,729</w:t>
            </w:r>
          </w:p>
        </w:tc>
        <w:tc>
          <w:tcPr>
            <w:tcW w:w="613" w:type="dxa"/>
            <w:shd w:val="clear" w:color="auto" w:fill="EDEDED" w:themeFill="accent3" w:themeFillTint="33"/>
            <w:vAlign w:val="bottom"/>
          </w:tcPr>
          <w:p w14:paraId="4891FB27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48012783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2BDD1D3E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5DE7D13F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46059E3E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64D32" w:rsidRPr="0040310F" w14:paraId="630CF560" w14:textId="6094954D" w:rsidTr="00464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  <w:hideMark/>
          </w:tcPr>
          <w:p w14:paraId="7B67152B" w14:textId="662AFECC" w:rsidR="00464D32" w:rsidRPr="0040310F" w:rsidRDefault="00464D32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HC1 Curative care</w:t>
            </w:r>
            <w:r w:rsidR="003F48DF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3F48DF"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სამკურნალო</w:t>
            </w:r>
          </w:p>
        </w:tc>
        <w:tc>
          <w:tcPr>
            <w:tcW w:w="878" w:type="dxa"/>
            <w:noWrap/>
            <w:vAlign w:val="center"/>
            <w:hideMark/>
          </w:tcPr>
          <w:p w14:paraId="3CA3FB12" w14:textId="47F1DEC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7,950,142.37 </w:t>
            </w:r>
          </w:p>
        </w:tc>
        <w:tc>
          <w:tcPr>
            <w:tcW w:w="575" w:type="dxa"/>
            <w:shd w:val="clear" w:color="auto" w:fill="EDEDED" w:themeFill="accent3" w:themeFillTint="33"/>
            <w:vAlign w:val="center"/>
          </w:tcPr>
          <w:p w14:paraId="5119BB5E" w14:textId="1812D578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72.8%</w:t>
            </w:r>
          </w:p>
        </w:tc>
        <w:tc>
          <w:tcPr>
            <w:tcW w:w="938" w:type="dxa"/>
            <w:noWrap/>
            <w:vAlign w:val="center"/>
            <w:hideMark/>
          </w:tcPr>
          <w:p w14:paraId="79E3C378" w14:textId="6FF28111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9,734,125 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59AA857F" w14:textId="41554969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67.0%</w:t>
            </w:r>
          </w:p>
        </w:tc>
        <w:tc>
          <w:tcPr>
            <w:tcW w:w="938" w:type="dxa"/>
            <w:noWrap/>
            <w:vAlign w:val="center"/>
            <w:hideMark/>
          </w:tcPr>
          <w:p w14:paraId="31CEBBF2" w14:textId="67A246E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8,986,948 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3B734F72" w14:textId="0C6F1583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56.7%</w:t>
            </w:r>
          </w:p>
        </w:tc>
        <w:tc>
          <w:tcPr>
            <w:tcW w:w="552" w:type="dxa"/>
            <w:shd w:val="clear" w:color="auto" w:fill="EDEDED" w:themeFill="accent3" w:themeFillTint="33"/>
          </w:tcPr>
          <w:p w14:paraId="4573E966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088EF37E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1284B59D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3F309093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4D32" w:rsidRPr="0040310F" w14:paraId="18CD6D2C" w14:textId="45273CEE" w:rsidTr="00464D3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  <w:hideMark/>
          </w:tcPr>
          <w:p w14:paraId="1A7DCD60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  <w:t>HC1.1 Inpatient curative care</w:t>
            </w:r>
          </w:p>
          <w:p w14:paraId="032E4224" w14:textId="673C999D" w:rsidR="003F48DF" w:rsidRPr="0040310F" w:rsidRDefault="003F48DF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სამკურნალო</w:t>
            </w: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ჰოსპიტალური</w:t>
            </w:r>
          </w:p>
        </w:tc>
        <w:tc>
          <w:tcPr>
            <w:tcW w:w="878" w:type="dxa"/>
            <w:noWrap/>
            <w:vAlign w:val="center"/>
            <w:hideMark/>
          </w:tcPr>
          <w:p w14:paraId="20ABFF86" w14:textId="5786E8E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i/>
                <w:color w:val="000000"/>
                <w:sz w:val="16"/>
                <w:szCs w:val="16"/>
              </w:rPr>
              <w:t xml:space="preserve"> 5,066,753.59 </w:t>
            </w:r>
          </w:p>
        </w:tc>
        <w:tc>
          <w:tcPr>
            <w:tcW w:w="575" w:type="dxa"/>
            <w:shd w:val="clear" w:color="auto" w:fill="EDEDED" w:themeFill="accent3" w:themeFillTint="33"/>
            <w:vAlign w:val="center"/>
          </w:tcPr>
          <w:p w14:paraId="2733A501" w14:textId="1BCCD38F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63.7%</w:t>
            </w:r>
          </w:p>
        </w:tc>
        <w:tc>
          <w:tcPr>
            <w:tcW w:w="938" w:type="dxa"/>
            <w:noWrap/>
            <w:vAlign w:val="center"/>
            <w:hideMark/>
          </w:tcPr>
          <w:p w14:paraId="0176841D" w14:textId="5BFACCB8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i/>
                <w:color w:val="000000"/>
                <w:sz w:val="16"/>
                <w:szCs w:val="16"/>
              </w:rPr>
              <w:t xml:space="preserve">5,840,470 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3AD5693D" w14:textId="00690344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60.0%</w:t>
            </w:r>
          </w:p>
        </w:tc>
        <w:tc>
          <w:tcPr>
            <w:tcW w:w="938" w:type="dxa"/>
            <w:noWrap/>
            <w:vAlign w:val="center"/>
            <w:hideMark/>
          </w:tcPr>
          <w:p w14:paraId="3AB6FB24" w14:textId="12D3488E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i/>
                <w:color w:val="000000"/>
                <w:sz w:val="16"/>
                <w:szCs w:val="16"/>
              </w:rPr>
              <w:t xml:space="preserve"> 5,673,707 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2438A136" w14:textId="3D4C302A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63.1%</w:t>
            </w:r>
          </w:p>
        </w:tc>
        <w:tc>
          <w:tcPr>
            <w:tcW w:w="552" w:type="dxa"/>
            <w:shd w:val="clear" w:color="auto" w:fill="EDEDED" w:themeFill="accent3" w:themeFillTint="33"/>
          </w:tcPr>
          <w:p w14:paraId="12947836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36651CFF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67CF75B7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0D595506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 w:rsidR="00464D32" w:rsidRPr="0040310F" w14:paraId="331F65F5" w14:textId="371F837F" w:rsidTr="00464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  <w:hideMark/>
          </w:tcPr>
          <w:p w14:paraId="1ADE0FA7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>HC1.1.1 Staff salaries</w:t>
            </w:r>
          </w:p>
          <w:p w14:paraId="1BE1EECE" w14:textId="540B378F" w:rsidR="003F48DF" w:rsidRPr="0040310F" w:rsidRDefault="003F48DF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პერსონალის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ხელფასი</w:t>
            </w:r>
          </w:p>
        </w:tc>
        <w:tc>
          <w:tcPr>
            <w:tcW w:w="878" w:type="dxa"/>
            <w:noWrap/>
            <w:vAlign w:val="center"/>
            <w:hideMark/>
          </w:tcPr>
          <w:p w14:paraId="459302B1" w14:textId="7EBA82B6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 xml:space="preserve">1,657,297.77 </w:t>
            </w:r>
          </w:p>
        </w:tc>
        <w:tc>
          <w:tcPr>
            <w:tcW w:w="575" w:type="dxa"/>
            <w:shd w:val="clear" w:color="auto" w:fill="EDEDED" w:themeFill="accent3" w:themeFillTint="33"/>
            <w:vAlign w:val="center"/>
          </w:tcPr>
          <w:p w14:paraId="5BD87B5A" w14:textId="404525BC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>32.7%</w:t>
            </w:r>
          </w:p>
        </w:tc>
        <w:tc>
          <w:tcPr>
            <w:tcW w:w="938" w:type="dxa"/>
            <w:noWrap/>
            <w:vAlign w:val="center"/>
            <w:hideMark/>
          </w:tcPr>
          <w:p w14:paraId="33DB206F" w14:textId="5AC419B5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 xml:space="preserve">1,700,463 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4B3A5B09" w14:textId="0227B774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>29.1%</w:t>
            </w:r>
          </w:p>
        </w:tc>
        <w:tc>
          <w:tcPr>
            <w:tcW w:w="938" w:type="dxa"/>
            <w:noWrap/>
            <w:vAlign w:val="center"/>
            <w:hideMark/>
          </w:tcPr>
          <w:p w14:paraId="78781DE2" w14:textId="5FA08D34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 xml:space="preserve">1,521,718 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6B07395B" w14:textId="043C2BBA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>26.8%</w:t>
            </w:r>
          </w:p>
        </w:tc>
        <w:tc>
          <w:tcPr>
            <w:tcW w:w="552" w:type="dxa"/>
            <w:shd w:val="clear" w:color="auto" w:fill="EDEDED" w:themeFill="accent3" w:themeFillTint="33"/>
          </w:tcPr>
          <w:p w14:paraId="4642FADA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50C75E3B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6CA6E0D3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4F048171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</w:tr>
      <w:tr w:rsidR="00464D32" w:rsidRPr="0040310F" w14:paraId="35C00EBC" w14:textId="7AE6B1E0" w:rsidTr="00464D3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  <w:hideMark/>
          </w:tcPr>
          <w:p w14:paraId="4D5F4423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>HC1.1.2 Ancillary drugs and supplies</w:t>
            </w:r>
          </w:p>
          <w:p w14:paraId="56972F69" w14:textId="5AC5CEBA" w:rsidR="003F48DF" w:rsidRPr="0040310F" w:rsidRDefault="003F48DF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დამხმარე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მედიკამენტები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და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სახარჯი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მასალა</w:t>
            </w:r>
          </w:p>
        </w:tc>
        <w:tc>
          <w:tcPr>
            <w:tcW w:w="878" w:type="dxa"/>
            <w:noWrap/>
            <w:vAlign w:val="center"/>
            <w:hideMark/>
          </w:tcPr>
          <w:p w14:paraId="0102ACF5" w14:textId="17F50649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 xml:space="preserve">245,324.80 </w:t>
            </w:r>
          </w:p>
        </w:tc>
        <w:tc>
          <w:tcPr>
            <w:tcW w:w="575" w:type="dxa"/>
            <w:shd w:val="clear" w:color="auto" w:fill="EDEDED" w:themeFill="accent3" w:themeFillTint="33"/>
            <w:vAlign w:val="center"/>
          </w:tcPr>
          <w:p w14:paraId="133B0A8F" w14:textId="0D21693F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>4.8%</w:t>
            </w:r>
          </w:p>
        </w:tc>
        <w:tc>
          <w:tcPr>
            <w:tcW w:w="938" w:type="dxa"/>
            <w:noWrap/>
            <w:vAlign w:val="center"/>
            <w:hideMark/>
          </w:tcPr>
          <w:p w14:paraId="5EB1F65D" w14:textId="620254DC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 xml:space="preserve">288,539 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17306DCF" w14:textId="1521BE3C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>4.9%</w:t>
            </w:r>
          </w:p>
        </w:tc>
        <w:tc>
          <w:tcPr>
            <w:tcW w:w="938" w:type="dxa"/>
            <w:noWrap/>
            <w:vAlign w:val="center"/>
            <w:hideMark/>
          </w:tcPr>
          <w:p w14:paraId="6C4532F0" w14:textId="08128B8C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 xml:space="preserve">296,720 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4A808DA3" w14:textId="6E252959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>5.2%</w:t>
            </w:r>
          </w:p>
        </w:tc>
        <w:tc>
          <w:tcPr>
            <w:tcW w:w="552" w:type="dxa"/>
            <w:shd w:val="clear" w:color="auto" w:fill="EDEDED" w:themeFill="accent3" w:themeFillTint="33"/>
          </w:tcPr>
          <w:p w14:paraId="5F5B477E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6C4C8626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3AAD5B35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7F42D8CE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</w:tr>
      <w:tr w:rsidR="00464D32" w:rsidRPr="0040310F" w14:paraId="7085C97C" w14:textId="42844F65" w:rsidTr="00464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  <w:hideMark/>
          </w:tcPr>
          <w:p w14:paraId="3A15D654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>HC1.1.3 Laboratory and diagno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>s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>tic services</w:t>
            </w:r>
          </w:p>
          <w:p w14:paraId="24020B5B" w14:textId="72CC30C0" w:rsidR="003F48DF" w:rsidRPr="0040310F" w:rsidRDefault="003F48DF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ლაბორატორიული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და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სადიაგნოსტიკო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სერვისები</w:t>
            </w:r>
          </w:p>
        </w:tc>
        <w:tc>
          <w:tcPr>
            <w:tcW w:w="878" w:type="dxa"/>
            <w:noWrap/>
            <w:vAlign w:val="center"/>
            <w:hideMark/>
          </w:tcPr>
          <w:p w14:paraId="7D7A595A" w14:textId="79FBC840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 xml:space="preserve">463,476.11 </w:t>
            </w:r>
          </w:p>
        </w:tc>
        <w:tc>
          <w:tcPr>
            <w:tcW w:w="575" w:type="dxa"/>
            <w:shd w:val="clear" w:color="auto" w:fill="EDEDED" w:themeFill="accent3" w:themeFillTint="33"/>
            <w:vAlign w:val="center"/>
          </w:tcPr>
          <w:p w14:paraId="2BA4CF9A" w14:textId="44D5CD2B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>9.1%</w:t>
            </w:r>
          </w:p>
        </w:tc>
        <w:tc>
          <w:tcPr>
            <w:tcW w:w="938" w:type="dxa"/>
            <w:noWrap/>
            <w:vAlign w:val="center"/>
            <w:hideMark/>
          </w:tcPr>
          <w:p w14:paraId="59C2D3D8" w14:textId="742267FD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 xml:space="preserve">725,121 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43AE3F4A" w14:textId="5A974790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>12.4%</w:t>
            </w:r>
          </w:p>
        </w:tc>
        <w:tc>
          <w:tcPr>
            <w:tcW w:w="938" w:type="dxa"/>
            <w:noWrap/>
            <w:vAlign w:val="center"/>
            <w:hideMark/>
          </w:tcPr>
          <w:p w14:paraId="2245F2F1" w14:textId="5AAA410D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 xml:space="preserve">702,143 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1D1F68BF" w14:textId="282021E1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>12.4%</w:t>
            </w:r>
          </w:p>
        </w:tc>
        <w:tc>
          <w:tcPr>
            <w:tcW w:w="552" w:type="dxa"/>
            <w:shd w:val="clear" w:color="auto" w:fill="EDEDED" w:themeFill="accent3" w:themeFillTint="33"/>
          </w:tcPr>
          <w:p w14:paraId="681B3457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333F386A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7A95C1B1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68E6B992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</w:tr>
      <w:tr w:rsidR="00464D32" w:rsidRPr="0040310F" w14:paraId="3CA9FFB5" w14:textId="7669F4BF" w:rsidTr="00464D3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  <w:hideMark/>
          </w:tcPr>
          <w:p w14:paraId="1E772698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>HC1.1.4 Psycho-social Rehabil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>i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>tation</w:t>
            </w:r>
          </w:p>
          <w:p w14:paraId="578F9441" w14:textId="5C105DD3" w:rsidR="003F48DF" w:rsidRPr="0040310F" w:rsidRDefault="003F48DF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ფსიქო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-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სოციალური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რეალბილიტაცია</w:t>
            </w:r>
          </w:p>
        </w:tc>
        <w:tc>
          <w:tcPr>
            <w:tcW w:w="878" w:type="dxa"/>
            <w:noWrap/>
            <w:vAlign w:val="center"/>
            <w:hideMark/>
          </w:tcPr>
          <w:p w14:paraId="3A376558" w14:textId="4B8B27DD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 xml:space="preserve">- </w:t>
            </w:r>
          </w:p>
        </w:tc>
        <w:tc>
          <w:tcPr>
            <w:tcW w:w="575" w:type="dxa"/>
            <w:shd w:val="clear" w:color="auto" w:fill="EDEDED" w:themeFill="accent3" w:themeFillTint="33"/>
            <w:vAlign w:val="center"/>
          </w:tcPr>
          <w:p w14:paraId="2B13398F" w14:textId="3F443C2B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38" w:type="dxa"/>
            <w:noWrap/>
            <w:vAlign w:val="center"/>
            <w:hideMark/>
          </w:tcPr>
          <w:p w14:paraId="7A37B1BD" w14:textId="0429797D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 xml:space="preserve">-   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4B3D2153" w14:textId="38B8E38F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noWrap/>
            <w:vAlign w:val="center"/>
            <w:hideMark/>
          </w:tcPr>
          <w:p w14:paraId="45AA9885" w14:textId="6CBBF910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 xml:space="preserve"> 4,172 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45091133" w14:textId="50B89DEF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>0.1%</w:t>
            </w:r>
          </w:p>
        </w:tc>
        <w:tc>
          <w:tcPr>
            <w:tcW w:w="552" w:type="dxa"/>
            <w:shd w:val="clear" w:color="auto" w:fill="EDEDED" w:themeFill="accent3" w:themeFillTint="33"/>
          </w:tcPr>
          <w:p w14:paraId="6E300175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655FBAB0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20F365C2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59DF3401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</w:tr>
      <w:tr w:rsidR="00464D32" w:rsidRPr="0040310F" w14:paraId="6FA5E898" w14:textId="62DAE480" w:rsidTr="00464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  <w:hideMark/>
          </w:tcPr>
          <w:p w14:paraId="434F63F2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>HC1.1.5 Food for patients</w:t>
            </w:r>
          </w:p>
          <w:p w14:paraId="60C390FA" w14:textId="57BA174D" w:rsidR="003F48DF" w:rsidRPr="0040310F" w:rsidRDefault="003F48DF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საკვები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პაციენტებისთვის</w:t>
            </w:r>
          </w:p>
        </w:tc>
        <w:tc>
          <w:tcPr>
            <w:tcW w:w="878" w:type="dxa"/>
            <w:noWrap/>
            <w:vAlign w:val="center"/>
            <w:hideMark/>
          </w:tcPr>
          <w:p w14:paraId="499DB8F0" w14:textId="06128178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 xml:space="preserve">604,930.32 </w:t>
            </w:r>
          </w:p>
        </w:tc>
        <w:tc>
          <w:tcPr>
            <w:tcW w:w="575" w:type="dxa"/>
            <w:shd w:val="clear" w:color="auto" w:fill="EDEDED" w:themeFill="accent3" w:themeFillTint="33"/>
            <w:vAlign w:val="center"/>
          </w:tcPr>
          <w:p w14:paraId="16F9A732" w14:textId="692116DC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>11.9%</w:t>
            </w:r>
          </w:p>
        </w:tc>
        <w:tc>
          <w:tcPr>
            <w:tcW w:w="938" w:type="dxa"/>
            <w:noWrap/>
            <w:vAlign w:val="center"/>
            <w:hideMark/>
          </w:tcPr>
          <w:p w14:paraId="42CC9B2A" w14:textId="619766F5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 xml:space="preserve">391,636 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08F3002C" w14:textId="59FFC618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>6.7%</w:t>
            </w:r>
          </w:p>
        </w:tc>
        <w:tc>
          <w:tcPr>
            <w:tcW w:w="938" w:type="dxa"/>
            <w:noWrap/>
            <w:vAlign w:val="center"/>
            <w:hideMark/>
          </w:tcPr>
          <w:p w14:paraId="3E697B24" w14:textId="2C88504E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 xml:space="preserve">305,384 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13BD865D" w14:textId="1E1347DF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>5.4%</w:t>
            </w:r>
          </w:p>
        </w:tc>
        <w:tc>
          <w:tcPr>
            <w:tcW w:w="552" w:type="dxa"/>
            <w:shd w:val="clear" w:color="auto" w:fill="EDEDED" w:themeFill="accent3" w:themeFillTint="33"/>
          </w:tcPr>
          <w:p w14:paraId="2E8CFD25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59C51023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1A8EC610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027CF00D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</w:tr>
      <w:tr w:rsidR="00464D32" w:rsidRPr="0040310F" w14:paraId="645B8D68" w14:textId="0E11C545" w:rsidTr="00464D3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  <w:hideMark/>
          </w:tcPr>
          <w:p w14:paraId="191CBD64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>HC1.1.6 Non-direct cost</w:t>
            </w:r>
          </w:p>
          <w:p w14:paraId="4AD90B3A" w14:textId="7E9A65B0" w:rsidR="003F48DF" w:rsidRPr="0040310F" w:rsidRDefault="003F48DF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არა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პირდაპირი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ახრჯი</w:t>
            </w:r>
          </w:p>
        </w:tc>
        <w:tc>
          <w:tcPr>
            <w:tcW w:w="878" w:type="dxa"/>
            <w:noWrap/>
            <w:vAlign w:val="center"/>
            <w:hideMark/>
          </w:tcPr>
          <w:p w14:paraId="03907B3A" w14:textId="5CAB3A6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 xml:space="preserve">1,423,562.70 </w:t>
            </w:r>
          </w:p>
        </w:tc>
        <w:tc>
          <w:tcPr>
            <w:tcW w:w="575" w:type="dxa"/>
            <w:shd w:val="clear" w:color="auto" w:fill="EDEDED" w:themeFill="accent3" w:themeFillTint="33"/>
            <w:vAlign w:val="center"/>
          </w:tcPr>
          <w:p w14:paraId="6682F50E" w14:textId="1E000B60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>28.1%</w:t>
            </w:r>
          </w:p>
        </w:tc>
        <w:tc>
          <w:tcPr>
            <w:tcW w:w="938" w:type="dxa"/>
            <w:noWrap/>
            <w:vAlign w:val="center"/>
            <w:hideMark/>
          </w:tcPr>
          <w:p w14:paraId="58D41AAA" w14:textId="5A74658E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 xml:space="preserve">1,642,955 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3B615E4B" w14:textId="20020D70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>28.1%</w:t>
            </w:r>
          </w:p>
        </w:tc>
        <w:tc>
          <w:tcPr>
            <w:tcW w:w="938" w:type="dxa"/>
            <w:noWrap/>
            <w:vAlign w:val="center"/>
            <w:hideMark/>
          </w:tcPr>
          <w:p w14:paraId="5C0FC73E" w14:textId="2C3D18D5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 xml:space="preserve">1,878,165 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4DD7A754" w14:textId="5A996DC5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>33.1%</w:t>
            </w:r>
          </w:p>
        </w:tc>
        <w:tc>
          <w:tcPr>
            <w:tcW w:w="552" w:type="dxa"/>
            <w:shd w:val="clear" w:color="auto" w:fill="EDEDED" w:themeFill="accent3" w:themeFillTint="33"/>
          </w:tcPr>
          <w:p w14:paraId="0E380042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0D3DCE2D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2A9CC787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5AC9916E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</w:tr>
      <w:tr w:rsidR="00464D32" w:rsidRPr="0040310F" w14:paraId="658D571C" w14:textId="01DCFDA2" w:rsidTr="00464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</w:tcPr>
          <w:p w14:paraId="043C1245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>HC1.1.7 Not specified expenses</w:t>
            </w:r>
          </w:p>
          <w:p w14:paraId="5DFFEAC7" w14:textId="26976101" w:rsidR="003F48DF" w:rsidRPr="0040310F" w:rsidRDefault="00414D5B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სხვა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დანახარჯები</w:t>
            </w:r>
          </w:p>
        </w:tc>
        <w:tc>
          <w:tcPr>
            <w:tcW w:w="878" w:type="dxa"/>
            <w:noWrap/>
            <w:vAlign w:val="center"/>
          </w:tcPr>
          <w:p w14:paraId="3DDEB912" w14:textId="09CBC823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 xml:space="preserve">672,161.89 </w:t>
            </w:r>
          </w:p>
        </w:tc>
        <w:tc>
          <w:tcPr>
            <w:tcW w:w="575" w:type="dxa"/>
            <w:shd w:val="clear" w:color="auto" w:fill="EDEDED" w:themeFill="accent3" w:themeFillTint="33"/>
            <w:vAlign w:val="center"/>
          </w:tcPr>
          <w:p w14:paraId="246ECD25" w14:textId="00A40746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>13.3%</w:t>
            </w:r>
          </w:p>
        </w:tc>
        <w:tc>
          <w:tcPr>
            <w:tcW w:w="938" w:type="dxa"/>
            <w:noWrap/>
            <w:vAlign w:val="center"/>
          </w:tcPr>
          <w:p w14:paraId="49C0C39B" w14:textId="72E4EDFD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iCs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 xml:space="preserve">1,091,756 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031CEFDF" w14:textId="361DEB8D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noWrap/>
            <w:vAlign w:val="center"/>
          </w:tcPr>
          <w:p w14:paraId="082AFA55" w14:textId="346AAA84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 xml:space="preserve">965,405 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73D24AD2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51E56A15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0FD55657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0C2E32C7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15FAED12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</w:tr>
      <w:tr w:rsidR="00464D32" w:rsidRPr="0040310F" w14:paraId="222F2796" w14:textId="56658E60" w:rsidTr="00464D3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  <w:hideMark/>
          </w:tcPr>
          <w:p w14:paraId="0218CF64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  <w:t>HC1.3 Outpatient curative care</w:t>
            </w:r>
          </w:p>
          <w:p w14:paraId="274CC099" w14:textId="0CD8D3C0" w:rsidR="00414D5B" w:rsidRPr="0040310F" w:rsidRDefault="00414D5B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ამბულატორიული</w:t>
            </w: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სამკურნალო</w:t>
            </w: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მომსხურება</w:t>
            </w:r>
          </w:p>
        </w:tc>
        <w:tc>
          <w:tcPr>
            <w:tcW w:w="878" w:type="dxa"/>
            <w:noWrap/>
            <w:vAlign w:val="center"/>
            <w:hideMark/>
          </w:tcPr>
          <w:p w14:paraId="4685840D" w14:textId="001B3592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</w:rPr>
              <w:t>2,883,389</w:t>
            </w:r>
          </w:p>
        </w:tc>
        <w:tc>
          <w:tcPr>
            <w:tcW w:w="575" w:type="dxa"/>
            <w:shd w:val="clear" w:color="auto" w:fill="EDEDED" w:themeFill="accent3" w:themeFillTint="33"/>
            <w:vAlign w:val="center"/>
          </w:tcPr>
          <w:p w14:paraId="21850E03" w14:textId="4FA19511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i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36.3%</w:t>
            </w:r>
          </w:p>
        </w:tc>
        <w:tc>
          <w:tcPr>
            <w:tcW w:w="938" w:type="dxa"/>
            <w:noWrap/>
            <w:vAlign w:val="center"/>
            <w:hideMark/>
          </w:tcPr>
          <w:p w14:paraId="0B27B1BB" w14:textId="1542F91B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i/>
                <w:color w:val="000000"/>
                <w:sz w:val="16"/>
                <w:szCs w:val="16"/>
              </w:rPr>
              <w:t xml:space="preserve">3,893,655 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28EE13DB" w14:textId="2049F41E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40.0%</w:t>
            </w:r>
          </w:p>
        </w:tc>
        <w:tc>
          <w:tcPr>
            <w:tcW w:w="938" w:type="dxa"/>
            <w:noWrap/>
            <w:vAlign w:val="center"/>
            <w:hideMark/>
          </w:tcPr>
          <w:p w14:paraId="0CD9FF98" w14:textId="00C3A6F8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</w:rPr>
              <w:t>3,313,241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2AFC3C8C" w14:textId="46FFFFCF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36.9%</w:t>
            </w:r>
          </w:p>
        </w:tc>
        <w:tc>
          <w:tcPr>
            <w:tcW w:w="552" w:type="dxa"/>
            <w:shd w:val="clear" w:color="auto" w:fill="EDEDED" w:themeFill="accent3" w:themeFillTint="33"/>
          </w:tcPr>
          <w:p w14:paraId="14EDCA74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5FFD14B6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4278AB04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1113EA9F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 w:rsidR="00464D32" w:rsidRPr="0040310F" w14:paraId="527FAA71" w14:textId="441C7EE6" w:rsidTr="00464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  <w:hideMark/>
          </w:tcPr>
          <w:p w14:paraId="75401B7F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>HC1.3.1 Rural PHC providers (rural doctors DOT)</w:t>
            </w:r>
          </w:p>
          <w:p w14:paraId="060E7645" w14:textId="400664A8" w:rsidR="00414D5B" w:rsidRPr="0040310F" w:rsidRDefault="00414D5B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სოფლად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პჯდ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მიმწოდებლები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(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სოფლის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ექიმების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მიერ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eastAsia="en-GB"/>
              </w:rPr>
              <w:t>DOT)</w:t>
            </w:r>
          </w:p>
        </w:tc>
        <w:tc>
          <w:tcPr>
            <w:tcW w:w="878" w:type="dxa"/>
            <w:noWrap/>
            <w:vAlign w:val="center"/>
            <w:hideMark/>
          </w:tcPr>
          <w:p w14:paraId="73DBE132" w14:textId="7C5A8B4D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>102,000</w:t>
            </w:r>
          </w:p>
        </w:tc>
        <w:tc>
          <w:tcPr>
            <w:tcW w:w="575" w:type="dxa"/>
            <w:shd w:val="clear" w:color="auto" w:fill="EDEDED" w:themeFill="accent3" w:themeFillTint="33"/>
            <w:vAlign w:val="center"/>
          </w:tcPr>
          <w:p w14:paraId="63919EDE" w14:textId="481E95DF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>3.5%</w:t>
            </w:r>
          </w:p>
        </w:tc>
        <w:tc>
          <w:tcPr>
            <w:tcW w:w="938" w:type="dxa"/>
            <w:noWrap/>
            <w:vAlign w:val="center"/>
            <w:hideMark/>
          </w:tcPr>
          <w:p w14:paraId="555B3AD7" w14:textId="30C2EA91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 xml:space="preserve">112,800 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55B8A859" w14:textId="1125C599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>2.9%</w:t>
            </w:r>
          </w:p>
        </w:tc>
        <w:tc>
          <w:tcPr>
            <w:tcW w:w="938" w:type="dxa"/>
            <w:noWrap/>
            <w:vAlign w:val="center"/>
            <w:hideMark/>
          </w:tcPr>
          <w:p w14:paraId="27ED37BA" w14:textId="170783B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Cs/>
                <w:i/>
                <w:iCs/>
                <w:color w:val="000000"/>
                <w:sz w:val="16"/>
                <w:szCs w:val="16"/>
              </w:rPr>
              <w:t>148,800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3507C9D1" w14:textId="4E2082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>4.5%</w:t>
            </w:r>
          </w:p>
        </w:tc>
        <w:tc>
          <w:tcPr>
            <w:tcW w:w="552" w:type="dxa"/>
            <w:shd w:val="clear" w:color="auto" w:fill="EDEDED" w:themeFill="accent3" w:themeFillTint="33"/>
          </w:tcPr>
          <w:p w14:paraId="224194D4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11052697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47EDB13B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143D0CAF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</w:tr>
      <w:tr w:rsidR="00464D32" w:rsidRPr="0040310F" w14:paraId="315053A8" w14:textId="051C41DC" w:rsidTr="00464D3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  <w:hideMark/>
          </w:tcPr>
          <w:p w14:paraId="50505999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>HC1.3.3 Outpatient specialist care (includes urban PHC pr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>o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 xml:space="preserve">viders DOT) </w:t>
            </w:r>
          </w:p>
          <w:p w14:paraId="06BAA305" w14:textId="492FEA7C" w:rsidR="00414D5B" w:rsidRPr="0040310F" w:rsidRDefault="00414D5B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ამბულატორიული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სპეციალიზებული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მომსახურება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(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მ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.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შ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. 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eastAsia="en-GB"/>
              </w:rPr>
              <w:t xml:space="preserve">DOT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პჯდ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მიმწოდებლები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ქალაქებში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)</w:t>
            </w:r>
          </w:p>
        </w:tc>
        <w:tc>
          <w:tcPr>
            <w:tcW w:w="878" w:type="dxa"/>
            <w:noWrap/>
            <w:vAlign w:val="center"/>
            <w:hideMark/>
          </w:tcPr>
          <w:p w14:paraId="410CB4DB" w14:textId="582AEF29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>2,781,389</w:t>
            </w:r>
          </w:p>
        </w:tc>
        <w:tc>
          <w:tcPr>
            <w:tcW w:w="575" w:type="dxa"/>
            <w:shd w:val="clear" w:color="auto" w:fill="EDEDED" w:themeFill="accent3" w:themeFillTint="33"/>
            <w:vAlign w:val="center"/>
          </w:tcPr>
          <w:p w14:paraId="690F6A60" w14:textId="7F846F9F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>96.5%</w:t>
            </w:r>
          </w:p>
        </w:tc>
        <w:tc>
          <w:tcPr>
            <w:tcW w:w="938" w:type="dxa"/>
            <w:noWrap/>
            <w:vAlign w:val="center"/>
            <w:hideMark/>
          </w:tcPr>
          <w:p w14:paraId="1F831EAF" w14:textId="2293C5E2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 xml:space="preserve"> 3,780,855 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50B501EA" w14:textId="7A3CC3DA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>97.1%</w:t>
            </w:r>
          </w:p>
        </w:tc>
        <w:tc>
          <w:tcPr>
            <w:tcW w:w="938" w:type="dxa"/>
            <w:noWrap/>
            <w:vAlign w:val="center"/>
            <w:hideMark/>
          </w:tcPr>
          <w:p w14:paraId="043CF359" w14:textId="11715AE1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Cs/>
                <w:i/>
                <w:iCs/>
                <w:color w:val="000000"/>
                <w:sz w:val="16"/>
                <w:szCs w:val="16"/>
              </w:rPr>
              <w:t>3,164,441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610E4CE7" w14:textId="6A2B0BC6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hAnsi="Sylfaen"/>
                <w:i/>
                <w:color w:val="000000"/>
                <w:sz w:val="16"/>
                <w:szCs w:val="16"/>
              </w:rPr>
              <w:t>95.5%</w:t>
            </w:r>
          </w:p>
        </w:tc>
        <w:tc>
          <w:tcPr>
            <w:tcW w:w="552" w:type="dxa"/>
            <w:shd w:val="clear" w:color="auto" w:fill="EDEDED" w:themeFill="accent3" w:themeFillTint="33"/>
          </w:tcPr>
          <w:p w14:paraId="50234795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3A5A5EB9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2F99C8F2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281755D0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</w:tc>
      </w:tr>
      <w:tr w:rsidR="00464D32" w:rsidRPr="0040310F" w14:paraId="293520FA" w14:textId="2243CB94" w:rsidTr="00464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  <w:hideMark/>
          </w:tcPr>
          <w:p w14:paraId="4E43680B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 xml:space="preserve">     HC1.3.3.2 Laboratory diagno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>s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>tic services</w:t>
            </w:r>
          </w:p>
          <w:p w14:paraId="71A621F4" w14:textId="0AFB5567" w:rsidR="00414D5B" w:rsidRPr="0040310F" w:rsidRDefault="00414D5B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ლაბორატორიული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დიაგნოსტიკური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სამსახურები</w:t>
            </w:r>
          </w:p>
        </w:tc>
        <w:tc>
          <w:tcPr>
            <w:tcW w:w="878" w:type="dxa"/>
            <w:noWrap/>
            <w:vAlign w:val="center"/>
            <w:hideMark/>
          </w:tcPr>
          <w:p w14:paraId="0D718A40" w14:textId="255E7C09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1,198,284</w:t>
            </w:r>
          </w:p>
        </w:tc>
        <w:tc>
          <w:tcPr>
            <w:tcW w:w="575" w:type="dxa"/>
            <w:shd w:val="clear" w:color="auto" w:fill="EDEDED" w:themeFill="accent3" w:themeFillTint="33"/>
            <w:vAlign w:val="center"/>
          </w:tcPr>
          <w:p w14:paraId="7678FFCF" w14:textId="26421576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43.1%</w:t>
            </w:r>
          </w:p>
        </w:tc>
        <w:tc>
          <w:tcPr>
            <w:tcW w:w="938" w:type="dxa"/>
            <w:noWrap/>
            <w:vAlign w:val="center"/>
            <w:hideMark/>
          </w:tcPr>
          <w:p w14:paraId="57D16F6C" w14:textId="4FCB47C8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 xml:space="preserve">1,763,951 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5857140E" w14:textId="11E869A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46.7%</w:t>
            </w:r>
          </w:p>
        </w:tc>
        <w:tc>
          <w:tcPr>
            <w:tcW w:w="938" w:type="dxa"/>
            <w:noWrap/>
            <w:vAlign w:val="center"/>
            <w:hideMark/>
          </w:tcPr>
          <w:p w14:paraId="18AC6897" w14:textId="0D8D7E2D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1,678,611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7D482C91" w14:textId="724B325D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53.0%</w:t>
            </w:r>
          </w:p>
        </w:tc>
        <w:tc>
          <w:tcPr>
            <w:tcW w:w="552" w:type="dxa"/>
            <w:shd w:val="clear" w:color="auto" w:fill="EDEDED" w:themeFill="accent3" w:themeFillTint="33"/>
          </w:tcPr>
          <w:p w14:paraId="2317ED7D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27F51EAC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66145606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1DE5BD64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464D32" w:rsidRPr="0040310F" w14:paraId="522639C9" w14:textId="119F69E4" w:rsidTr="00464D3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  <w:hideMark/>
          </w:tcPr>
          <w:p w14:paraId="763EF288" w14:textId="379BD01C" w:rsidR="00464D32" w:rsidRPr="0040310F" w:rsidRDefault="00464D32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 xml:space="preserve">    HC1.3.3.4 Ancillary drugs and supplies</w:t>
            </w:r>
            <w:r w:rsidR="00414D5B"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414D5B"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დამხმარე</w:t>
            </w:r>
            <w:r w:rsidR="00414D5B"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414D5B"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მედიკამენტები</w:t>
            </w:r>
            <w:r w:rsidR="00414D5B"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414D5B"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და</w:t>
            </w:r>
            <w:r w:rsidR="00414D5B"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414D5B"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მასალები</w:t>
            </w:r>
          </w:p>
        </w:tc>
        <w:tc>
          <w:tcPr>
            <w:tcW w:w="878" w:type="dxa"/>
            <w:noWrap/>
            <w:vAlign w:val="center"/>
            <w:hideMark/>
          </w:tcPr>
          <w:p w14:paraId="67EB31D5" w14:textId="7E22A200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133,488</w:t>
            </w:r>
          </w:p>
        </w:tc>
        <w:tc>
          <w:tcPr>
            <w:tcW w:w="575" w:type="dxa"/>
            <w:shd w:val="clear" w:color="auto" w:fill="EDEDED" w:themeFill="accent3" w:themeFillTint="33"/>
            <w:vAlign w:val="center"/>
          </w:tcPr>
          <w:p w14:paraId="1BF8F64E" w14:textId="5733DC38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4.8%</w:t>
            </w:r>
          </w:p>
        </w:tc>
        <w:tc>
          <w:tcPr>
            <w:tcW w:w="938" w:type="dxa"/>
            <w:noWrap/>
            <w:vAlign w:val="center"/>
            <w:hideMark/>
          </w:tcPr>
          <w:p w14:paraId="44E39DE8" w14:textId="4B657624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 xml:space="preserve">56,635 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389EBFED" w14:textId="69491573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1.5%</w:t>
            </w:r>
          </w:p>
        </w:tc>
        <w:tc>
          <w:tcPr>
            <w:tcW w:w="938" w:type="dxa"/>
            <w:noWrap/>
            <w:vAlign w:val="center"/>
            <w:hideMark/>
          </w:tcPr>
          <w:p w14:paraId="6B2DABD7" w14:textId="3709D1F3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12,054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198B9C1B" w14:textId="2FA12E20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0.4%</w:t>
            </w:r>
          </w:p>
        </w:tc>
        <w:tc>
          <w:tcPr>
            <w:tcW w:w="552" w:type="dxa"/>
            <w:shd w:val="clear" w:color="auto" w:fill="EDEDED" w:themeFill="accent3" w:themeFillTint="33"/>
          </w:tcPr>
          <w:p w14:paraId="2BC99477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6A820695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52C75504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2BAE0B06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464D32" w:rsidRPr="0040310F" w14:paraId="12E8AB60" w14:textId="4EE9ABB0" w:rsidTr="00464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  <w:hideMark/>
          </w:tcPr>
          <w:p w14:paraId="6F8B877A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 xml:space="preserve">    HC1.3.3.5 Staff salaries</w:t>
            </w:r>
          </w:p>
          <w:p w14:paraId="1F83B667" w14:textId="56D95432" w:rsidR="00414D5B" w:rsidRPr="0040310F" w:rsidRDefault="00414D5B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პერსონალის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ხელფასი</w:t>
            </w:r>
          </w:p>
        </w:tc>
        <w:tc>
          <w:tcPr>
            <w:tcW w:w="878" w:type="dxa"/>
            <w:noWrap/>
            <w:vAlign w:val="center"/>
            <w:hideMark/>
          </w:tcPr>
          <w:p w14:paraId="1AF953DA" w14:textId="4407873B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913,904</w:t>
            </w:r>
          </w:p>
        </w:tc>
        <w:tc>
          <w:tcPr>
            <w:tcW w:w="575" w:type="dxa"/>
            <w:shd w:val="clear" w:color="auto" w:fill="EDEDED" w:themeFill="accent3" w:themeFillTint="33"/>
            <w:vAlign w:val="center"/>
          </w:tcPr>
          <w:p w14:paraId="60F92CE9" w14:textId="5E0601C1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32.9%</w:t>
            </w:r>
          </w:p>
        </w:tc>
        <w:tc>
          <w:tcPr>
            <w:tcW w:w="938" w:type="dxa"/>
            <w:noWrap/>
            <w:vAlign w:val="center"/>
            <w:hideMark/>
          </w:tcPr>
          <w:p w14:paraId="6A12A224" w14:textId="10F96700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 xml:space="preserve">1,191,128 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52B6032B" w14:textId="7C8483E0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31.5%</w:t>
            </w:r>
          </w:p>
        </w:tc>
        <w:tc>
          <w:tcPr>
            <w:tcW w:w="938" w:type="dxa"/>
            <w:noWrap/>
            <w:vAlign w:val="center"/>
            <w:hideMark/>
          </w:tcPr>
          <w:p w14:paraId="67E33803" w14:textId="37DD23F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1,184,302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756F91BA" w14:textId="1E633AC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37.4%</w:t>
            </w:r>
          </w:p>
        </w:tc>
        <w:tc>
          <w:tcPr>
            <w:tcW w:w="552" w:type="dxa"/>
            <w:shd w:val="clear" w:color="auto" w:fill="EDEDED" w:themeFill="accent3" w:themeFillTint="33"/>
          </w:tcPr>
          <w:p w14:paraId="1F9EEEE8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4D509AFF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000221ED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756C55DA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464D32" w:rsidRPr="0040310F" w14:paraId="156C5F98" w14:textId="58268102" w:rsidTr="00464D3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  <w:hideMark/>
          </w:tcPr>
          <w:p w14:paraId="6A7FEC2F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 xml:space="preserve">    HC1.3.3.6 Non-direct cost</w:t>
            </w:r>
          </w:p>
          <w:p w14:paraId="03034504" w14:textId="4894C81A" w:rsidR="00414D5B" w:rsidRPr="0040310F" w:rsidRDefault="00414D5B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lastRenderedPageBreak/>
              <w:t>არა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პირდაპირი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ხარჯი</w:t>
            </w:r>
          </w:p>
        </w:tc>
        <w:tc>
          <w:tcPr>
            <w:tcW w:w="878" w:type="dxa"/>
            <w:noWrap/>
            <w:vAlign w:val="center"/>
            <w:hideMark/>
          </w:tcPr>
          <w:p w14:paraId="2F7B5457" w14:textId="308A8A68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535,713</w:t>
            </w:r>
          </w:p>
        </w:tc>
        <w:tc>
          <w:tcPr>
            <w:tcW w:w="575" w:type="dxa"/>
            <w:shd w:val="clear" w:color="auto" w:fill="EDEDED" w:themeFill="accent3" w:themeFillTint="33"/>
            <w:vAlign w:val="center"/>
          </w:tcPr>
          <w:p w14:paraId="0500C98D" w14:textId="070B98E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19.3</w:t>
            </w: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%</w:t>
            </w:r>
          </w:p>
        </w:tc>
        <w:tc>
          <w:tcPr>
            <w:tcW w:w="938" w:type="dxa"/>
            <w:noWrap/>
            <w:vAlign w:val="center"/>
            <w:hideMark/>
          </w:tcPr>
          <w:p w14:paraId="295F55B1" w14:textId="3CF5EBBD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 xml:space="preserve">769,141 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5DE34935" w14:textId="716877E2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20.3</w:t>
            </w: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%</w:t>
            </w:r>
          </w:p>
        </w:tc>
        <w:tc>
          <w:tcPr>
            <w:tcW w:w="938" w:type="dxa"/>
            <w:noWrap/>
            <w:vAlign w:val="center"/>
            <w:hideMark/>
          </w:tcPr>
          <w:p w14:paraId="496727BD" w14:textId="602A86BA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289,474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49425671" w14:textId="678BF7D6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9.1%</w:t>
            </w:r>
          </w:p>
        </w:tc>
        <w:tc>
          <w:tcPr>
            <w:tcW w:w="552" w:type="dxa"/>
            <w:shd w:val="clear" w:color="auto" w:fill="EDEDED" w:themeFill="accent3" w:themeFillTint="33"/>
          </w:tcPr>
          <w:p w14:paraId="463A12FD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305C8D95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53AF218B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58300A75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464D32" w:rsidRPr="0040310F" w14:paraId="40F287F3" w14:textId="460E1773" w:rsidTr="00464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</w:tcPr>
          <w:p w14:paraId="1E535E86" w14:textId="77C3FB6A" w:rsidR="00464D32" w:rsidRPr="0040310F" w:rsidRDefault="00464D32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lastRenderedPageBreak/>
              <w:t>HC5 Medical Good</w:t>
            </w:r>
            <w:r w:rsidR="00414D5B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414D5B"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სამედიცინო</w:t>
            </w:r>
            <w:r w:rsidR="00414D5B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414D5B"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საგნები</w:t>
            </w:r>
          </w:p>
        </w:tc>
        <w:tc>
          <w:tcPr>
            <w:tcW w:w="878" w:type="dxa"/>
            <w:noWrap/>
            <w:vAlign w:val="center"/>
          </w:tcPr>
          <w:p w14:paraId="7F5DF62B" w14:textId="14032C5C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136,601</w:t>
            </w:r>
          </w:p>
        </w:tc>
        <w:tc>
          <w:tcPr>
            <w:tcW w:w="575" w:type="dxa"/>
            <w:shd w:val="clear" w:color="auto" w:fill="EDEDED" w:themeFill="accent3" w:themeFillTint="33"/>
            <w:vAlign w:val="center"/>
          </w:tcPr>
          <w:p w14:paraId="75F20DED" w14:textId="457D523A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1.3%</w:t>
            </w:r>
          </w:p>
        </w:tc>
        <w:tc>
          <w:tcPr>
            <w:tcW w:w="938" w:type="dxa"/>
            <w:noWrap/>
            <w:vAlign w:val="center"/>
          </w:tcPr>
          <w:p w14:paraId="52B9D85D" w14:textId="64B69F9C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216,607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06835314" w14:textId="65541B14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1.5%</w:t>
            </w:r>
          </w:p>
        </w:tc>
        <w:tc>
          <w:tcPr>
            <w:tcW w:w="938" w:type="dxa"/>
            <w:noWrap/>
            <w:vAlign w:val="center"/>
          </w:tcPr>
          <w:p w14:paraId="3EAE54A8" w14:textId="1AE06D5B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241,633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08F0CE41" w14:textId="7C419420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1.5%</w:t>
            </w:r>
          </w:p>
        </w:tc>
        <w:tc>
          <w:tcPr>
            <w:tcW w:w="552" w:type="dxa"/>
            <w:shd w:val="clear" w:color="auto" w:fill="EDEDED" w:themeFill="accent3" w:themeFillTint="33"/>
          </w:tcPr>
          <w:p w14:paraId="7640927D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2FE6A435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18B6A97F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25A674AA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4D32" w:rsidRPr="0040310F" w14:paraId="16E0181B" w14:textId="7DD66815" w:rsidTr="00464D3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  <w:hideMark/>
          </w:tcPr>
          <w:p w14:paraId="335643BA" w14:textId="3B41D1CC" w:rsidR="00464D32" w:rsidRPr="0040310F" w:rsidRDefault="00464D32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HC6 Preventive care</w:t>
            </w:r>
            <w:r w:rsidR="00414D5B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414D5B"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პრევენციული</w:t>
            </w:r>
            <w:r w:rsidR="00414D5B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 </w:t>
            </w:r>
            <w:r w:rsidR="00414D5B"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მომსახურება</w:t>
            </w:r>
          </w:p>
        </w:tc>
        <w:tc>
          <w:tcPr>
            <w:tcW w:w="878" w:type="dxa"/>
            <w:noWrap/>
            <w:vAlign w:val="center"/>
            <w:hideMark/>
          </w:tcPr>
          <w:p w14:paraId="0F71173B" w14:textId="7955D778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 xml:space="preserve">-   </w:t>
            </w:r>
          </w:p>
        </w:tc>
        <w:tc>
          <w:tcPr>
            <w:tcW w:w="575" w:type="dxa"/>
            <w:shd w:val="clear" w:color="auto" w:fill="EDEDED" w:themeFill="accent3" w:themeFillTint="33"/>
            <w:vAlign w:val="center"/>
          </w:tcPr>
          <w:p w14:paraId="322ED68D" w14:textId="1945BF16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noWrap/>
            <w:vAlign w:val="center"/>
            <w:hideMark/>
          </w:tcPr>
          <w:p w14:paraId="0094F20D" w14:textId="29238986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60,466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449A8974" w14:textId="1554F695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0.4%</w:t>
            </w:r>
          </w:p>
        </w:tc>
        <w:tc>
          <w:tcPr>
            <w:tcW w:w="938" w:type="dxa"/>
            <w:noWrap/>
            <w:vAlign w:val="center"/>
            <w:hideMark/>
          </w:tcPr>
          <w:p w14:paraId="6D16985D" w14:textId="30375A95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36,353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46BD682C" w14:textId="0B30A591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EDEDED" w:themeFill="accent3" w:themeFillTint="33"/>
          </w:tcPr>
          <w:p w14:paraId="1C3ABD2F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434A772A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08F2924B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2563F507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4D32" w:rsidRPr="0040310F" w14:paraId="21E7C442" w14:textId="06BBC9B7" w:rsidTr="00464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  <w:hideMark/>
          </w:tcPr>
          <w:p w14:paraId="2E098D9D" w14:textId="671A5593" w:rsidR="00464D32" w:rsidRPr="0040310F" w:rsidRDefault="00464D32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  <w:t>HC6.4 Healthy condition mon</w:t>
            </w: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  <w:t>i</w:t>
            </w: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  <w:t>toring programmes</w:t>
            </w:r>
            <w:r w:rsidR="00414D5B"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</w:p>
        </w:tc>
        <w:tc>
          <w:tcPr>
            <w:tcW w:w="878" w:type="dxa"/>
            <w:noWrap/>
            <w:vAlign w:val="center"/>
            <w:hideMark/>
          </w:tcPr>
          <w:p w14:paraId="3F8A96A7" w14:textId="62275E9D" w:rsidR="00464D32" w:rsidRPr="0040310F" w:rsidRDefault="00464D32" w:rsidP="0040310F">
            <w:pPr>
              <w:suppressAutoHyphens w:val="0"/>
              <w:autoSpaceDN/>
              <w:spacing w:after="0" w:line="240" w:lineRule="auto"/>
              <w:ind w:firstLineChars="200" w:firstLine="321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 xml:space="preserve">-   </w:t>
            </w:r>
          </w:p>
        </w:tc>
        <w:tc>
          <w:tcPr>
            <w:tcW w:w="575" w:type="dxa"/>
            <w:shd w:val="clear" w:color="auto" w:fill="EDEDED" w:themeFill="accent3" w:themeFillTint="33"/>
            <w:vAlign w:val="center"/>
          </w:tcPr>
          <w:p w14:paraId="2248BC35" w14:textId="21F105AB" w:rsidR="00464D32" w:rsidRPr="0040310F" w:rsidRDefault="00464D32" w:rsidP="0040310F">
            <w:pPr>
              <w:suppressAutoHyphens w:val="0"/>
              <w:autoSpaceDN/>
              <w:spacing w:after="0" w:line="240" w:lineRule="auto"/>
              <w:ind w:firstLineChars="200" w:firstLine="320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noWrap/>
            <w:vAlign w:val="center"/>
            <w:hideMark/>
          </w:tcPr>
          <w:p w14:paraId="42C25D9C" w14:textId="7D636FD1" w:rsidR="00464D32" w:rsidRPr="0040310F" w:rsidRDefault="00464D32" w:rsidP="0040310F">
            <w:pPr>
              <w:suppressAutoHyphens w:val="0"/>
              <w:autoSpaceDN/>
              <w:spacing w:after="0" w:line="240" w:lineRule="auto"/>
              <w:ind w:firstLineChars="200" w:firstLine="321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</w:rPr>
              <w:t>60,466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1AA18EEE" w14:textId="6AC5940B" w:rsidR="00464D32" w:rsidRPr="0040310F" w:rsidRDefault="00464D32" w:rsidP="0040310F">
            <w:pPr>
              <w:suppressAutoHyphens w:val="0"/>
              <w:autoSpaceDN/>
              <w:spacing w:after="0" w:line="240" w:lineRule="auto"/>
              <w:ind w:firstLineChars="200" w:firstLine="320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noWrap/>
            <w:vAlign w:val="center"/>
            <w:hideMark/>
          </w:tcPr>
          <w:p w14:paraId="358DF474" w14:textId="37D821A9" w:rsidR="00464D32" w:rsidRPr="0040310F" w:rsidRDefault="00464D32" w:rsidP="0040310F">
            <w:pPr>
              <w:suppressAutoHyphens w:val="0"/>
              <w:autoSpaceDN/>
              <w:spacing w:after="0" w:line="240" w:lineRule="auto"/>
              <w:ind w:firstLineChars="200" w:firstLine="321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</w:rPr>
              <w:t>36,353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4E3331CC" w14:textId="28134F9A" w:rsidR="00464D32" w:rsidRPr="0040310F" w:rsidRDefault="00464D32" w:rsidP="0040310F">
            <w:pPr>
              <w:suppressAutoHyphens w:val="0"/>
              <w:autoSpaceDN/>
              <w:spacing w:after="0" w:line="240" w:lineRule="auto"/>
              <w:ind w:firstLineChars="200" w:firstLine="320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EDEDED" w:themeFill="accent3" w:themeFillTint="33"/>
          </w:tcPr>
          <w:p w14:paraId="6BCA2B24" w14:textId="77777777" w:rsidR="00464D32" w:rsidRPr="0040310F" w:rsidRDefault="00464D32" w:rsidP="0040310F">
            <w:pPr>
              <w:suppressAutoHyphens w:val="0"/>
              <w:autoSpaceDN/>
              <w:spacing w:after="0" w:line="240" w:lineRule="auto"/>
              <w:ind w:firstLineChars="200" w:firstLine="320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5F06A593" w14:textId="77777777" w:rsidR="00464D32" w:rsidRPr="0040310F" w:rsidRDefault="00464D32" w:rsidP="0040310F">
            <w:pPr>
              <w:suppressAutoHyphens w:val="0"/>
              <w:autoSpaceDN/>
              <w:spacing w:after="0" w:line="240" w:lineRule="auto"/>
              <w:ind w:firstLineChars="200" w:firstLine="320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0A2DF328" w14:textId="77777777" w:rsidR="00464D32" w:rsidRPr="0040310F" w:rsidRDefault="00464D32" w:rsidP="0040310F">
            <w:pPr>
              <w:suppressAutoHyphens w:val="0"/>
              <w:autoSpaceDN/>
              <w:spacing w:after="0" w:line="240" w:lineRule="auto"/>
              <w:ind w:firstLineChars="200" w:firstLine="320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6D361F7C" w14:textId="77777777" w:rsidR="00464D32" w:rsidRPr="0040310F" w:rsidRDefault="00464D32" w:rsidP="0040310F">
            <w:pPr>
              <w:suppressAutoHyphens w:val="0"/>
              <w:autoSpaceDN/>
              <w:spacing w:after="0" w:line="240" w:lineRule="auto"/>
              <w:ind w:firstLineChars="200" w:firstLine="320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464D32" w:rsidRPr="0040310F" w14:paraId="5D4FF0FE" w14:textId="5062C61E" w:rsidTr="00464D3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  <w:hideMark/>
          </w:tcPr>
          <w:p w14:paraId="5360E1B5" w14:textId="771C2D95" w:rsidR="00464D32" w:rsidRPr="0040310F" w:rsidRDefault="00464D32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HC7 Governance, and Health system and financing administr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a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tion</w:t>
            </w:r>
            <w:r w:rsidR="00414D5B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414D5B"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მმართველობა</w:t>
            </w:r>
            <w:r w:rsidR="00414D5B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414D5B"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და</w:t>
            </w:r>
            <w:r w:rsidR="00414D5B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414D5B"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ჯანდაცვის</w:t>
            </w:r>
            <w:r w:rsidR="00414D5B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414D5B"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ადმინისტრირება</w:t>
            </w:r>
          </w:p>
        </w:tc>
        <w:tc>
          <w:tcPr>
            <w:tcW w:w="878" w:type="dxa"/>
            <w:noWrap/>
            <w:vAlign w:val="center"/>
            <w:hideMark/>
          </w:tcPr>
          <w:p w14:paraId="46BFAC67" w14:textId="75FECF65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75" w:type="dxa"/>
            <w:shd w:val="clear" w:color="auto" w:fill="EDEDED" w:themeFill="accent3" w:themeFillTint="33"/>
            <w:vAlign w:val="center"/>
          </w:tcPr>
          <w:p w14:paraId="6782BE17" w14:textId="55D889A1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noWrap/>
            <w:vAlign w:val="center"/>
            <w:hideMark/>
          </w:tcPr>
          <w:p w14:paraId="4245C87B" w14:textId="6F34720A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4DE265F5" w14:textId="2AD0DD71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noWrap/>
            <w:vAlign w:val="center"/>
            <w:hideMark/>
          </w:tcPr>
          <w:p w14:paraId="0A28E117" w14:textId="1261A5D3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142,184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2AE46336" w14:textId="31C718A6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2" w:type="dxa"/>
            <w:shd w:val="clear" w:color="auto" w:fill="EDEDED" w:themeFill="accent3" w:themeFillTint="33"/>
          </w:tcPr>
          <w:p w14:paraId="20DDD6C2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44D13371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6D03E750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7857404A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4D32" w:rsidRPr="0040310F" w14:paraId="202AC584" w14:textId="464A5D74" w:rsidTr="00464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</w:tcPr>
          <w:p w14:paraId="0F0DB73A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HC8 Capital investments</w:t>
            </w:r>
          </w:p>
          <w:p w14:paraId="5EDD1E9B" w14:textId="1C3AD68F" w:rsidR="00414D5B" w:rsidRPr="0040310F" w:rsidRDefault="00414D5B" w:rsidP="0081361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კაპიტალური</w:t>
            </w: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ინვესტიციები</w:t>
            </w:r>
          </w:p>
        </w:tc>
        <w:tc>
          <w:tcPr>
            <w:tcW w:w="878" w:type="dxa"/>
            <w:noWrap/>
            <w:vAlign w:val="center"/>
          </w:tcPr>
          <w:p w14:paraId="63EC1472" w14:textId="09E8B893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2,829,694</w:t>
            </w:r>
          </w:p>
        </w:tc>
        <w:tc>
          <w:tcPr>
            <w:tcW w:w="575" w:type="dxa"/>
            <w:shd w:val="clear" w:color="auto" w:fill="EDEDED" w:themeFill="accent3" w:themeFillTint="33"/>
            <w:vAlign w:val="center"/>
          </w:tcPr>
          <w:p w14:paraId="6C1D9857" w14:textId="00CA12F4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25.9%</w:t>
            </w:r>
          </w:p>
        </w:tc>
        <w:tc>
          <w:tcPr>
            <w:tcW w:w="938" w:type="dxa"/>
            <w:noWrap/>
            <w:vAlign w:val="center"/>
          </w:tcPr>
          <w:p w14:paraId="72D94815" w14:textId="082684E5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4,520,851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7EEF00FB" w14:textId="46E39109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31.1%</w:t>
            </w:r>
          </w:p>
        </w:tc>
        <w:tc>
          <w:tcPr>
            <w:tcW w:w="938" w:type="dxa"/>
            <w:noWrap/>
            <w:vAlign w:val="center"/>
          </w:tcPr>
          <w:p w14:paraId="14AF3256" w14:textId="648B2395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6,448,611</w:t>
            </w:r>
          </w:p>
        </w:tc>
        <w:tc>
          <w:tcPr>
            <w:tcW w:w="613" w:type="dxa"/>
            <w:shd w:val="clear" w:color="auto" w:fill="EDEDED" w:themeFill="accent3" w:themeFillTint="33"/>
            <w:vAlign w:val="center"/>
          </w:tcPr>
          <w:p w14:paraId="32FA386C" w14:textId="7B2F1C8D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40.7%</w:t>
            </w:r>
          </w:p>
        </w:tc>
        <w:tc>
          <w:tcPr>
            <w:tcW w:w="552" w:type="dxa"/>
            <w:shd w:val="clear" w:color="auto" w:fill="EDEDED" w:themeFill="accent3" w:themeFillTint="33"/>
          </w:tcPr>
          <w:p w14:paraId="6DA143F9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6AF73436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78A2697C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EDEDED" w:themeFill="accent3" w:themeFillTint="33"/>
          </w:tcPr>
          <w:p w14:paraId="2DF00DAC" w14:textId="77777777" w:rsidR="00464D32" w:rsidRPr="0040310F" w:rsidRDefault="00464D32" w:rsidP="0081361A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556E07F7" w14:textId="7421679F" w:rsidR="00555386" w:rsidRPr="0040310F" w:rsidRDefault="00555386" w:rsidP="00555386">
      <w:pPr>
        <w:pStyle w:val="NoSpacing"/>
        <w:rPr>
          <w:rFonts w:ascii="Sylfaen" w:hAnsi="Sylfaen"/>
          <w:i/>
          <w:sz w:val="16"/>
          <w:szCs w:val="16"/>
        </w:rPr>
      </w:pPr>
      <w:r w:rsidRPr="0040310F">
        <w:rPr>
          <w:rFonts w:ascii="Sylfaen" w:hAnsi="Sylfaen"/>
          <w:i/>
          <w:sz w:val="16"/>
          <w:szCs w:val="16"/>
        </w:rPr>
        <w:t xml:space="preserve">Source: MOLHSA (SSA, NCDC, National TB Center) MOC </w:t>
      </w:r>
    </w:p>
    <w:p w14:paraId="3435BE17" w14:textId="77777777" w:rsidR="00DE50A8" w:rsidRPr="0040310F" w:rsidRDefault="00DE50A8" w:rsidP="00DE50A8">
      <w:pPr>
        <w:pStyle w:val="NoSpacing"/>
        <w:rPr>
          <w:rFonts w:ascii="Sylfaen" w:hAnsi="Sylfaen"/>
          <w:sz w:val="16"/>
          <w:szCs w:val="16"/>
        </w:rPr>
      </w:pPr>
    </w:p>
    <w:p w14:paraId="7417A883" w14:textId="3F705191" w:rsidR="00414D5B" w:rsidRPr="0040310F" w:rsidRDefault="00414D5B" w:rsidP="005C1108">
      <w:pPr>
        <w:pStyle w:val="Caption"/>
        <w:rPr>
          <w:rFonts w:ascii="Sylfaen" w:hAnsi="Sylfaen"/>
          <w:sz w:val="16"/>
          <w:szCs w:val="16"/>
          <w:lang w:val="ka-GE"/>
        </w:rPr>
      </w:pPr>
      <w:bookmarkStart w:id="18" w:name="_Ref412738977"/>
      <w:bookmarkStart w:id="19" w:name="_Toc414037279"/>
      <w:r w:rsidRPr="0040310F">
        <w:rPr>
          <w:rFonts w:ascii="Sylfaen" w:hAnsi="Sylfaen" w:cs="Sylfaen"/>
          <w:sz w:val="16"/>
          <w:szCs w:val="16"/>
          <w:lang w:val="ka-GE"/>
        </w:rPr>
        <w:t>ცხრილი</w:t>
      </w:r>
      <w:r w:rsidRPr="0040310F">
        <w:rPr>
          <w:rFonts w:ascii="Sylfaen" w:hAnsi="Sylfaen"/>
          <w:sz w:val="16"/>
          <w:szCs w:val="16"/>
          <w:lang w:val="ka-GE"/>
        </w:rPr>
        <w:t xml:space="preserve"> 10. </w:t>
      </w:r>
      <w:r w:rsidRPr="0040310F">
        <w:rPr>
          <w:rFonts w:ascii="Sylfaen" w:hAnsi="Sylfaen" w:cs="Sylfaen"/>
          <w:sz w:val="16"/>
          <w:szCs w:val="16"/>
          <w:lang w:val="ka-GE"/>
        </w:rPr>
        <w:t>გარეშე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დაფინანსება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ტბ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კონტროლისთვის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ფუნქციების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მიხედვით</w:t>
      </w:r>
      <w:r w:rsidRPr="0040310F">
        <w:rPr>
          <w:rFonts w:ascii="Sylfaen" w:hAnsi="Sylfaen"/>
          <w:sz w:val="16"/>
          <w:szCs w:val="16"/>
          <w:lang w:val="ka-GE"/>
        </w:rPr>
        <w:t xml:space="preserve"> 2012-2016</w:t>
      </w:r>
    </w:p>
    <w:p w14:paraId="33D52D17" w14:textId="419C97C1" w:rsidR="005C1108" w:rsidRPr="0040310F" w:rsidRDefault="005C1108" w:rsidP="005C1108">
      <w:pPr>
        <w:pStyle w:val="Caption"/>
        <w:rPr>
          <w:rFonts w:ascii="Sylfaen" w:hAnsi="Sylfaen"/>
          <w:sz w:val="16"/>
          <w:szCs w:val="16"/>
          <w:lang w:val="ka-GE"/>
        </w:rPr>
      </w:pPr>
      <w:proofErr w:type="gramStart"/>
      <w:r w:rsidRPr="0040310F">
        <w:rPr>
          <w:rFonts w:ascii="Sylfaen" w:hAnsi="Sylfaen"/>
          <w:sz w:val="16"/>
          <w:szCs w:val="16"/>
        </w:rPr>
        <w:t xml:space="preserve">Table </w:t>
      </w:r>
      <w:r w:rsidRPr="0040310F">
        <w:rPr>
          <w:rFonts w:ascii="Sylfaen" w:hAnsi="Sylfaen"/>
          <w:sz w:val="16"/>
          <w:szCs w:val="16"/>
        </w:rPr>
        <w:fldChar w:fldCharType="begin"/>
      </w:r>
      <w:r w:rsidRPr="0040310F">
        <w:rPr>
          <w:rFonts w:ascii="Sylfaen" w:hAnsi="Sylfaen"/>
          <w:sz w:val="16"/>
          <w:szCs w:val="16"/>
        </w:rPr>
        <w:instrText xml:space="preserve"> SEQ Table \* ARABIC </w:instrText>
      </w:r>
      <w:r w:rsidRPr="0040310F">
        <w:rPr>
          <w:rFonts w:ascii="Sylfaen" w:hAnsi="Sylfaen"/>
          <w:sz w:val="16"/>
          <w:szCs w:val="16"/>
        </w:rPr>
        <w:fldChar w:fldCharType="separate"/>
      </w:r>
      <w:r w:rsidR="007B2831" w:rsidRPr="0040310F">
        <w:rPr>
          <w:rFonts w:ascii="Sylfaen" w:hAnsi="Sylfaen"/>
          <w:noProof/>
          <w:sz w:val="16"/>
          <w:szCs w:val="16"/>
        </w:rPr>
        <w:t>11</w:t>
      </w:r>
      <w:r w:rsidRPr="0040310F">
        <w:rPr>
          <w:rFonts w:ascii="Sylfaen" w:hAnsi="Sylfaen"/>
          <w:sz w:val="16"/>
          <w:szCs w:val="16"/>
        </w:rPr>
        <w:fldChar w:fldCharType="end"/>
      </w:r>
      <w:bookmarkEnd w:id="18"/>
      <w:r w:rsidRPr="0040310F">
        <w:rPr>
          <w:rFonts w:ascii="Sylfaen" w:hAnsi="Sylfaen"/>
          <w:sz w:val="16"/>
          <w:szCs w:val="16"/>
        </w:rPr>
        <w:t>.</w:t>
      </w:r>
      <w:proofErr w:type="gramEnd"/>
      <w:r w:rsidRPr="0040310F">
        <w:rPr>
          <w:rFonts w:ascii="Sylfaen" w:hAnsi="Sylfaen"/>
          <w:sz w:val="16"/>
          <w:szCs w:val="16"/>
        </w:rPr>
        <w:t xml:space="preserve"> </w:t>
      </w:r>
      <w:r w:rsidR="00BB63C6" w:rsidRPr="0040310F">
        <w:rPr>
          <w:rFonts w:ascii="Sylfaen" w:hAnsi="Sylfaen"/>
          <w:sz w:val="16"/>
          <w:szCs w:val="16"/>
        </w:rPr>
        <w:t xml:space="preserve">External funding for </w:t>
      </w:r>
      <w:r w:rsidRPr="0040310F">
        <w:rPr>
          <w:rFonts w:ascii="Sylfaen" w:hAnsi="Sylfaen"/>
          <w:sz w:val="16"/>
          <w:szCs w:val="16"/>
        </w:rPr>
        <w:t>TB control by function (GEL</w:t>
      </w:r>
      <w:r w:rsidR="00536D14" w:rsidRPr="0040310F">
        <w:rPr>
          <w:rFonts w:ascii="Sylfaen" w:hAnsi="Sylfaen"/>
          <w:sz w:val="16"/>
          <w:szCs w:val="16"/>
        </w:rPr>
        <w:t>, % of total</w:t>
      </w:r>
      <w:r w:rsidRPr="0040310F">
        <w:rPr>
          <w:rFonts w:ascii="Sylfaen" w:hAnsi="Sylfaen"/>
          <w:sz w:val="16"/>
          <w:szCs w:val="16"/>
        </w:rPr>
        <w:t>), 2012-201</w:t>
      </w:r>
      <w:bookmarkEnd w:id="19"/>
      <w:r w:rsidR="00414D5B" w:rsidRPr="0040310F">
        <w:rPr>
          <w:rFonts w:ascii="Sylfaen" w:hAnsi="Sylfaen"/>
          <w:sz w:val="16"/>
          <w:szCs w:val="16"/>
          <w:lang w:val="ka-GE"/>
        </w:rPr>
        <w:t>6</w:t>
      </w:r>
    </w:p>
    <w:tbl>
      <w:tblPr>
        <w:tblStyle w:val="PlainTable2"/>
        <w:tblW w:w="9648" w:type="dxa"/>
        <w:tblLook w:val="04A0" w:firstRow="1" w:lastRow="0" w:firstColumn="1" w:lastColumn="0" w:noHBand="0" w:noVBand="1"/>
      </w:tblPr>
      <w:tblGrid>
        <w:gridCol w:w="2824"/>
        <w:gridCol w:w="867"/>
        <w:gridCol w:w="631"/>
        <w:gridCol w:w="1195"/>
        <w:gridCol w:w="657"/>
        <w:gridCol w:w="948"/>
        <w:gridCol w:w="681"/>
        <w:gridCol w:w="512"/>
        <w:gridCol w:w="564"/>
        <w:gridCol w:w="512"/>
        <w:gridCol w:w="564"/>
      </w:tblGrid>
      <w:tr w:rsidR="00464D32" w:rsidRPr="0040310F" w14:paraId="6DEB280C" w14:textId="0E8F18DB" w:rsidTr="00464D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vMerge w:val="restart"/>
            <w:noWrap/>
            <w:vAlign w:val="center"/>
            <w:hideMark/>
          </w:tcPr>
          <w:p w14:paraId="716442F1" w14:textId="74ECC39A" w:rsidR="00464D32" w:rsidRPr="0040310F" w:rsidRDefault="00464D32" w:rsidP="00BB63C6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External funding</w:t>
            </w:r>
            <w:r w:rsidR="00414D5B" w:rsidRPr="0040310F"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  <w:t xml:space="preserve"> </w:t>
            </w:r>
            <w:r w:rsidR="00414D5B" w:rsidRPr="0040310F">
              <w:rPr>
                <w:rFonts w:ascii="Sylfaen" w:eastAsia="Times New Roman" w:hAnsi="Sylfaen" w:cs="Sylfaen"/>
                <w:sz w:val="16"/>
                <w:szCs w:val="16"/>
                <w:lang w:val="ka-GE" w:eastAsia="en-GB"/>
              </w:rPr>
              <w:t>გარე</w:t>
            </w:r>
            <w:r w:rsidR="00414D5B" w:rsidRPr="0040310F"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  <w:t xml:space="preserve"> </w:t>
            </w:r>
            <w:r w:rsidR="00414D5B" w:rsidRPr="0040310F">
              <w:rPr>
                <w:rFonts w:ascii="Sylfaen" w:eastAsia="Times New Roman" w:hAnsi="Sylfaen" w:cs="Sylfaen"/>
                <w:sz w:val="16"/>
                <w:szCs w:val="16"/>
                <w:lang w:val="ka-GE" w:eastAsia="en-GB"/>
              </w:rPr>
              <w:t>დაფინანსება</w:t>
            </w:r>
          </w:p>
        </w:tc>
        <w:tc>
          <w:tcPr>
            <w:tcW w:w="1486" w:type="dxa"/>
            <w:gridSpan w:val="2"/>
            <w:noWrap/>
            <w:vAlign w:val="center"/>
            <w:hideMark/>
          </w:tcPr>
          <w:p w14:paraId="0DDEB0C0" w14:textId="211E3F53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2012</w:t>
            </w:r>
          </w:p>
        </w:tc>
        <w:tc>
          <w:tcPr>
            <w:tcW w:w="1852" w:type="dxa"/>
            <w:gridSpan w:val="2"/>
            <w:noWrap/>
            <w:vAlign w:val="center"/>
            <w:hideMark/>
          </w:tcPr>
          <w:p w14:paraId="4F756523" w14:textId="5335E613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2013</w:t>
            </w:r>
          </w:p>
        </w:tc>
        <w:tc>
          <w:tcPr>
            <w:tcW w:w="1629" w:type="dxa"/>
            <w:gridSpan w:val="2"/>
            <w:noWrap/>
            <w:vAlign w:val="center"/>
            <w:hideMark/>
          </w:tcPr>
          <w:p w14:paraId="44C35297" w14:textId="596AA425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2014</w:t>
            </w:r>
          </w:p>
        </w:tc>
        <w:tc>
          <w:tcPr>
            <w:tcW w:w="1019" w:type="dxa"/>
            <w:gridSpan w:val="2"/>
          </w:tcPr>
          <w:p w14:paraId="29225E54" w14:textId="218924DA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2015</w:t>
            </w:r>
          </w:p>
        </w:tc>
        <w:tc>
          <w:tcPr>
            <w:tcW w:w="838" w:type="dxa"/>
            <w:gridSpan w:val="2"/>
          </w:tcPr>
          <w:p w14:paraId="22B9504B" w14:textId="64B5C9AD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2016</w:t>
            </w:r>
          </w:p>
        </w:tc>
      </w:tr>
      <w:tr w:rsidR="00464D32" w:rsidRPr="0040310F" w14:paraId="590683F7" w14:textId="3A4A12B5" w:rsidTr="00464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vMerge/>
            <w:noWrap/>
            <w:vAlign w:val="center"/>
          </w:tcPr>
          <w:p w14:paraId="3210126A" w14:textId="77777777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</w:p>
        </w:tc>
        <w:tc>
          <w:tcPr>
            <w:tcW w:w="867" w:type="dxa"/>
            <w:noWrap/>
            <w:vAlign w:val="center"/>
          </w:tcPr>
          <w:p w14:paraId="2D9F2D9F" w14:textId="38927AD2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GEL</w:t>
            </w:r>
          </w:p>
        </w:tc>
        <w:tc>
          <w:tcPr>
            <w:tcW w:w="619" w:type="dxa"/>
            <w:shd w:val="clear" w:color="auto" w:fill="EDEDED" w:themeFill="accent3" w:themeFillTint="33"/>
            <w:vAlign w:val="center"/>
          </w:tcPr>
          <w:p w14:paraId="56340D5C" w14:textId="77777777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% of</w:t>
            </w:r>
          </w:p>
          <w:p w14:paraId="4EA600AE" w14:textId="25F163E8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1195" w:type="dxa"/>
            <w:noWrap/>
            <w:vAlign w:val="center"/>
          </w:tcPr>
          <w:p w14:paraId="5174FDD5" w14:textId="01CC9EFF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GEL</w:t>
            </w:r>
          </w:p>
        </w:tc>
        <w:tc>
          <w:tcPr>
            <w:tcW w:w="657" w:type="dxa"/>
            <w:shd w:val="clear" w:color="auto" w:fill="EDEDED" w:themeFill="accent3" w:themeFillTint="33"/>
            <w:vAlign w:val="center"/>
          </w:tcPr>
          <w:p w14:paraId="29B87FDD" w14:textId="77777777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% of</w:t>
            </w:r>
          </w:p>
          <w:p w14:paraId="103AC06E" w14:textId="260DFDC1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948" w:type="dxa"/>
            <w:noWrap/>
            <w:vAlign w:val="center"/>
          </w:tcPr>
          <w:p w14:paraId="38F4EC97" w14:textId="741680A0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GEL</w:t>
            </w:r>
          </w:p>
        </w:tc>
        <w:tc>
          <w:tcPr>
            <w:tcW w:w="681" w:type="dxa"/>
            <w:shd w:val="clear" w:color="auto" w:fill="EDEDED" w:themeFill="accent3" w:themeFillTint="33"/>
            <w:vAlign w:val="center"/>
          </w:tcPr>
          <w:p w14:paraId="32FD663C" w14:textId="77777777" w:rsidR="00464D32" w:rsidRPr="0040310F" w:rsidRDefault="00464D32" w:rsidP="00464D3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% of</w:t>
            </w:r>
          </w:p>
          <w:p w14:paraId="27253247" w14:textId="3E47D9DF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464" w:type="dxa"/>
            <w:shd w:val="clear" w:color="auto" w:fill="EDEDED" w:themeFill="accent3" w:themeFillTint="33"/>
            <w:vAlign w:val="center"/>
          </w:tcPr>
          <w:p w14:paraId="6C37E544" w14:textId="62EDC9F2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GEL</w:t>
            </w:r>
          </w:p>
        </w:tc>
        <w:tc>
          <w:tcPr>
            <w:tcW w:w="555" w:type="dxa"/>
            <w:shd w:val="clear" w:color="auto" w:fill="EDEDED" w:themeFill="accent3" w:themeFillTint="33"/>
            <w:vAlign w:val="center"/>
          </w:tcPr>
          <w:p w14:paraId="5769273F" w14:textId="77777777" w:rsidR="00464D32" w:rsidRPr="0040310F" w:rsidRDefault="00464D32" w:rsidP="00464D3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% of</w:t>
            </w:r>
          </w:p>
          <w:p w14:paraId="071AB594" w14:textId="78139006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541" w:type="dxa"/>
            <w:shd w:val="clear" w:color="auto" w:fill="EDEDED" w:themeFill="accent3" w:themeFillTint="33"/>
            <w:vAlign w:val="center"/>
          </w:tcPr>
          <w:p w14:paraId="0DCE656E" w14:textId="06F3FF45" w:rsidR="00464D32" w:rsidRPr="0040310F" w:rsidRDefault="00464D32" w:rsidP="00464D3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GEL</w:t>
            </w:r>
          </w:p>
        </w:tc>
        <w:tc>
          <w:tcPr>
            <w:tcW w:w="297" w:type="dxa"/>
            <w:shd w:val="clear" w:color="auto" w:fill="EDEDED" w:themeFill="accent3" w:themeFillTint="33"/>
            <w:vAlign w:val="center"/>
          </w:tcPr>
          <w:p w14:paraId="59949C16" w14:textId="77777777" w:rsidR="00464D32" w:rsidRPr="0040310F" w:rsidRDefault="00464D32" w:rsidP="00464D3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% of</w:t>
            </w:r>
          </w:p>
          <w:p w14:paraId="46BC6BD7" w14:textId="3534D44C" w:rsidR="00464D32" w:rsidRPr="0040310F" w:rsidRDefault="00464D32" w:rsidP="00464D3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Total</w:t>
            </w:r>
          </w:p>
        </w:tc>
      </w:tr>
      <w:tr w:rsidR="00464D32" w:rsidRPr="0040310F" w14:paraId="101E7894" w14:textId="4581F8E3" w:rsidTr="00464D3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noWrap/>
            <w:vAlign w:val="center"/>
            <w:hideMark/>
          </w:tcPr>
          <w:p w14:paraId="716C4772" w14:textId="695DDE69" w:rsidR="00464D32" w:rsidRPr="0040310F" w:rsidRDefault="00464D32" w:rsidP="008B3C06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Total</w:t>
            </w:r>
            <w:r w:rsidR="00414D5B" w:rsidRPr="0040310F"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  <w:t xml:space="preserve"> </w:t>
            </w:r>
            <w:r w:rsidR="00414D5B" w:rsidRPr="0040310F">
              <w:rPr>
                <w:rFonts w:ascii="Sylfaen" w:eastAsia="Times New Roman" w:hAnsi="Sylfaen" w:cs="Sylfaen"/>
                <w:sz w:val="16"/>
                <w:szCs w:val="16"/>
                <w:lang w:val="ka-GE" w:eastAsia="en-GB"/>
              </w:rPr>
              <w:t>სულ</w:t>
            </w:r>
          </w:p>
        </w:tc>
        <w:tc>
          <w:tcPr>
            <w:tcW w:w="867" w:type="dxa"/>
            <w:noWrap/>
            <w:vAlign w:val="center"/>
            <w:hideMark/>
          </w:tcPr>
          <w:p w14:paraId="61FDE09D" w14:textId="700615B9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9,196,994</w:t>
            </w:r>
          </w:p>
        </w:tc>
        <w:tc>
          <w:tcPr>
            <w:tcW w:w="619" w:type="dxa"/>
            <w:shd w:val="clear" w:color="auto" w:fill="EDEDED" w:themeFill="accent3" w:themeFillTint="33"/>
            <w:vAlign w:val="center"/>
          </w:tcPr>
          <w:p w14:paraId="3FC76681" w14:textId="347C4BCD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noWrap/>
            <w:vAlign w:val="center"/>
            <w:hideMark/>
          </w:tcPr>
          <w:p w14:paraId="639EDF25" w14:textId="5BEB65A2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11,069,434</w:t>
            </w:r>
          </w:p>
        </w:tc>
        <w:tc>
          <w:tcPr>
            <w:tcW w:w="657" w:type="dxa"/>
            <w:shd w:val="clear" w:color="auto" w:fill="EDEDED" w:themeFill="accent3" w:themeFillTint="33"/>
            <w:vAlign w:val="center"/>
          </w:tcPr>
          <w:p w14:paraId="0CD95D8B" w14:textId="70A6F01C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noWrap/>
            <w:vAlign w:val="center"/>
            <w:hideMark/>
          </w:tcPr>
          <w:p w14:paraId="60E36ECC" w14:textId="3D59CD75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10,720,171</w:t>
            </w:r>
          </w:p>
        </w:tc>
        <w:tc>
          <w:tcPr>
            <w:tcW w:w="681" w:type="dxa"/>
            <w:shd w:val="clear" w:color="auto" w:fill="EDEDED" w:themeFill="accent3" w:themeFillTint="33"/>
            <w:vAlign w:val="center"/>
          </w:tcPr>
          <w:p w14:paraId="1AE6A882" w14:textId="392BCE62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4" w:type="dxa"/>
            <w:shd w:val="clear" w:color="auto" w:fill="auto"/>
          </w:tcPr>
          <w:p w14:paraId="75D8EAB1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</w:tcPr>
          <w:p w14:paraId="7CC65EEA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</w:tcPr>
          <w:p w14:paraId="5B41C684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</w:tcPr>
          <w:p w14:paraId="2635F7E1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4D32" w:rsidRPr="0040310F" w14:paraId="367E6E9B" w14:textId="7F733D4A" w:rsidTr="00464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vAlign w:val="center"/>
            <w:hideMark/>
          </w:tcPr>
          <w:p w14:paraId="7C0491E4" w14:textId="6081F3B8" w:rsidR="00464D32" w:rsidRPr="0040310F" w:rsidRDefault="00464D32" w:rsidP="008B3C06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HC1 Curative care</w:t>
            </w:r>
            <w:r w:rsidR="00414D5B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414D5B"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სამკურნალო</w:t>
            </w:r>
          </w:p>
        </w:tc>
        <w:tc>
          <w:tcPr>
            <w:tcW w:w="867" w:type="dxa"/>
            <w:noWrap/>
            <w:vAlign w:val="center"/>
            <w:hideMark/>
          </w:tcPr>
          <w:p w14:paraId="565DC6A5" w14:textId="73462DE1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425,457</w:t>
            </w:r>
          </w:p>
        </w:tc>
        <w:tc>
          <w:tcPr>
            <w:tcW w:w="619" w:type="dxa"/>
            <w:shd w:val="clear" w:color="auto" w:fill="EDEDED" w:themeFill="accent3" w:themeFillTint="33"/>
            <w:vAlign w:val="center"/>
          </w:tcPr>
          <w:p w14:paraId="22BA1DD9" w14:textId="4EB13EC8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4.6%</w:t>
            </w:r>
          </w:p>
        </w:tc>
        <w:tc>
          <w:tcPr>
            <w:tcW w:w="1195" w:type="dxa"/>
            <w:noWrap/>
            <w:vAlign w:val="center"/>
            <w:hideMark/>
          </w:tcPr>
          <w:p w14:paraId="669A9AA8" w14:textId="394B8302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434,334</w:t>
            </w:r>
          </w:p>
        </w:tc>
        <w:tc>
          <w:tcPr>
            <w:tcW w:w="657" w:type="dxa"/>
            <w:shd w:val="clear" w:color="auto" w:fill="EDEDED" w:themeFill="accent3" w:themeFillTint="33"/>
            <w:vAlign w:val="center"/>
          </w:tcPr>
          <w:p w14:paraId="62A65EAC" w14:textId="5D238E93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3.9%</w:t>
            </w:r>
          </w:p>
        </w:tc>
        <w:tc>
          <w:tcPr>
            <w:tcW w:w="948" w:type="dxa"/>
            <w:noWrap/>
            <w:vAlign w:val="center"/>
            <w:hideMark/>
          </w:tcPr>
          <w:p w14:paraId="542BFC64" w14:textId="7A8BAD4A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893,657</w:t>
            </w:r>
          </w:p>
        </w:tc>
        <w:tc>
          <w:tcPr>
            <w:tcW w:w="681" w:type="dxa"/>
            <w:shd w:val="clear" w:color="auto" w:fill="EDEDED" w:themeFill="accent3" w:themeFillTint="33"/>
            <w:vAlign w:val="center"/>
          </w:tcPr>
          <w:p w14:paraId="028B727E" w14:textId="70AC8194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8.3%</w:t>
            </w:r>
          </w:p>
        </w:tc>
        <w:tc>
          <w:tcPr>
            <w:tcW w:w="464" w:type="dxa"/>
            <w:shd w:val="clear" w:color="auto" w:fill="auto"/>
          </w:tcPr>
          <w:p w14:paraId="14585DBE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</w:tcPr>
          <w:p w14:paraId="29373B63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</w:tcPr>
          <w:p w14:paraId="3E3CAABA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</w:tcPr>
          <w:p w14:paraId="030335D3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4D32" w:rsidRPr="0040310F" w14:paraId="36FDCD49" w14:textId="2D348F62" w:rsidTr="00464D3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vAlign w:val="center"/>
            <w:hideMark/>
          </w:tcPr>
          <w:p w14:paraId="746FCEBB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  <w:t>HC1.1 Inpatient curative care</w:t>
            </w:r>
          </w:p>
          <w:p w14:paraId="2B6607D4" w14:textId="005AC390" w:rsidR="00414D5B" w:rsidRPr="0040310F" w:rsidRDefault="00414D5B" w:rsidP="008B3C06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სამკურნალო</w:t>
            </w: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ჰოსპიტალური</w:t>
            </w:r>
          </w:p>
        </w:tc>
        <w:tc>
          <w:tcPr>
            <w:tcW w:w="867" w:type="dxa"/>
            <w:noWrap/>
            <w:vAlign w:val="center"/>
            <w:hideMark/>
          </w:tcPr>
          <w:p w14:paraId="0447097D" w14:textId="41BFF8FB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264,975</w:t>
            </w:r>
          </w:p>
        </w:tc>
        <w:tc>
          <w:tcPr>
            <w:tcW w:w="619" w:type="dxa"/>
            <w:shd w:val="clear" w:color="auto" w:fill="EDEDED" w:themeFill="accent3" w:themeFillTint="33"/>
            <w:vAlign w:val="center"/>
          </w:tcPr>
          <w:p w14:paraId="7F9C22A7" w14:textId="5BF2C9F2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62.3%</w:t>
            </w:r>
          </w:p>
        </w:tc>
        <w:tc>
          <w:tcPr>
            <w:tcW w:w="1195" w:type="dxa"/>
            <w:noWrap/>
            <w:vAlign w:val="center"/>
            <w:hideMark/>
          </w:tcPr>
          <w:p w14:paraId="3443C01A" w14:textId="2EB2C802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274,104</w:t>
            </w:r>
          </w:p>
        </w:tc>
        <w:tc>
          <w:tcPr>
            <w:tcW w:w="657" w:type="dxa"/>
            <w:shd w:val="clear" w:color="auto" w:fill="EDEDED" w:themeFill="accent3" w:themeFillTint="33"/>
            <w:vAlign w:val="center"/>
          </w:tcPr>
          <w:p w14:paraId="203FF4CC" w14:textId="41E7EA1B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63.1%</w:t>
            </w:r>
          </w:p>
        </w:tc>
        <w:tc>
          <w:tcPr>
            <w:tcW w:w="948" w:type="dxa"/>
            <w:noWrap/>
            <w:vAlign w:val="center"/>
            <w:hideMark/>
          </w:tcPr>
          <w:p w14:paraId="262D680F" w14:textId="019DC045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229,499</w:t>
            </w:r>
          </w:p>
        </w:tc>
        <w:tc>
          <w:tcPr>
            <w:tcW w:w="681" w:type="dxa"/>
            <w:shd w:val="clear" w:color="auto" w:fill="EDEDED" w:themeFill="accent3" w:themeFillTint="33"/>
            <w:vAlign w:val="center"/>
          </w:tcPr>
          <w:p w14:paraId="245A22B0" w14:textId="5A66FEDB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25.7%</w:t>
            </w:r>
          </w:p>
        </w:tc>
        <w:tc>
          <w:tcPr>
            <w:tcW w:w="464" w:type="dxa"/>
            <w:shd w:val="clear" w:color="auto" w:fill="auto"/>
          </w:tcPr>
          <w:p w14:paraId="2FC9541C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</w:tcPr>
          <w:p w14:paraId="340D2574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</w:tcPr>
          <w:p w14:paraId="03026B7E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</w:tcPr>
          <w:p w14:paraId="546D7121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 w:rsidR="00464D32" w:rsidRPr="0040310F" w14:paraId="1F7EF671" w14:textId="0599D742" w:rsidTr="00464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vAlign w:val="center"/>
            <w:hideMark/>
          </w:tcPr>
          <w:p w14:paraId="350D26E2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>HC1.1.3 Laboratory and diagnostic services</w:t>
            </w:r>
          </w:p>
          <w:p w14:paraId="41B92816" w14:textId="54996F17" w:rsidR="00414D5B" w:rsidRPr="0040310F" w:rsidRDefault="00414D5B" w:rsidP="008B3C06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ლაბორატორიული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და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დიაგნოსტიკური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სერვისები</w:t>
            </w:r>
          </w:p>
        </w:tc>
        <w:tc>
          <w:tcPr>
            <w:tcW w:w="867" w:type="dxa"/>
            <w:noWrap/>
            <w:vAlign w:val="center"/>
            <w:hideMark/>
          </w:tcPr>
          <w:p w14:paraId="7743A12A" w14:textId="4BA7931A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Cs/>
                <w:i/>
                <w:color w:val="000000"/>
                <w:sz w:val="16"/>
                <w:szCs w:val="16"/>
              </w:rPr>
              <w:t>264,975</w:t>
            </w:r>
          </w:p>
        </w:tc>
        <w:tc>
          <w:tcPr>
            <w:tcW w:w="619" w:type="dxa"/>
            <w:shd w:val="clear" w:color="auto" w:fill="EDEDED" w:themeFill="accent3" w:themeFillTint="33"/>
            <w:vAlign w:val="center"/>
          </w:tcPr>
          <w:p w14:paraId="70094E8C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95" w:type="dxa"/>
            <w:noWrap/>
            <w:vAlign w:val="center"/>
            <w:hideMark/>
          </w:tcPr>
          <w:p w14:paraId="788ACBE7" w14:textId="3578A906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Cs/>
                <w:i/>
                <w:color w:val="000000"/>
                <w:sz w:val="16"/>
                <w:szCs w:val="16"/>
              </w:rPr>
              <w:t>274,104</w:t>
            </w:r>
          </w:p>
        </w:tc>
        <w:tc>
          <w:tcPr>
            <w:tcW w:w="657" w:type="dxa"/>
            <w:shd w:val="clear" w:color="auto" w:fill="EDEDED" w:themeFill="accent3" w:themeFillTint="33"/>
            <w:vAlign w:val="center"/>
          </w:tcPr>
          <w:p w14:paraId="7E8A6D99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48" w:type="dxa"/>
            <w:noWrap/>
            <w:vAlign w:val="center"/>
            <w:hideMark/>
          </w:tcPr>
          <w:p w14:paraId="7FBD62A9" w14:textId="1EDA9BD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Cs/>
                <w:i/>
                <w:color w:val="000000"/>
                <w:sz w:val="16"/>
                <w:szCs w:val="16"/>
              </w:rPr>
              <w:t>229,499</w:t>
            </w:r>
          </w:p>
        </w:tc>
        <w:tc>
          <w:tcPr>
            <w:tcW w:w="681" w:type="dxa"/>
            <w:shd w:val="clear" w:color="auto" w:fill="EDEDED" w:themeFill="accent3" w:themeFillTint="33"/>
            <w:vAlign w:val="center"/>
          </w:tcPr>
          <w:p w14:paraId="3BD68C76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4" w:type="dxa"/>
            <w:shd w:val="clear" w:color="auto" w:fill="auto"/>
          </w:tcPr>
          <w:p w14:paraId="4CE9AB94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55" w:type="dxa"/>
            <w:shd w:val="clear" w:color="auto" w:fill="auto"/>
          </w:tcPr>
          <w:p w14:paraId="1F790C06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41" w:type="dxa"/>
            <w:shd w:val="clear" w:color="auto" w:fill="auto"/>
          </w:tcPr>
          <w:p w14:paraId="1E3CA7D4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7" w:type="dxa"/>
            <w:shd w:val="clear" w:color="auto" w:fill="auto"/>
          </w:tcPr>
          <w:p w14:paraId="79E3B166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64D32" w:rsidRPr="0040310F" w14:paraId="791BF5FA" w14:textId="2F199FA0" w:rsidTr="00464D3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vAlign w:val="center"/>
            <w:hideMark/>
          </w:tcPr>
          <w:p w14:paraId="64C10911" w14:textId="1D47960E" w:rsidR="00464D32" w:rsidRPr="0040310F" w:rsidRDefault="00464D32" w:rsidP="008B3C06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  <w:t>HC1.3 Outpatient curative care</w:t>
            </w:r>
            <w:r w:rsidR="00414D5B"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ამბულატორიული</w:t>
            </w:r>
            <w:r w:rsidR="00414D5B"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414D5B"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სამკურნალო</w:t>
            </w:r>
          </w:p>
        </w:tc>
        <w:tc>
          <w:tcPr>
            <w:tcW w:w="867" w:type="dxa"/>
            <w:noWrap/>
            <w:vAlign w:val="center"/>
            <w:hideMark/>
          </w:tcPr>
          <w:p w14:paraId="5C85BDF8" w14:textId="68AE34B2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160,482</w:t>
            </w:r>
          </w:p>
        </w:tc>
        <w:tc>
          <w:tcPr>
            <w:tcW w:w="619" w:type="dxa"/>
            <w:shd w:val="clear" w:color="auto" w:fill="EDEDED" w:themeFill="accent3" w:themeFillTint="33"/>
            <w:vAlign w:val="center"/>
          </w:tcPr>
          <w:p w14:paraId="09F2401D" w14:textId="71E64D60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37.7%</w:t>
            </w:r>
          </w:p>
        </w:tc>
        <w:tc>
          <w:tcPr>
            <w:tcW w:w="1195" w:type="dxa"/>
            <w:noWrap/>
            <w:vAlign w:val="center"/>
            <w:hideMark/>
          </w:tcPr>
          <w:p w14:paraId="11D5C969" w14:textId="6918E2C6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160,230</w:t>
            </w:r>
          </w:p>
        </w:tc>
        <w:tc>
          <w:tcPr>
            <w:tcW w:w="657" w:type="dxa"/>
            <w:shd w:val="clear" w:color="auto" w:fill="EDEDED" w:themeFill="accent3" w:themeFillTint="33"/>
            <w:vAlign w:val="center"/>
          </w:tcPr>
          <w:p w14:paraId="2961234B" w14:textId="4DD496AC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36.9%</w:t>
            </w:r>
          </w:p>
        </w:tc>
        <w:tc>
          <w:tcPr>
            <w:tcW w:w="948" w:type="dxa"/>
            <w:noWrap/>
            <w:vAlign w:val="center"/>
            <w:hideMark/>
          </w:tcPr>
          <w:p w14:paraId="519C6D5A" w14:textId="2F1E4A15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664,157</w:t>
            </w:r>
          </w:p>
        </w:tc>
        <w:tc>
          <w:tcPr>
            <w:tcW w:w="681" w:type="dxa"/>
            <w:shd w:val="clear" w:color="auto" w:fill="EDEDED" w:themeFill="accent3" w:themeFillTint="33"/>
            <w:vAlign w:val="center"/>
          </w:tcPr>
          <w:p w14:paraId="512871F8" w14:textId="5D10B9DB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74.3%</w:t>
            </w:r>
          </w:p>
        </w:tc>
        <w:tc>
          <w:tcPr>
            <w:tcW w:w="464" w:type="dxa"/>
            <w:shd w:val="clear" w:color="auto" w:fill="auto"/>
          </w:tcPr>
          <w:p w14:paraId="27B1A20F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</w:tcPr>
          <w:p w14:paraId="7B73C28C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</w:tcPr>
          <w:p w14:paraId="319CCEF9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</w:tcPr>
          <w:p w14:paraId="050D837D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 w:rsidR="00464D32" w:rsidRPr="0040310F" w14:paraId="6A9F8C9B" w14:textId="7279F506" w:rsidTr="00464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vAlign w:val="center"/>
            <w:hideMark/>
          </w:tcPr>
          <w:p w14:paraId="5E54629D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 xml:space="preserve">HC1.3.3 Outpatient specialist care (includes urban PHC providers DOT) </w:t>
            </w:r>
          </w:p>
          <w:p w14:paraId="40B86152" w14:textId="6657FE78" w:rsidR="00414D5B" w:rsidRPr="0040310F" w:rsidRDefault="00414D5B" w:rsidP="008B3C06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ამბულატორიული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სპეციალიზებული</w:t>
            </w:r>
          </w:p>
        </w:tc>
        <w:tc>
          <w:tcPr>
            <w:tcW w:w="867" w:type="dxa"/>
            <w:noWrap/>
            <w:vAlign w:val="center"/>
            <w:hideMark/>
          </w:tcPr>
          <w:p w14:paraId="7C7A5709" w14:textId="36C81854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Cs/>
                <w:i/>
                <w:color w:val="000000"/>
                <w:sz w:val="16"/>
                <w:szCs w:val="16"/>
              </w:rPr>
              <w:t>160,482</w:t>
            </w:r>
          </w:p>
        </w:tc>
        <w:tc>
          <w:tcPr>
            <w:tcW w:w="619" w:type="dxa"/>
            <w:shd w:val="clear" w:color="auto" w:fill="EDEDED" w:themeFill="accent3" w:themeFillTint="33"/>
            <w:vAlign w:val="center"/>
          </w:tcPr>
          <w:p w14:paraId="5E221BCA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95" w:type="dxa"/>
            <w:noWrap/>
            <w:vAlign w:val="center"/>
            <w:hideMark/>
          </w:tcPr>
          <w:p w14:paraId="7C69E2B6" w14:textId="5B6CA38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Cs/>
                <w:i/>
                <w:color w:val="000000"/>
                <w:sz w:val="16"/>
                <w:szCs w:val="16"/>
              </w:rPr>
              <w:t>160,230</w:t>
            </w:r>
          </w:p>
        </w:tc>
        <w:tc>
          <w:tcPr>
            <w:tcW w:w="657" w:type="dxa"/>
            <w:shd w:val="clear" w:color="auto" w:fill="EDEDED" w:themeFill="accent3" w:themeFillTint="33"/>
            <w:vAlign w:val="center"/>
          </w:tcPr>
          <w:p w14:paraId="53D23C24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48" w:type="dxa"/>
            <w:noWrap/>
            <w:vAlign w:val="center"/>
            <w:hideMark/>
          </w:tcPr>
          <w:p w14:paraId="052B566F" w14:textId="7A0A208B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Cs/>
                <w:i/>
                <w:color w:val="000000"/>
                <w:sz w:val="16"/>
                <w:szCs w:val="16"/>
              </w:rPr>
              <w:t>664,157</w:t>
            </w:r>
          </w:p>
        </w:tc>
        <w:tc>
          <w:tcPr>
            <w:tcW w:w="681" w:type="dxa"/>
            <w:shd w:val="clear" w:color="auto" w:fill="EDEDED" w:themeFill="accent3" w:themeFillTint="33"/>
            <w:vAlign w:val="center"/>
          </w:tcPr>
          <w:p w14:paraId="4E543777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64" w:type="dxa"/>
            <w:shd w:val="clear" w:color="auto" w:fill="auto"/>
          </w:tcPr>
          <w:p w14:paraId="55460A23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55" w:type="dxa"/>
            <w:shd w:val="clear" w:color="auto" w:fill="auto"/>
          </w:tcPr>
          <w:p w14:paraId="200C7A6D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41" w:type="dxa"/>
            <w:shd w:val="clear" w:color="auto" w:fill="auto"/>
          </w:tcPr>
          <w:p w14:paraId="574E65F7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7" w:type="dxa"/>
            <w:shd w:val="clear" w:color="auto" w:fill="auto"/>
          </w:tcPr>
          <w:p w14:paraId="4BB9E43C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64D32" w:rsidRPr="0040310F" w14:paraId="1F9F3EC6" w14:textId="3575B1C8" w:rsidTr="00464D3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vAlign w:val="center"/>
            <w:hideMark/>
          </w:tcPr>
          <w:p w14:paraId="58CA2ED7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 xml:space="preserve">    HC1.3.3.4 Ancillary drugs and su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>p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>plies</w:t>
            </w:r>
          </w:p>
          <w:p w14:paraId="05E1FD90" w14:textId="5F73C180" w:rsidR="00414D5B" w:rsidRPr="0040310F" w:rsidRDefault="00414D5B" w:rsidP="008B3C06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დამხმარე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მედიკამენტები</w:t>
            </w:r>
          </w:p>
        </w:tc>
        <w:tc>
          <w:tcPr>
            <w:tcW w:w="867" w:type="dxa"/>
            <w:noWrap/>
            <w:vAlign w:val="center"/>
            <w:hideMark/>
          </w:tcPr>
          <w:p w14:paraId="49C93C54" w14:textId="2879BD65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Cs/>
                <w:color w:val="000000"/>
                <w:sz w:val="16"/>
                <w:szCs w:val="16"/>
              </w:rPr>
              <w:t>87,832</w:t>
            </w:r>
          </w:p>
        </w:tc>
        <w:tc>
          <w:tcPr>
            <w:tcW w:w="619" w:type="dxa"/>
            <w:shd w:val="clear" w:color="auto" w:fill="EDEDED" w:themeFill="accent3" w:themeFillTint="33"/>
            <w:vAlign w:val="center"/>
          </w:tcPr>
          <w:p w14:paraId="1E969548" w14:textId="453436B3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Cs/>
                <w:color w:val="000000"/>
                <w:sz w:val="16"/>
                <w:szCs w:val="16"/>
              </w:rPr>
              <w:t>54.7%</w:t>
            </w:r>
          </w:p>
        </w:tc>
        <w:tc>
          <w:tcPr>
            <w:tcW w:w="1195" w:type="dxa"/>
            <w:noWrap/>
            <w:vAlign w:val="center"/>
            <w:hideMark/>
          </w:tcPr>
          <w:p w14:paraId="481C3323" w14:textId="0A9C9A10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Cs/>
                <w:color w:val="000000"/>
                <w:sz w:val="16"/>
                <w:szCs w:val="16"/>
              </w:rPr>
              <w:t>90,994</w:t>
            </w:r>
          </w:p>
        </w:tc>
        <w:tc>
          <w:tcPr>
            <w:tcW w:w="657" w:type="dxa"/>
            <w:shd w:val="clear" w:color="auto" w:fill="EDEDED" w:themeFill="accent3" w:themeFillTint="33"/>
            <w:vAlign w:val="center"/>
          </w:tcPr>
          <w:p w14:paraId="73E56290" w14:textId="05167163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Cs/>
                <w:color w:val="000000"/>
                <w:sz w:val="16"/>
                <w:szCs w:val="16"/>
              </w:rPr>
              <w:t>56.8%</w:t>
            </w:r>
          </w:p>
        </w:tc>
        <w:tc>
          <w:tcPr>
            <w:tcW w:w="948" w:type="dxa"/>
            <w:noWrap/>
            <w:vAlign w:val="center"/>
            <w:hideMark/>
          </w:tcPr>
          <w:p w14:paraId="7CE2B0A2" w14:textId="6A6074A2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Cs/>
                <w:color w:val="000000"/>
                <w:sz w:val="16"/>
                <w:szCs w:val="16"/>
              </w:rPr>
              <w:t>376,725</w:t>
            </w:r>
          </w:p>
        </w:tc>
        <w:tc>
          <w:tcPr>
            <w:tcW w:w="681" w:type="dxa"/>
            <w:shd w:val="clear" w:color="auto" w:fill="EDEDED" w:themeFill="accent3" w:themeFillTint="33"/>
            <w:vAlign w:val="center"/>
          </w:tcPr>
          <w:p w14:paraId="3BFFC2A6" w14:textId="4543E39F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Cs/>
                <w:color w:val="000000"/>
                <w:sz w:val="16"/>
                <w:szCs w:val="16"/>
              </w:rPr>
              <w:t>56.7%</w:t>
            </w:r>
          </w:p>
        </w:tc>
        <w:tc>
          <w:tcPr>
            <w:tcW w:w="464" w:type="dxa"/>
            <w:shd w:val="clear" w:color="auto" w:fill="auto"/>
          </w:tcPr>
          <w:p w14:paraId="4361E031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Cs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</w:tcPr>
          <w:p w14:paraId="2C33FE08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Cs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</w:tcPr>
          <w:p w14:paraId="2A4932EE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</w:tcPr>
          <w:p w14:paraId="7F321347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Cs/>
                <w:color w:val="000000"/>
                <w:sz w:val="16"/>
                <w:szCs w:val="16"/>
              </w:rPr>
            </w:pPr>
          </w:p>
        </w:tc>
      </w:tr>
      <w:tr w:rsidR="00464D32" w:rsidRPr="0040310F" w14:paraId="381DAEF0" w14:textId="3F1A91E4" w:rsidTr="00464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vAlign w:val="center"/>
            <w:hideMark/>
          </w:tcPr>
          <w:p w14:paraId="3B37F896" w14:textId="1E40A149" w:rsidR="00464D32" w:rsidRPr="0040310F" w:rsidRDefault="00464D32" w:rsidP="008B3C06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 xml:space="preserve">    HC1.3.3.5 Staff salaries</w:t>
            </w:r>
            <w:r w:rsidR="00414D5B"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414D5B"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პერსონალის</w:t>
            </w:r>
            <w:r w:rsidR="00414D5B"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414D5B"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ხელფასი</w:t>
            </w:r>
          </w:p>
        </w:tc>
        <w:tc>
          <w:tcPr>
            <w:tcW w:w="867" w:type="dxa"/>
            <w:noWrap/>
            <w:vAlign w:val="center"/>
            <w:hideMark/>
          </w:tcPr>
          <w:p w14:paraId="6D487758" w14:textId="49C09A52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Cs/>
                <w:color w:val="000000"/>
                <w:sz w:val="16"/>
                <w:szCs w:val="16"/>
              </w:rPr>
              <w:t>72,650</w:t>
            </w:r>
          </w:p>
        </w:tc>
        <w:tc>
          <w:tcPr>
            <w:tcW w:w="619" w:type="dxa"/>
            <w:shd w:val="clear" w:color="auto" w:fill="EDEDED" w:themeFill="accent3" w:themeFillTint="33"/>
            <w:vAlign w:val="center"/>
          </w:tcPr>
          <w:p w14:paraId="4F2BE856" w14:textId="2E5813AE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Cs/>
                <w:color w:val="000000"/>
                <w:sz w:val="16"/>
                <w:szCs w:val="16"/>
              </w:rPr>
              <w:t>45.3%</w:t>
            </w:r>
          </w:p>
        </w:tc>
        <w:tc>
          <w:tcPr>
            <w:tcW w:w="1195" w:type="dxa"/>
            <w:noWrap/>
            <w:vAlign w:val="center"/>
            <w:hideMark/>
          </w:tcPr>
          <w:p w14:paraId="1017578B" w14:textId="523BEEAD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Cs/>
                <w:color w:val="000000"/>
                <w:sz w:val="16"/>
                <w:szCs w:val="16"/>
              </w:rPr>
              <w:t>69,236</w:t>
            </w:r>
          </w:p>
        </w:tc>
        <w:tc>
          <w:tcPr>
            <w:tcW w:w="657" w:type="dxa"/>
            <w:shd w:val="clear" w:color="auto" w:fill="EDEDED" w:themeFill="accent3" w:themeFillTint="33"/>
            <w:vAlign w:val="center"/>
          </w:tcPr>
          <w:p w14:paraId="0B7619CF" w14:textId="1A28CBD6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Cs/>
                <w:color w:val="000000"/>
                <w:sz w:val="16"/>
                <w:szCs w:val="16"/>
              </w:rPr>
              <w:t>43.2%</w:t>
            </w:r>
          </w:p>
        </w:tc>
        <w:tc>
          <w:tcPr>
            <w:tcW w:w="948" w:type="dxa"/>
            <w:noWrap/>
            <w:vAlign w:val="center"/>
            <w:hideMark/>
          </w:tcPr>
          <w:p w14:paraId="6A862A9D" w14:textId="411D74BC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Cs/>
                <w:color w:val="000000"/>
                <w:sz w:val="16"/>
                <w:szCs w:val="16"/>
              </w:rPr>
              <w:t>70,768</w:t>
            </w:r>
          </w:p>
        </w:tc>
        <w:tc>
          <w:tcPr>
            <w:tcW w:w="681" w:type="dxa"/>
            <w:shd w:val="clear" w:color="auto" w:fill="EDEDED" w:themeFill="accent3" w:themeFillTint="33"/>
            <w:vAlign w:val="center"/>
          </w:tcPr>
          <w:p w14:paraId="3A3EC5B7" w14:textId="7914A43B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Cs/>
                <w:color w:val="000000"/>
                <w:sz w:val="16"/>
                <w:szCs w:val="16"/>
              </w:rPr>
              <w:t>10.7%</w:t>
            </w:r>
          </w:p>
        </w:tc>
        <w:tc>
          <w:tcPr>
            <w:tcW w:w="464" w:type="dxa"/>
            <w:shd w:val="clear" w:color="auto" w:fill="auto"/>
          </w:tcPr>
          <w:p w14:paraId="3C3C03C4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Cs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</w:tcPr>
          <w:p w14:paraId="1942962A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Cs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</w:tcPr>
          <w:p w14:paraId="37B0344E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</w:tcPr>
          <w:p w14:paraId="795B9E7B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Cs/>
                <w:color w:val="000000"/>
                <w:sz w:val="16"/>
                <w:szCs w:val="16"/>
              </w:rPr>
            </w:pPr>
          </w:p>
        </w:tc>
      </w:tr>
      <w:tr w:rsidR="00464D32" w:rsidRPr="0040310F" w14:paraId="30F85251" w14:textId="4ADBDFE6" w:rsidTr="00464D3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vAlign w:val="center"/>
            <w:hideMark/>
          </w:tcPr>
          <w:p w14:paraId="307841F7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 xml:space="preserve">    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en-GB" w:eastAsia="en-GB"/>
              </w:rPr>
              <w:t>HC1.3.3.6 Non-direct cost</w:t>
            </w:r>
          </w:p>
          <w:p w14:paraId="65CD0839" w14:textId="36C9B7FB" w:rsidR="00414D5B" w:rsidRPr="0040310F" w:rsidRDefault="00414D5B" w:rsidP="008B3C06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არა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პირდაპირი</w:t>
            </w:r>
            <w:r w:rsidRPr="0040310F"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color w:val="000000"/>
                <w:sz w:val="16"/>
                <w:szCs w:val="16"/>
                <w:lang w:val="ka-GE" w:eastAsia="en-GB"/>
              </w:rPr>
              <w:t>ხარჯი</w:t>
            </w:r>
          </w:p>
        </w:tc>
        <w:tc>
          <w:tcPr>
            <w:tcW w:w="867" w:type="dxa"/>
            <w:noWrap/>
            <w:vAlign w:val="center"/>
            <w:hideMark/>
          </w:tcPr>
          <w:p w14:paraId="05C16726" w14:textId="59332A60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Cs/>
                <w:color w:val="000000"/>
                <w:sz w:val="16"/>
                <w:szCs w:val="16"/>
              </w:rPr>
              <w:t xml:space="preserve">                  -   </w:t>
            </w:r>
          </w:p>
        </w:tc>
        <w:tc>
          <w:tcPr>
            <w:tcW w:w="619" w:type="dxa"/>
            <w:shd w:val="clear" w:color="auto" w:fill="EDEDED" w:themeFill="accent3" w:themeFillTint="33"/>
            <w:vAlign w:val="center"/>
          </w:tcPr>
          <w:p w14:paraId="711929B8" w14:textId="26E90436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dxa"/>
            <w:noWrap/>
            <w:vAlign w:val="center"/>
            <w:hideMark/>
          </w:tcPr>
          <w:p w14:paraId="679EDA9E" w14:textId="1B460F43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Cs/>
                <w:color w:val="000000"/>
                <w:sz w:val="16"/>
                <w:szCs w:val="16"/>
              </w:rPr>
              <w:t xml:space="preserve">                    -   </w:t>
            </w:r>
          </w:p>
        </w:tc>
        <w:tc>
          <w:tcPr>
            <w:tcW w:w="657" w:type="dxa"/>
            <w:shd w:val="clear" w:color="auto" w:fill="EDEDED" w:themeFill="accent3" w:themeFillTint="33"/>
            <w:vAlign w:val="center"/>
          </w:tcPr>
          <w:p w14:paraId="500B460F" w14:textId="26553651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noWrap/>
            <w:vAlign w:val="center"/>
            <w:hideMark/>
          </w:tcPr>
          <w:p w14:paraId="5435D9FB" w14:textId="7025E36C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Cs/>
                <w:color w:val="000000"/>
                <w:sz w:val="16"/>
                <w:szCs w:val="16"/>
              </w:rPr>
              <w:t>216,664</w:t>
            </w:r>
          </w:p>
        </w:tc>
        <w:tc>
          <w:tcPr>
            <w:tcW w:w="681" w:type="dxa"/>
            <w:shd w:val="clear" w:color="auto" w:fill="EDEDED" w:themeFill="accent3" w:themeFillTint="33"/>
            <w:vAlign w:val="center"/>
          </w:tcPr>
          <w:p w14:paraId="7D547EF0" w14:textId="2A81259C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4" w:type="dxa"/>
            <w:shd w:val="clear" w:color="auto" w:fill="auto"/>
          </w:tcPr>
          <w:p w14:paraId="13F14A84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Cs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</w:tcPr>
          <w:p w14:paraId="2B3EE4AB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Cs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</w:tcPr>
          <w:p w14:paraId="31EED4C4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</w:tcPr>
          <w:p w14:paraId="70296720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Cs/>
                <w:color w:val="000000"/>
                <w:sz w:val="16"/>
                <w:szCs w:val="16"/>
              </w:rPr>
            </w:pPr>
          </w:p>
        </w:tc>
      </w:tr>
      <w:tr w:rsidR="00464D32" w:rsidRPr="0040310F" w14:paraId="7EB0B2B2" w14:textId="7F661807" w:rsidTr="00464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vAlign w:val="center"/>
            <w:hideMark/>
          </w:tcPr>
          <w:p w14:paraId="417AC8FD" w14:textId="7380023D" w:rsidR="00464D32" w:rsidRPr="0040310F" w:rsidRDefault="00464D32" w:rsidP="008B3C06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HC5 Medical Good</w:t>
            </w:r>
            <w:r w:rsidR="00414D5B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414D5B"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სამედიცინო</w:t>
            </w:r>
            <w:r w:rsidR="00414D5B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414D5B"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საქონელი</w:t>
            </w:r>
          </w:p>
        </w:tc>
        <w:tc>
          <w:tcPr>
            <w:tcW w:w="867" w:type="dxa"/>
            <w:noWrap/>
            <w:vAlign w:val="center"/>
            <w:hideMark/>
          </w:tcPr>
          <w:p w14:paraId="1E7D6A67" w14:textId="27DF31D2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5,829,579</w:t>
            </w:r>
          </w:p>
        </w:tc>
        <w:tc>
          <w:tcPr>
            <w:tcW w:w="619" w:type="dxa"/>
            <w:shd w:val="clear" w:color="auto" w:fill="EDEDED" w:themeFill="accent3" w:themeFillTint="33"/>
            <w:vAlign w:val="center"/>
          </w:tcPr>
          <w:p w14:paraId="769E4AED" w14:textId="2E277BAF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63.4%</w:t>
            </w:r>
          </w:p>
        </w:tc>
        <w:tc>
          <w:tcPr>
            <w:tcW w:w="1195" w:type="dxa"/>
            <w:noWrap/>
            <w:vAlign w:val="center"/>
            <w:hideMark/>
          </w:tcPr>
          <w:p w14:paraId="4C67B8C0" w14:textId="6D1D2C1C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6,312,568</w:t>
            </w:r>
          </w:p>
        </w:tc>
        <w:tc>
          <w:tcPr>
            <w:tcW w:w="657" w:type="dxa"/>
            <w:shd w:val="clear" w:color="auto" w:fill="EDEDED" w:themeFill="accent3" w:themeFillTint="33"/>
            <w:vAlign w:val="center"/>
          </w:tcPr>
          <w:p w14:paraId="159DB35B" w14:textId="02F6DAFE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57.0%</w:t>
            </w:r>
          </w:p>
        </w:tc>
        <w:tc>
          <w:tcPr>
            <w:tcW w:w="948" w:type="dxa"/>
            <w:noWrap/>
            <w:vAlign w:val="center"/>
            <w:hideMark/>
          </w:tcPr>
          <w:p w14:paraId="42277498" w14:textId="404C6189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5,649,839</w:t>
            </w:r>
          </w:p>
        </w:tc>
        <w:tc>
          <w:tcPr>
            <w:tcW w:w="681" w:type="dxa"/>
            <w:shd w:val="clear" w:color="auto" w:fill="EDEDED" w:themeFill="accent3" w:themeFillTint="33"/>
            <w:vAlign w:val="center"/>
          </w:tcPr>
          <w:p w14:paraId="08B070BD" w14:textId="26CCF48A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52.7%</w:t>
            </w:r>
          </w:p>
        </w:tc>
        <w:tc>
          <w:tcPr>
            <w:tcW w:w="464" w:type="dxa"/>
            <w:shd w:val="clear" w:color="auto" w:fill="auto"/>
          </w:tcPr>
          <w:p w14:paraId="4C467F5B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</w:tcPr>
          <w:p w14:paraId="2A726396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</w:tcPr>
          <w:p w14:paraId="6C7CD35C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</w:tcPr>
          <w:p w14:paraId="0AB4C9D8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4D32" w:rsidRPr="0040310F" w14:paraId="7059B003" w14:textId="54B01C57" w:rsidTr="00464D3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vAlign w:val="center"/>
            <w:hideMark/>
          </w:tcPr>
          <w:p w14:paraId="5BC461CE" w14:textId="10E2C3FE" w:rsidR="00464D32" w:rsidRPr="0040310F" w:rsidRDefault="00464D32" w:rsidP="008B3C06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  <w:t>HC5.1 Anti TB pharmaceuticals and other medical nondurables</w:t>
            </w:r>
            <w:r w:rsidR="00414D5B"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ტუ</w:t>
            </w:r>
            <w:r w:rsidR="00414D5B"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414D5B"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სამკურნალო</w:t>
            </w:r>
            <w:r w:rsidR="00414D5B"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414D5B"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მედიკამენტები</w:t>
            </w:r>
            <w:r w:rsidR="00414D5B"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414D5B"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და</w:t>
            </w:r>
            <w:r w:rsidR="00414D5B"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414D5B"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სხვა</w:t>
            </w:r>
            <w:r w:rsidR="00414D5B"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414D5B"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მასალები</w:t>
            </w:r>
          </w:p>
        </w:tc>
        <w:tc>
          <w:tcPr>
            <w:tcW w:w="867" w:type="dxa"/>
            <w:noWrap/>
            <w:vAlign w:val="center"/>
            <w:hideMark/>
          </w:tcPr>
          <w:p w14:paraId="17E90184" w14:textId="400FE872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5,476,400</w:t>
            </w:r>
          </w:p>
        </w:tc>
        <w:tc>
          <w:tcPr>
            <w:tcW w:w="619" w:type="dxa"/>
            <w:shd w:val="clear" w:color="auto" w:fill="EDEDED" w:themeFill="accent3" w:themeFillTint="33"/>
            <w:vAlign w:val="center"/>
          </w:tcPr>
          <w:p w14:paraId="6445E933" w14:textId="072A61D4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93.9%</w:t>
            </w:r>
          </w:p>
        </w:tc>
        <w:tc>
          <w:tcPr>
            <w:tcW w:w="1195" w:type="dxa"/>
            <w:noWrap/>
            <w:vAlign w:val="center"/>
            <w:hideMark/>
          </w:tcPr>
          <w:p w14:paraId="60EBEB16" w14:textId="5A5412F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5,662,862</w:t>
            </w:r>
          </w:p>
        </w:tc>
        <w:tc>
          <w:tcPr>
            <w:tcW w:w="657" w:type="dxa"/>
            <w:shd w:val="clear" w:color="auto" w:fill="EDEDED" w:themeFill="accent3" w:themeFillTint="33"/>
            <w:vAlign w:val="center"/>
          </w:tcPr>
          <w:p w14:paraId="50D0B289" w14:textId="505406F3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89.7%</w:t>
            </w:r>
          </w:p>
        </w:tc>
        <w:tc>
          <w:tcPr>
            <w:tcW w:w="948" w:type="dxa"/>
            <w:noWrap/>
            <w:vAlign w:val="center"/>
            <w:hideMark/>
          </w:tcPr>
          <w:p w14:paraId="55A6856E" w14:textId="60EE7523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5,354,918</w:t>
            </w:r>
          </w:p>
        </w:tc>
        <w:tc>
          <w:tcPr>
            <w:tcW w:w="681" w:type="dxa"/>
            <w:shd w:val="clear" w:color="auto" w:fill="EDEDED" w:themeFill="accent3" w:themeFillTint="33"/>
            <w:vAlign w:val="center"/>
          </w:tcPr>
          <w:p w14:paraId="372EB634" w14:textId="159D0EB5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94.8%</w:t>
            </w:r>
          </w:p>
        </w:tc>
        <w:tc>
          <w:tcPr>
            <w:tcW w:w="464" w:type="dxa"/>
            <w:shd w:val="clear" w:color="auto" w:fill="auto"/>
          </w:tcPr>
          <w:p w14:paraId="10536340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</w:tcPr>
          <w:p w14:paraId="588D3637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</w:tcPr>
          <w:p w14:paraId="310E3568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</w:tcPr>
          <w:p w14:paraId="033C0A47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 w:rsidR="00464D32" w:rsidRPr="0040310F" w14:paraId="6F9E627B" w14:textId="31630303" w:rsidTr="00464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vAlign w:val="center"/>
            <w:hideMark/>
          </w:tcPr>
          <w:p w14:paraId="3BC2683D" w14:textId="57A8FF65" w:rsidR="00464D32" w:rsidRPr="0040310F" w:rsidRDefault="00464D32" w:rsidP="008B3C06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  <w:t>HC5.2 Therapeutically appliances and other medical durables</w:t>
            </w:r>
            <w:r w:rsidR="00745EED"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 xml:space="preserve">; </w:t>
            </w:r>
            <w:r w:rsidR="00745EED"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თერაპიული</w:t>
            </w:r>
            <w:r w:rsidR="00745EED"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745EED"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აღჭურვილობა</w:t>
            </w:r>
          </w:p>
        </w:tc>
        <w:tc>
          <w:tcPr>
            <w:tcW w:w="867" w:type="dxa"/>
            <w:noWrap/>
            <w:vAlign w:val="center"/>
            <w:hideMark/>
          </w:tcPr>
          <w:p w14:paraId="2C25BD75" w14:textId="3E3D9CD9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353,179</w:t>
            </w:r>
          </w:p>
        </w:tc>
        <w:tc>
          <w:tcPr>
            <w:tcW w:w="619" w:type="dxa"/>
            <w:shd w:val="clear" w:color="auto" w:fill="EDEDED" w:themeFill="accent3" w:themeFillTint="33"/>
            <w:vAlign w:val="center"/>
          </w:tcPr>
          <w:p w14:paraId="2F6B0DCF" w14:textId="767A2AA2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6.4%</w:t>
            </w:r>
          </w:p>
        </w:tc>
        <w:tc>
          <w:tcPr>
            <w:tcW w:w="1195" w:type="dxa"/>
            <w:noWrap/>
            <w:vAlign w:val="center"/>
            <w:hideMark/>
          </w:tcPr>
          <w:p w14:paraId="3EE20E6A" w14:textId="0DA0695F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649,706</w:t>
            </w:r>
          </w:p>
        </w:tc>
        <w:tc>
          <w:tcPr>
            <w:tcW w:w="657" w:type="dxa"/>
            <w:shd w:val="clear" w:color="auto" w:fill="EDEDED" w:themeFill="accent3" w:themeFillTint="33"/>
            <w:vAlign w:val="center"/>
          </w:tcPr>
          <w:p w14:paraId="3EA5A037" w14:textId="69C4ECE6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11.5%</w:t>
            </w:r>
          </w:p>
        </w:tc>
        <w:tc>
          <w:tcPr>
            <w:tcW w:w="948" w:type="dxa"/>
            <w:noWrap/>
            <w:vAlign w:val="center"/>
            <w:hideMark/>
          </w:tcPr>
          <w:p w14:paraId="014FDB58" w14:textId="093907A9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294,920</w:t>
            </w:r>
          </w:p>
        </w:tc>
        <w:tc>
          <w:tcPr>
            <w:tcW w:w="681" w:type="dxa"/>
            <w:shd w:val="clear" w:color="auto" w:fill="EDEDED" w:themeFill="accent3" w:themeFillTint="33"/>
            <w:vAlign w:val="center"/>
          </w:tcPr>
          <w:p w14:paraId="1B7B9813" w14:textId="2E5543DE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5.5%</w:t>
            </w:r>
          </w:p>
        </w:tc>
        <w:tc>
          <w:tcPr>
            <w:tcW w:w="464" w:type="dxa"/>
            <w:shd w:val="clear" w:color="auto" w:fill="auto"/>
          </w:tcPr>
          <w:p w14:paraId="006E4701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</w:tcPr>
          <w:p w14:paraId="260E2A24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</w:tcPr>
          <w:p w14:paraId="381382C1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</w:tcPr>
          <w:p w14:paraId="3E774CEE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 w:rsidR="00464D32" w:rsidRPr="0040310F" w14:paraId="0CB284E7" w14:textId="01CF11D8" w:rsidTr="00464D3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vAlign w:val="center"/>
            <w:hideMark/>
          </w:tcPr>
          <w:p w14:paraId="2A350CA3" w14:textId="77CA61F7" w:rsidR="00464D32" w:rsidRPr="0040310F" w:rsidRDefault="00464D32" w:rsidP="008B3C06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HC6 Preventive care</w:t>
            </w:r>
            <w:r w:rsidR="00745EED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745EED"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პრევენცია</w:t>
            </w:r>
          </w:p>
        </w:tc>
        <w:tc>
          <w:tcPr>
            <w:tcW w:w="867" w:type="dxa"/>
            <w:noWrap/>
            <w:vAlign w:val="center"/>
            <w:hideMark/>
          </w:tcPr>
          <w:p w14:paraId="50328349" w14:textId="1EE345F4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663,886</w:t>
            </w:r>
          </w:p>
        </w:tc>
        <w:tc>
          <w:tcPr>
            <w:tcW w:w="619" w:type="dxa"/>
            <w:shd w:val="clear" w:color="auto" w:fill="EDEDED" w:themeFill="accent3" w:themeFillTint="33"/>
            <w:vAlign w:val="center"/>
          </w:tcPr>
          <w:p w14:paraId="6F941948" w14:textId="53B5D772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7.2%</w:t>
            </w:r>
          </w:p>
        </w:tc>
        <w:tc>
          <w:tcPr>
            <w:tcW w:w="1195" w:type="dxa"/>
            <w:noWrap/>
            <w:vAlign w:val="center"/>
            <w:hideMark/>
          </w:tcPr>
          <w:p w14:paraId="3CE35898" w14:textId="4A9A9E25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1,158,361</w:t>
            </w:r>
          </w:p>
        </w:tc>
        <w:tc>
          <w:tcPr>
            <w:tcW w:w="657" w:type="dxa"/>
            <w:shd w:val="clear" w:color="auto" w:fill="EDEDED" w:themeFill="accent3" w:themeFillTint="33"/>
            <w:vAlign w:val="center"/>
          </w:tcPr>
          <w:p w14:paraId="6C642E32" w14:textId="4854ABE2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10.5%</w:t>
            </w:r>
          </w:p>
        </w:tc>
        <w:tc>
          <w:tcPr>
            <w:tcW w:w="948" w:type="dxa"/>
            <w:noWrap/>
            <w:vAlign w:val="center"/>
            <w:hideMark/>
          </w:tcPr>
          <w:p w14:paraId="78CA8739" w14:textId="4AF5D9C4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935,354</w:t>
            </w:r>
          </w:p>
        </w:tc>
        <w:tc>
          <w:tcPr>
            <w:tcW w:w="681" w:type="dxa"/>
            <w:shd w:val="clear" w:color="auto" w:fill="EDEDED" w:themeFill="accent3" w:themeFillTint="33"/>
            <w:vAlign w:val="center"/>
          </w:tcPr>
          <w:p w14:paraId="7BDC771C" w14:textId="03733283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8.7%</w:t>
            </w:r>
          </w:p>
        </w:tc>
        <w:tc>
          <w:tcPr>
            <w:tcW w:w="464" w:type="dxa"/>
            <w:shd w:val="clear" w:color="auto" w:fill="auto"/>
          </w:tcPr>
          <w:p w14:paraId="10E65F98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</w:tcPr>
          <w:p w14:paraId="4FB2E53C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</w:tcPr>
          <w:p w14:paraId="1934A1D3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</w:tcPr>
          <w:p w14:paraId="7FEC349A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4D32" w:rsidRPr="0040310F" w14:paraId="1F7885F4" w14:textId="23AAED70" w:rsidTr="00464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vAlign w:val="center"/>
            <w:hideMark/>
          </w:tcPr>
          <w:p w14:paraId="37A15AAD" w14:textId="2A1D4308" w:rsidR="00464D32" w:rsidRPr="0040310F" w:rsidRDefault="00464D32" w:rsidP="008B3C06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  <w:t>HC6.1 Information, education and counselling programmes</w:t>
            </w:r>
            <w:r w:rsidR="00745EED"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ინფორმაცია</w:t>
            </w:r>
            <w:r w:rsidR="00745EED"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 xml:space="preserve">, </w:t>
            </w:r>
            <w:r w:rsidR="00745EED"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განათლება</w:t>
            </w:r>
            <w:r w:rsidR="00745EED"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745EED"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და</w:t>
            </w:r>
            <w:r w:rsidR="00745EED"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745EED"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კონსულტირება</w:t>
            </w:r>
          </w:p>
        </w:tc>
        <w:tc>
          <w:tcPr>
            <w:tcW w:w="867" w:type="dxa"/>
            <w:noWrap/>
            <w:vAlign w:val="center"/>
            <w:hideMark/>
          </w:tcPr>
          <w:p w14:paraId="442060A3" w14:textId="5440E465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132,551</w:t>
            </w:r>
          </w:p>
        </w:tc>
        <w:tc>
          <w:tcPr>
            <w:tcW w:w="619" w:type="dxa"/>
            <w:shd w:val="clear" w:color="auto" w:fill="EDEDED" w:themeFill="accent3" w:themeFillTint="33"/>
            <w:vAlign w:val="center"/>
          </w:tcPr>
          <w:p w14:paraId="128EC8B9" w14:textId="490BAB48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20.0%</w:t>
            </w:r>
          </w:p>
        </w:tc>
        <w:tc>
          <w:tcPr>
            <w:tcW w:w="1195" w:type="dxa"/>
            <w:noWrap/>
            <w:vAlign w:val="center"/>
            <w:hideMark/>
          </w:tcPr>
          <w:p w14:paraId="29281320" w14:textId="02AB3392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358,644</w:t>
            </w:r>
          </w:p>
        </w:tc>
        <w:tc>
          <w:tcPr>
            <w:tcW w:w="657" w:type="dxa"/>
            <w:shd w:val="clear" w:color="auto" w:fill="EDEDED" w:themeFill="accent3" w:themeFillTint="33"/>
            <w:vAlign w:val="center"/>
          </w:tcPr>
          <w:p w14:paraId="5F5D4634" w14:textId="213EF9B3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31.0%</w:t>
            </w:r>
          </w:p>
        </w:tc>
        <w:tc>
          <w:tcPr>
            <w:tcW w:w="948" w:type="dxa"/>
            <w:noWrap/>
            <w:vAlign w:val="center"/>
            <w:hideMark/>
          </w:tcPr>
          <w:p w14:paraId="0172782A" w14:textId="3A12E295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210,541</w:t>
            </w:r>
          </w:p>
        </w:tc>
        <w:tc>
          <w:tcPr>
            <w:tcW w:w="681" w:type="dxa"/>
            <w:shd w:val="clear" w:color="auto" w:fill="EDEDED" w:themeFill="accent3" w:themeFillTint="33"/>
            <w:vAlign w:val="center"/>
          </w:tcPr>
          <w:p w14:paraId="4C083E9F" w14:textId="55665D02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22.5%</w:t>
            </w:r>
          </w:p>
        </w:tc>
        <w:tc>
          <w:tcPr>
            <w:tcW w:w="464" w:type="dxa"/>
            <w:shd w:val="clear" w:color="auto" w:fill="auto"/>
          </w:tcPr>
          <w:p w14:paraId="73F8451B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</w:tcPr>
          <w:p w14:paraId="33DB0BFD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</w:tcPr>
          <w:p w14:paraId="530850D7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</w:tcPr>
          <w:p w14:paraId="6F63A4E5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 w:rsidR="00464D32" w:rsidRPr="0040310F" w14:paraId="44AABBF8" w14:textId="5CB9E2C5" w:rsidTr="00464D3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vAlign w:val="center"/>
            <w:hideMark/>
          </w:tcPr>
          <w:p w14:paraId="3FA15EF3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  <w:t>HC6.3 Early disease detection pr</w:t>
            </w: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  <w:t>o</w:t>
            </w: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  <w:t>grammes</w:t>
            </w:r>
          </w:p>
          <w:p w14:paraId="6DB798F0" w14:textId="2CC47056" w:rsidR="00745EED" w:rsidRPr="0040310F" w:rsidRDefault="00745EED" w:rsidP="008B3C06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დაავადების</w:t>
            </w: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ადრეული</w:t>
            </w: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გამოვლენა</w:t>
            </w:r>
          </w:p>
        </w:tc>
        <w:tc>
          <w:tcPr>
            <w:tcW w:w="867" w:type="dxa"/>
            <w:noWrap/>
            <w:vAlign w:val="center"/>
            <w:hideMark/>
          </w:tcPr>
          <w:p w14:paraId="3773167A" w14:textId="68418C08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99,131</w:t>
            </w:r>
          </w:p>
        </w:tc>
        <w:tc>
          <w:tcPr>
            <w:tcW w:w="619" w:type="dxa"/>
            <w:shd w:val="clear" w:color="auto" w:fill="EDEDED" w:themeFill="accent3" w:themeFillTint="33"/>
            <w:vAlign w:val="center"/>
          </w:tcPr>
          <w:p w14:paraId="2CEEEBC1" w14:textId="3A180AF6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14.9%</w:t>
            </w:r>
          </w:p>
        </w:tc>
        <w:tc>
          <w:tcPr>
            <w:tcW w:w="1195" w:type="dxa"/>
            <w:noWrap/>
            <w:vAlign w:val="center"/>
            <w:hideMark/>
          </w:tcPr>
          <w:p w14:paraId="55321C1D" w14:textId="312B256F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230,108</w:t>
            </w:r>
          </w:p>
        </w:tc>
        <w:tc>
          <w:tcPr>
            <w:tcW w:w="657" w:type="dxa"/>
            <w:shd w:val="clear" w:color="auto" w:fill="EDEDED" w:themeFill="accent3" w:themeFillTint="33"/>
            <w:vAlign w:val="center"/>
          </w:tcPr>
          <w:p w14:paraId="7B76E43F" w14:textId="633D2EA1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19.9%</w:t>
            </w:r>
          </w:p>
        </w:tc>
        <w:tc>
          <w:tcPr>
            <w:tcW w:w="948" w:type="dxa"/>
            <w:noWrap/>
            <w:vAlign w:val="center"/>
            <w:hideMark/>
          </w:tcPr>
          <w:p w14:paraId="7E6D5D8C" w14:textId="5F8BD6B1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266,524</w:t>
            </w:r>
          </w:p>
        </w:tc>
        <w:tc>
          <w:tcPr>
            <w:tcW w:w="681" w:type="dxa"/>
            <w:shd w:val="clear" w:color="auto" w:fill="EDEDED" w:themeFill="accent3" w:themeFillTint="33"/>
            <w:vAlign w:val="center"/>
          </w:tcPr>
          <w:p w14:paraId="71B71FE2" w14:textId="3D5D71C2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28.5%</w:t>
            </w:r>
          </w:p>
        </w:tc>
        <w:tc>
          <w:tcPr>
            <w:tcW w:w="464" w:type="dxa"/>
            <w:shd w:val="clear" w:color="auto" w:fill="auto"/>
          </w:tcPr>
          <w:p w14:paraId="4B7E527E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</w:tcPr>
          <w:p w14:paraId="269BE8F6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</w:tcPr>
          <w:p w14:paraId="3090285F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</w:tcPr>
          <w:p w14:paraId="623D89E3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 w:rsidR="00464D32" w:rsidRPr="0040310F" w14:paraId="25CBD54B" w14:textId="6DDFC000" w:rsidTr="00464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vAlign w:val="center"/>
            <w:hideMark/>
          </w:tcPr>
          <w:p w14:paraId="071667D7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  <w:t>HC6.4 Healthy condition monitoring programmes</w:t>
            </w:r>
          </w:p>
          <w:p w14:paraId="64F9F986" w14:textId="019A595C" w:rsidR="00745EED" w:rsidRPr="0040310F" w:rsidRDefault="00745EED" w:rsidP="008B3C06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ჯანმრთელობის</w:t>
            </w: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მდგომარეობის</w:t>
            </w: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მონიტორინგის</w:t>
            </w: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პროგრამები</w:t>
            </w:r>
          </w:p>
        </w:tc>
        <w:tc>
          <w:tcPr>
            <w:tcW w:w="867" w:type="dxa"/>
            <w:noWrap/>
            <w:vAlign w:val="center"/>
            <w:hideMark/>
          </w:tcPr>
          <w:p w14:paraId="64E6811D" w14:textId="2B54938A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367,955</w:t>
            </w:r>
          </w:p>
        </w:tc>
        <w:tc>
          <w:tcPr>
            <w:tcW w:w="619" w:type="dxa"/>
            <w:shd w:val="clear" w:color="auto" w:fill="EDEDED" w:themeFill="accent3" w:themeFillTint="33"/>
            <w:vAlign w:val="center"/>
          </w:tcPr>
          <w:p w14:paraId="2D32D07F" w14:textId="125E8362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55.4%</w:t>
            </w:r>
          </w:p>
        </w:tc>
        <w:tc>
          <w:tcPr>
            <w:tcW w:w="1195" w:type="dxa"/>
            <w:noWrap/>
            <w:vAlign w:val="center"/>
            <w:hideMark/>
          </w:tcPr>
          <w:p w14:paraId="79F423E7" w14:textId="768C2CD2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491,353</w:t>
            </w:r>
          </w:p>
        </w:tc>
        <w:tc>
          <w:tcPr>
            <w:tcW w:w="657" w:type="dxa"/>
            <w:shd w:val="clear" w:color="auto" w:fill="EDEDED" w:themeFill="accent3" w:themeFillTint="33"/>
            <w:vAlign w:val="center"/>
          </w:tcPr>
          <w:p w14:paraId="1762CF49" w14:textId="767150A9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42.4%</w:t>
            </w:r>
          </w:p>
        </w:tc>
        <w:tc>
          <w:tcPr>
            <w:tcW w:w="948" w:type="dxa"/>
            <w:noWrap/>
            <w:vAlign w:val="center"/>
            <w:hideMark/>
          </w:tcPr>
          <w:p w14:paraId="2612441D" w14:textId="7F0DBA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358,423</w:t>
            </w:r>
          </w:p>
        </w:tc>
        <w:tc>
          <w:tcPr>
            <w:tcW w:w="681" w:type="dxa"/>
            <w:shd w:val="clear" w:color="auto" w:fill="EDEDED" w:themeFill="accent3" w:themeFillTint="33"/>
            <w:vAlign w:val="center"/>
          </w:tcPr>
          <w:p w14:paraId="0BB7BF58" w14:textId="30C8F8F0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38.3%</w:t>
            </w:r>
          </w:p>
        </w:tc>
        <w:tc>
          <w:tcPr>
            <w:tcW w:w="464" w:type="dxa"/>
            <w:shd w:val="clear" w:color="auto" w:fill="auto"/>
          </w:tcPr>
          <w:p w14:paraId="625C473F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</w:tcPr>
          <w:p w14:paraId="5D590472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</w:tcPr>
          <w:p w14:paraId="5D0FC0D8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</w:tcPr>
          <w:p w14:paraId="3BD5A77A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 w:rsidR="00464D32" w:rsidRPr="0040310F" w14:paraId="127B2537" w14:textId="0E86C751" w:rsidTr="00464D3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vAlign w:val="center"/>
            <w:hideMark/>
          </w:tcPr>
          <w:p w14:paraId="17C26009" w14:textId="7C46D6D1" w:rsidR="00464D32" w:rsidRPr="0040310F" w:rsidRDefault="00464D32" w:rsidP="008B3C06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  <w:t xml:space="preserve">HC6.5 Epidemiological surveillance </w:t>
            </w: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  <w:lastRenderedPageBreak/>
              <w:t>and risk and disease control programs</w:t>
            </w:r>
            <w:r w:rsidR="00745EED"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 xml:space="preserve">; </w:t>
            </w:r>
            <w:r w:rsidR="00745EED"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ეპიდზედამხედველობა</w:t>
            </w:r>
            <w:r w:rsidR="00745EED"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745EED"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და</w:t>
            </w:r>
            <w:r w:rsidR="00745EED"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745EED"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დაავადებათა</w:t>
            </w:r>
            <w:r w:rsidR="00745EED"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745EED"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კონტროლის</w:t>
            </w:r>
            <w:r w:rsidR="00745EED"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745EED" w:rsidRPr="0040310F">
              <w:rPr>
                <w:rFonts w:ascii="Sylfaen" w:eastAsia="Times New Roman" w:hAnsi="Sylfaen" w:cs="Sylfaen"/>
                <w:i/>
                <w:color w:val="000000"/>
                <w:sz w:val="16"/>
                <w:szCs w:val="16"/>
                <w:lang w:val="ka-GE" w:eastAsia="en-GB"/>
              </w:rPr>
              <w:t>პროგრამები</w:t>
            </w:r>
          </w:p>
        </w:tc>
        <w:tc>
          <w:tcPr>
            <w:tcW w:w="867" w:type="dxa"/>
            <w:noWrap/>
            <w:vAlign w:val="center"/>
            <w:hideMark/>
          </w:tcPr>
          <w:p w14:paraId="16EAFF2E" w14:textId="6DB5BA1A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lastRenderedPageBreak/>
              <w:t>64,248</w:t>
            </w:r>
          </w:p>
        </w:tc>
        <w:tc>
          <w:tcPr>
            <w:tcW w:w="619" w:type="dxa"/>
            <w:shd w:val="clear" w:color="auto" w:fill="EDEDED" w:themeFill="accent3" w:themeFillTint="33"/>
            <w:vAlign w:val="center"/>
          </w:tcPr>
          <w:p w14:paraId="5CC5AD7D" w14:textId="064ACCDA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9.7%</w:t>
            </w:r>
          </w:p>
        </w:tc>
        <w:tc>
          <w:tcPr>
            <w:tcW w:w="1195" w:type="dxa"/>
            <w:noWrap/>
            <w:vAlign w:val="center"/>
            <w:hideMark/>
          </w:tcPr>
          <w:p w14:paraId="504C4D3E" w14:textId="133F71EB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78,256</w:t>
            </w:r>
          </w:p>
        </w:tc>
        <w:tc>
          <w:tcPr>
            <w:tcW w:w="657" w:type="dxa"/>
            <w:shd w:val="clear" w:color="auto" w:fill="EDEDED" w:themeFill="accent3" w:themeFillTint="33"/>
            <w:vAlign w:val="center"/>
          </w:tcPr>
          <w:p w14:paraId="3434F3E4" w14:textId="5D11F489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6.8%</w:t>
            </w:r>
          </w:p>
        </w:tc>
        <w:tc>
          <w:tcPr>
            <w:tcW w:w="948" w:type="dxa"/>
            <w:noWrap/>
            <w:vAlign w:val="center"/>
            <w:hideMark/>
          </w:tcPr>
          <w:p w14:paraId="1A3C32F2" w14:textId="4A79C842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99,866</w:t>
            </w:r>
          </w:p>
        </w:tc>
        <w:tc>
          <w:tcPr>
            <w:tcW w:w="681" w:type="dxa"/>
            <w:shd w:val="clear" w:color="auto" w:fill="EDEDED" w:themeFill="accent3" w:themeFillTint="33"/>
            <w:vAlign w:val="center"/>
          </w:tcPr>
          <w:p w14:paraId="29B59B9C" w14:textId="6D2A4FF1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  <w:t>10.7%</w:t>
            </w:r>
          </w:p>
        </w:tc>
        <w:tc>
          <w:tcPr>
            <w:tcW w:w="464" w:type="dxa"/>
            <w:shd w:val="clear" w:color="auto" w:fill="auto"/>
          </w:tcPr>
          <w:p w14:paraId="1A8E7386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</w:tcPr>
          <w:p w14:paraId="673CAFC8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</w:tcPr>
          <w:p w14:paraId="27563DE9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</w:tcPr>
          <w:p w14:paraId="639939A7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 w:rsidR="00464D32" w:rsidRPr="0040310F" w14:paraId="6836A2CF" w14:textId="0845A399" w:rsidTr="00464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vAlign w:val="center"/>
            <w:hideMark/>
          </w:tcPr>
          <w:p w14:paraId="194F6468" w14:textId="14434E1C" w:rsidR="00464D32" w:rsidRPr="0040310F" w:rsidRDefault="00464D32" w:rsidP="008B3C06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lastRenderedPageBreak/>
              <w:t>HC7 Governance, and Health system and financing administration</w:t>
            </w:r>
            <w:r w:rsidR="00745EED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745EED"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მმართველობა</w:t>
            </w:r>
            <w:r w:rsidR="00745EED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, </w:t>
            </w:r>
            <w:r w:rsidR="00745EED"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ჯანდაცვის</w:t>
            </w:r>
            <w:r w:rsidR="00745EED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745EED"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სისტემების</w:t>
            </w:r>
            <w:r w:rsidR="00745EED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745EED"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და</w:t>
            </w:r>
            <w:r w:rsidR="00745EED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745EED"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დაფინანსების</w:t>
            </w:r>
            <w:r w:rsidR="00745EED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745EED"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ადმინისტრირება</w:t>
            </w:r>
          </w:p>
        </w:tc>
        <w:tc>
          <w:tcPr>
            <w:tcW w:w="867" w:type="dxa"/>
            <w:noWrap/>
            <w:vAlign w:val="center"/>
            <w:hideMark/>
          </w:tcPr>
          <w:p w14:paraId="15CBB0D1" w14:textId="24CCC80F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2,059,797</w:t>
            </w:r>
          </w:p>
        </w:tc>
        <w:tc>
          <w:tcPr>
            <w:tcW w:w="619" w:type="dxa"/>
            <w:shd w:val="clear" w:color="auto" w:fill="EDEDED" w:themeFill="accent3" w:themeFillTint="33"/>
            <w:vAlign w:val="center"/>
          </w:tcPr>
          <w:p w14:paraId="037E1DB0" w14:textId="76E98603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22.4%</w:t>
            </w:r>
          </w:p>
        </w:tc>
        <w:tc>
          <w:tcPr>
            <w:tcW w:w="1195" w:type="dxa"/>
            <w:noWrap/>
            <w:vAlign w:val="center"/>
            <w:hideMark/>
          </w:tcPr>
          <w:p w14:paraId="424AFCE5" w14:textId="2D0D2F4D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2,780,320</w:t>
            </w:r>
          </w:p>
        </w:tc>
        <w:tc>
          <w:tcPr>
            <w:tcW w:w="657" w:type="dxa"/>
            <w:shd w:val="clear" w:color="auto" w:fill="EDEDED" w:themeFill="accent3" w:themeFillTint="33"/>
            <w:vAlign w:val="center"/>
          </w:tcPr>
          <w:p w14:paraId="5396C14A" w14:textId="3E0058A6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25.1%</w:t>
            </w:r>
          </w:p>
        </w:tc>
        <w:tc>
          <w:tcPr>
            <w:tcW w:w="948" w:type="dxa"/>
            <w:noWrap/>
            <w:vAlign w:val="center"/>
            <w:hideMark/>
          </w:tcPr>
          <w:p w14:paraId="51D4B528" w14:textId="27BA1176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2,738,953</w:t>
            </w:r>
          </w:p>
        </w:tc>
        <w:tc>
          <w:tcPr>
            <w:tcW w:w="681" w:type="dxa"/>
            <w:shd w:val="clear" w:color="auto" w:fill="EDEDED" w:themeFill="accent3" w:themeFillTint="33"/>
            <w:vAlign w:val="center"/>
          </w:tcPr>
          <w:p w14:paraId="4EEB63C5" w14:textId="39AC8E1A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25.5%</w:t>
            </w:r>
          </w:p>
        </w:tc>
        <w:tc>
          <w:tcPr>
            <w:tcW w:w="464" w:type="dxa"/>
            <w:shd w:val="clear" w:color="auto" w:fill="auto"/>
          </w:tcPr>
          <w:p w14:paraId="24C6EA94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</w:tcPr>
          <w:p w14:paraId="43677727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</w:tcPr>
          <w:p w14:paraId="1E515945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</w:tcPr>
          <w:p w14:paraId="72A1D595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4D32" w:rsidRPr="0040310F" w14:paraId="7070A42A" w14:textId="458BAD64" w:rsidTr="00464D3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vAlign w:val="center"/>
            <w:hideMark/>
          </w:tcPr>
          <w:p w14:paraId="1310D2E4" w14:textId="3EC634B1" w:rsidR="00464D32" w:rsidRPr="0040310F" w:rsidRDefault="00464D32" w:rsidP="008B3C06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HC8 Capital investments</w:t>
            </w:r>
            <w:r w:rsidR="00745EED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, </w:t>
            </w:r>
            <w:r w:rsidR="00745EED"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კაპიტალური</w:t>
            </w:r>
            <w:r w:rsidR="00745EED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745EED"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ინვესტიციები</w:t>
            </w:r>
          </w:p>
        </w:tc>
        <w:tc>
          <w:tcPr>
            <w:tcW w:w="867" w:type="dxa"/>
            <w:noWrap/>
            <w:vAlign w:val="center"/>
            <w:hideMark/>
          </w:tcPr>
          <w:p w14:paraId="077739B1" w14:textId="0BB624BF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143,865</w:t>
            </w:r>
          </w:p>
        </w:tc>
        <w:tc>
          <w:tcPr>
            <w:tcW w:w="619" w:type="dxa"/>
            <w:shd w:val="clear" w:color="auto" w:fill="EDEDED" w:themeFill="accent3" w:themeFillTint="33"/>
            <w:vAlign w:val="center"/>
          </w:tcPr>
          <w:p w14:paraId="43BEE6F6" w14:textId="238B2B98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1.6%</w:t>
            </w:r>
          </w:p>
        </w:tc>
        <w:tc>
          <w:tcPr>
            <w:tcW w:w="1195" w:type="dxa"/>
            <w:noWrap/>
            <w:vAlign w:val="center"/>
            <w:hideMark/>
          </w:tcPr>
          <w:p w14:paraId="03ECEC02" w14:textId="7B6362B5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241,914</w:t>
            </w:r>
          </w:p>
        </w:tc>
        <w:tc>
          <w:tcPr>
            <w:tcW w:w="657" w:type="dxa"/>
            <w:shd w:val="clear" w:color="auto" w:fill="EDEDED" w:themeFill="accent3" w:themeFillTint="33"/>
            <w:vAlign w:val="center"/>
          </w:tcPr>
          <w:p w14:paraId="6EE7B1C5" w14:textId="49709864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2.2%</w:t>
            </w:r>
          </w:p>
        </w:tc>
        <w:tc>
          <w:tcPr>
            <w:tcW w:w="948" w:type="dxa"/>
            <w:noWrap/>
            <w:vAlign w:val="center"/>
            <w:hideMark/>
          </w:tcPr>
          <w:p w14:paraId="3326BEC0" w14:textId="494B2581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141,601</w:t>
            </w:r>
          </w:p>
        </w:tc>
        <w:tc>
          <w:tcPr>
            <w:tcW w:w="681" w:type="dxa"/>
            <w:shd w:val="clear" w:color="auto" w:fill="EDEDED" w:themeFill="accent3" w:themeFillTint="33"/>
            <w:vAlign w:val="center"/>
          </w:tcPr>
          <w:p w14:paraId="62AA611C" w14:textId="612DE955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1.3%</w:t>
            </w:r>
          </w:p>
        </w:tc>
        <w:tc>
          <w:tcPr>
            <w:tcW w:w="464" w:type="dxa"/>
            <w:shd w:val="clear" w:color="auto" w:fill="auto"/>
          </w:tcPr>
          <w:p w14:paraId="75BB6BD2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</w:tcPr>
          <w:p w14:paraId="4D670DE7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</w:tcPr>
          <w:p w14:paraId="261C54CB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</w:tcPr>
          <w:p w14:paraId="1A879D56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4D32" w:rsidRPr="0040310F" w14:paraId="36977EC7" w14:textId="5FABB512" w:rsidTr="00464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vAlign w:val="center"/>
            <w:hideMark/>
          </w:tcPr>
          <w:p w14:paraId="2C56C5FC" w14:textId="54E03BE6" w:rsidR="00464D32" w:rsidRPr="0040310F" w:rsidRDefault="00464D32" w:rsidP="008B3C06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 xml:space="preserve">HC9. Other health care services not elsewhere classified </w:t>
            </w:r>
            <w:r w:rsidR="00745EED"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სხვა</w:t>
            </w:r>
            <w:r w:rsidR="00745EED"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="00745EED"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სერვისები</w:t>
            </w:r>
          </w:p>
        </w:tc>
        <w:tc>
          <w:tcPr>
            <w:tcW w:w="867" w:type="dxa"/>
            <w:noWrap/>
            <w:vAlign w:val="center"/>
            <w:hideMark/>
          </w:tcPr>
          <w:p w14:paraId="17F62F96" w14:textId="4B8BF3B3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74,410</w:t>
            </w:r>
          </w:p>
        </w:tc>
        <w:tc>
          <w:tcPr>
            <w:tcW w:w="619" w:type="dxa"/>
            <w:shd w:val="clear" w:color="auto" w:fill="EDEDED" w:themeFill="accent3" w:themeFillTint="33"/>
            <w:vAlign w:val="center"/>
          </w:tcPr>
          <w:p w14:paraId="183B3136" w14:textId="4FA43813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0.8%</w:t>
            </w:r>
          </w:p>
        </w:tc>
        <w:tc>
          <w:tcPr>
            <w:tcW w:w="1195" w:type="dxa"/>
            <w:noWrap/>
            <w:vAlign w:val="center"/>
            <w:hideMark/>
          </w:tcPr>
          <w:p w14:paraId="5A8C5B91" w14:textId="51DBA955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141,937</w:t>
            </w:r>
          </w:p>
        </w:tc>
        <w:tc>
          <w:tcPr>
            <w:tcW w:w="657" w:type="dxa"/>
            <w:shd w:val="clear" w:color="auto" w:fill="EDEDED" w:themeFill="accent3" w:themeFillTint="33"/>
            <w:vAlign w:val="center"/>
          </w:tcPr>
          <w:p w14:paraId="79A6E4AC" w14:textId="49140695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1.3%</w:t>
            </w:r>
          </w:p>
        </w:tc>
        <w:tc>
          <w:tcPr>
            <w:tcW w:w="948" w:type="dxa"/>
            <w:noWrap/>
            <w:vAlign w:val="center"/>
            <w:hideMark/>
          </w:tcPr>
          <w:p w14:paraId="55A1ADDB" w14:textId="543DFA36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360,767</w:t>
            </w:r>
          </w:p>
        </w:tc>
        <w:tc>
          <w:tcPr>
            <w:tcW w:w="681" w:type="dxa"/>
            <w:shd w:val="clear" w:color="auto" w:fill="EDEDED" w:themeFill="accent3" w:themeFillTint="33"/>
            <w:vAlign w:val="center"/>
          </w:tcPr>
          <w:p w14:paraId="1D07349C" w14:textId="7B19E165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  <w:t>3.4%</w:t>
            </w:r>
          </w:p>
        </w:tc>
        <w:tc>
          <w:tcPr>
            <w:tcW w:w="464" w:type="dxa"/>
            <w:shd w:val="clear" w:color="auto" w:fill="auto"/>
          </w:tcPr>
          <w:p w14:paraId="3679D751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</w:tcPr>
          <w:p w14:paraId="12BCE95C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</w:tcPr>
          <w:p w14:paraId="6561936F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</w:tcPr>
          <w:p w14:paraId="594E62A8" w14:textId="77777777" w:rsidR="00464D32" w:rsidRPr="0040310F" w:rsidRDefault="00464D32" w:rsidP="008B3C06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1CF254F2" w14:textId="5E36039F" w:rsidR="00555386" w:rsidRPr="0040310F" w:rsidRDefault="00555386" w:rsidP="00555386">
      <w:pPr>
        <w:pStyle w:val="NoSpacing"/>
        <w:rPr>
          <w:rFonts w:ascii="Sylfaen" w:hAnsi="Sylfaen"/>
          <w:i/>
          <w:sz w:val="16"/>
          <w:szCs w:val="16"/>
        </w:rPr>
      </w:pPr>
      <w:r w:rsidRPr="0040310F">
        <w:rPr>
          <w:rFonts w:ascii="Sylfaen" w:hAnsi="Sylfaen"/>
          <w:i/>
          <w:sz w:val="16"/>
          <w:szCs w:val="16"/>
        </w:rPr>
        <w:t xml:space="preserve">Source: GF, USAID, MSF, WHO </w:t>
      </w:r>
    </w:p>
    <w:p w14:paraId="33FDA362" w14:textId="77777777" w:rsidR="001845F0" w:rsidRPr="0040310F" w:rsidRDefault="001845F0" w:rsidP="005C1108">
      <w:pPr>
        <w:pStyle w:val="NoSpacing"/>
        <w:rPr>
          <w:rFonts w:ascii="Sylfaen" w:hAnsi="Sylfaen"/>
          <w:sz w:val="16"/>
          <w:szCs w:val="16"/>
        </w:rPr>
      </w:pPr>
    </w:p>
    <w:p w14:paraId="54A462BE" w14:textId="0957BC84" w:rsidR="00445159" w:rsidRPr="0040310F" w:rsidRDefault="00445159" w:rsidP="001845F0">
      <w:pPr>
        <w:pStyle w:val="Caption"/>
        <w:rPr>
          <w:rFonts w:ascii="Sylfaen" w:hAnsi="Sylfaen"/>
          <w:b/>
          <w:sz w:val="16"/>
          <w:szCs w:val="16"/>
          <w:lang w:val="ka-GE"/>
        </w:rPr>
      </w:pPr>
      <w:bookmarkStart w:id="20" w:name="_Ref412743070"/>
      <w:bookmarkStart w:id="21" w:name="_Toc414037280"/>
      <w:r w:rsidRPr="0040310F">
        <w:rPr>
          <w:rFonts w:ascii="Sylfaen" w:hAnsi="Sylfaen" w:cs="Sylfaen"/>
          <w:b/>
          <w:sz w:val="16"/>
          <w:szCs w:val="16"/>
          <w:lang w:val="ka-GE"/>
        </w:rPr>
        <w:t>ცხრილი</w:t>
      </w:r>
      <w:r w:rsidRPr="0040310F">
        <w:rPr>
          <w:rFonts w:ascii="Sylfaen" w:hAnsi="Sylfaen"/>
          <w:b/>
          <w:sz w:val="16"/>
          <w:szCs w:val="16"/>
          <w:lang w:val="ka-GE"/>
        </w:rPr>
        <w:t xml:space="preserve"> 12. </w:t>
      </w:r>
      <w:r w:rsidRPr="0040310F">
        <w:rPr>
          <w:rFonts w:ascii="Sylfaen" w:hAnsi="Sylfaen" w:cs="Sylfaen"/>
          <w:b/>
          <w:sz w:val="16"/>
          <w:szCs w:val="16"/>
          <w:lang w:val="ka-GE"/>
        </w:rPr>
        <w:t>ჯიბიდან</w:t>
      </w:r>
      <w:r w:rsidRPr="0040310F">
        <w:rPr>
          <w:rFonts w:ascii="Sylfaen" w:hAnsi="Sylfaen"/>
          <w:b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b/>
          <w:sz w:val="16"/>
          <w:szCs w:val="16"/>
          <w:lang w:val="ka-GE"/>
        </w:rPr>
        <w:t>გადახდები</w:t>
      </w:r>
      <w:r w:rsidRPr="0040310F">
        <w:rPr>
          <w:rFonts w:ascii="Sylfaen" w:hAnsi="Sylfaen"/>
          <w:b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b/>
          <w:sz w:val="16"/>
          <w:szCs w:val="16"/>
          <w:lang w:val="ka-GE"/>
        </w:rPr>
        <w:t>ტუბერკულოზის</w:t>
      </w:r>
      <w:r w:rsidRPr="0040310F">
        <w:rPr>
          <w:rFonts w:ascii="Sylfaen" w:hAnsi="Sylfaen"/>
          <w:b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b/>
          <w:sz w:val="16"/>
          <w:szCs w:val="16"/>
          <w:lang w:val="ka-GE"/>
        </w:rPr>
        <w:t>კონტროლის</w:t>
      </w:r>
      <w:r w:rsidRPr="0040310F">
        <w:rPr>
          <w:rFonts w:ascii="Sylfaen" w:hAnsi="Sylfaen"/>
          <w:b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b/>
          <w:sz w:val="16"/>
          <w:szCs w:val="16"/>
          <w:lang w:val="ka-GE"/>
        </w:rPr>
        <w:t>სფეროში</w:t>
      </w:r>
      <w:r w:rsidRPr="0040310F">
        <w:rPr>
          <w:rFonts w:ascii="Sylfaen" w:hAnsi="Sylfaen"/>
          <w:b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b/>
          <w:sz w:val="16"/>
          <w:szCs w:val="16"/>
          <w:lang w:val="ka-GE"/>
        </w:rPr>
        <w:t>ფუნქციების</w:t>
      </w:r>
      <w:r w:rsidRPr="0040310F">
        <w:rPr>
          <w:rFonts w:ascii="Sylfaen" w:hAnsi="Sylfaen"/>
          <w:b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b/>
          <w:sz w:val="16"/>
          <w:szCs w:val="16"/>
          <w:lang w:val="ka-GE"/>
        </w:rPr>
        <w:t>მიხედვით</w:t>
      </w:r>
    </w:p>
    <w:p w14:paraId="06EF0497" w14:textId="56B9031B" w:rsidR="001845F0" w:rsidRPr="0040310F" w:rsidRDefault="001845F0" w:rsidP="001845F0">
      <w:pPr>
        <w:pStyle w:val="Caption"/>
        <w:rPr>
          <w:rFonts w:ascii="Sylfaen" w:hAnsi="Sylfaen"/>
          <w:b/>
          <w:sz w:val="16"/>
          <w:szCs w:val="16"/>
        </w:rPr>
      </w:pPr>
      <w:proofErr w:type="gramStart"/>
      <w:r w:rsidRPr="0040310F">
        <w:rPr>
          <w:rFonts w:ascii="Sylfaen" w:hAnsi="Sylfaen"/>
          <w:b/>
          <w:sz w:val="16"/>
          <w:szCs w:val="16"/>
        </w:rPr>
        <w:t xml:space="preserve">Table </w:t>
      </w:r>
      <w:r w:rsidRPr="0040310F">
        <w:rPr>
          <w:rFonts w:ascii="Sylfaen" w:hAnsi="Sylfaen"/>
          <w:b/>
          <w:sz w:val="16"/>
          <w:szCs w:val="16"/>
        </w:rPr>
        <w:fldChar w:fldCharType="begin"/>
      </w:r>
      <w:r w:rsidRPr="0040310F">
        <w:rPr>
          <w:rFonts w:ascii="Sylfaen" w:hAnsi="Sylfaen"/>
          <w:b/>
          <w:sz w:val="16"/>
          <w:szCs w:val="16"/>
        </w:rPr>
        <w:instrText xml:space="preserve"> SEQ Table \* ARABIC </w:instrText>
      </w:r>
      <w:r w:rsidRPr="0040310F">
        <w:rPr>
          <w:rFonts w:ascii="Sylfaen" w:hAnsi="Sylfaen"/>
          <w:b/>
          <w:sz w:val="16"/>
          <w:szCs w:val="16"/>
        </w:rPr>
        <w:fldChar w:fldCharType="separate"/>
      </w:r>
      <w:r w:rsidR="007B2831" w:rsidRPr="0040310F">
        <w:rPr>
          <w:rFonts w:ascii="Sylfaen" w:hAnsi="Sylfaen"/>
          <w:b/>
          <w:noProof/>
          <w:sz w:val="16"/>
          <w:szCs w:val="16"/>
        </w:rPr>
        <w:t>12</w:t>
      </w:r>
      <w:r w:rsidRPr="0040310F">
        <w:rPr>
          <w:rFonts w:ascii="Sylfaen" w:hAnsi="Sylfaen"/>
          <w:b/>
          <w:sz w:val="16"/>
          <w:szCs w:val="16"/>
        </w:rPr>
        <w:fldChar w:fldCharType="end"/>
      </w:r>
      <w:bookmarkEnd w:id="20"/>
      <w:r w:rsidRPr="0040310F">
        <w:rPr>
          <w:rFonts w:ascii="Sylfaen" w:hAnsi="Sylfaen"/>
          <w:b/>
          <w:sz w:val="16"/>
          <w:szCs w:val="16"/>
        </w:rPr>
        <w:t>.</w:t>
      </w:r>
      <w:proofErr w:type="gramEnd"/>
      <w:r w:rsidRPr="0040310F">
        <w:rPr>
          <w:rFonts w:ascii="Sylfaen" w:hAnsi="Sylfaen"/>
          <w:b/>
          <w:sz w:val="16"/>
          <w:szCs w:val="16"/>
        </w:rPr>
        <w:t xml:space="preserve"> Out-of-pocket payment on TB control by function (GEL</w:t>
      </w:r>
      <w:r w:rsidR="00536D14" w:rsidRPr="0040310F">
        <w:rPr>
          <w:rFonts w:ascii="Sylfaen" w:hAnsi="Sylfaen"/>
          <w:b/>
          <w:sz w:val="16"/>
          <w:szCs w:val="16"/>
        </w:rPr>
        <w:t>, % of total</w:t>
      </w:r>
      <w:r w:rsidRPr="0040310F">
        <w:rPr>
          <w:rFonts w:ascii="Sylfaen" w:hAnsi="Sylfaen"/>
          <w:b/>
          <w:sz w:val="16"/>
          <w:szCs w:val="16"/>
        </w:rPr>
        <w:t>), 2012-2014</w:t>
      </w:r>
      <w:bookmarkEnd w:id="21"/>
      <w:r w:rsidRPr="0040310F">
        <w:rPr>
          <w:rFonts w:ascii="Sylfaen" w:hAnsi="Sylfaen"/>
          <w:b/>
          <w:sz w:val="16"/>
          <w:szCs w:val="16"/>
        </w:rPr>
        <w:t xml:space="preserve">  </w:t>
      </w:r>
    </w:p>
    <w:tbl>
      <w:tblPr>
        <w:tblStyle w:val="PlainTable2"/>
        <w:tblW w:w="9242" w:type="dxa"/>
        <w:tblLook w:val="04A0" w:firstRow="1" w:lastRow="0" w:firstColumn="1" w:lastColumn="0" w:noHBand="0" w:noVBand="1"/>
      </w:tblPr>
      <w:tblGrid>
        <w:gridCol w:w="1728"/>
        <w:gridCol w:w="935"/>
        <w:gridCol w:w="717"/>
        <w:gridCol w:w="1002"/>
        <w:gridCol w:w="717"/>
        <w:gridCol w:w="1005"/>
        <w:gridCol w:w="717"/>
        <w:gridCol w:w="558"/>
        <w:gridCol w:w="564"/>
        <w:gridCol w:w="635"/>
        <w:gridCol w:w="664"/>
      </w:tblGrid>
      <w:tr w:rsidR="00464D32" w:rsidRPr="0040310F" w14:paraId="75A9A9D0" w14:textId="43A24B46" w:rsidTr="00464D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vMerge w:val="restart"/>
            <w:noWrap/>
            <w:vAlign w:val="center"/>
          </w:tcPr>
          <w:p w14:paraId="05E7BD64" w14:textId="77777777" w:rsidR="00464D32" w:rsidRPr="0040310F" w:rsidRDefault="00464D32" w:rsidP="00FF5F3E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hAnsi="Sylfaen"/>
                <w:bCs w:val="0"/>
                <w:sz w:val="16"/>
                <w:szCs w:val="16"/>
                <w:lang w:val="ka-GE"/>
              </w:rPr>
            </w:pPr>
            <w:r w:rsidRPr="0040310F">
              <w:rPr>
                <w:rFonts w:ascii="Sylfaen" w:hAnsi="Sylfaen"/>
                <w:bCs w:val="0"/>
                <w:sz w:val="16"/>
                <w:szCs w:val="16"/>
              </w:rPr>
              <w:t>Out-of-pocket pa</w:t>
            </w:r>
            <w:r w:rsidRPr="0040310F">
              <w:rPr>
                <w:rFonts w:ascii="Sylfaen" w:hAnsi="Sylfaen"/>
                <w:bCs w:val="0"/>
                <w:sz w:val="16"/>
                <w:szCs w:val="16"/>
              </w:rPr>
              <w:t>y</w:t>
            </w:r>
            <w:r w:rsidRPr="0040310F">
              <w:rPr>
                <w:rFonts w:ascii="Sylfaen" w:hAnsi="Sylfaen"/>
                <w:bCs w:val="0"/>
                <w:sz w:val="16"/>
                <w:szCs w:val="16"/>
              </w:rPr>
              <w:t>ment</w:t>
            </w:r>
          </w:p>
          <w:p w14:paraId="308C2995" w14:textId="265969F7" w:rsidR="00445159" w:rsidRPr="0040310F" w:rsidRDefault="00445159" w:rsidP="00FF5F3E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Cs w:val="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hAnsi="Sylfaen" w:cs="Sylfaen"/>
                <w:bCs w:val="0"/>
                <w:sz w:val="16"/>
                <w:szCs w:val="16"/>
                <w:lang w:val="ka-GE"/>
              </w:rPr>
              <w:t>ჯიბიდან</w:t>
            </w:r>
            <w:r w:rsidRPr="0040310F">
              <w:rPr>
                <w:rFonts w:ascii="Sylfaen" w:hAnsi="Sylfaen"/>
                <w:bCs w:val="0"/>
                <w:sz w:val="16"/>
                <w:szCs w:val="16"/>
                <w:lang w:val="ka-GE"/>
              </w:rPr>
              <w:t xml:space="preserve"> </w:t>
            </w:r>
            <w:r w:rsidRPr="0040310F">
              <w:rPr>
                <w:rFonts w:ascii="Sylfaen" w:hAnsi="Sylfaen" w:cs="Sylfaen"/>
                <w:bCs w:val="0"/>
                <w:sz w:val="16"/>
                <w:szCs w:val="16"/>
                <w:lang w:val="ka-GE"/>
              </w:rPr>
              <w:t>გადახდები</w:t>
            </w:r>
          </w:p>
        </w:tc>
        <w:tc>
          <w:tcPr>
            <w:tcW w:w="1652" w:type="dxa"/>
            <w:gridSpan w:val="2"/>
            <w:noWrap/>
          </w:tcPr>
          <w:p w14:paraId="135CF1D7" w14:textId="32ED2F6E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719" w:type="dxa"/>
            <w:gridSpan w:val="2"/>
            <w:noWrap/>
          </w:tcPr>
          <w:p w14:paraId="79CE721F" w14:textId="7BED8CF2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722" w:type="dxa"/>
            <w:gridSpan w:val="2"/>
            <w:noWrap/>
          </w:tcPr>
          <w:p w14:paraId="71B8B148" w14:textId="61C1A922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119" w:type="dxa"/>
            <w:gridSpan w:val="2"/>
          </w:tcPr>
          <w:p w14:paraId="2EDEBF2F" w14:textId="4214707C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302" w:type="dxa"/>
            <w:gridSpan w:val="2"/>
          </w:tcPr>
          <w:p w14:paraId="442E9D63" w14:textId="208F3217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sz w:val="16"/>
                <w:szCs w:val="16"/>
              </w:rPr>
            </w:pPr>
            <w:r w:rsidRPr="0040310F">
              <w:rPr>
                <w:rFonts w:ascii="Sylfaen" w:hAnsi="Sylfaen"/>
                <w:color w:val="000000"/>
                <w:sz w:val="16"/>
                <w:szCs w:val="16"/>
              </w:rPr>
              <w:t>2016</w:t>
            </w:r>
          </w:p>
        </w:tc>
      </w:tr>
      <w:tr w:rsidR="00464D32" w:rsidRPr="0040310F" w14:paraId="78015BF2" w14:textId="4B58BA74" w:rsidTr="00464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vMerge/>
            <w:noWrap/>
            <w:vAlign w:val="center"/>
          </w:tcPr>
          <w:p w14:paraId="26ED5821" w14:textId="77777777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</w:pPr>
          </w:p>
        </w:tc>
        <w:tc>
          <w:tcPr>
            <w:tcW w:w="935" w:type="dxa"/>
            <w:noWrap/>
            <w:vAlign w:val="center"/>
          </w:tcPr>
          <w:p w14:paraId="7A5AB2AA" w14:textId="0E6048ED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GEL</w:t>
            </w:r>
          </w:p>
        </w:tc>
        <w:tc>
          <w:tcPr>
            <w:tcW w:w="717" w:type="dxa"/>
            <w:shd w:val="clear" w:color="auto" w:fill="EDEDED" w:themeFill="accent3" w:themeFillTint="33"/>
            <w:vAlign w:val="center"/>
          </w:tcPr>
          <w:p w14:paraId="542486BE" w14:textId="77777777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% of</w:t>
            </w:r>
          </w:p>
          <w:p w14:paraId="04852B4F" w14:textId="18521240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1002" w:type="dxa"/>
            <w:noWrap/>
            <w:vAlign w:val="center"/>
          </w:tcPr>
          <w:p w14:paraId="03DB1972" w14:textId="1EDA6FFC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GEL</w:t>
            </w:r>
          </w:p>
        </w:tc>
        <w:tc>
          <w:tcPr>
            <w:tcW w:w="717" w:type="dxa"/>
            <w:shd w:val="clear" w:color="auto" w:fill="EDEDED" w:themeFill="accent3" w:themeFillTint="33"/>
            <w:vAlign w:val="center"/>
          </w:tcPr>
          <w:p w14:paraId="1F5D6CDB" w14:textId="77777777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% of</w:t>
            </w:r>
          </w:p>
          <w:p w14:paraId="076BD02F" w14:textId="5E25CC59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1005" w:type="dxa"/>
            <w:noWrap/>
            <w:vAlign w:val="center"/>
          </w:tcPr>
          <w:p w14:paraId="4E1E3D2B" w14:textId="3D06DFC1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GEL</w:t>
            </w:r>
          </w:p>
        </w:tc>
        <w:tc>
          <w:tcPr>
            <w:tcW w:w="717" w:type="dxa"/>
            <w:shd w:val="clear" w:color="auto" w:fill="EDEDED" w:themeFill="accent3" w:themeFillTint="33"/>
            <w:vAlign w:val="center"/>
          </w:tcPr>
          <w:p w14:paraId="76E5AB78" w14:textId="77777777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% of</w:t>
            </w:r>
          </w:p>
          <w:p w14:paraId="791D66E5" w14:textId="63F02249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559" w:type="dxa"/>
            <w:shd w:val="clear" w:color="auto" w:fill="EDEDED" w:themeFill="accent3" w:themeFillTint="33"/>
            <w:vAlign w:val="center"/>
          </w:tcPr>
          <w:p w14:paraId="218B42D6" w14:textId="3BC62408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GEL</w:t>
            </w:r>
          </w:p>
        </w:tc>
        <w:tc>
          <w:tcPr>
            <w:tcW w:w="560" w:type="dxa"/>
            <w:shd w:val="clear" w:color="auto" w:fill="EDEDED" w:themeFill="accent3" w:themeFillTint="33"/>
            <w:vAlign w:val="center"/>
          </w:tcPr>
          <w:p w14:paraId="3B611D13" w14:textId="77777777" w:rsidR="00464D32" w:rsidRPr="0040310F" w:rsidRDefault="00464D32" w:rsidP="00464D3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% of</w:t>
            </w:r>
          </w:p>
          <w:p w14:paraId="768FC489" w14:textId="17A53766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637" w:type="dxa"/>
            <w:shd w:val="clear" w:color="auto" w:fill="EDEDED" w:themeFill="accent3" w:themeFillTint="33"/>
            <w:vAlign w:val="center"/>
          </w:tcPr>
          <w:p w14:paraId="5CCE96D4" w14:textId="3259291E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GEL</w:t>
            </w:r>
          </w:p>
        </w:tc>
        <w:tc>
          <w:tcPr>
            <w:tcW w:w="665" w:type="dxa"/>
            <w:shd w:val="clear" w:color="auto" w:fill="EDEDED" w:themeFill="accent3" w:themeFillTint="33"/>
            <w:vAlign w:val="center"/>
          </w:tcPr>
          <w:p w14:paraId="43C28EDC" w14:textId="77777777" w:rsidR="00464D32" w:rsidRPr="0040310F" w:rsidRDefault="00464D32" w:rsidP="00464D32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% of</w:t>
            </w:r>
          </w:p>
          <w:p w14:paraId="25F5C5AA" w14:textId="19EF6225" w:rsidR="00464D32" w:rsidRPr="0040310F" w:rsidRDefault="00464D32" w:rsidP="00E17D0A">
            <w:pPr>
              <w:suppressAutoHyphens w:val="0"/>
              <w:autoSpaceDN/>
              <w:spacing w:after="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>Total</w:t>
            </w:r>
          </w:p>
        </w:tc>
      </w:tr>
      <w:tr w:rsidR="00464D32" w:rsidRPr="0040310F" w14:paraId="03886AFD" w14:textId="60ACD635" w:rsidTr="00464D3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noWrap/>
            <w:vAlign w:val="center"/>
            <w:hideMark/>
          </w:tcPr>
          <w:p w14:paraId="0530B857" w14:textId="553A1594" w:rsidR="00464D32" w:rsidRPr="0040310F" w:rsidRDefault="00464D32" w:rsidP="002E4AC1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en-GB" w:eastAsia="en-GB"/>
              </w:rPr>
              <w:t>Total</w:t>
            </w:r>
            <w:r w:rsidR="00445159" w:rsidRPr="0040310F">
              <w:rPr>
                <w:rFonts w:ascii="Sylfaen" w:eastAsia="Times New Roman" w:hAnsi="Sylfaen"/>
                <w:sz w:val="16"/>
                <w:szCs w:val="16"/>
                <w:lang w:val="ka-GE" w:eastAsia="en-GB"/>
              </w:rPr>
              <w:t xml:space="preserve"> </w:t>
            </w:r>
            <w:r w:rsidR="00445159" w:rsidRPr="0040310F">
              <w:rPr>
                <w:rFonts w:ascii="Sylfaen" w:eastAsia="Times New Roman" w:hAnsi="Sylfaen" w:cs="Sylfaen"/>
                <w:sz w:val="16"/>
                <w:szCs w:val="16"/>
                <w:lang w:val="ka-GE" w:eastAsia="en-GB"/>
              </w:rPr>
              <w:t>სულ</w:t>
            </w:r>
          </w:p>
        </w:tc>
        <w:tc>
          <w:tcPr>
            <w:tcW w:w="935" w:type="dxa"/>
            <w:noWrap/>
            <w:vAlign w:val="center"/>
            <w:hideMark/>
          </w:tcPr>
          <w:p w14:paraId="391C9455" w14:textId="2AF57752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 xml:space="preserve">1,352,698 </w:t>
            </w:r>
          </w:p>
        </w:tc>
        <w:tc>
          <w:tcPr>
            <w:tcW w:w="717" w:type="dxa"/>
            <w:shd w:val="clear" w:color="auto" w:fill="EDEDED" w:themeFill="accent3" w:themeFillTint="33"/>
            <w:vAlign w:val="center"/>
          </w:tcPr>
          <w:p w14:paraId="46147F9C" w14:textId="77777777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02" w:type="dxa"/>
            <w:noWrap/>
            <w:vAlign w:val="center"/>
            <w:hideMark/>
          </w:tcPr>
          <w:p w14:paraId="18735999" w14:textId="6FB67788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 xml:space="preserve">1,385,163 </w:t>
            </w:r>
          </w:p>
        </w:tc>
        <w:tc>
          <w:tcPr>
            <w:tcW w:w="717" w:type="dxa"/>
            <w:shd w:val="clear" w:color="auto" w:fill="EDEDED" w:themeFill="accent3" w:themeFillTint="33"/>
            <w:vAlign w:val="center"/>
          </w:tcPr>
          <w:p w14:paraId="28614FE9" w14:textId="77777777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1C40F875" w14:textId="7FFD02CC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 xml:space="preserve">1,412,866 </w:t>
            </w:r>
          </w:p>
        </w:tc>
        <w:tc>
          <w:tcPr>
            <w:tcW w:w="717" w:type="dxa"/>
            <w:shd w:val="clear" w:color="auto" w:fill="EDEDED" w:themeFill="accent3" w:themeFillTint="33"/>
            <w:vAlign w:val="center"/>
          </w:tcPr>
          <w:p w14:paraId="2CE6E78E" w14:textId="77777777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59" w:type="dxa"/>
            <w:shd w:val="clear" w:color="auto" w:fill="EDEDED" w:themeFill="accent3" w:themeFillTint="33"/>
          </w:tcPr>
          <w:p w14:paraId="652D6627" w14:textId="77777777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0" w:type="dxa"/>
            <w:shd w:val="clear" w:color="auto" w:fill="EDEDED" w:themeFill="accent3" w:themeFillTint="33"/>
          </w:tcPr>
          <w:p w14:paraId="19B4D5F7" w14:textId="77777777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37" w:type="dxa"/>
            <w:shd w:val="clear" w:color="auto" w:fill="EDEDED" w:themeFill="accent3" w:themeFillTint="33"/>
          </w:tcPr>
          <w:p w14:paraId="68E816C9" w14:textId="0473AFD6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5" w:type="dxa"/>
            <w:shd w:val="clear" w:color="auto" w:fill="EDEDED" w:themeFill="accent3" w:themeFillTint="33"/>
          </w:tcPr>
          <w:p w14:paraId="61A2AC15" w14:textId="7C7D2B03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64D32" w:rsidRPr="0040310F" w14:paraId="627A44A7" w14:textId="38B092FF" w:rsidTr="00464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vAlign w:val="center"/>
            <w:hideMark/>
          </w:tcPr>
          <w:p w14:paraId="305AA60F" w14:textId="77777777" w:rsidR="00464D32" w:rsidRPr="0040310F" w:rsidRDefault="00464D32" w:rsidP="002E4AC1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color w:val="000000"/>
                <w:sz w:val="16"/>
                <w:szCs w:val="16"/>
                <w:lang w:val="en-GB" w:eastAsia="en-GB"/>
              </w:rPr>
              <w:t>HC1 Curative care</w:t>
            </w:r>
          </w:p>
          <w:p w14:paraId="237D0E28" w14:textId="20A15861" w:rsidR="00445159" w:rsidRPr="0040310F" w:rsidRDefault="00445159" w:rsidP="002E4AC1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 w:eastAsia="en-GB"/>
              </w:rPr>
              <w:t>მკურნალობა</w:t>
            </w:r>
          </w:p>
        </w:tc>
        <w:tc>
          <w:tcPr>
            <w:tcW w:w="935" w:type="dxa"/>
            <w:noWrap/>
            <w:vAlign w:val="center"/>
            <w:hideMark/>
          </w:tcPr>
          <w:p w14:paraId="0F94C863" w14:textId="51DDFD26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 xml:space="preserve">1,352,698 </w:t>
            </w:r>
          </w:p>
        </w:tc>
        <w:tc>
          <w:tcPr>
            <w:tcW w:w="717" w:type="dxa"/>
            <w:shd w:val="clear" w:color="auto" w:fill="EDEDED" w:themeFill="accent3" w:themeFillTint="33"/>
            <w:vAlign w:val="center"/>
          </w:tcPr>
          <w:p w14:paraId="43949BAC" w14:textId="77777777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02" w:type="dxa"/>
            <w:noWrap/>
            <w:vAlign w:val="center"/>
            <w:hideMark/>
          </w:tcPr>
          <w:p w14:paraId="59D825C0" w14:textId="1B707065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 xml:space="preserve">1,385,163 </w:t>
            </w:r>
          </w:p>
        </w:tc>
        <w:tc>
          <w:tcPr>
            <w:tcW w:w="717" w:type="dxa"/>
            <w:shd w:val="clear" w:color="auto" w:fill="EDEDED" w:themeFill="accent3" w:themeFillTint="33"/>
            <w:vAlign w:val="center"/>
          </w:tcPr>
          <w:p w14:paraId="0C774250" w14:textId="77777777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542D21E6" w14:textId="3843649A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  <w:t xml:space="preserve">1,412,866 </w:t>
            </w:r>
          </w:p>
        </w:tc>
        <w:tc>
          <w:tcPr>
            <w:tcW w:w="717" w:type="dxa"/>
            <w:shd w:val="clear" w:color="auto" w:fill="EDEDED" w:themeFill="accent3" w:themeFillTint="33"/>
            <w:vAlign w:val="center"/>
          </w:tcPr>
          <w:p w14:paraId="17514507" w14:textId="77777777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59" w:type="dxa"/>
            <w:shd w:val="clear" w:color="auto" w:fill="EDEDED" w:themeFill="accent3" w:themeFillTint="33"/>
          </w:tcPr>
          <w:p w14:paraId="7895FA68" w14:textId="77777777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60" w:type="dxa"/>
            <w:shd w:val="clear" w:color="auto" w:fill="EDEDED" w:themeFill="accent3" w:themeFillTint="33"/>
          </w:tcPr>
          <w:p w14:paraId="2CB4570D" w14:textId="77777777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37" w:type="dxa"/>
            <w:shd w:val="clear" w:color="auto" w:fill="EDEDED" w:themeFill="accent3" w:themeFillTint="33"/>
          </w:tcPr>
          <w:p w14:paraId="7F04FA11" w14:textId="49811881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5" w:type="dxa"/>
            <w:shd w:val="clear" w:color="auto" w:fill="EDEDED" w:themeFill="accent3" w:themeFillTint="33"/>
          </w:tcPr>
          <w:p w14:paraId="690413A8" w14:textId="2ABF113C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b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64D32" w:rsidRPr="0040310F" w14:paraId="03E0BAC0" w14:textId="5C72F7C2" w:rsidTr="00464D3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vAlign w:val="center"/>
            <w:hideMark/>
          </w:tcPr>
          <w:p w14:paraId="68C84D4A" w14:textId="77777777" w:rsidR="00464D32" w:rsidRPr="0040310F" w:rsidRDefault="00464D32" w:rsidP="00E17D0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>HC1.1 Inpatient cur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>a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>tive care</w:t>
            </w:r>
          </w:p>
          <w:p w14:paraId="07A89B2E" w14:textId="6749F7BB" w:rsidR="00445159" w:rsidRPr="0040310F" w:rsidRDefault="00445159" w:rsidP="00E17D0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ჰოსპიტალური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მკურნალობა</w:t>
            </w:r>
          </w:p>
        </w:tc>
        <w:tc>
          <w:tcPr>
            <w:tcW w:w="935" w:type="dxa"/>
            <w:noWrap/>
            <w:vAlign w:val="center"/>
            <w:hideMark/>
          </w:tcPr>
          <w:p w14:paraId="6A55E563" w14:textId="5AFF1AD6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eastAsia="en-GB"/>
              </w:rPr>
            </w:pP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>460</w:t>
            </w: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eastAsia="en-GB"/>
              </w:rPr>
              <w:t>,</w:t>
            </w: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>804</w:t>
            </w:r>
          </w:p>
        </w:tc>
        <w:tc>
          <w:tcPr>
            <w:tcW w:w="717" w:type="dxa"/>
            <w:shd w:val="clear" w:color="auto" w:fill="EDEDED" w:themeFill="accent3" w:themeFillTint="33"/>
            <w:vAlign w:val="center"/>
          </w:tcPr>
          <w:p w14:paraId="1E855A42" w14:textId="10665A9D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hAnsi="Sylfaen"/>
                <w:bCs/>
                <w:i/>
                <w:color w:val="000000"/>
                <w:sz w:val="16"/>
                <w:szCs w:val="16"/>
                <w:lang w:val="ka-GE"/>
              </w:rPr>
              <w:t>34.1%</w:t>
            </w:r>
          </w:p>
        </w:tc>
        <w:tc>
          <w:tcPr>
            <w:tcW w:w="1002" w:type="dxa"/>
            <w:noWrap/>
            <w:vAlign w:val="center"/>
            <w:hideMark/>
          </w:tcPr>
          <w:p w14:paraId="7C4DF136" w14:textId="3724EC2D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>647</w:t>
            </w: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eastAsia="en-GB"/>
              </w:rPr>
              <w:t>,</w:t>
            </w: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>630</w:t>
            </w:r>
          </w:p>
        </w:tc>
        <w:tc>
          <w:tcPr>
            <w:tcW w:w="717" w:type="dxa"/>
            <w:shd w:val="clear" w:color="auto" w:fill="EDEDED" w:themeFill="accent3" w:themeFillTint="33"/>
            <w:vAlign w:val="center"/>
          </w:tcPr>
          <w:p w14:paraId="30EC7DED" w14:textId="2229D33D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hAnsi="Sylfaen"/>
                <w:bCs/>
                <w:i/>
                <w:color w:val="000000"/>
                <w:sz w:val="16"/>
                <w:szCs w:val="16"/>
                <w:lang w:val="ka-GE"/>
              </w:rPr>
              <w:t>46.8%</w:t>
            </w:r>
          </w:p>
        </w:tc>
        <w:tc>
          <w:tcPr>
            <w:tcW w:w="1005" w:type="dxa"/>
            <w:noWrap/>
            <w:vAlign w:val="center"/>
            <w:hideMark/>
          </w:tcPr>
          <w:p w14:paraId="552B942F" w14:textId="5637ACC9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>556</w:t>
            </w: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eastAsia="en-GB"/>
              </w:rPr>
              <w:t>,</w:t>
            </w: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>997</w:t>
            </w:r>
          </w:p>
        </w:tc>
        <w:tc>
          <w:tcPr>
            <w:tcW w:w="717" w:type="dxa"/>
            <w:shd w:val="clear" w:color="auto" w:fill="EDEDED" w:themeFill="accent3" w:themeFillTint="33"/>
            <w:vAlign w:val="center"/>
          </w:tcPr>
          <w:p w14:paraId="4371DCCF" w14:textId="4DB0EC2F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hAnsi="Sylfaen"/>
                <w:bCs/>
                <w:i/>
                <w:color w:val="000000"/>
                <w:sz w:val="16"/>
                <w:szCs w:val="16"/>
                <w:lang w:val="ka-GE"/>
              </w:rPr>
              <w:t>39.4%</w:t>
            </w:r>
          </w:p>
        </w:tc>
        <w:tc>
          <w:tcPr>
            <w:tcW w:w="559" w:type="dxa"/>
            <w:shd w:val="clear" w:color="auto" w:fill="EDEDED" w:themeFill="accent3" w:themeFillTint="33"/>
          </w:tcPr>
          <w:p w14:paraId="471CA250" w14:textId="77777777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i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560" w:type="dxa"/>
            <w:shd w:val="clear" w:color="auto" w:fill="EDEDED" w:themeFill="accent3" w:themeFillTint="33"/>
          </w:tcPr>
          <w:p w14:paraId="308BBF97" w14:textId="77777777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i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637" w:type="dxa"/>
            <w:shd w:val="clear" w:color="auto" w:fill="EDEDED" w:themeFill="accent3" w:themeFillTint="33"/>
          </w:tcPr>
          <w:p w14:paraId="2D063559" w14:textId="1D7C5D86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i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665" w:type="dxa"/>
            <w:shd w:val="clear" w:color="auto" w:fill="EDEDED" w:themeFill="accent3" w:themeFillTint="33"/>
          </w:tcPr>
          <w:p w14:paraId="4197C49D" w14:textId="7CFA651E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i/>
                <w:color w:val="000000"/>
                <w:sz w:val="16"/>
                <w:szCs w:val="16"/>
                <w:lang w:val="ka-GE"/>
              </w:rPr>
            </w:pPr>
          </w:p>
        </w:tc>
      </w:tr>
      <w:tr w:rsidR="00464D32" w:rsidRPr="0040310F" w14:paraId="7882615E" w14:textId="765E8D87" w:rsidTr="00464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vAlign w:val="center"/>
            <w:hideMark/>
          </w:tcPr>
          <w:p w14:paraId="1BB1B7B3" w14:textId="77777777" w:rsidR="00464D32" w:rsidRPr="0040310F" w:rsidRDefault="00464D32" w:rsidP="00E17D0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en-GB" w:eastAsia="en-GB"/>
              </w:rPr>
              <w:t>HC1.3 Outpatient curative care</w:t>
            </w:r>
          </w:p>
          <w:p w14:paraId="5F690BE6" w14:textId="0BE0FDAF" w:rsidR="00445159" w:rsidRPr="0040310F" w:rsidRDefault="00445159" w:rsidP="00E17D0A">
            <w:pPr>
              <w:suppressAutoHyphens w:val="0"/>
              <w:autoSpaceDN/>
              <w:spacing w:after="0" w:line="240" w:lineRule="auto"/>
              <w:textAlignment w:val="auto"/>
              <w:rPr>
                <w:rFonts w:ascii="Sylfaen" w:eastAsia="Times New Roman" w:hAnsi="Sylfaen"/>
                <w:b w:val="0"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ამბულატორიული</w:t>
            </w:r>
            <w:r w:rsidRPr="0040310F">
              <w:rPr>
                <w:rFonts w:ascii="Sylfaen" w:eastAsia="Times New Roman" w:hAnsi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 w:val="0"/>
                <w:i/>
                <w:color w:val="000000"/>
                <w:sz w:val="16"/>
                <w:szCs w:val="16"/>
                <w:lang w:val="ka-GE" w:eastAsia="en-GB"/>
              </w:rPr>
              <w:t>მკურნალობა</w:t>
            </w:r>
          </w:p>
        </w:tc>
        <w:tc>
          <w:tcPr>
            <w:tcW w:w="935" w:type="dxa"/>
            <w:noWrap/>
            <w:vAlign w:val="center"/>
            <w:hideMark/>
          </w:tcPr>
          <w:p w14:paraId="5BFA6094" w14:textId="07B557AA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>891</w:t>
            </w: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eastAsia="en-GB"/>
              </w:rPr>
              <w:t>,</w:t>
            </w: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>895</w:t>
            </w: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717" w:type="dxa"/>
            <w:shd w:val="clear" w:color="auto" w:fill="EDEDED" w:themeFill="accent3" w:themeFillTint="33"/>
            <w:vAlign w:val="center"/>
          </w:tcPr>
          <w:p w14:paraId="5FC297B4" w14:textId="41AEFFC5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hAnsi="Sylfaen"/>
                <w:bCs/>
                <w:i/>
                <w:color w:val="000000"/>
                <w:sz w:val="16"/>
                <w:szCs w:val="16"/>
                <w:lang w:val="ka-GE"/>
              </w:rPr>
              <w:t>65.9%</w:t>
            </w:r>
          </w:p>
        </w:tc>
        <w:tc>
          <w:tcPr>
            <w:tcW w:w="1002" w:type="dxa"/>
            <w:noWrap/>
            <w:vAlign w:val="center"/>
            <w:hideMark/>
          </w:tcPr>
          <w:p w14:paraId="2F57E86E" w14:textId="7CE45CA1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>737</w:t>
            </w: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eastAsia="en-GB"/>
              </w:rPr>
              <w:t>,</w:t>
            </w: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>533</w:t>
            </w:r>
          </w:p>
        </w:tc>
        <w:tc>
          <w:tcPr>
            <w:tcW w:w="717" w:type="dxa"/>
            <w:shd w:val="clear" w:color="auto" w:fill="EDEDED" w:themeFill="accent3" w:themeFillTint="33"/>
            <w:vAlign w:val="center"/>
          </w:tcPr>
          <w:p w14:paraId="6D2EC660" w14:textId="3999921E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hAnsi="Sylfaen"/>
                <w:bCs/>
                <w:i/>
                <w:color w:val="000000"/>
                <w:sz w:val="16"/>
                <w:szCs w:val="16"/>
                <w:lang w:val="ka-GE"/>
              </w:rPr>
              <w:t>53.2%</w:t>
            </w:r>
          </w:p>
        </w:tc>
        <w:tc>
          <w:tcPr>
            <w:tcW w:w="1005" w:type="dxa"/>
            <w:noWrap/>
            <w:vAlign w:val="center"/>
            <w:hideMark/>
          </w:tcPr>
          <w:p w14:paraId="5A7C958E" w14:textId="7BA7BDF1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en-GB" w:eastAsia="en-GB"/>
              </w:rPr>
            </w:pP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>855</w:t>
            </w: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eastAsia="en-GB"/>
              </w:rPr>
              <w:t>,</w:t>
            </w:r>
            <w:r w:rsidRPr="0040310F"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  <w:t>869</w:t>
            </w:r>
          </w:p>
        </w:tc>
        <w:tc>
          <w:tcPr>
            <w:tcW w:w="717" w:type="dxa"/>
            <w:shd w:val="clear" w:color="auto" w:fill="EDEDED" w:themeFill="accent3" w:themeFillTint="33"/>
            <w:vAlign w:val="center"/>
          </w:tcPr>
          <w:p w14:paraId="22914B56" w14:textId="1761AC61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Times New Roman" w:hAnsi="Sylfaen"/>
                <w:i/>
                <w:color w:val="000000"/>
                <w:sz w:val="16"/>
                <w:szCs w:val="16"/>
                <w:lang w:val="ka-GE" w:eastAsia="en-GB"/>
              </w:rPr>
            </w:pPr>
            <w:r w:rsidRPr="0040310F">
              <w:rPr>
                <w:rFonts w:ascii="Sylfaen" w:hAnsi="Sylfaen"/>
                <w:bCs/>
                <w:i/>
                <w:color w:val="000000"/>
                <w:sz w:val="16"/>
                <w:szCs w:val="16"/>
                <w:lang w:val="ka-GE"/>
              </w:rPr>
              <w:t>60.6%</w:t>
            </w:r>
          </w:p>
        </w:tc>
        <w:tc>
          <w:tcPr>
            <w:tcW w:w="559" w:type="dxa"/>
            <w:shd w:val="clear" w:color="auto" w:fill="EDEDED" w:themeFill="accent3" w:themeFillTint="33"/>
          </w:tcPr>
          <w:p w14:paraId="025F0FD2" w14:textId="77777777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i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560" w:type="dxa"/>
            <w:shd w:val="clear" w:color="auto" w:fill="EDEDED" w:themeFill="accent3" w:themeFillTint="33"/>
          </w:tcPr>
          <w:p w14:paraId="13EE8FEF" w14:textId="77777777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i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637" w:type="dxa"/>
            <w:shd w:val="clear" w:color="auto" w:fill="EDEDED" w:themeFill="accent3" w:themeFillTint="33"/>
          </w:tcPr>
          <w:p w14:paraId="4DDD5781" w14:textId="7C41C63D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i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665" w:type="dxa"/>
            <w:shd w:val="clear" w:color="auto" w:fill="EDEDED" w:themeFill="accent3" w:themeFillTint="33"/>
          </w:tcPr>
          <w:p w14:paraId="246873B9" w14:textId="62395E23" w:rsidR="00464D32" w:rsidRPr="0040310F" w:rsidRDefault="00464D32" w:rsidP="00536D14">
            <w:pPr>
              <w:suppressAutoHyphens w:val="0"/>
              <w:autoSpaceDN/>
              <w:spacing w:after="0" w:line="240" w:lineRule="auto"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i/>
                <w:color w:val="000000"/>
                <w:sz w:val="16"/>
                <w:szCs w:val="16"/>
                <w:lang w:val="ka-GE"/>
              </w:rPr>
            </w:pPr>
          </w:p>
        </w:tc>
      </w:tr>
    </w:tbl>
    <w:p w14:paraId="54587403" w14:textId="37502844" w:rsidR="009B65E5" w:rsidRPr="0040310F" w:rsidRDefault="009B65E5" w:rsidP="009B65E5">
      <w:pPr>
        <w:pStyle w:val="NoSpacing"/>
        <w:rPr>
          <w:rFonts w:ascii="Sylfaen" w:hAnsi="Sylfaen"/>
          <w:i/>
          <w:sz w:val="16"/>
          <w:szCs w:val="16"/>
        </w:rPr>
      </w:pPr>
      <w:r w:rsidRPr="0040310F">
        <w:rPr>
          <w:rFonts w:ascii="Sylfaen" w:hAnsi="Sylfaen"/>
          <w:i/>
          <w:sz w:val="16"/>
          <w:szCs w:val="16"/>
        </w:rPr>
        <w:t xml:space="preserve">Source: NHA </w:t>
      </w:r>
    </w:p>
    <w:p w14:paraId="6FCE1E31" w14:textId="77777777" w:rsidR="008127CC" w:rsidRPr="0040310F" w:rsidRDefault="008127CC" w:rsidP="008127CC">
      <w:pPr>
        <w:pStyle w:val="NoSpacing"/>
        <w:rPr>
          <w:rFonts w:ascii="Sylfaen" w:hAnsi="Sylfaen"/>
          <w:i/>
          <w:sz w:val="16"/>
          <w:szCs w:val="16"/>
          <w:lang w:val="ka-GE"/>
        </w:rPr>
      </w:pPr>
      <w:bookmarkStart w:id="22" w:name="_Ref413007771"/>
    </w:p>
    <w:p w14:paraId="441BA968" w14:textId="77777777" w:rsidR="0027184C" w:rsidRPr="0040310F" w:rsidRDefault="0027184C" w:rsidP="008127CC">
      <w:pPr>
        <w:pStyle w:val="NoSpacing"/>
        <w:rPr>
          <w:rFonts w:ascii="Sylfaen" w:hAnsi="Sylfaen"/>
          <w:i/>
          <w:sz w:val="16"/>
          <w:szCs w:val="16"/>
        </w:rPr>
      </w:pPr>
    </w:p>
    <w:p w14:paraId="67E928F1" w14:textId="3966B8FA" w:rsidR="00DB330D" w:rsidRPr="0040310F" w:rsidRDefault="00DB330D" w:rsidP="0081782C">
      <w:pPr>
        <w:pStyle w:val="Caption"/>
        <w:rPr>
          <w:rFonts w:ascii="Sylfaen" w:hAnsi="Sylfaen"/>
          <w:sz w:val="16"/>
          <w:szCs w:val="16"/>
          <w:lang w:val="ka-GE"/>
        </w:rPr>
      </w:pPr>
      <w:bookmarkStart w:id="23" w:name="_Ref413796279"/>
      <w:bookmarkStart w:id="24" w:name="_Toc414037285"/>
      <w:r w:rsidRPr="0040310F">
        <w:rPr>
          <w:rFonts w:ascii="Sylfaen" w:hAnsi="Sylfaen" w:cs="Sylfaen"/>
          <w:sz w:val="16"/>
          <w:szCs w:val="16"/>
          <w:lang w:val="ka-GE"/>
        </w:rPr>
        <w:t>ცხრილი</w:t>
      </w:r>
      <w:r w:rsidRPr="0040310F">
        <w:rPr>
          <w:rFonts w:ascii="Sylfaen" w:hAnsi="Sylfaen"/>
          <w:sz w:val="16"/>
          <w:szCs w:val="16"/>
          <w:lang w:val="ka-GE"/>
        </w:rPr>
        <w:t xml:space="preserve"> 13. </w:t>
      </w:r>
      <w:r w:rsidRPr="0040310F">
        <w:rPr>
          <w:rFonts w:ascii="Sylfaen" w:hAnsi="Sylfaen" w:cs="Sylfaen"/>
          <w:sz w:val="16"/>
          <w:szCs w:val="16"/>
          <w:lang w:val="ka-GE"/>
        </w:rPr>
        <w:t>ტუბერკულოზის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ჰოსპიტალური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სერვისების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უტილიზაცია</w:t>
      </w:r>
      <w:r w:rsidR="00745EED" w:rsidRPr="0040310F">
        <w:rPr>
          <w:rFonts w:ascii="Sylfaen" w:hAnsi="Sylfaen"/>
          <w:sz w:val="16"/>
          <w:szCs w:val="16"/>
          <w:lang w:val="ka-GE"/>
        </w:rPr>
        <w:t xml:space="preserve"> </w:t>
      </w:r>
    </w:p>
    <w:p w14:paraId="518C9CE2" w14:textId="3A0E53DE" w:rsidR="000D1F2A" w:rsidRPr="0040310F" w:rsidRDefault="0081782C" w:rsidP="0081782C">
      <w:pPr>
        <w:pStyle w:val="Caption"/>
        <w:rPr>
          <w:rFonts w:ascii="Sylfaen" w:hAnsi="Sylfaen"/>
          <w:sz w:val="16"/>
          <w:szCs w:val="16"/>
          <w:lang w:val="ka-GE"/>
        </w:rPr>
      </w:pPr>
      <w:proofErr w:type="gramStart"/>
      <w:r w:rsidRPr="0040310F">
        <w:rPr>
          <w:rFonts w:ascii="Sylfaen" w:hAnsi="Sylfaen"/>
          <w:sz w:val="16"/>
          <w:szCs w:val="16"/>
        </w:rPr>
        <w:t xml:space="preserve">Table </w:t>
      </w:r>
      <w:bookmarkEnd w:id="22"/>
      <w:bookmarkEnd w:id="23"/>
      <w:r w:rsidR="00DB330D" w:rsidRPr="0040310F">
        <w:rPr>
          <w:rFonts w:ascii="Sylfaen" w:hAnsi="Sylfaen"/>
          <w:sz w:val="16"/>
          <w:szCs w:val="16"/>
          <w:lang w:val="ka-GE"/>
        </w:rPr>
        <w:t>13</w:t>
      </w:r>
      <w:r w:rsidRPr="0040310F">
        <w:rPr>
          <w:rFonts w:ascii="Sylfaen" w:hAnsi="Sylfaen"/>
          <w:sz w:val="16"/>
          <w:szCs w:val="16"/>
        </w:rPr>
        <w:t>.</w:t>
      </w:r>
      <w:proofErr w:type="gramEnd"/>
      <w:r w:rsidRPr="0040310F">
        <w:rPr>
          <w:rFonts w:ascii="Sylfaen" w:hAnsi="Sylfaen"/>
          <w:sz w:val="16"/>
          <w:szCs w:val="16"/>
        </w:rPr>
        <w:t xml:space="preserve"> </w:t>
      </w:r>
      <w:bookmarkEnd w:id="24"/>
      <w:r w:rsidR="00DB330D" w:rsidRPr="0040310F">
        <w:rPr>
          <w:rFonts w:ascii="Sylfaen" w:hAnsi="Sylfaen"/>
          <w:sz w:val="16"/>
          <w:szCs w:val="16"/>
        </w:rPr>
        <w:t xml:space="preserve">Utilization of hospital infrastructure </w:t>
      </w:r>
    </w:p>
    <w:p w14:paraId="34D3212B" w14:textId="22AC3A00" w:rsidR="00745EED" w:rsidRPr="0040310F" w:rsidRDefault="00745EED" w:rsidP="00745EED">
      <w:pPr>
        <w:rPr>
          <w:rFonts w:ascii="Sylfaen" w:hAnsi="Sylfaen"/>
          <w:sz w:val="16"/>
          <w:szCs w:val="16"/>
          <w:lang w:val="ka-GE"/>
        </w:rPr>
      </w:pPr>
      <w:r w:rsidRPr="0040310F">
        <w:rPr>
          <w:rFonts w:ascii="Sylfaen" w:hAnsi="Sylfaen" w:cs="Sylfaen"/>
          <w:sz w:val="16"/>
          <w:szCs w:val="16"/>
          <w:lang w:val="ka-GE"/>
        </w:rPr>
        <w:t>ინფორმაცია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ემყარება</w:t>
      </w:r>
      <w:r w:rsidRPr="0040310F">
        <w:rPr>
          <w:rFonts w:ascii="Sylfaen" w:hAnsi="Sylfaen"/>
          <w:sz w:val="16"/>
          <w:szCs w:val="16"/>
          <w:lang w:val="ka-GE"/>
        </w:rPr>
        <w:t xml:space="preserve"> 2015 </w:t>
      </w:r>
      <w:r w:rsidRPr="0040310F">
        <w:rPr>
          <w:rFonts w:ascii="Sylfaen" w:hAnsi="Sylfaen" w:cs="Sylfaen"/>
          <w:sz w:val="16"/>
          <w:szCs w:val="16"/>
          <w:lang w:val="ka-GE"/>
        </w:rPr>
        <w:t>წლის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მონაცემებს</w:t>
      </w:r>
      <w:r w:rsidRPr="0040310F">
        <w:rPr>
          <w:rFonts w:ascii="Sylfaen" w:hAnsi="Sylfaen"/>
          <w:sz w:val="16"/>
          <w:szCs w:val="16"/>
          <w:lang w:val="ka-GE"/>
        </w:rPr>
        <w:t xml:space="preserve">, </w:t>
      </w:r>
      <w:r w:rsidRPr="0040310F">
        <w:rPr>
          <w:rFonts w:ascii="Sylfaen" w:hAnsi="Sylfaen" w:cs="Sylfaen"/>
          <w:sz w:val="16"/>
          <w:szCs w:val="16"/>
          <w:lang w:val="ka-GE"/>
        </w:rPr>
        <w:t>საჭიროებს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განახლებას</w:t>
      </w:r>
      <w:r w:rsidRPr="0040310F">
        <w:rPr>
          <w:rFonts w:ascii="Sylfaen" w:hAnsi="Sylfaen"/>
          <w:sz w:val="16"/>
          <w:szCs w:val="16"/>
          <w:lang w:val="ka-GE"/>
        </w:rPr>
        <w:t xml:space="preserve">. </w:t>
      </w:r>
    </w:p>
    <w:tbl>
      <w:tblPr>
        <w:tblW w:w="9692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3"/>
        <w:gridCol w:w="1111"/>
        <w:gridCol w:w="1699"/>
        <w:gridCol w:w="1572"/>
        <w:gridCol w:w="1602"/>
        <w:gridCol w:w="863"/>
      </w:tblGrid>
      <w:tr w:rsidR="00DB330D" w:rsidRPr="0040310F" w14:paraId="343D3D64" w14:textId="77777777" w:rsidTr="00F2536E">
        <w:trPr>
          <w:trHeight w:val="255"/>
        </w:trPr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BFAD1" w14:textId="77777777" w:rsidR="00DB330D" w:rsidRPr="0040310F" w:rsidRDefault="00DB330D" w:rsidP="00745EED">
            <w:pPr>
              <w:spacing w:after="0" w:line="240" w:lineRule="auto"/>
              <w:rPr>
                <w:rFonts w:ascii="Sylfaen" w:eastAsia="Times New Roman" w:hAnsi="Sylfaen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1D814" w14:textId="77777777" w:rsidR="00DB330D" w:rsidRPr="0040310F" w:rsidRDefault="00DB330D" w:rsidP="00745EED">
            <w:pPr>
              <w:spacing w:after="0" w:line="240" w:lineRule="auto"/>
              <w:rPr>
                <w:rFonts w:ascii="Sylfaen" w:eastAsia="Times New Roman" w:hAnsi="Sylfaen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B3AED" w14:textId="77777777" w:rsidR="00DB330D" w:rsidRPr="0040310F" w:rsidRDefault="00DB330D" w:rsidP="00745EED">
            <w:pPr>
              <w:spacing w:after="0" w:line="240" w:lineRule="auto"/>
              <w:rPr>
                <w:rFonts w:ascii="Sylfaen" w:eastAsia="Times New Roman" w:hAnsi="Sylfaen"/>
                <w:b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070C2" w14:textId="77777777" w:rsidR="00DB330D" w:rsidRPr="0040310F" w:rsidRDefault="00DB330D" w:rsidP="00DB330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  <w:proofErr w:type="spellStart"/>
            <w:r w:rsidRPr="0040310F">
              <w:rPr>
                <w:rFonts w:ascii="Sylfaen" w:eastAsia="Times New Roman" w:hAnsi="Sylfaen" w:cs="Sylfaen"/>
                <w:b/>
                <w:sz w:val="16"/>
                <w:szCs w:val="16"/>
              </w:rPr>
              <w:t>საწოლფონდი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2BA70" w14:textId="77777777" w:rsidR="00DB330D" w:rsidRPr="0040310F" w:rsidRDefault="00DB330D" w:rsidP="00745EED">
            <w:pPr>
              <w:spacing w:after="0" w:line="240" w:lineRule="auto"/>
              <w:rPr>
                <w:rFonts w:ascii="Sylfaen" w:eastAsia="Times New Roman" w:hAnsi="Sylfaen"/>
                <w:b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72D2E" w14:textId="77777777" w:rsidR="00DB330D" w:rsidRPr="0040310F" w:rsidRDefault="00DB330D" w:rsidP="00745EED">
            <w:pPr>
              <w:spacing w:after="0" w:line="240" w:lineRule="auto"/>
              <w:rPr>
                <w:rFonts w:ascii="Sylfaen" w:eastAsia="Times New Roman" w:hAnsi="Sylfaen"/>
                <w:sz w:val="16"/>
                <w:szCs w:val="16"/>
              </w:rPr>
            </w:pPr>
          </w:p>
        </w:tc>
      </w:tr>
      <w:tr w:rsidR="00DB330D" w:rsidRPr="0040310F" w14:paraId="6AA3BD23" w14:textId="77777777" w:rsidTr="00F2536E">
        <w:trPr>
          <w:trHeight w:val="255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EC96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  <w:proofErr w:type="spellStart"/>
            <w:r w:rsidRPr="0040310F">
              <w:rPr>
                <w:rFonts w:ascii="Sylfaen" w:eastAsia="Times New Roman" w:hAnsi="Sylfaen" w:cs="Sylfaen"/>
                <w:b/>
                <w:sz w:val="16"/>
                <w:szCs w:val="16"/>
              </w:rPr>
              <w:t>საავადმყოფოს</w:t>
            </w:r>
            <w:proofErr w:type="spellEnd"/>
            <w:r w:rsidRPr="0040310F">
              <w:rPr>
                <w:rFonts w:ascii="Sylfaen" w:eastAsia="Times New Roma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b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065D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  <w:proofErr w:type="spellStart"/>
            <w:r w:rsidRPr="0040310F">
              <w:rPr>
                <w:rFonts w:ascii="Sylfaen" w:eastAsia="Times New Roman" w:hAnsi="Sylfaen" w:cs="Sylfaen"/>
                <w:b/>
                <w:sz w:val="16"/>
                <w:szCs w:val="16"/>
              </w:rPr>
              <w:t>მდებარეობა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0FC1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  <w:proofErr w:type="spellStart"/>
            <w:r w:rsidRPr="0040310F">
              <w:rPr>
                <w:rFonts w:ascii="Sylfaen" w:eastAsia="Times New Roman" w:hAnsi="Sylfaen" w:cs="Sylfaen"/>
                <w:b/>
                <w:sz w:val="16"/>
                <w:szCs w:val="16"/>
              </w:rPr>
              <w:t>რეზისტენტული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1D27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  <w:proofErr w:type="spellStart"/>
            <w:r w:rsidRPr="0040310F">
              <w:rPr>
                <w:rFonts w:ascii="Sylfaen" w:eastAsia="Times New Roman" w:hAnsi="Sylfaen" w:cs="Sylfaen"/>
                <w:b/>
                <w:sz w:val="16"/>
                <w:szCs w:val="16"/>
              </w:rPr>
              <w:t>სენსიტიური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4A4B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სხვა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F304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  <w:proofErr w:type="spellStart"/>
            <w:r w:rsidRPr="0040310F">
              <w:rPr>
                <w:rFonts w:ascii="Sylfaen" w:eastAsia="Times New Roman" w:hAnsi="Sylfaen" w:cs="Sylfaen"/>
                <w:b/>
                <w:sz w:val="16"/>
                <w:szCs w:val="16"/>
              </w:rPr>
              <w:t>სულ</w:t>
            </w:r>
            <w:proofErr w:type="spellEnd"/>
          </w:p>
        </w:tc>
      </w:tr>
      <w:tr w:rsidR="00DB330D" w:rsidRPr="0040310F" w14:paraId="743A09BD" w14:textId="77777777" w:rsidTr="00DB330D">
        <w:trPr>
          <w:trHeight w:val="255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DC01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ს</w:t>
            </w: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.</w:t>
            </w: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ს</w:t>
            </w: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.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ტუბერკულოზისა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და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ფილტვის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დაავადებათა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ეროვნული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ცენტრი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E89B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თბილისი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5EC5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</w:rPr>
              <w:t>97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8AF4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</w:rPr>
              <w:t>60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6EE2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24 </w:t>
            </w: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ქირურგია</w:t>
            </w:r>
          </w:p>
          <w:p w14:paraId="6F38AF70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30 </w:t>
            </w: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ფილტვგარეშე</w:t>
            </w:r>
          </w:p>
          <w:p w14:paraId="6CAF5CA3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რეანიმაცია</w:t>
            </w: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CA49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</w:rPr>
              <w:t>2</w:t>
            </w: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16</w:t>
            </w:r>
          </w:p>
        </w:tc>
      </w:tr>
      <w:tr w:rsidR="00DB330D" w:rsidRPr="0040310F" w14:paraId="424FB3F1" w14:textId="77777777" w:rsidTr="00DB330D">
        <w:trPr>
          <w:trHeight w:val="255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92D7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ს</w:t>
            </w: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.</w:t>
            </w: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ს</w:t>
            </w: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.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ტუბერკულოზისა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და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ფილტვის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დაავადებათა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ეროვნული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ცენტრის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პედიატრიული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განყოფილება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339F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თბილისი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3BCA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BD47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2</w:t>
            </w:r>
            <w:r w:rsidRPr="0040310F">
              <w:rPr>
                <w:rFonts w:ascii="Sylfaen" w:eastAsia="Times New Roman" w:hAnsi="Sylfaen"/>
                <w:sz w:val="16"/>
                <w:szCs w:val="16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213C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EFD5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3</w:t>
            </w:r>
            <w:r w:rsidRPr="0040310F">
              <w:rPr>
                <w:rFonts w:ascii="Sylfaen" w:eastAsia="Times New Roman" w:hAnsi="Sylfaen"/>
                <w:sz w:val="16"/>
                <w:szCs w:val="16"/>
              </w:rPr>
              <w:t>0</w:t>
            </w:r>
          </w:p>
        </w:tc>
      </w:tr>
      <w:tr w:rsidR="00DB330D" w:rsidRPr="0040310F" w14:paraId="662D9FB3" w14:textId="77777777" w:rsidTr="00DB330D">
        <w:trPr>
          <w:trHeight w:val="255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FE3E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შპს</w:t>
            </w: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აბასთუმნის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ტბ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საავადმყოფო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5442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აბასთუმანი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499C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</w:rPr>
              <w:t>50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B326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</w:rPr>
              <w:t>60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8B9B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</w:rPr>
              <w:t>10</w:t>
            </w: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პალიატიური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61C5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</w:rPr>
              <w:t>120</w:t>
            </w:r>
          </w:p>
        </w:tc>
      </w:tr>
      <w:tr w:rsidR="00DB330D" w:rsidRPr="0040310F" w14:paraId="1844A9ED" w14:textId="77777777" w:rsidTr="00DB330D">
        <w:trPr>
          <w:trHeight w:val="255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8DC2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შპს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დასავლეთ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საქართველოს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ტუბერკულოზისა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და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ფილტვის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დაავადებათა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ცენტრი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55B8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ქუთაისი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52A1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BBB7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</w:rPr>
              <w:t>20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0B10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2568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</w:rPr>
              <w:t>20</w:t>
            </w:r>
          </w:p>
        </w:tc>
      </w:tr>
      <w:tr w:rsidR="00DB330D" w:rsidRPr="0040310F" w14:paraId="2AA31E24" w14:textId="77777777" w:rsidTr="00DB330D">
        <w:trPr>
          <w:trHeight w:val="255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A3D9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შპს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ქ</w:t>
            </w:r>
            <w:r w:rsidRPr="0040310F">
              <w:rPr>
                <w:rFonts w:ascii="Sylfaen" w:eastAsia="Times New Roman" w:hAnsi="Sylfaen"/>
                <w:sz w:val="16"/>
                <w:szCs w:val="16"/>
              </w:rPr>
              <w:t>.</w:t>
            </w:r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ბათუმის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ინფექციური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პათოლოგიის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,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შიდსის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და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ტუბერკულოზის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რეგიონული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ცენტრი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6F88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ბათუმი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9AFB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82A6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</w:rPr>
              <w:t>40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F09E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E731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</w:rPr>
              <w:t>40</w:t>
            </w:r>
          </w:p>
        </w:tc>
      </w:tr>
      <w:tr w:rsidR="00DB330D" w:rsidRPr="0040310F" w14:paraId="2261A553" w14:textId="77777777" w:rsidTr="00DB330D">
        <w:trPr>
          <w:trHeight w:val="255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0EAA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შპს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ზუგდიდის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რეგიონული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ტუბსაწინააღმდეგო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საავადმყოფო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6373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ზუგდიდი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2EDC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7FF8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</w:rPr>
              <w:t>20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22F6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175B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</w:rPr>
              <w:t>30</w:t>
            </w:r>
          </w:p>
        </w:tc>
      </w:tr>
      <w:tr w:rsidR="00DB330D" w:rsidRPr="0040310F" w14:paraId="3C41EA2E" w14:textId="77777777" w:rsidTr="00DB330D">
        <w:trPr>
          <w:trHeight w:val="255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1B86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შპს</w:t>
            </w: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ქ</w:t>
            </w:r>
            <w:r w:rsidRPr="0040310F">
              <w:rPr>
                <w:rFonts w:ascii="Sylfaen" w:eastAsia="Times New Roman" w:hAnsi="Sylfaen"/>
                <w:sz w:val="16"/>
                <w:szCs w:val="16"/>
              </w:rPr>
              <w:t>.</w:t>
            </w:r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ფოთის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ტუბსაწინააღმდეგო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დისპანსერი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AA43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ფოთი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AA39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3D67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</w:rPr>
              <w:t>10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5316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5572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</w:rPr>
              <w:t>10</w:t>
            </w:r>
          </w:p>
        </w:tc>
      </w:tr>
      <w:tr w:rsidR="00DB330D" w:rsidRPr="0040310F" w14:paraId="191D63C8" w14:textId="77777777" w:rsidTr="00DB330D">
        <w:trPr>
          <w:trHeight w:val="255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B29D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სასჯელაღსრულების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დეპარტამენტის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N19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ტუბერკულოზის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სამკურნალო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და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lastRenderedPageBreak/>
              <w:t>სარეაბილიტაციო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ცენტრი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0AF2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lastRenderedPageBreak/>
              <w:t>ქსანი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E4EC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</w:rPr>
              <w:t>95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E0B8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</w:rPr>
              <w:t>655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A20C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A7D5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</w:rPr>
              <w:t>750</w:t>
            </w:r>
          </w:p>
        </w:tc>
      </w:tr>
      <w:tr w:rsidR="00DB330D" w:rsidRPr="0040310F" w14:paraId="66D188C3" w14:textId="77777777" w:rsidTr="00F2536E">
        <w:trPr>
          <w:trHeight w:val="300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BB7D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proofErr w:type="spellStart"/>
            <w:r w:rsidRPr="0040310F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lastRenderedPageBreak/>
              <w:t>სულ</w:t>
            </w:r>
            <w:proofErr w:type="spellEnd"/>
            <w:r w:rsidRPr="0040310F">
              <w:rPr>
                <w:rFonts w:ascii="Sylfaen" w:eastAsia="Times New Roma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სამოქალაქო</w:t>
            </w:r>
            <w:proofErr w:type="spellEnd"/>
            <w:r w:rsidRPr="0040310F">
              <w:rPr>
                <w:rFonts w:ascii="Sylfaen" w:eastAsia="Times New Roma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სექტორში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56FF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2B09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1</w:t>
            </w:r>
            <w:r w:rsidRPr="0040310F">
              <w:rPr>
                <w:rFonts w:ascii="Sylfaen" w:eastAsia="Times New Roman" w:hAnsi="Sylfaen"/>
                <w:b/>
                <w:bCs/>
                <w:sz w:val="16"/>
                <w:szCs w:val="16"/>
                <w:lang w:val="ka-GE"/>
              </w:rPr>
              <w:t>67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CD2B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b/>
                <w:bCs/>
                <w:sz w:val="16"/>
                <w:szCs w:val="16"/>
                <w:lang w:val="ka-GE"/>
              </w:rPr>
              <w:t>230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9661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b/>
                <w:bCs/>
                <w:sz w:val="16"/>
                <w:szCs w:val="16"/>
                <w:lang w:val="ka-GE"/>
              </w:rPr>
              <w:t>69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E414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b/>
                <w:bCs/>
                <w:sz w:val="16"/>
                <w:szCs w:val="16"/>
                <w:lang w:val="ka-GE"/>
              </w:rPr>
              <w:t>466</w:t>
            </w:r>
          </w:p>
        </w:tc>
      </w:tr>
      <w:tr w:rsidR="00DB330D" w:rsidRPr="0040310F" w14:paraId="295C19EB" w14:textId="77777777" w:rsidTr="00F2536E">
        <w:trPr>
          <w:trHeight w:val="300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89535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/>
              </w:rPr>
              <w:t>სულ</w:t>
            </w:r>
            <w:r w:rsidRPr="0040310F">
              <w:rPr>
                <w:rFonts w:ascii="Sylfaen" w:eastAsia="Times New Roman" w:hAnsi="Sylfaen"/>
                <w:b/>
                <w:bCs/>
                <w:sz w:val="16"/>
                <w:szCs w:val="16"/>
                <w:lang w:val="ka-GE"/>
              </w:rPr>
              <w:t xml:space="preserve"> </w:t>
            </w:r>
            <w:r w:rsidRPr="0040310F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/>
              </w:rPr>
              <w:t>ქვეყანაში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0C91B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FC2C9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40310F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262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078C8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40310F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885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64960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b/>
                <w:bCs/>
                <w:sz w:val="16"/>
                <w:szCs w:val="16"/>
                <w:lang w:val="ka-GE"/>
              </w:rPr>
              <w:t>69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9D4F8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  <w:r w:rsidRPr="0040310F">
              <w:rPr>
                <w:rFonts w:ascii="Sylfaen" w:eastAsia="Times New Roman" w:hAnsi="Sylfaen"/>
                <w:b/>
                <w:bCs/>
                <w:sz w:val="16"/>
                <w:szCs w:val="16"/>
              </w:rPr>
              <w:t>1216</w:t>
            </w:r>
          </w:p>
        </w:tc>
      </w:tr>
    </w:tbl>
    <w:p w14:paraId="56F8EE02" w14:textId="77777777" w:rsidR="00DB330D" w:rsidRPr="0040310F" w:rsidRDefault="00DB330D" w:rsidP="00DB330D">
      <w:pPr>
        <w:rPr>
          <w:rFonts w:ascii="Sylfaen" w:hAnsi="Sylfaen"/>
          <w:sz w:val="16"/>
          <w:szCs w:val="16"/>
          <w:lang w:val="ka-GE"/>
        </w:rPr>
      </w:pPr>
    </w:p>
    <w:p w14:paraId="4F137277" w14:textId="2E0C44A6" w:rsidR="00DB330D" w:rsidRPr="0040310F" w:rsidRDefault="00DB330D" w:rsidP="00DB330D">
      <w:pPr>
        <w:rPr>
          <w:rFonts w:ascii="Sylfaen" w:hAnsi="Sylfaen"/>
          <w:sz w:val="16"/>
          <w:szCs w:val="16"/>
          <w:lang w:val="ka-GE"/>
        </w:rPr>
      </w:pPr>
      <w:r w:rsidRPr="0040310F">
        <w:rPr>
          <w:rFonts w:ascii="Sylfaen" w:hAnsi="Sylfaen" w:cs="Sylfaen"/>
          <w:sz w:val="16"/>
          <w:szCs w:val="16"/>
          <w:lang w:val="ka-GE"/>
        </w:rPr>
        <w:t>დატვირთვა</w:t>
      </w:r>
      <w:r w:rsidRPr="0040310F">
        <w:rPr>
          <w:rFonts w:ascii="Sylfaen" w:hAnsi="Sylfaen"/>
          <w:sz w:val="16"/>
          <w:szCs w:val="16"/>
          <w:lang w:val="ka-GE"/>
        </w:rPr>
        <w:t xml:space="preserve"> (2010-2013 </w:t>
      </w:r>
      <w:r w:rsidRPr="0040310F">
        <w:rPr>
          <w:rFonts w:ascii="Sylfaen" w:hAnsi="Sylfaen" w:cs="Sylfaen"/>
          <w:sz w:val="16"/>
          <w:szCs w:val="16"/>
          <w:lang w:val="ka-GE"/>
        </w:rPr>
        <w:t>წწ</w:t>
      </w:r>
      <w:r w:rsidRPr="0040310F">
        <w:rPr>
          <w:rFonts w:ascii="Sylfaen" w:hAnsi="Sylfaen"/>
          <w:sz w:val="16"/>
          <w:szCs w:val="16"/>
          <w:lang w:val="ka-GE"/>
        </w:rPr>
        <w:t xml:space="preserve">) </w:t>
      </w:r>
      <w:r w:rsidRPr="0040310F">
        <w:rPr>
          <w:rFonts w:ascii="Sylfaen" w:hAnsi="Sylfaen" w:cs="Sylfaen"/>
          <w:sz w:val="16"/>
          <w:szCs w:val="16"/>
          <w:lang w:val="ka-GE"/>
        </w:rPr>
        <w:t>საჭიროა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უახლესი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მონაცემები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</w:p>
    <w:tbl>
      <w:tblPr>
        <w:tblW w:w="9665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5"/>
        <w:gridCol w:w="1170"/>
        <w:gridCol w:w="1080"/>
        <w:gridCol w:w="1260"/>
        <w:gridCol w:w="990"/>
        <w:gridCol w:w="1170"/>
        <w:gridCol w:w="1260"/>
      </w:tblGrid>
      <w:tr w:rsidR="00DB330D" w:rsidRPr="0040310F" w14:paraId="68CF1E0A" w14:textId="77777777" w:rsidTr="00F2536E">
        <w:trPr>
          <w:trHeight w:val="255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2B2C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  <w:proofErr w:type="spellStart"/>
            <w:r w:rsidRPr="0040310F">
              <w:rPr>
                <w:rFonts w:ascii="Sylfaen" w:eastAsia="Times New Roman" w:hAnsi="Sylfaen" w:cs="Sylfaen"/>
                <w:b/>
                <w:sz w:val="16"/>
                <w:szCs w:val="16"/>
              </w:rPr>
              <w:t>საავადმყოფოს</w:t>
            </w:r>
            <w:proofErr w:type="spellEnd"/>
            <w:r w:rsidRPr="0040310F">
              <w:rPr>
                <w:rFonts w:ascii="Sylfaen" w:eastAsia="Times New Roma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b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2222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დატვირთვა</w:t>
            </w:r>
            <w:r w:rsidRPr="0040310F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</w:t>
            </w:r>
          </w:p>
          <w:p w14:paraId="7DF74272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>2010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D164A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დაყოვნება</w:t>
            </w:r>
          </w:p>
          <w:p w14:paraId="1E0CC690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>2010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32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დატვირთვა</w:t>
            </w:r>
          </w:p>
          <w:p w14:paraId="4FD3DBBB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>2011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1809C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დაყოვნება</w:t>
            </w:r>
          </w:p>
          <w:p w14:paraId="07CF94D3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>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2650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დატვირთვა</w:t>
            </w:r>
          </w:p>
          <w:p w14:paraId="5F03A5B9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>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A22B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 w:cs="Sylfaen"/>
                <w:b/>
                <w:sz w:val="16"/>
                <w:szCs w:val="16"/>
                <w:lang w:val="ka-GE"/>
              </w:rPr>
              <w:t>დაყოვნება</w:t>
            </w:r>
            <w:r w:rsidRPr="0040310F">
              <w:rPr>
                <w:rFonts w:ascii="Sylfaen" w:eastAsia="Times New Roman" w:hAnsi="Sylfaen"/>
                <w:b/>
                <w:sz w:val="16"/>
                <w:szCs w:val="16"/>
                <w:lang w:val="ka-GE"/>
              </w:rPr>
              <w:t xml:space="preserve"> 2013</w:t>
            </w:r>
          </w:p>
        </w:tc>
      </w:tr>
      <w:tr w:rsidR="00DB330D" w:rsidRPr="0040310F" w14:paraId="734A6645" w14:textId="77777777" w:rsidTr="00745EED">
        <w:trPr>
          <w:trHeight w:val="255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5E57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ს</w:t>
            </w: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.</w:t>
            </w: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ს</w:t>
            </w: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.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ტუბერკულოზისა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და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ფილტვის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დაავადებათა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ეროვნული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ცენტრი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2159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279.2 (76%)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22D4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58.7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1480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264.3 (72%</w:t>
            </w:r>
            <w:r w:rsidRPr="0040310F">
              <w:rPr>
                <w:rFonts w:ascii="Sylfaen" w:eastAsia="Times New Roman" w:hAnsi="Sylfaen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6B82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50.6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5418E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288.35(79%)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AAA4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სენსიტიური</w:t>
            </w: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33.1</w:t>
            </w:r>
          </w:p>
          <w:p w14:paraId="724F4F69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რეზისტენტული</w:t>
            </w: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59.3</w:t>
            </w:r>
          </w:p>
          <w:p w14:paraId="67A65652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ქირურგია</w:t>
            </w: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12</w:t>
            </w:r>
          </w:p>
        </w:tc>
      </w:tr>
      <w:tr w:rsidR="00DB330D" w:rsidRPr="0040310F" w14:paraId="471BA694" w14:textId="77777777" w:rsidTr="00745EED">
        <w:trPr>
          <w:trHeight w:val="255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6725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ს</w:t>
            </w: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.</w:t>
            </w: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ს</w:t>
            </w: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.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ტუბერკულოზისა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და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ფილტვის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დაავადებათა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ეროვნული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ცენტრის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პედიატრიული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განყოფილება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B681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5852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F304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C741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5018C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3825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-</w:t>
            </w:r>
          </w:p>
        </w:tc>
      </w:tr>
      <w:tr w:rsidR="00DB330D" w:rsidRPr="0040310F" w14:paraId="3E4591F7" w14:textId="77777777" w:rsidTr="00745EED">
        <w:trPr>
          <w:trHeight w:val="255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4C04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შპს</w:t>
            </w: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აბასთუმნის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ტბ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საავადმყოფო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FD89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227(62%)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4091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82.3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E5AD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140 (38%)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E002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52.4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957A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219 (60%)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409D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-</w:t>
            </w:r>
          </w:p>
        </w:tc>
      </w:tr>
      <w:tr w:rsidR="00DB330D" w:rsidRPr="0040310F" w14:paraId="753B4F87" w14:textId="77777777" w:rsidTr="00745EED">
        <w:trPr>
          <w:trHeight w:val="255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7CC9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შპს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დასავლეთ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საქართველოს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ტუბერკულოზისა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და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ფილტვის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დაავადებათა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ცენტრი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EC82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283.4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079F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46.9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5B24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248.5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6200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43.9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5F62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299 (82%)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1415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-</w:t>
            </w:r>
          </w:p>
        </w:tc>
      </w:tr>
      <w:tr w:rsidR="00DB330D" w:rsidRPr="0040310F" w14:paraId="3BDCFB68" w14:textId="77777777" w:rsidTr="00745EED">
        <w:trPr>
          <w:trHeight w:val="255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EF71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შპს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ქ</w:t>
            </w:r>
            <w:r w:rsidRPr="0040310F">
              <w:rPr>
                <w:rFonts w:ascii="Sylfaen" w:eastAsia="Times New Roman" w:hAnsi="Sylfaen"/>
                <w:sz w:val="16"/>
                <w:szCs w:val="16"/>
              </w:rPr>
              <w:t>.</w:t>
            </w:r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ბათუმის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ინფექციური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პათოლოგიის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,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შიდსის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და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ტუბერკულოზის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რეგიონული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ცენტრი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B691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347.6 (95%)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9D89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58.7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67D6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303.3 (83%)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5921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50.6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01F67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259 (71%)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9925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-</w:t>
            </w:r>
          </w:p>
        </w:tc>
      </w:tr>
      <w:tr w:rsidR="00DB330D" w:rsidRPr="0040310F" w14:paraId="1DF0CC91" w14:textId="77777777" w:rsidTr="00745EED">
        <w:trPr>
          <w:trHeight w:val="255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8BE4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შპს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ზუგდიდის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რეგიონული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ტუბსაწინააღმდეგო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საავადმყოფო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6BC5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300.2 (82%)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120B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56.1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3A03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322.4(88%)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7542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49.3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13BAC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69%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EF08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-</w:t>
            </w:r>
          </w:p>
        </w:tc>
      </w:tr>
      <w:tr w:rsidR="00DB330D" w:rsidRPr="0040310F" w14:paraId="0CD1D74E" w14:textId="77777777" w:rsidTr="00745EED">
        <w:trPr>
          <w:trHeight w:val="255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952B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r w:rsidRPr="0040310F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შპს</w:t>
            </w: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ქ</w:t>
            </w:r>
            <w:r w:rsidRPr="0040310F">
              <w:rPr>
                <w:rFonts w:ascii="Sylfaen" w:eastAsia="Times New Roman" w:hAnsi="Sylfaen"/>
                <w:sz w:val="16"/>
                <w:szCs w:val="16"/>
              </w:rPr>
              <w:t>.</w:t>
            </w:r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ფოთის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ტუბსაწინააღმდეგო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დისპანსერი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58D5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9E6D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742C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74C8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EEA5C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361 (99%)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8CC3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</w:p>
        </w:tc>
      </w:tr>
      <w:tr w:rsidR="00DB330D" w:rsidRPr="0040310F" w14:paraId="6C4D5906" w14:textId="77777777" w:rsidTr="00745EED">
        <w:trPr>
          <w:trHeight w:val="255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833B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სასჯელაღსრულების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დეპარტამენტის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N19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ტუბერკულოზის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სამკურნალო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და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სარეაბილიტაციო</w:t>
            </w:r>
            <w:proofErr w:type="spellEnd"/>
            <w:r w:rsidRPr="0040310F">
              <w:rPr>
                <w:rFonts w:ascii="Sylfaen" w:eastAsia="Times New Roman" w:hAnsi="Sylfaen"/>
                <w:sz w:val="16"/>
                <w:szCs w:val="16"/>
              </w:rPr>
              <w:t xml:space="preserve"> </w:t>
            </w:r>
            <w:proofErr w:type="spellStart"/>
            <w:r w:rsidRPr="0040310F">
              <w:rPr>
                <w:rFonts w:ascii="Sylfaen" w:eastAsia="Times New Roman" w:hAnsi="Sylfaen" w:cs="Sylfaen"/>
                <w:sz w:val="16"/>
                <w:szCs w:val="16"/>
              </w:rPr>
              <w:t>ცენტრი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5B9A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15BC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B19F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295C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F66FF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eastAsia="Times New Roman" w:hAnsi="Sylfaen"/>
                <w:sz w:val="16"/>
                <w:szCs w:val="16"/>
                <w:lang w:val="ka-GE"/>
              </w:rPr>
              <w:t>32%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FD6E" w14:textId="77777777" w:rsidR="00DB330D" w:rsidRPr="0040310F" w:rsidRDefault="00DB330D" w:rsidP="00745EED">
            <w:pPr>
              <w:spacing w:after="0" w:line="240" w:lineRule="auto"/>
              <w:jc w:val="center"/>
              <w:rPr>
                <w:rFonts w:ascii="Sylfaen" w:eastAsia="Times New Roman" w:hAnsi="Sylfaen"/>
                <w:sz w:val="16"/>
                <w:szCs w:val="16"/>
              </w:rPr>
            </w:pPr>
          </w:p>
        </w:tc>
      </w:tr>
    </w:tbl>
    <w:p w14:paraId="435A4E9B" w14:textId="12C2788C" w:rsidR="00CA67F8" w:rsidRPr="0040310F" w:rsidRDefault="00CA67F8" w:rsidP="00CA67F8">
      <w:pPr>
        <w:pStyle w:val="NoSpacing"/>
        <w:rPr>
          <w:rFonts w:ascii="Sylfaen" w:hAnsi="Sylfaen"/>
          <w:i/>
          <w:sz w:val="16"/>
          <w:szCs w:val="16"/>
        </w:rPr>
      </w:pPr>
      <w:bookmarkStart w:id="25" w:name="_Toc414037263"/>
      <w:r w:rsidRPr="0040310F">
        <w:rPr>
          <w:rFonts w:ascii="Sylfaen" w:hAnsi="Sylfaen"/>
          <w:i/>
          <w:sz w:val="16"/>
          <w:szCs w:val="16"/>
        </w:rPr>
        <w:t xml:space="preserve">Source: MOLHSA (SSA, NCDC, National TB Center) MOC, GF, USAID, MSF, WHO </w:t>
      </w:r>
    </w:p>
    <w:bookmarkEnd w:id="25"/>
    <w:p w14:paraId="093E8E68" w14:textId="0677452C" w:rsidR="00257B0E" w:rsidRPr="0040310F" w:rsidRDefault="00257B0E" w:rsidP="00257B0E">
      <w:pPr>
        <w:spacing w:after="160" w:line="256" w:lineRule="auto"/>
        <w:rPr>
          <w:rFonts w:ascii="Sylfaen" w:hAnsi="Sylfaen"/>
          <w:sz w:val="16"/>
          <w:szCs w:val="16"/>
          <w:lang w:val="ka-GE"/>
        </w:rPr>
      </w:pPr>
      <w:r w:rsidRPr="0040310F">
        <w:rPr>
          <w:rFonts w:ascii="Sylfaen" w:hAnsi="Sylfaen" w:cs="Sylfaen"/>
          <w:sz w:val="16"/>
          <w:szCs w:val="16"/>
          <w:lang w:val="ka-GE"/>
        </w:rPr>
        <w:t>ცხრილი</w:t>
      </w:r>
      <w:r w:rsidRPr="0040310F">
        <w:rPr>
          <w:rFonts w:ascii="Sylfaen" w:hAnsi="Sylfaen"/>
          <w:sz w:val="16"/>
          <w:szCs w:val="16"/>
          <w:lang w:val="ka-GE"/>
        </w:rPr>
        <w:t xml:space="preserve"> 14. </w:t>
      </w:r>
      <w:r w:rsidRPr="0040310F">
        <w:rPr>
          <w:rFonts w:ascii="Sylfaen" w:hAnsi="Sylfaen" w:cs="Sylfaen"/>
          <w:sz w:val="16"/>
          <w:szCs w:val="16"/>
          <w:lang w:val="ka-GE"/>
        </w:rPr>
        <w:t>ჰოსპიტალიზაცია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ტუბერკულოზის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ფორმების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მიხედვით</w:t>
      </w:r>
      <w:r w:rsidRPr="0040310F">
        <w:rPr>
          <w:rFonts w:ascii="Sylfaen" w:hAnsi="Sylfaen"/>
          <w:sz w:val="16"/>
          <w:szCs w:val="16"/>
          <w:lang w:val="ka-GE"/>
        </w:rPr>
        <w:t xml:space="preserve"> 2014, 2015, 2016 </w:t>
      </w:r>
      <w:r w:rsidRPr="0040310F">
        <w:rPr>
          <w:rFonts w:ascii="Sylfaen" w:hAnsi="Sylfaen" w:cs="Sylfaen"/>
          <w:sz w:val="16"/>
          <w:szCs w:val="16"/>
          <w:lang w:val="ka-GE"/>
        </w:rPr>
        <w:t>წწ</w:t>
      </w:r>
      <w:r w:rsidRPr="0040310F">
        <w:rPr>
          <w:rFonts w:ascii="Sylfaen" w:hAnsi="Sylfaen"/>
          <w:sz w:val="16"/>
          <w:szCs w:val="16"/>
          <w:lang w:val="ka-GE"/>
        </w:rPr>
        <w:t xml:space="preserve">. </w:t>
      </w:r>
    </w:p>
    <w:p w14:paraId="5CD64283" w14:textId="2F4740D8" w:rsidR="00257B0E" w:rsidRPr="0040310F" w:rsidRDefault="00257B0E" w:rsidP="00257B0E">
      <w:pPr>
        <w:pStyle w:val="ListParagraph"/>
        <w:numPr>
          <w:ilvl w:val="0"/>
          <w:numId w:val="20"/>
        </w:numPr>
        <w:spacing w:after="160" w:line="256" w:lineRule="auto"/>
        <w:rPr>
          <w:rFonts w:ascii="Sylfaen" w:hAnsi="Sylfaen"/>
          <w:sz w:val="16"/>
          <w:szCs w:val="16"/>
          <w:lang w:val="ka-GE"/>
        </w:rPr>
      </w:pPr>
      <w:r w:rsidRPr="0040310F">
        <w:rPr>
          <w:rFonts w:ascii="Sylfaen" w:hAnsi="Sylfaen" w:cs="Sylfaen"/>
          <w:sz w:val="16"/>
          <w:szCs w:val="16"/>
          <w:lang w:val="ka-GE"/>
        </w:rPr>
        <w:t>რეზისტენტული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ტუბერკულოზის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გამო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ჰოსპიტალიზებული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პაციენტების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რაოდენობა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და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დაყოვნების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საშუალო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ხანგრძლივობა</w:t>
      </w:r>
    </w:p>
    <w:p w14:paraId="2A30DAD1" w14:textId="5B8F6BCB" w:rsidR="00257B0E" w:rsidRPr="0040310F" w:rsidRDefault="00257B0E" w:rsidP="00257B0E">
      <w:pPr>
        <w:pStyle w:val="ListParagraph"/>
        <w:numPr>
          <w:ilvl w:val="0"/>
          <w:numId w:val="20"/>
        </w:numPr>
        <w:spacing w:after="160" w:line="256" w:lineRule="auto"/>
        <w:rPr>
          <w:rFonts w:ascii="Sylfaen" w:hAnsi="Sylfaen"/>
          <w:sz w:val="16"/>
          <w:szCs w:val="16"/>
          <w:lang w:val="ka-GE"/>
        </w:rPr>
      </w:pPr>
      <w:r w:rsidRPr="0040310F">
        <w:rPr>
          <w:rFonts w:ascii="Sylfaen" w:hAnsi="Sylfaen" w:cs="Sylfaen"/>
          <w:sz w:val="16"/>
          <w:szCs w:val="16"/>
          <w:lang w:val="ka-GE"/>
        </w:rPr>
        <w:t>სენსიტიური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ტუბერკულოზის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გამო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ჰოსპიტალიზებული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პაციენტების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რაოდენობა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და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დაყოვნების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საშუალო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ხანგრძლივობა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</w:p>
    <w:p w14:paraId="16C1306B" w14:textId="0C6B2BAD" w:rsidR="00257B0E" w:rsidRPr="0040310F" w:rsidRDefault="00257B0E" w:rsidP="00257B0E">
      <w:pPr>
        <w:pStyle w:val="ListParagraph"/>
        <w:numPr>
          <w:ilvl w:val="0"/>
          <w:numId w:val="20"/>
        </w:numPr>
        <w:spacing w:after="160" w:line="256" w:lineRule="auto"/>
        <w:rPr>
          <w:rFonts w:ascii="Sylfaen" w:hAnsi="Sylfaen"/>
          <w:sz w:val="16"/>
          <w:szCs w:val="16"/>
          <w:lang w:val="ka-GE"/>
        </w:rPr>
      </w:pPr>
      <w:r w:rsidRPr="0040310F">
        <w:rPr>
          <w:rFonts w:ascii="Sylfaen" w:hAnsi="Sylfaen" w:cs="Sylfaen"/>
          <w:sz w:val="16"/>
          <w:szCs w:val="16"/>
          <w:lang w:val="ka-GE"/>
        </w:rPr>
        <w:t>ქირურგიულ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ჩარევა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ტუბერკულოზის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გამო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</w:p>
    <w:p w14:paraId="1D30212D" w14:textId="7CDD7723" w:rsidR="00745EED" w:rsidRPr="0040310F" w:rsidRDefault="00745EED">
      <w:pPr>
        <w:spacing w:after="160" w:line="256" w:lineRule="auto"/>
        <w:rPr>
          <w:rFonts w:ascii="Sylfaen" w:hAnsi="Sylfaen"/>
          <w:sz w:val="16"/>
          <w:szCs w:val="16"/>
          <w:lang w:val="ka-GE"/>
        </w:rPr>
      </w:pPr>
      <w:r w:rsidRPr="0040310F">
        <w:rPr>
          <w:rFonts w:ascii="Sylfaen" w:hAnsi="Sylfaen" w:cs="Sylfaen"/>
          <w:sz w:val="16"/>
          <w:szCs w:val="16"/>
          <w:lang w:val="ka-GE"/>
        </w:rPr>
        <w:t>ცხრილი</w:t>
      </w:r>
      <w:r w:rsidR="00257B0E" w:rsidRPr="0040310F">
        <w:rPr>
          <w:rFonts w:ascii="Sylfaen" w:hAnsi="Sylfaen"/>
          <w:sz w:val="16"/>
          <w:szCs w:val="16"/>
          <w:lang w:val="ka-GE"/>
        </w:rPr>
        <w:t xml:space="preserve"> 15</w:t>
      </w:r>
      <w:r w:rsidRPr="0040310F">
        <w:rPr>
          <w:rFonts w:ascii="Sylfaen" w:hAnsi="Sylfaen"/>
          <w:sz w:val="16"/>
          <w:szCs w:val="16"/>
          <w:lang w:val="ka-GE"/>
        </w:rPr>
        <w:t xml:space="preserve">. </w:t>
      </w:r>
      <w:r w:rsidRPr="0040310F">
        <w:rPr>
          <w:rFonts w:ascii="Sylfaen" w:hAnsi="Sylfaen" w:cs="Sylfaen"/>
          <w:sz w:val="16"/>
          <w:szCs w:val="16"/>
          <w:lang w:val="ka-GE"/>
        </w:rPr>
        <w:t>ტუბერკულოზის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ამბულატორიული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სერვისების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მიმწოდებლები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სახელმწიფო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პროგრამის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ფარგლებში</w:t>
      </w:r>
    </w:p>
    <w:tbl>
      <w:tblPr>
        <w:tblStyle w:val="TableGrid"/>
        <w:tblW w:w="9630" w:type="dxa"/>
        <w:tblInd w:w="-162" w:type="dxa"/>
        <w:tblLook w:val="04A0" w:firstRow="1" w:lastRow="0" w:firstColumn="1" w:lastColumn="0" w:noHBand="0" w:noVBand="1"/>
      </w:tblPr>
      <w:tblGrid>
        <w:gridCol w:w="2790"/>
        <w:gridCol w:w="2970"/>
        <w:gridCol w:w="3870"/>
      </w:tblGrid>
      <w:tr w:rsidR="00745EED" w:rsidRPr="0040310F" w14:paraId="6DADF263" w14:textId="77777777" w:rsidTr="00745EED">
        <w:tc>
          <w:tcPr>
            <w:tcW w:w="2790" w:type="dxa"/>
          </w:tcPr>
          <w:p w14:paraId="3BCFC65F" w14:textId="79B0D1B3" w:rsidR="00745EED" w:rsidRPr="0040310F" w:rsidRDefault="00745EED" w:rsidP="00745EE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hAnsi="Sylfaen" w:cs="Sylfaen"/>
                <w:sz w:val="16"/>
                <w:szCs w:val="16"/>
                <w:lang w:val="ka-GE"/>
              </w:rPr>
              <w:t>მიმწოდებლის</w:t>
            </w:r>
            <w:r w:rsidRPr="0040310F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40310F">
              <w:rPr>
                <w:rFonts w:ascii="Sylfaen" w:hAnsi="Sylfaen" w:cs="Sylfaen"/>
                <w:sz w:val="16"/>
                <w:szCs w:val="16"/>
                <w:lang w:val="ka-GE"/>
              </w:rPr>
              <w:t>დასახელება</w:t>
            </w:r>
          </w:p>
        </w:tc>
        <w:tc>
          <w:tcPr>
            <w:tcW w:w="2970" w:type="dxa"/>
          </w:tcPr>
          <w:p w14:paraId="2CFA0AA5" w14:textId="66CCAB82" w:rsidR="00745EED" w:rsidRPr="0040310F" w:rsidRDefault="00745EED" w:rsidP="00745EE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hAnsi="Sylfaen" w:cs="Sylfaen"/>
                <w:sz w:val="16"/>
                <w:szCs w:val="16"/>
                <w:lang w:val="ka-GE"/>
              </w:rPr>
              <w:t>მდებარეობა</w:t>
            </w:r>
            <w:r w:rsidRPr="0040310F">
              <w:rPr>
                <w:rFonts w:ascii="Sylfaen" w:hAnsi="Sylfaen"/>
                <w:sz w:val="16"/>
                <w:szCs w:val="16"/>
                <w:lang w:val="ka-GE"/>
              </w:rPr>
              <w:t xml:space="preserve"> (</w:t>
            </w:r>
            <w:r w:rsidRPr="0040310F">
              <w:rPr>
                <w:rFonts w:ascii="Sylfaen" w:hAnsi="Sylfaen" w:cs="Sylfaen"/>
                <w:sz w:val="16"/>
                <w:szCs w:val="16"/>
                <w:lang w:val="ka-GE"/>
              </w:rPr>
              <w:t>რეგიონი</w:t>
            </w:r>
            <w:r w:rsidRPr="0040310F">
              <w:rPr>
                <w:rFonts w:ascii="Sylfaen" w:hAnsi="Sylfaen"/>
                <w:sz w:val="16"/>
                <w:szCs w:val="16"/>
                <w:lang w:val="ka-GE"/>
              </w:rPr>
              <w:t>/</w:t>
            </w:r>
            <w:r w:rsidRPr="0040310F">
              <w:rPr>
                <w:rFonts w:ascii="Sylfaen" w:hAnsi="Sylfaen" w:cs="Sylfaen"/>
                <w:sz w:val="16"/>
                <w:szCs w:val="16"/>
                <w:lang w:val="ka-GE"/>
              </w:rPr>
              <w:t>რაიონი</w:t>
            </w:r>
            <w:r w:rsidRPr="0040310F">
              <w:rPr>
                <w:rFonts w:ascii="Sylfaen" w:hAnsi="Sylfaen"/>
                <w:sz w:val="16"/>
                <w:szCs w:val="16"/>
                <w:lang w:val="ka-GE"/>
              </w:rPr>
              <w:t>)</w:t>
            </w:r>
          </w:p>
        </w:tc>
        <w:tc>
          <w:tcPr>
            <w:tcW w:w="3870" w:type="dxa"/>
          </w:tcPr>
          <w:p w14:paraId="7ADF276C" w14:textId="77777777" w:rsidR="00745EED" w:rsidRPr="0040310F" w:rsidRDefault="00745EED" w:rsidP="00745EE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hAnsi="Sylfaen" w:cs="Sylfaen"/>
                <w:sz w:val="16"/>
                <w:szCs w:val="16"/>
                <w:lang w:val="ka-GE"/>
              </w:rPr>
              <w:t>საკუთრების</w:t>
            </w:r>
            <w:r w:rsidRPr="0040310F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40310F">
              <w:rPr>
                <w:rFonts w:ascii="Sylfaen" w:hAnsi="Sylfaen" w:cs="Sylfaen"/>
                <w:sz w:val="16"/>
                <w:szCs w:val="16"/>
                <w:lang w:val="ka-GE"/>
              </w:rPr>
              <w:t>ფორმა</w:t>
            </w:r>
          </w:p>
          <w:p w14:paraId="0F773782" w14:textId="5DF862AD" w:rsidR="00745EED" w:rsidRPr="0040310F" w:rsidRDefault="00745EED" w:rsidP="00745EE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40310F">
              <w:rPr>
                <w:rFonts w:ascii="Sylfaen" w:hAnsi="Sylfaen" w:cs="Sylfaen"/>
                <w:sz w:val="16"/>
                <w:szCs w:val="16"/>
                <w:lang w:val="ka-GE"/>
              </w:rPr>
              <w:t>კერძო</w:t>
            </w:r>
            <w:r w:rsidRPr="0040310F">
              <w:rPr>
                <w:rFonts w:ascii="Sylfaen" w:hAnsi="Sylfaen"/>
                <w:sz w:val="16"/>
                <w:szCs w:val="16"/>
                <w:lang w:val="ka-GE"/>
              </w:rPr>
              <w:t>/</w:t>
            </w:r>
            <w:r w:rsidRPr="0040310F">
              <w:rPr>
                <w:rFonts w:ascii="Sylfaen" w:hAnsi="Sylfaen" w:cs="Sylfaen"/>
                <w:sz w:val="16"/>
                <w:szCs w:val="16"/>
                <w:lang w:val="ka-GE"/>
              </w:rPr>
              <w:t>სახელმწიფო</w:t>
            </w:r>
          </w:p>
        </w:tc>
      </w:tr>
      <w:tr w:rsidR="00745EED" w:rsidRPr="0040310F" w14:paraId="16052840" w14:textId="77777777" w:rsidTr="00745EED">
        <w:tc>
          <w:tcPr>
            <w:tcW w:w="2790" w:type="dxa"/>
          </w:tcPr>
          <w:p w14:paraId="4538BD2C" w14:textId="77777777" w:rsidR="00745EED" w:rsidRPr="0040310F" w:rsidRDefault="00745EED" w:rsidP="00745EE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970" w:type="dxa"/>
          </w:tcPr>
          <w:p w14:paraId="2CBE088B" w14:textId="77777777" w:rsidR="00745EED" w:rsidRPr="0040310F" w:rsidRDefault="00745EED" w:rsidP="00745EE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870" w:type="dxa"/>
          </w:tcPr>
          <w:p w14:paraId="115A81E2" w14:textId="77777777" w:rsidR="00745EED" w:rsidRPr="0040310F" w:rsidRDefault="00745EED" w:rsidP="00745EE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745EED" w:rsidRPr="0040310F" w14:paraId="200BA475" w14:textId="77777777" w:rsidTr="00745EED">
        <w:tc>
          <w:tcPr>
            <w:tcW w:w="2790" w:type="dxa"/>
          </w:tcPr>
          <w:p w14:paraId="5EE5D3EC" w14:textId="77777777" w:rsidR="00745EED" w:rsidRPr="0040310F" w:rsidRDefault="00745EED" w:rsidP="00745EE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970" w:type="dxa"/>
          </w:tcPr>
          <w:p w14:paraId="31FFF92D" w14:textId="77777777" w:rsidR="00745EED" w:rsidRPr="0040310F" w:rsidRDefault="00745EED" w:rsidP="00745EE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3870" w:type="dxa"/>
          </w:tcPr>
          <w:p w14:paraId="4406F12A" w14:textId="77777777" w:rsidR="00745EED" w:rsidRPr="0040310F" w:rsidRDefault="00745EED" w:rsidP="00745EE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4C56E063" w14:textId="77777777" w:rsidR="00257B0E" w:rsidRPr="0040310F" w:rsidRDefault="00257B0E">
      <w:pPr>
        <w:spacing w:after="160" w:line="256" w:lineRule="auto"/>
        <w:rPr>
          <w:rFonts w:ascii="Sylfaen" w:hAnsi="Sylfaen"/>
          <w:sz w:val="16"/>
          <w:szCs w:val="16"/>
          <w:lang w:val="ka-GE"/>
        </w:rPr>
      </w:pPr>
    </w:p>
    <w:p w14:paraId="7EEAA63C" w14:textId="430B053E" w:rsidR="00745EED" w:rsidRPr="0040310F" w:rsidRDefault="00257B0E">
      <w:pPr>
        <w:spacing w:after="160" w:line="256" w:lineRule="auto"/>
        <w:rPr>
          <w:rFonts w:ascii="Sylfaen" w:hAnsi="Sylfaen"/>
          <w:sz w:val="16"/>
          <w:szCs w:val="16"/>
          <w:lang w:val="ka-GE"/>
        </w:rPr>
      </w:pPr>
      <w:r w:rsidRPr="0040310F">
        <w:rPr>
          <w:rFonts w:ascii="Sylfaen" w:hAnsi="Sylfaen" w:cs="Sylfaen"/>
          <w:sz w:val="16"/>
          <w:szCs w:val="16"/>
          <w:lang w:val="ka-GE"/>
        </w:rPr>
        <w:t>ცხრილი</w:t>
      </w:r>
      <w:r w:rsidRPr="0040310F">
        <w:rPr>
          <w:rFonts w:ascii="Sylfaen" w:hAnsi="Sylfaen"/>
          <w:sz w:val="16"/>
          <w:szCs w:val="16"/>
          <w:lang w:val="ka-GE"/>
        </w:rPr>
        <w:t xml:space="preserve"> 16. </w:t>
      </w:r>
      <w:r w:rsidRPr="0040310F">
        <w:rPr>
          <w:rFonts w:ascii="Sylfaen" w:hAnsi="Sylfaen" w:cs="Sylfaen"/>
          <w:sz w:val="16"/>
          <w:szCs w:val="16"/>
          <w:lang w:val="ka-GE"/>
        </w:rPr>
        <w:t>ტუბერკულოზის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სავარაუდო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შემთხვევები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და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იმ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პირთა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რაოდენობა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ვისაც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ჩაუტარდა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ტბ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სადიაგნოსტიკო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გამოკვლევები</w:t>
      </w:r>
      <w:r w:rsidRPr="0040310F">
        <w:rPr>
          <w:rFonts w:ascii="Sylfaen" w:hAnsi="Sylfaen"/>
          <w:sz w:val="16"/>
          <w:szCs w:val="16"/>
          <w:lang w:val="ka-GE"/>
        </w:rPr>
        <w:t xml:space="preserve"> 2014, 2015, 2016 </w:t>
      </w:r>
    </w:p>
    <w:p w14:paraId="28A55ABD" w14:textId="36A3C00A" w:rsidR="00257B0E" w:rsidRPr="0040310F" w:rsidRDefault="00257B0E">
      <w:pPr>
        <w:spacing w:after="160" w:line="256" w:lineRule="auto"/>
        <w:rPr>
          <w:rFonts w:ascii="Sylfaen" w:hAnsi="Sylfaen"/>
          <w:sz w:val="16"/>
          <w:szCs w:val="16"/>
          <w:lang w:val="ka-GE"/>
        </w:rPr>
      </w:pPr>
      <w:r w:rsidRPr="0040310F">
        <w:rPr>
          <w:rFonts w:ascii="Sylfaen" w:hAnsi="Sylfaen" w:cs="Sylfaen"/>
          <w:sz w:val="16"/>
          <w:szCs w:val="16"/>
          <w:lang w:val="ka-GE"/>
        </w:rPr>
        <w:t>მ</w:t>
      </w:r>
      <w:r w:rsidRPr="0040310F">
        <w:rPr>
          <w:rFonts w:ascii="Sylfaen" w:hAnsi="Sylfaen"/>
          <w:sz w:val="16"/>
          <w:szCs w:val="16"/>
          <w:lang w:val="ka-GE"/>
        </w:rPr>
        <w:t>.</w:t>
      </w:r>
      <w:r w:rsidRPr="0040310F">
        <w:rPr>
          <w:rFonts w:ascii="Sylfaen" w:hAnsi="Sylfaen" w:cs="Sylfaen"/>
          <w:sz w:val="16"/>
          <w:szCs w:val="16"/>
          <w:lang w:val="ka-GE"/>
        </w:rPr>
        <w:t>შ</w:t>
      </w:r>
      <w:r w:rsidRPr="0040310F">
        <w:rPr>
          <w:rFonts w:ascii="Sylfaen" w:hAnsi="Sylfaen"/>
          <w:sz w:val="16"/>
          <w:szCs w:val="16"/>
          <w:lang w:val="ka-GE"/>
        </w:rPr>
        <w:t xml:space="preserve">. </w:t>
      </w:r>
      <w:r w:rsidRPr="0040310F">
        <w:rPr>
          <w:rFonts w:ascii="Sylfaen" w:hAnsi="Sylfaen" w:cs="Sylfaen"/>
          <w:sz w:val="16"/>
          <w:szCs w:val="16"/>
          <w:lang w:val="ka-GE"/>
        </w:rPr>
        <w:t>გამოკვლეული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კონტაქტების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  <w:r w:rsidRPr="0040310F">
        <w:rPr>
          <w:rFonts w:ascii="Sylfaen" w:hAnsi="Sylfaen" w:cs="Sylfaen"/>
          <w:sz w:val="16"/>
          <w:szCs w:val="16"/>
          <w:lang w:val="ka-GE"/>
        </w:rPr>
        <w:t>რაოდენობა</w:t>
      </w:r>
      <w:r w:rsidRPr="0040310F">
        <w:rPr>
          <w:rFonts w:ascii="Sylfaen" w:hAnsi="Sylfaen"/>
          <w:sz w:val="16"/>
          <w:szCs w:val="16"/>
          <w:lang w:val="ka-GE"/>
        </w:rPr>
        <w:t xml:space="preserve"> </w:t>
      </w:r>
    </w:p>
    <w:sectPr w:rsidR="00257B0E" w:rsidRPr="0040310F">
      <w:footerReference w:type="default" r:id="rId9"/>
      <w:footerReference w:type="first" r:id="rId10"/>
      <w:pgSz w:w="11906" w:h="16838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96C75" w14:textId="77777777" w:rsidR="00D21B3A" w:rsidRDefault="00D21B3A">
      <w:pPr>
        <w:spacing w:after="0" w:line="240" w:lineRule="auto"/>
      </w:pPr>
      <w:r>
        <w:separator/>
      </w:r>
    </w:p>
  </w:endnote>
  <w:endnote w:type="continuationSeparator" w:id="0">
    <w:p w14:paraId="780857F3" w14:textId="77777777" w:rsidR="00D21B3A" w:rsidRDefault="00D2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833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BFA95B" w14:textId="3BADCF48" w:rsidR="0040310F" w:rsidRDefault="004031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53F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6B2D874" w14:textId="77777777" w:rsidR="0040310F" w:rsidRDefault="004031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98634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sz w:val="16"/>
      </w:rPr>
    </w:sdtEndPr>
    <w:sdtContent>
      <w:p w14:paraId="3B2AC2ED" w14:textId="6B8B38CF" w:rsidR="0040310F" w:rsidRPr="0040310F" w:rsidRDefault="0040310F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6"/>
          </w:rPr>
        </w:pPr>
        <w:r w:rsidRPr="0040310F">
          <w:rPr>
            <w:sz w:val="16"/>
          </w:rPr>
          <w:fldChar w:fldCharType="begin"/>
        </w:r>
        <w:r w:rsidRPr="0040310F">
          <w:rPr>
            <w:sz w:val="16"/>
          </w:rPr>
          <w:instrText xml:space="preserve"> PAGE   \* MERGEFORMAT </w:instrText>
        </w:r>
        <w:r w:rsidRPr="0040310F">
          <w:rPr>
            <w:sz w:val="16"/>
          </w:rPr>
          <w:fldChar w:fldCharType="separate"/>
        </w:r>
        <w:r w:rsidR="002053F7">
          <w:rPr>
            <w:noProof/>
            <w:sz w:val="16"/>
          </w:rPr>
          <w:t>1</w:t>
        </w:r>
        <w:r w:rsidRPr="0040310F">
          <w:rPr>
            <w:noProof/>
            <w:sz w:val="16"/>
          </w:rPr>
          <w:fldChar w:fldCharType="end"/>
        </w:r>
        <w:r w:rsidRPr="0040310F">
          <w:rPr>
            <w:sz w:val="16"/>
          </w:rPr>
          <w:t xml:space="preserve"> | </w:t>
        </w:r>
        <w:r w:rsidRPr="0040310F">
          <w:rPr>
            <w:color w:val="808080" w:themeColor="background1" w:themeShade="80"/>
            <w:spacing w:val="60"/>
            <w:sz w:val="16"/>
          </w:rPr>
          <w:t>Page</w:t>
        </w:r>
      </w:p>
    </w:sdtContent>
  </w:sdt>
  <w:p w14:paraId="457F2E94" w14:textId="77777777" w:rsidR="0040310F" w:rsidRDefault="004031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E40FE" w14:textId="77777777" w:rsidR="00D21B3A" w:rsidRDefault="00D21B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358832" w14:textId="77777777" w:rsidR="00D21B3A" w:rsidRDefault="00D21B3A">
      <w:pPr>
        <w:spacing w:after="0" w:line="240" w:lineRule="auto"/>
      </w:pPr>
      <w:r>
        <w:continuationSeparator/>
      </w:r>
    </w:p>
  </w:footnote>
  <w:footnote w:id="1">
    <w:p w14:paraId="3C75CB85" w14:textId="71DAF9CF" w:rsidR="0040310F" w:rsidRDefault="0040310F" w:rsidP="003A2E0D">
      <w:pPr>
        <w:pStyle w:val="NoSpacing"/>
      </w:pPr>
      <w:r w:rsidRPr="003A2E0D">
        <w:rPr>
          <w:rStyle w:val="FootnoteReference"/>
          <w:sz w:val="20"/>
        </w:rPr>
        <w:footnoteRef/>
      </w:r>
      <w:r w:rsidRPr="003A2E0D">
        <w:rPr>
          <w:sz w:val="20"/>
        </w:rPr>
        <w:t xml:space="preserve"> </w:t>
      </w:r>
      <w:proofErr w:type="gramStart"/>
      <w:r w:rsidRPr="003A2E0D">
        <w:rPr>
          <w:sz w:val="20"/>
        </w:rPr>
        <w:t>Includes the funds for rehabilitation of health institutions spent by the Ministry of Regional Development and Infrastructure.</w:t>
      </w:r>
      <w:proofErr w:type="gramEnd"/>
      <w:r w:rsidRPr="003A2E0D">
        <w:rPr>
          <w:sz w:val="20"/>
        </w:rPr>
        <w:t xml:space="preserve"> Prior and after 2014 it was part of the MOLHSA rehabilitation and equipment for medical institutions program (3504).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3AA5"/>
    <w:multiLevelType w:val="multilevel"/>
    <w:tmpl w:val="272044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060A6"/>
    <w:multiLevelType w:val="multilevel"/>
    <w:tmpl w:val="0CD6BF3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0D2733AA"/>
    <w:multiLevelType w:val="hybridMultilevel"/>
    <w:tmpl w:val="8A821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6034E"/>
    <w:multiLevelType w:val="hybridMultilevel"/>
    <w:tmpl w:val="D898C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537E8"/>
    <w:multiLevelType w:val="multilevel"/>
    <w:tmpl w:val="F5542C8C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DCD5E8E"/>
    <w:multiLevelType w:val="hybridMultilevel"/>
    <w:tmpl w:val="8B941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42BAB"/>
    <w:multiLevelType w:val="hybridMultilevel"/>
    <w:tmpl w:val="EA28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E3141"/>
    <w:multiLevelType w:val="multilevel"/>
    <w:tmpl w:val="716CD2F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>
    <w:nsid w:val="40610702"/>
    <w:multiLevelType w:val="multilevel"/>
    <w:tmpl w:val="070227D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>
    <w:nsid w:val="43211A1F"/>
    <w:multiLevelType w:val="multilevel"/>
    <w:tmpl w:val="8F0EABE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452F6903"/>
    <w:multiLevelType w:val="hybridMultilevel"/>
    <w:tmpl w:val="C308B0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377687"/>
    <w:multiLevelType w:val="multilevel"/>
    <w:tmpl w:val="DC02BB5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>
    <w:nsid w:val="4A8E741C"/>
    <w:multiLevelType w:val="hybridMultilevel"/>
    <w:tmpl w:val="6834E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12FB3"/>
    <w:multiLevelType w:val="hybridMultilevel"/>
    <w:tmpl w:val="299EE2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0C02557"/>
    <w:multiLevelType w:val="hybridMultilevel"/>
    <w:tmpl w:val="6C685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101139"/>
    <w:multiLevelType w:val="multilevel"/>
    <w:tmpl w:val="B47ED742"/>
    <w:styleLink w:val="LFO1"/>
    <w:lvl w:ilvl="0">
      <w:numFmt w:val="bullet"/>
      <w:pStyle w:val="Box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6">
    <w:nsid w:val="58D0776A"/>
    <w:multiLevelType w:val="multilevel"/>
    <w:tmpl w:val="F1CE29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6A550AFA"/>
    <w:multiLevelType w:val="multilevel"/>
    <w:tmpl w:val="B692A79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713D6EAD"/>
    <w:multiLevelType w:val="hybridMultilevel"/>
    <w:tmpl w:val="F31E5F36"/>
    <w:lvl w:ilvl="0" w:tplc="7FFED062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AE905BF"/>
    <w:multiLevelType w:val="multilevel"/>
    <w:tmpl w:val="22DEF7F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11"/>
  </w:num>
  <w:num w:numId="8">
    <w:abstractNumId w:val="7"/>
  </w:num>
  <w:num w:numId="9">
    <w:abstractNumId w:val="19"/>
  </w:num>
  <w:num w:numId="10">
    <w:abstractNumId w:val="17"/>
  </w:num>
  <w:num w:numId="11">
    <w:abstractNumId w:val="0"/>
  </w:num>
  <w:num w:numId="12">
    <w:abstractNumId w:val="2"/>
  </w:num>
  <w:num w:numId="13">
    <w:abstractNumId w:val="13"/>
  </w:num>
  <w:num w:numId="14">
    <w:abstractNumId w:val="18"/>
  </w:num>
  <w:num w:numId="15">
    <w:abstractNumId w:val="10"/>
  </w:num>
  <w:num w:numId="16">
    <w:abstractNumId w:val="14"/>
  </w:num>
  <w:num w:numId="17">
    <w:abstractNumId w:val="6"/>
  </w:num>
  <w:num w:numId="18">
    <w:abstractNumId w:val="5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D0"/>
    <w:rsid w:val="000026DA"/>
    <w:rsid w:val="00002D93"/>
    <w:rsid w:val="000032F4"/>
    <w:rsid w:val="00003C97"/>
    <w:rsid w:val="00003EFD"/>
    <w:rsid w:val="0000429F"/>
    <w:rsid w:val="0000437F"/>
    <w:rsid w:val="000116C8"/>
    <w:rsid w:val="00014880"/>
    <w:rsid w:val="000206AF"/>
    <w:rsid w:val="00023967"/>
    <w:rsid w:val="0004582C"/>
    <w:rsid w:val="00055B36"/>
    <w:rsid w:val="00071577"/>
    <w:rsid w:val="00082C63"/>
    <w:rsid w:val="000843B4"/>
    <w:rsid w:val="00090A42"/>
    <w:rsid w:val="00090CAD"/>
    <w:rsid w:val="00093A4D"/>
    <w:rsid w:val="00094CC2"/>
    <w:rsid w:val="0009529A"/>
    <w:rsid w:val="000B00E8"/>
    <w:rsid w:val="000B54D3"/>
    <w:rsid w:val="000B5BD6"/>
    <w:rsid w:val="000B6F29"/>
    <w:rsid w:val="000C657F"/>
    <w:rsid w:val="000D1554"/>
    <w:rsid w:val="000D1F2A"/>
    <w:rsid w:val="000D6CC5"/>
    <w:rsid w:val="000D6F23"/>
    <w:rsid w:val="000D7584"/>
    <w:rsid w:val="000F030F"/>
    <w:rsid w:val="000F0ABC"/>
    <w:rsid w:val="000F41DF"/>
    <w:rsid w:val="000F44CA"/>
    <w:rsid w:val="00101CFE"/>
    <w:rsid w:val="0010331C"/>
    <w:rsid w:val="001161A2"/>
    <w:rsid w:val="00117218"/>
    <w:rsid w:val="00123C04"/>
    <w:rsid w:val="001243B4"/>
    <w:rsid w:val="001321CF"/>
    <w:rsid w:val="001349F9"/>
    <w:rsid w:val="0014164C"/>
    <w:rsid w:val="0014290B"/>
    <w:rsid w:val="00143670"/>
    <w:rsid w:val="00150544"/>
    <w:rsid w:val="00152602"/>
    <w:rsid w:val="00153F2F"/>
    <w:rsid w:val="00160583"/>
    <w:rsid w:val="0016613A"/>
    <w:rsid w:val="00174380"/>
    <w:rsid w:val="0017579B"/>
    <w:rsid w:val="001845F0"/>
    <w:rsid w:val="001874C2"/>
    <w:rsid w:val="00190632"/>
    <w:rsid w:val="001B0341"/>
    <w:rsid w:val="001B0E53"/>
    <w:rsid w:val="001B0E8D"/>
    <w:rsid w:val="001B67AE"/>
    <w:rsid w:val="001B7EA4"/>
    <w:rsid w:val="001C1E3E"/>
    <w:rsid w:val="001C71D3"/>
    <w:rsid w:val="001C7E54"/>
    <w:rsid w:val="001D57BF"/>
    <w:rsid w:val="001E1E4E"/>
    <w:rsid w:val="001F13E6"/>
    <w:rsid w:val="001F2ECD"/>
    <w:rsid w:val="001F345C"/>
    <w:rsid w:val="001F34D1"/>
    <w:rsid w:val="002011A6"/>
    <w:rsid w:val="00204AEC"/>
    <w:rsid w:val="002053F7"/>
    <w:rsid w:val="00206B1D"/>
    <w:rsid w:val="00207E70"/>
    <w:rsid w:val="00211258"/>
    <w:rsid w:val="002173E6"/>
    <w:rsid w:val="00221A82"/>
    <w:rsid w:val="00221AB2"/>
    <w:rsid w:val="0022505B"/>
    <w:rsid w:val="00226F96"/>
    <w:rsid w:val="00227780"/>
    <w:rsid w:val="00231970"/>
    <w:rsid w:val="00232BF3"/>
    <w:rsid w:val="00237CDF"/>
    <w:rsid w:val="00243703"/>
    <w:rsid w:val="002439C0"/>
    <w:rsid w:val="00257B0E"/>
    <w:rsid w:val="00266657"/>
    <w:rsid w:val="002672BE"/>
    <w:rsid w:val="0027184C"/>
    <w:rsid w:val="002739CD"/>
    <w:rsid w:val="00276612"/>
    <w:rsid w:val="00290B34"/>
    <w:rsid w:val="00297186"/>
    <w:rsid w:val="002A054F"/>
    <w:rsid w:val="002A12F7"/>
    <w:rsid w:val="002A749B"/>
    <w:rsid w:val="002B4588"/>
    <w:rsid w:val="002C3ABE"/>
    <w:rsid w:val="002C54A7"/>
    <w:rsid w:val="002C5A51"/>
    <w:rsid w:val="002D06B5"/>
    <w:rsid w:val="002E1BF2"/>
    <w:rsid w:val="002E4AC1"/>
    <w:rsid w:val="002E714B"/>
    <w:rsid w:val="002F4FCB"/>
    <w:rsid w:val="002F7E95"/>
    <w:rsid w:val="00302956"/>
    <w:rsid w:val="00304F27"/>
    <w:rsid w:val="0031402A"/>
    <w:rsid w:val="00317582"/>
    <w:rsid w:val="003364C9"/>
    <w:rsid w:val="00340FA2"/>
    <w:rsid w:val="003455AE"/>
    <w:rsid w:val="00346EDF"/>
    <w:rsid w:val="00351B95"/>
    <w:rsid w:val="00354353"/>
    <w:rsid w:val="00355167"/>
    <w:rsid w:val="00356EBB"/>
    <w:rsid w:val="00361F63"/>
    <w:rsid w:val="00363FDC"/>
    <w:rsid w:val="00364822"/>
    <w:rsid w:val="003724D9"/>
    <w:rsid w:val="00372C79"/>
    <w:rsid w:val="00375050"/>
    <w:rsid w:val="0037682E"/>
    <w:rsid w:val="00377519"/>
    <w:rsid w:val="00380BF5"/>
    <w:rsid w:val="0038758C"/>
    <w:rsid w:val="00390084"/>
    <w:rsid w:val="00390595"/>
    <w:rsid w:val="00391AF6"/>
    <w:rsid w:val="00392AEC"/>
    <w:rsid w:val="003938F5"/>
    <w:rsid w:val="00394331"/>
    <w:rsid w:val="003946C0"/>
    <w:rsid w:val="0039518C"/>
    <w:rsid w:val="003A2E0D"/>
    <w:rsid w:val="003A2E97"/>
    <w:rsid w:val="003A5A9A"/>
    <w:rsid w:val="003A7DE6"/>
    <w:rsid w:val="003B7392"/>
    <w:rsid w:val="003C38F0"/>
    <w:rsid w:val="003C463F"/>
    <w:rsid w:val="003D4869"/>
    <w:rsid w:val="003D5CB9"/>
    <w:rsid w:val="003D74A2"/>
    <w:rsid w:val="003E0492"/>
    <w:rsid w:val="003E3D5A"/>
    <w:rsid w:val="003E5D7E"/>
    <w:rsid w:val="003E6D1E"/>
    <w:rsid w:val="003E6E76"/>
    <w:rsid w:val="003E724D"/>
    <w:rsid w:val="003E74CD"/>
    <w:rsid w:val="003E7CC3"/>
    <w:rsid w:val="003E7DAE"/>
    <w:rsid w:val="003F48DF"/>
    <w:rsid w:val="003F5049"/>
    <w:rsid w:val="0040310F"/>
    <w:rsid w:val="00404C87"/>
    <w:rsid w:val="0040711B"/>
    <w:rsid w:val="00410004"/>
    <w:rsid w:val="004127ED"/>
    <w:rsid w:val="00414D5B"/>
    <w:rsid w:val="004171C6"/>
    <w:rsid w:val="004216A2"/>
    <w:rsid w:val="0042476D"/>
    <w:rsid w:val="00432AB5"/>
    <w:rsid w:val="00434F99"/>
    <w:rsid w:val="0043502C"/>
    <w:rsid w:val="00443128"/>
    <w:rsid w:val="00445159"/>
    <w:rsid w:val="00446514"/>
    <w:rsid w:val="00450C50"/>
    <w:rsid w:val="00451F31"/>
    <w:rsid w:val="00453EED"/>
    <w:rsid w:val="00454357"/>
    <w:rsid w:val="00464D32"/>
    <w:rsid w:val="004705D0"/>
    <w:rsid w:val="00472A24"/>
    <w:rsid w:val="00475FA0"/>
    <w:rsid w:val="00477706"/>
    <w:rsid w:val="004812B3"/>
    <w:rsid w:val="00482E34"/>
    <w:rsid w:val="004915A8"/>
    <w:rsid w:val="004960FF"/>
    <w:rsid w:val="004973AA"/>
    <w:rsid w:val="00497D09"/>
    <w:rsid w:val="004A2F3A"/>
    <w:rsid w:val="004B24B1"/>
    <w:rsid w:val="004B6E94"/>
    <w:rsid w:val="004C2D08"/>
    <w:rsid w:val="004D056E"/>
    <w:rsid w:val="004E194E"/>
    <w:rsid w:val="004E441A"/>
    <w:rsid w:val="004F2137"/>
    <w:rsid w:val="0051185B"/>
    <w:rsid w:val="00521D69"/>
    <w:rsid w:val="00525E38"/>
    <w:rsid w:val="0053277A"/>
    <w:rsid w:val="0053571B"/>
    <w:rsid w:val="00536D14"/>
    <w:rsid w:val="00543F25"/>
    <w:rsid w:val="00555386"/>
    <w:rsid w:val="00555A00"/>
    <w:rsid w:val="00556389"/>
    <w:rsid w:val="005570F3"/>
    <w:rsid w:val="00561D97"/>
    <w:rsid w:val="00564C1F"/>
    <w:rsid w:val="00567278"/>
    <w:rsid w:val="00570AC9"/>
    <w:rsid w:val="005727ED"/>
    <w:rsid w:val="00581A26"/>
    <w:rsid w:val="0058313D"/>
    <w:rsid w:val="00586498"/>
    <w:rsid w:val="005974BA"/>
    <w:rsid w:val="00597575"/>
    <w:rsid w:val="005A3B87"/>
    <w:rsid w:val="005A6DBE"/>
    <w:rsid w:val="005B08E5"/>
    <w:rsid w:val="005B2174"/>
    <w:rsid w:val="005B4E17"/>
    <w:rsid w:val="005B5D3F"/>
    <w:rsid w:val="005C00D7"/>
    <w:rsid w:val="005C1108"/>
    <w:rsid w:val="005C4EE2"/>
    <w:rsid w:val="005C685B"/>
    <w:rsid w:val="005C7283"/>
    <w:rsid w:val="005D03AE"/>
    <w:rsid w:val="005D0F05"/>
    <w:rsid w:val="005E72F5"/>
    <w:rsid w:val="00607ADC"/>
    <w:rsid w:val="0061197B"/>
    <w:rsid w:val="00612CCE"/>
    <w:rsid w:val="006144F4"/>
    <w:rsid w:val="00617BE1"/>
    <w:rsid w:val="006235D3"/>
    <w:rsid w:val="006300CB"/>
    <w:rsid w:val="00630E46"/>
    <w:rsid w:val="00631073"/>
    <w:rsid w:val="00634CD3"/>
    <w:rsid w:val="00636E26"/>
    <w:rsid w:val="00637D83"/>
    <w:rsid w:val="0064374A"/>
    <w:rsid w:val="00644670"/>
    <w:rsid w:val="006447E6"/>
    <w:rsid w:val="00653B54"/>
    <w:rsid w:val="006579DB"/>
    <w:rsid w:val="0066150A"/>
    <w:rsid w:val="00665C23"/>
    <w:rsid w:val="00672D92"/>
    <w:rsid w:val="0068047A"/>
    <w:rsid w:val="00687916"/>
    <w:rsid w:val="00693B27"/>
    <w:rsid w:val="00693CD5"/>
    <w:rsid w:val="0069467E"/>
    <w:rsid w:val="006A6A18"/>
    <w:rsid w:val="006B543C"/>
    <w:rsid w:val="006B6F97"/>
    <w:rsid w:val="006C7B06"/>
    <w:rsid w:val="006C7E24"/>
    <w:rsid w:val="006D037D"/>
    <w:rsid w:val="006D6199"/>
    <w:rsid w:val="006D65D9"/>
    <w:rsid w:val="006E1375"/>
    <w:rsid w:val="006E15BC"/>
    <w:rsid w:val="006E1D89"/>
    <w:rsid w:val="006E7738"/>
    <w:rsid w:val="006F2753"/>
    <w:rsid w:val="006F5DBA"/>
    <w:rsid w:val="006F7411"/>
    <w:rsid w:val="007008BB"/>
    <w:rsid w:val="0070365E"/>
    <w:rsid w:val="00713CC4"/>
    <w:rsid w:val="00721078"/>
    <w:rsid w:val="0072376D"/>
    <w:rsid w:val="00732576"/>
    <w:rsid w:val="00740DCE"/>
    <w:rsid w:val="00742C54"/>
    <w:rsid w:val="0074336E"/>
    <w:rsid w:val="00743534"/>
    <w:rsid w:val="00745EED"/>
    <w:rsid w:val="007541AB"/>
    <w:rsid w:val="0075484A"/>
    <w:rsid w:val="007609C2"/>
    <w:rsid w:val="007609D0"/>
    <w:rsid w:val="00764666"/>
    <w:rsid w:val="0076799F"/>
    <w:rsid w:val="00782788"/>
    <w:rsid w:val="00782A76"/>
    <w:rsid w:val="007857AC"/>
    <w:rsid w:val="007A5438"/>
    <w:rsid w:val="007A55DE"/>
    <w:rsid w:val="007A7954"/>
    <w:rsid w:val="007B0D31"/>
    <w:rsid w:val="007B2831"/>
    <w:rsid w:val="007B6EB3"/>
    <w:rsid w:val="007B7D9F"/>
    <w:rsid w:val="007C3513"/>
    <w:rsid w:val="007C371E"/>
    <w:rsid w:val="007D09B2"/>
    <w:rsid w:val="007E4160"/>
    <w:rsid w:val="007F2803"/>
    <w:rsid w:val="007F571D"/>
    <w:rsid w:val="007F5B96"/>
    <w:rsid w:val="0080354B"/>
    <w:rsid w:val="00804E1F"/>
    <w:rsid w:val="008100D9"/>
    <w:rsid w:val="008127CC"/>
    <w:rsid w:val="00812B7D"/>
    <w:rsid w:val="0081361A"/>
    <w:rsid w:val="0081782C"/>
    <w:rsid w:val="00820DA2"/>
    <w:rsid w:val="00825D15"/>
    <w:rsid w:val="00830595"/>
    <w:rsid w:val="00832B0B"/>
    <w:rsid w:val="00840436"/>
    <w:rsid w:val="0085511D"/>
    <w:rsid w:val="00857A32"/>
    <w:rsid w:val="00864623"/>
    <w:rsid w:val="00875971"/>
    <w:rsid w:val="008761C9"/>
    <w:rsid w:val="008843D2"/>
    <w:rsid w:val="00884D89"/>
    <w:rsid w:val="008916DB"/>
    <w:rsid w:val="008A41E7"/>
    <w:rsid w:val="008A5996"/>
    <w:rsid w:val="008B3C06"/>
    <w:rsid w:val="008B6321"/>
    <w:rsid w:val="008C3F8E"/>
    <w:rsid w:val="008C4ECB"/>
    <w:rsid w:val="008C70B7"/>
    <w:rsid w:val="008D1585"/>
    <w:rsid w:val="008E0A58"/>
    <w:rsid w:val="008E5460"/>
    <w:rsid w:val="008E6D9D"/>
    <w:rsid w:val="008F106B"/>
    <w:rsid w:val="00900296"/>
    <w:rsid w:val="0090062A"/>
    <w:rsid w:val="00901CCB"/>
    <w:rsid w:val="009030D6"/>
    <w:rsid w:val="00905987"/>
    <w:rsid w:val="0090694D"/>
    <w:rsid w:val="00924F78"/>
    <w:rsid w:val="00925C79"/>
    <w:rsid w:val="00935D30"/>
    <w:rsid w:val="00937EA4"/>
    <w:rsid w:val="00940EC8"/>
    <w:rsid w:val="00943D7B"/>
    <w:rsid w:val="00945977"/>
    <w:rsid w:val="00950649"/>
    <w:rsid w:val="0095071E"/>
    <w:rsid w:val="009523D2"/>
    <w:rsid w:val="00952BBE"/>
    <w:rsid w:val="00954FA6"/>
    <w:rsid w:val="0096185B"/>
    <w:rsid w:val="00961E62"/>
    <w:rsid w:val="0096628F"/>
    <w:rsid w:val="00970475"/>
    <w:rsid w:val="00972753"/>
    <w:rsid w:val="00973B44"/>
    <w:rsid w:val="00974BBC"/>
    <w:rsid w:val="009772AB"/>
    <w:rsid w:val="00977302"/>
    <w:rsid w:val="009830A3"/>
    <w:rsid w:val="009869D2"/>
    <w:rsid w:val="00990D11"/>
    <w:rsid w:val="00992554"/>
    <w:rsid w:val="009935F5"/>
    <w:rsid w:val="009A3112"/>
    <w:rsid w:val="009A3A23"/>
    <w:rsid w:val="009B0B0C"/>
    <w:rsid w:val="009B27A9"/>
    <w:rsid w:val="009B65E5"/>
    <w:rsid w:val="009B7805"/>
    <w:rsid w:val="009D660E"/>
    <w:rsid w:val="009E0A78"/>
    <w:rsid w:val="009E4099"/>
    <w:rsid w:val="009E4139"/>
    <w:rsid w:val="009E4318"/>
    <w:rsid w:val="009F0BDC"/>
    <w:rsid w:val="009F363D"/>
    <w:rsid w:val="00A0443A"/>
    <w:rsid w:val="00A0727A"/>
    <w:rsid w:val="00A07D4D"/>
    <w:rsid w:val="00A10AF6"/>
    <w:rsid w:val="00A11F77"/>
    <w:rsid w:val="00A14867"/>
    <w:rsid w:val="00A169A5"/>
    <w:rsid w:val="00A20687"/>
    <w:rsid w:val="00A2705F"/>
    <w:rsid w:val="00A27531"/>
    <w:rsid w:val="00A27B0E"/>
    <w:rsid w:val="00A36D4E"/>
    <w:rsid w:val="00A40A6C"/>
    <w:rsid w:val="00A44846"/>
    <w:rsid w:val="00A46FEE"/>
    <w:rsid w:val="00A55970"/>
    <w:rsid w:val="00A60029"/>
    <w:rsid w:val="00A64CAB"/>
    <w:rsid w:val="00A731F1"/>
    <w:rsid w:val="00A81C52"/>
    <w:rsid w:val="00A8216D"/>
    <w:rsid w:val="00A84C60"/>
    <w:rsid w:val="00A86533"/>
    <w:rsid w:val="00A95403"/>
    <w:rsid w:val="00AA03CA"/>
    <w:rsid w:val="00AA0CF7"/>
    <w:rsid w:val="00AA7634"/>
    <w:rsid w:val="00AB5637"/>
    <w:rsid w:val="00AB6D38"/>
    <w:rsid w:val="00AC007E"/>
    <w:rsid w:val="00AC2E89"/>
    <w:rsid w:val="00AC7DE0"/>
    <w:rsid w:val="00AD06E5"/>
    <w:rsid w:val="00AD0DE4"/>
    <w:rsid w:val="00AD4103"/>
    <w:rsid w:val="00AD706A"/>
    <w:rsid w:val="00AE01FF"/>
    <w:rsid w:val="00AE5241"/>
    <w:rsid w:val="00AF06DE"/>
    <w:rsid w:val="00AF2457"/>
    <w:rsid w:val="00AF2D3F"/>
    <w:rsid w:val="00AF3526"/>
    <w:rsid w:val="00AF582B"/>
    <w:rsid w:val="00AF5AB5"/>
    <w:rsid w:val="00AF7437"/>
    <w:rsid w:val="00B01A20"/>
    <w:rsid w:val="00B10020"/>
    <w:rsid w:val="00B10311"/>
    <w:rsid w:val="00B117F0"/>
    <w:rsid w:val="00B20A8F"/>
    <w:rsid w:val="00B21648"/>
    <w:rsid w:val="00B21FB3"/>
    <w:rsid w:val="00B32761"/>
    <w:rsid w:val="00B3744D"/>
    <w:rsid w:val="00B43611"/>
    <w:rsid w:val="00B46649"/>
    <w:rsid w:val="00B470B1"/>
    <w:rsid w:val="00B532DC"/>
    <w:rsid w:val="00B5404E"/>
    <w:rsid w:val="00B54DDE"/>
    <w:rsid w:val="00B57D36"/>
    <w:rsid w:val="00B67F40"/>
    <w:rsid w:val="00B7058D"/>
    <w:rsid w:val="00B72D15"/>
    <w:rsid w:val="00B84FE6"/>
    <w:rsid w:val="00B85C5D"/>
    <w:rsid w:val="00B85C94"/>
    <w:rsid w:val="00B85DDC"/>
    <w:rsid w:val="00B97A65"/>
    <w:rsid w:val="00BA0419"/>
    <w:rsid w:val="00BB1152"/>
    <w:rsid w:val="00BB5762"/>
    <w:rsid w:val="00BB63C6"/>
    <w:rsid w:val="00BC2E45"/>
    <w:rsid w:val="00BC3BF8"/>
    <w:rsid w:val="00BC3E95"/>
    <w:rsid w:val="00BD488F"/>
    <w:rsid w:val="00BD55B8"/>
    <w:rsid w:val="00BD62C0"/>
    <w:rsid w:val="00BD6A76"/>
    <w:rsid w:val="00BE1240"/>
    <w:rsid w:val="00BE23FA"/>
    <w:rsid w:val="00BE5FAA"/>
    <w:rsid w:val="00BE680D"/>
    <w:rsid w:val="00BF05AE"/>
    <w:rsid w:val="00C0235D"/>
    <w:rsid w:val="00C02DC3"/>
    <w:rsid w:val="00C02F30"/>
    <w:rsid w:val="00C04CD9"/>
    <w:rsid w:val="00C060A2"/>
    <w:rsid w:val="00C101E6"/>
    <w:rsid w:val="00C12373"/>
    <w:rsid w:val="00C157BF"/>
    <w:rsid w:val="00C1612D"/>
    <w:rsid w:val="00C20D30"/>
    <w:rsid w:val="00C22609"/>
    <w:rsid w:val="00C235F3"/>
    <w:rsid w:val="00C34EC7"/>
    <w:rsid w:val="00C406A1"/>
    <w:rsid w:val="00C42B7B"/>
    <w:rsid w:val="00C47E66"/>
    <w:rsid w:val="00C50A68"/>
    <w:rsid w:val="00C50CC8"/>
    <w:rsid w:val="00C5205D"/>
    <w:rsid w:val="00C56CF4"/>
    <w:rsid w:val="00C600E9"/>
    <w:rsid w:val="00C6671E"/>
    <w:rsid w:val="00C74CEE"/>
    <w:rsid w:val="00C81420"/>
    <w:rsid w:val="00C82FE1"/>
    <w:rsid w:val="00C900B7"/>
    <w:rsid w:val="00C9116E"/>
    <w:rsid w:val="00C91380"/>
    <w:rsid w:val="00C94496"/>
    <w:rsid w:val="00C9454C"/>
    <w:rsid w:val="00C970F2"/>
    <w:rsid w:val="00CA154E"/>
    <w:rsid w:val="00CA5842"/>
    <w:rsid w:val="00CA67F8"/>
    <w:rsid w:val="00CB102B"/>
    <w:rsid w:val="00CB18ED"/>
    <w:rsid w:val="00CB6931"/>
    <w:rsid w:val="00CB7704"/>
    <w:rsid w:val="00CC2D86"/>
    <w:rsid w:val="00CD1D7F"/>
    <w:rsid w:val="00CD7F7B"/>
    <w:rsid w:val="00CE2890"/>
    <w:rsid w:val="00CE3B27"/>
    <w:rsid w:val="00CF7017"/>
    <w:rsid w:val="00D0149B"/>
    <w:rsid w:val="00D01985"/>
    <w:rsid w:val="00D0646E"/>
    <w:rsid w:val="00D12EAE"/>
    <w:rsid w:val="00D12F2B"/>
    <w:rsid w:val="00D157FA"/>
    <w:rsid w:val="00D15AF7"/>
    <w:rsid w:val="00D21B3A"/>
    <w:rsid w:val="00D23EE3"/>
    <w:rsid w:val="00D25218"/>
    <w:rsid w:val="00D273E7"/>
    <w:rsid w:val="00D37E5C"/>
    <w:rsid w:val="00D406D6"/>
    <w:rsid w:val="00D40E22"/>
    <w:rsid w:val="00D44D6E"/>
    <w:rsid w:val="00D52251"/>
    <w:rsid w:val="00D62A2B"/>
    <w:rsid w:val="00D63F29"/>
    <w:rsid w:val="00D64446"/>
    <w:rsid w:val="00D7401D"/>
    <w:rsid w:val="00D7674B"/>
    <w:rsid w:val="00D770A2"/>
    <w:rsid w:val="00D8606B"/>
    <w:rsid w:val="00D90F2A"/>
    <w:rsid w:val="00DA07C8"/>
    <w:rsid w:val="00DA5389"/>
    <w:rsid w:val="00DA76FF"/>
    <w:rsid w:val="00DB0D48"/>
    <w:rsid w:val="00DB330D"/>
    <w:rsid w:val="00DB77C6"/>
    <w:rsid w:val="00DC2E03"/>
    <w:rsid w:val="00DC62CC"/>
    <w:rsid w:val="00DD3C67"/>
    <w:rsid w:val="00DD4825"/>
    <w:rsid w:val="00DE50A8"/>
    <w:rsid w:val="00DE62A3"/>
    <w:rsid w:val="00DE7383"/>
    <w:rsid w:val="00E006B3"/>
    <w:rsid w:val="00E013E3"/>
    <w:rsid w:val="00E06F71"/>
    <w:rsid w:val="00E07B72"/>
    <w:rsid w:val="00E11CEE"/>
    <w:rsid w:val="00E17D0A"/>
    <w:rsid w:val="00E2138F"/>
    <w:rsid w:val="00E2237A"/>
    <w:rsid w:val="00E31957"/>
    <w:rsid w:val="00E36622"/>
    <w:rsid w:val="00E455B1"/>
    <w:rsid w:val="00E51F38"/>
    <w:rsid w:val="00E5219E"/>
    <w:rsid w:val="00E53F1B"/>
    <w:rsid w:val="00E53F7B"/>
    <w:rsid w:val="00E56531"/>
    <w:rsid w:val="00E5728E"/>
    <w:rsid w:val="00E62BAD"/>
    <w:rsid w:val="00E64F90"/>
    <w:rsid w:val="00E6690C"/>
    <w:rsid w:val="00E700DC"/>
    <w:rsid w:val="00E71EDE"/>
    <w:rsid w:val="00E71EEC"/>
    <w:rsid w:val="00E72C4A"/>
    <w:rsid w:val="00E75843"/>
    <w:rsid w:val="00E84342"/>
    <w:rsid w:val="00E84503"/>
    <w:rsid w:val="00E91E2C"/>
    <w:rsid w:val="00E94072"/>
    <w:rsid w:val="00E94E25"/>
    <w:rsid w:val="00EA4225"/>
    <w:rsid w:val="00EA46E5"/>
    <w:rsid w:val="00EA61EF"/>
    <w:rsid w:val="00EA6C6E"/>
    <w:rsid w:val="00EB14DB"/>
    <w:rsid w:val="00EB579C"/>
    <w:rsid w:val="00EB6C2A"/>
    <w:rsid w:val="00EC0ED9"/>
    <w:rsid w:val="00EC7EE7"/>
    <w:rsid w:val="00ED32C4"/>
    <w:rsid w:val="00ED4218"/>
    <w:rsid w:val="00ED75B8"/>
    <w:rsid w:val="00ED772C"/>
    <w:rsid w:val="00EE7FC1"/>
    <w:rsid w:val="00EF29DF"/>
    <w:rsid w:val="00EF7221"/>
    <w:rsid w:val="00EF7599"/>
    <w:rsid w:val="00F03494"/>
    <w:rsid w:val="00F211A9"/>
    <w:rsid w:val="00F218E5"/>
    <w:rsid w:val="00F227F2"/>
    <w:rsid w:val="00F228BD"/>
    <w:rsid w:val="00F2384E"/>
    <w:rsid w:val="00F241C9"/>
    <w:rsid w:val="00F2536E"/>
    <w:rsid w:val="00F26417"/>
    <w:rsid w:val="00F30545"/>
    <w:rsid w:val="00F32F8F"/>
    <w:rsid w:val="00F344A8"/>
    <w:rsid w:val="00F35ABB"/>
    <w:rsid w:val="00F41963"/>
    <w:rsid w:val="00F47E6B"/>
    <w:rsid w:val="00F50131"/>
    <w:rsid w:val="00F5073F"/>
    <w:rsid w:val="00F509F3"/>
    <w:rsid w:val="00F510FD"/>
    <w:rsid w:val="00F53AF7"/>
    <w:rsid w:val="00F701BE"/>
    <w:rsid w:val="00F752B8"/>
    <w:rsid w:val="00F75C65"/>
    <w:rsid w:val="00F76288"/>
    <w:rsid w:val="00F8011F"/>
    <w:rsid w:val="00F82D4F"/>
    <w:rsid w:val="00F91B86"/>
    <w:rsid w:val="00F91CC0"/>
    <w:rsid w:val="00F91F9D"/>
    <w:rsid w:val="00F940F6"/>
    <w:rsid w:val="00F94874"/>
    <w:rsid w:val="00F96B62"/>
    <w:rsid w:val="00FA3955"/>
    <w:rsid w:val="00FA6D0F"/>
    <w:rsid w:val="00FA6FC7"/>
    <w:rsid w:val="00FB0F48"/>
    <w:rsid w:val="00FB1F9E"/>
    <w:rsid w:val="00FB27BC"/>
    <w:rsid w:val="00FB543E"/>
    <w:rsid w:val="00FB6D32"/>
    <w:rsid w:val="00FB766A"/>
    <w:rsid w:val="00FC5B61"/>
    <w:rsid w:val="00FC67F0"/>
    <w:rsid w:val="00FD1A93"/>
    <w:rsid w:val="00FD7BF2"/>
    <w:rsid w:val="00FE5F5D"/>
    <w:rsid w:val="00FE6B5F"/>
    <w:rsid w:val="00FE7563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4F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pPr>
      <w:suppressAutoHyphens/>
      <w:spacing w:after="200" w:line="276" w:lineRule="auto"/>
    </w:pPr>
    <w:rPr>
      <w:sz w:val="24"/>
    </w:rPr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NoSpacing">
    <w:name w:val="No Spacing"/>
    <w:pPr>
      <w:suppressAutoHyphens/>
      <w:spacing w:after="0" w:line="240" w:lineRule="auto"/>
    </w:pPr>
    <w:rPr>
      <w:rFonts w:eastAsia="Times New Roman"/>
    </w:rPr>
  </w:style>
  <w:style w:type="character" w:customStyle="1" w:styleId="NoSpacingChar">
    <w:name w:val="No Spacing Char"/>
    <w:basedOn w:val="DefaultParagraphFont"/>
    <w:rPr>
      <w:rFonts w:eastAsia="Times New Roman"/>
    </w:rPr>
  </w:style>
  <w:style w:type="paragraph" w:styleId="TOCHeading">
    <w:name w:val="TOC Heading"/>
    <w:basedOn w:val="Heading1"/>
    <w:next w:val="Normal"/>
    <w:pPr>
      <w:spacing w:line="256" w:lineRule="auto"/>
    </w:pPr>
  </w:style>
  <w:style w:type="paragraph" w:styleId="TOC1">
    <w:name w:val="toc 1"/>
    <w:basedOn w:val="Normal"/>
    <w:next w:val="Normal"/>
    <w:autoRedefine/>
    <w:uiPriority w:val="39"/>
    <w:pPr>
      <w:spacing w:after="100"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customStyle="1" w:styleId="Boxbullet">
    <w:name w:val="Boxbullet"/>
    <w:basedOn w:val="Normal"/>
    <w:pPr>
      <w:numPr>
        <w:numId w:val="1"/>
      </w:numPr>
      <w:spacing w:before="40" w:after="40" w:line="240" w:lineRule="auto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OC2">
    <w:name w:val="toc 2"/>
    <w:basedOn w:val="Normal"/>
    <w:next w:val="Normal"/>
    <w:autoRedefine/>
    <w:uiPriority w:val="39"/>
    <w:pPr>
      <w:spacing w:after="100"/>
      <w:ind w:left="220"/>
    </w:pPr>
  </w:style>
  <w:style w:type="paragraph" w:styleId="TOC3">
    <w:name w:val="toc 3"/>
    <w:basedOn w:val="Normal"/>
    <w:next w:val="Normal"/>
    <w:autoRedefine/>
    <w:pPr>
      <w:spacing w:after="100"/>
      <w:ind w:left="440"/>
    </w:p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Times New Roman"/>
      <w:sz w:val="20"/>
      <w:szCs w:val="20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rPr>
      <w:position w:val="0"/>
      <w:vertAlign w:val="superscript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customStyle="1" w:styleId="ColorfulList-Accent14">
    <w:name w:val="Colorful List - Accent 14"/>
    <w:basedOn w:val="Normal"/>
    <w:pPr>
      <w:spacing w:before="200"/>
      <w:ind w:left="720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lorfulList-Accent11">
    <w:name w:val="Colorful List - Accent 11"/>
    <w:basedOn w:val="Normal"/>
    <w:pPr>
      <w:spacing w:after="0"/>
      <w:ind w:left="720"/>
    </w:pPr>
    <w:rPr>
      <w:sz w:val="22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numbering" w:customStyle="1" w:styleId="LFO1">
    <w:name w:val="LFO1"/>
    <w:basedOn w:val="NoList"/>
    <w:pPr>
      <w:numPr>
        <w:numId w:val="1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1E1E4E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703"/>
    <w:rPr>
      <w:b/>
      <w:bCs/>
    </w:rPr>
  </w:style>
  <w:style w:type="character" w:customStyle="1" w:styleId="CommentTextChar1">
    <w:name w:val="Comment Text Char1"/>
    <w:basedOn w:val="DefaultParagraphFont"/>
    <w:link w:val="CommentText"/>
    <w:rsid w:val="00243703"/>
    <w:rPr>
      <w:sz w:val="20"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24370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E7FC1"/>
    <w:rPr>
      <w:color w:val="808080"/>
    </w:rPr>
  </w:style>
  <w:style w:type="paragraph" w:styleId="TableofFigures">
    <w:name w:val="table of figures"/>
    <w:basedOn w:val="Normal"/>
    <w:next w:val="Normal"/>
    <w:uiPriority w:val="99"/>
    <w:unhideWhenUsed/>
    <w:rsid w:val="00CF7017"/>
    <w:pPr>
      <w:spacing w:after="0"/>
    </w:pPr>
  </w:style>
  <w:style w:type="table" w:customStyle="1" w:styleId="GridTable1Light">
    <w:name w:val="Grid Table 1 Light"/>
    <w:basedOn w:val="TableNormal"/>
    <w:uiPriority w:val="46"/>
    <w:rsid w:val="00F91F9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F91F9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">
    <w:name w:val="Plain Table 2"/>
    <w:basedOn w:val="TableNormal"/>
    <w:uiPriority w:val="42"/>
    <w:rsid w:val="00F91F9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0B5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0D15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">
    <w:name w:val="Plain Table 1"/>
    <w:basedOn w:val="TableNormal"/>
    <w:uiPriority w:val="41"/>
    <w:rsid w:val="009E41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AF0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6D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F0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6D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pPr>
      <w:suppressAutoHyphens/>
      <w:spacing w:after="200" w:line="276" w:lineRule="auto"/>
    </w:pPr>
    <w:rPr>
      <w:sz w:val="24"/>
    </w:rPr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NoSpacing">
    <w:name w:val="No Spacing"/>
    <w:pPr>
      <w:suppressAutoHyphens/>
      <w:spacing w:after="0" w:line="240" w:lineRule="auto"/>
    </w:pPr>
    <w:rPr>
      <w:rFonts w:eastAsia="Times New Roman"/>
    </w:rPr>
  </w:style>
  <w:style w:type="character" w:customStyle="1" w:styleId="NoSpacingChar">
    <w:name w:val="No Spacing Char"/>
    <w:basedOn w:val="DefaultParagraphFont"/>
    <w:rPr>
      <w:rFonts w:eastAsia="Times New Roman"/>
    </w:rPr>
  </w:style>
  <w:style w:type="paragraph" w:styleId="TOCHeading">
    <w:name w:val="TOC Heading"/>
    <w:basedOn w:val="Heading1"/>
    <w:next w:val="Normal"/>
    <w:pPr>
      <w:spacing w:line="256" w:lineRule="auto"/>
    </w:pPr>
  </w:style>
  <w:style w:type="paragraph" w:styleId="TOC1">
    <w:name w:val="toc 1"/>
    <w:basedOn w:val="Normal"/>
    <w:next w:val="Normal"/>
    <w:autoRedefine/>
    <w:uiPriority w:val="39"/>
    <w:pPr>
      <w:spacing w:after="100"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customStyle="1" w:styleId="Boxbullet">
    <w:name w:val="Boxbullet"/>
    <w:basedOn w:val="Normal"/>
    <w:pPr>
      <w:numPr>
        <w:numId w:val="1"/>
      </w:numPr>
      <w:spacing w:before="40" w:after="40" w:line="240" w:lineRule="auto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OC2">
    <w:name w:val="toc 2"/>
    <w:basedOn w:val="Normal"/>
    <w:next w:val="Normal"/>
    <w:autoRedefine/>
    <w:uiPriority w:val="39"/>
    <w:pPr>
      <w:spacing w:after="100"/>
      <w:ind w:left="220"/>
    </w:pPr>
  </w:style>
  <w:style w:type="paragraph" w:styleId="TOC3">
    <w:name w:val="toc 3"/>
    <w:basedOn w:val="Normal"/>
    <w:next w:val="Normal"/>
    <w:autoRedefine/>
    <w:pPr>
      <w:spacing w:after="100"/>
      <w:ind w:left="440"/>
    </w:p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Times New Roman"/>
      <w:sz w:val="20"/>
      <w:szCs w:val="20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rPr>
      <w:position w:val="0"/>
      <w:vertAlign w:val="superscript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customStyle="1" w:styleId="ColorfulList-Accent14">
    <w:name w:val="Colorful List - Accent 14"/>
    <w:basedOn w:val="Normal"/>
    <w:pPr>
      <w:spacing w:before="200"/>
      <w:ind w:left="720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lorfulList-Accent11">
    <w:name w:val="Colorful List - Accent 11"/>
    <w:basedOn w:val="Normal"/>
    <w:pPr>
      <w:spacing w:after="0"/>
      <w:ind w:left="720"/>
    </w:pPr>
    <w:rPr>
      <w:sz w:val="22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numbering" w:customStyle="1" w:styleId="LFO1">
    <w:name w:val="LFO1"/>
    <w:basedOn w:val="NoList"/>
    <w:pPr>
      <w:numPr>
        <w:numId w:val="1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1E1E4E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703"/>
    <w:rPr>
      <w:b/>
      <w:bCs/>
    </w:rPr>
  </w:style>
  <w:style w:type="character" w:customStyle="1" w:styleId="CommentTextChar1">
    <w:name w:val="Comment Text Char1"/>
    <w:basedOn w:val="DefaultParagraphFont"/>
    <w:link w:val="CommentText"/>
    <w:rsid w:val="00243703"/>
    <w:rPr>
      <w:sz w:val="20"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24370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E7FC1"/>
    <w:rPr>
      <w:color w:val="808080"/>
    </w:rPr>
  </w:style>
  <w:style w:type="paragraph" w:styleId="TableofFigures">
    <w:name w:val="table of figures"/>
    <w:basedOn w:val="Normal"/>
    <w:next w:val="Normal"/>
    <w:uiPriority w:val="99"/>
    <w:unhideWhenUsed/>
    <w:rsid w:val="00CF7017"/>
    <w:pPr>
      <w:spacing w:after="0"/>
    </w:pPr>
  </w:style>
  <w:style w:type="table" w:customStyle="1" w:styleId="GridTable1Light">
    <w:name w:val="Grid Table 1 Light"/>
    <w:basedOn w:val="TableNormal"/>
    <w:uiPriority w:val="46"/>
    <w:rsid w:val="00F91F9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F91F9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">
    <w:name w:val="Plain Table 2"/>
    <w:basedOn w:val="TableNormal"/>
    <w:uiPriority w:val="42"/>
    <w:rsid w:val="00F91F9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0B5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0D15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">
    <w:name w:val="Plain Table 1"/>
    <w:basedOn w:val="TableNormal"/>
    <w:uiPriority w:val="41"/>
    <w:rsid w:val="009E41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AF0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6D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F0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6D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CE3E6-4013-4B9A-9281-84C9C138A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8</Pages>
  <Words>2784</Words>
  <Characters>15872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 Financing and Expenditure Analysis Georgia 2012-2015</vt:lpstr>
    </vt:vector>
  </TitlesOfParts>
  <Company/>
  <LinksUpToDate>false</LinksUpToDate>
  <CharactersWithSpaces>18619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Financing and Expenditure Analysis Georgia 2012-2015</dc:title>
  <dc:subject>Draft Report</dc:subject>
  <dc:creator>MDJIBUTI</dc:creator>
  <cp:lastModifiedBy>Tamar Gabunia</cp:lastModifiedBy>
  <cp:revision>6</cp:revision>
  <dcterms:created xsi:type="dcterms:W3CDTF">2018-04-10T08:14:00Z</dcterms:created>
  <dcterms:modified xsi:type="dcterms:W3CDTF">2018-04-10T10:11:00Z</dcterms:modified>
</cp:coreProperties>
</file>