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87F" w:rsidRDefault="00B0423A" w:rsidP="0021387F">
      <w:pPr>
        <w:jc w:val="both"/>
        <w:rPr>
          <w:rFonts w:ascii="Sylfaen" w:hAnsi="Sylfaen"/>
          <w:lang w:val="ka-GE"/>
        </w:rPr>
      </w:pPr>
      <w:r>
        <w:rPr>
          <w:rFonts w:ascii="Sylfaen" w:hAnsi="Sylfaen"/>
          <w:lang w:val="ka-GE"/>
        </w:rPr>
        <w:t>მოქმედი კანონმდებლობის მიხედვით (</w:t>
      </w:r>
      <w:r w:rsidR="0021387F" w:rsidRPr="0021387F">
        <w:rPr>
          <w:rFonts w:ascii="Sylfaen" w:hAnsi="Sylfaen"/>
          <w:lang w:val="ka-GE"/>
        </w:rPr>
        <w:t>„ქრონიკული ინკურაბელური დაავადებით შეპყრობილი პირების პალიატიური მზრუნველობით უზრუნველყოფის შესახებ ინსტრუქციის დამტკიცების თაობაზე“ საქართველოს შრომის, ჯანმრთელობისა და სოციალური დაცვის მინისტრის 2008 წლის 10 ივლისის N157/ნ ბრძანებ</w:t>
      </w:r>
      <w:r>
        <w:rPr>
          <w:rFonts w:ascii="Sylfaen" w:hAnsi="Sylfaen"/>
          <w:lang w:val="ka-GE"/>
        </w:rPr>
        <w:t>ა)</w:t>
      </w:r>
      <w:r w:rsidR="0021387F" w:rsidRPr="0021387F">
        <w:rPr>
          <w:rFonts w:ascii="Sylfaen" w:hAnsi="Sylfaen"/>
          <w:lang w:val="ka-GE"/>
        </w:rPr>
        <w:t xml:space="preserve">, ქრონიკული ინკურაბელური პაციენტისთვის „პრეპარატის მართებული დანიშვნის და გამოწერის თაობაზე პასუხისმგებელია ექიმი, რომელიც გასცემს რეცეპტს და დაწესებულების ხელმძღვანელი, ან ხელმძღვანელის მიერ ოფიციალურად დანიშნული პასუხისმგებელი პირი, რომელიც აწარმოებს მონიტორინგს; მეწარმე ფიზიკურ პირად რეგისტრირებული პირველადი ჯანდაცვის ექიმი სოფლად, რომელიც ახორციელებს სოფლის მოსახლეობისათვის ამბულატორიული მომსახურების მიწოდებას, რეცეპტის გამოწერაზე პასუხისმგებელია  ერთპიროვნულად, რასაც ადასტურებს რეცეპტის ბლანკზე ხელმოწერითა და პირადი ბეჭდის დასმით“, ამასთან, „თუკი მკურნალობის განმავლობაში პაციენტის მდგომარეობა შეიცვალა, რაც საჭიროებს ნარკოტიკის, ან მისი დოზის ან ფორმის შეცვლას, მაშინ ექიმმა უნდა გასცეს ახალი რეცეპტი“. ამავე დროს, „ინკურაბელურ პაციენტთა პალიატიური მზრუნველობის“ („2018 წლის ჯანმრთელობის დაცვის სახელმწიფო პროგრამების დამტკიცების შესახებ“ საქართველოს მთავრობის 27 დეკემბრის №592 დადგენილება) სახელმწიფო პროგრამის თანახმად,  ნარკოტიკული საშუალების გაცემის დამადასტურებელი ცნობისა და შესაბამისი რეცეპტის (ფორმა №1) გამოწერას ახორციელებს ამბულატორიული სერვისის მიმწოდებელი („სოფლის ექიმი“ და საქართველოს მთავრობის 2013 წლის 21 თებერვლის N36 დადგენილების გეგმური ამბულატორიული მომსახურების მიმწოდებელი პირი). </w:t>
      </w:r>
      <w:r w:rsidR="00636D91">
        <w:rPr>
          <w:rFonts w:ascii="Sylfaen" w:hAnsi="Sylfaen"/>
          <w:lang w:val="ka-GE"/>
        </w:rPr>
        <w:t>შესაბამისად, ნარკოტიკული საშუალებების დანიშვნა</w:t>
      </w:r>
      <w:r>
        <w:rPr>
          <w:rFonts w:ascii="Sylfaen" w:hAnsi="Sylfaen"/>
          <w:lang w:val="ka-GE"/>
        </w:rPr>
        <w:t>-</w:t>
      </w:r>
      <w:r w:rsidR="00636D91">
        <w:rPr>
          <w:rFonts w:ascii="Sylfaen" w:hAnsi="Sylfaen"/>
          <w:lang w:val="ka-GE"/>
        </w:rPr>
        <w:t>გამოწერას</w:t>
      </w:r>
      <w:r>
        <w:rPr>
          <w:rFonts w:ascii="Sylfaen" w:hAnsi="Sylfaen"/>
          <w:lang w:val="ka-GE"/>
        </w:rPr>
        <w:t>თან</w:t>
      </w:r>
      <w:r w:rsidR="00636D91">
        <w:rPr>
          <w:rFonts w:ascii="Sylfaen" w:hAnsi="Sylfaen"/>
          <w:lang w:val="ka-GE"/>
        </w:rPr>
        <w:t xml:space="preserve"> დაკავშირებ</w:t>
      </w:r>
      <w:r w:rsidR="00DF6BC6">
        <w:rPr>
          <w:rFonts w:ascii="Sylfaen" w:hAnsi="Sylfaen"/>
          <w:lang w:val="ka-GE"/>
        </w:rPr>
        <w:t>ული რეგულაციები არ</w:t>
      </w:r>
      <w:r w:rsidR="00636D91">
        <w:rPr>
          <w:rFonts w:ascii="Sylfaen" w:hAnsi="Sylfaen"/>
          <w:lang w:val="ka-GE"/>
        </w:rPr>
        <w:t xml:space="preserve"> არის </w:t>
      </w:r>
      <w:r w:rsidR="00DF6BC6">
        <w:rPr>
          <w:rFonts w:ascii="Sylfaen" w:hAnsi="Sylfaen"/>
          <w:lang w:val="ka-GE"/>
        </w:rPr>
        <w:t>მკაცრი</w:t>
      </w:r>
      <w:r w:rsidR="00636D91">
        <w:rPr>
          <w:rFonts w:ascii="Sylfaen" w:hAnsi="Sylfaen"/>
          <w:lang w:val="ka-GE"/>
        </w:rPr>
        <w:t xml:space="preserve">. </w:t>
      </w:r>
    </w:p>
    <w:p w:rsidR="00147D2C" w:rsidRDefault="00636D91" w:rsidP="00B0423A">
      <w:pPr>
        <w:jc w:val="both"/>
        <w:rPr>
          <w:rFonts w:ascii="Sylfaen" w:hAnsi="Sylfaen"/>
          <w:lang w:val="ka-GE"/>
        </w:rPr>
      </w:pPr>
      <w:r>
        <w:rPr>
          <w:rFonts w:ascii="Sylfaen" w:hAnsi="Sylfaen"/>
          <w:lang w:val="ka-GE"/>
        </w:rPr>
        <w:t>ამავდ</w:t>
      </w:r>
      <w:r w:rsidR="00513500">
        <w:rPr>
          <w:rFonts w:ascii="Sylfaen" w:hAnsi="Sylfaen"/>
          <w:lang w:val="ka-GE"/>
        </w:rPr>
        <w:t>რ</w:t>
      </w:r>
      <w:r>
        <w:rPr>
          <w:rFonts w:ascii="Sylfaen" w:hAnsi="Sylfaen"/>
          <w:lang w:val="ka-GE"/>
        </w:rPr>
        <w:t xml:space="preserve">ოულად, </w:t>
      </w:r>
      <w:r w:rsidR="00513500">
        <w:rPr>
          <w:rFonts w:ascii="Sylfaen" w:hAnsi="Sylfaen"/>
          <w:lang w:val="ka-GE"/>
        </w:rPr>
        <w:t>მოქმედი კანონმდებლობის თანახმად (</w:t>
      </w:r>
      <w:r w:rsidR="00513500" w:rsidRPr="00513500">
        <w:rPr>
          <w:rFonts w:ascii="Sylfaen" w:hAnsi="Sylfaen"/>
          <w:lang w:val="ka-GE"/>
        </w:rPr>
        <w:t>„ნარკოტიკული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 საქართველოს კანონი</w:t>
      </w:r>
      <w:r w:rsidR="00513500">
        <w:rPr>
          <w:rFonts w:ascii="Sylfaen" w:hAnsi="Sylfaen"/>
          <w:lang w:val="ka-GE"/>
        </w:rPr>
        <w:t>)</w:t>
      </w:r>
      <w:r w:rsidR="007D43D6">
        <w:rPr>
          <w:rFonts w:ascii="Sylfaen" w:hAnsi="Sylfaen"/>
          <w:lang w:val="ka-GE"/>
        </w:rPr>
        <w:t>,</w:t>
      </w:r>
      <w:r w:rsidR="00513500">
        <w:rPr>
          <w:rFonts w:ascii="Sylfaen" w:hAnsi="Sylfaen"/>
          <w:lang w:val="ka-GE"/>
        </w:rPr>
        <w:t xml:space="preserve"> </w:t>
      </w:r>
      <w:r w:rsidR="00513500" w:rsidRPr="00636D91">
        <w:rPr>
          <w:rFonts w:ascii="Sylfaen" w:hAnsi="Sylfaen"/>
          <w:lang w:val="ka-GE"/>
        </w:rPr>
        <w:t>ნარკოტიკულ</w:t>
      </w:r>
      <w:r w:rsidR="00513500">
        <w:rPr>
          <w:rFonts w:ascii="Sylfaen" w:hAnsi="Sylfaen"/>
          <w:lang w:val="ka-GE"/>
        </w:rPr>
        <w:t>ი</w:t>
      </w:r>
      <w:r w:rsidR="00513500" w:rsidRPr="00636D91">
        <w:rPr>
          <w:rFonts w:ascii="Sylfaen" w:hAnsi="Sylfaen"/>
          <w:lang w:val="ka-GE"/>
        </w:rPr>
        <w:t xml:space="preserve"> საშუალებებ</w:t>
      </w:r>
      <w:r w:rsidR="00513500">
        <w:rPr>
          <w:rFonts w:ascii="Sylfaen" w:hAnsi="Sylfaen"/>
          <w:lang w:val="ka-GE"/>
        </w:rPr>
        <w:t>ი</w:t>
      </w:r>
      <w:r w:rsidR="00513500" w:rsidRPr="00636D91">
        <w:rPr>
          <w:rFonts w:ascii="Sylfaen" w:hAnsi="Sylfaen"/>
          <w:lang w:val="ka-GE"/>
        </w:rPr>
        <w:t>, ფსიქოტროპულ</w:t>
      </w:r>
      <w:r w:rsidR="00513500">
        <w:rPr>
          <w:rFonts w:ascii="Sylfaen" w:hAnsi="Sylfaen"/>
          <w:lang w:val="ka-GE"/>
        </w:rPr>
        <w:t>ი</w:t>
      </w:r>
      <w:r w:rsidR="00513500" w:rsidRPr="00636D91">
        <w:rPr>
          <w:rFonts w:ascii="Sylfaen" w:hAnsi="Sylfaen"/>
          <w:lang w:val="ka-GE"/>
        </w:rPr>
        <w:t xml:space="preserve"> ნივთიერებებ</w:t>
      </w:r>
      <w:r w:rsidR="00513500">
        <w:rPr>
          <w:rFonts w:ascii="Sylfaen" w:hAnsi="Sylfaen"/>
          <w:lang w:val="ka-GE"/>
        </w:rPr>
        <w:t>ი</w:t>
      </w:r>
      <w:r w:rsidR="00513500" w:rsidRPr="00636D91">
        <w:rPr>
          <w:rFonts w:ascii="Sylfaen" w:hAnsi="Sylfaen"/>
          <w:lang w:val="ka-GE"/>
        </w:rPr>
        <w:t xml:space="preserve"> და პრეკურსორებ</w:t>
      </w:r>
      <w:r w:rsidR="00513500">
        <w:rPr>
          <w:rFonts w:ascii="Sylfaen" w:hAnsi="Sylfaen"/>
          <w:lang w:val="ka-GE"/>
        </w:rPr>
        <w:t>ი ექვემდებარება</w:t>
      </w:r>
      <w:r w:rsidR="00513500" w:rsidRPr="00636D91">
        <w:rPr>
          <w:rFonts w:ascii="Sylfaen" w:hAnsi="Sylfaen"/>
          <w:lang w:val="ka-GE"/>
        </w:rPr>
        <w:t xml:space="preserve"> </w:t>
      </w:r>
      <w:r w:rsidRPr="00636D91">
        <w:rPr>
          <w:rFonts w:ascii="Sylfaen" w:hAnsi="Sylfaen"/>
          <w:lang w:val="ka-GE"/>
        </w:rPr>
        <w:t>საერთაშორისო კონტროლს</w:t>
      </w:r>
      <w:r w:rsidR="00513500">
        <w:rPr>
          <w:rFonts w:ascii="Sylfaen" w:hAnsi="Sylfaen"/>
          <w:lang w:val="ka-GE"/>
        </w:rPr>
        <w:t xml:space="preserve">. კერძოდ, </w:t>
      </w:r>
      <w:r w:rsidR="008D2DA7">
        <w:rPr>
          <w:rFonts w:ascii="Sylfaen" w:hAnsi="Sylfaen"/>
          <w:lang w:val="ka-GE"/>
        </w:rPr>
        <w:t xml:space="preserve">საქართველოს </w:t>
      </w:r>
      <w:r w:rsidR="00513500" w:rsidRPr="0021387F">
        <w:rPr>
          <w:rFonts w:ascii="Sylfaen" w:hAnsi="Sylfaen"/>
          <w:lang w:val="ka-GE"/>
        </w:rPr>
        <w:t>კომპეტენტური ორგანო</w:t>
      </w:r>
      <w:r w:rsidR="00513500">
        <w:rPr>
          <w:rFonts w:ascii="Sylfaen" w:hAnsi="Sylfaen"/>
          <w:lang w:val="ka-GE"/>
        </w:rPr>
        <w:t xml:space="preserve"> (სსიპ - სამედიცინო საქმიანობის სახელმწიფო რეგულირების სააგენტო)</w:t>
      </w:r>
      <w:r w:rsidR="00513500">
        <w:rPr>
          <w:rFonts w:ascii="Sylfaen" w:hAnsi="Sylfaen"/>
          <w:lang w:val="ka-GE"/>
        </w:rPr>
        <w:t xml:space="preserve"> </w:t>
      </w:r>
      <w:r w:rsidR="008D2DA7" w:rsidRPr="008D2DA7">
        <w:rPr>
          <w:rFonts w:ascii="Sylfaen" w:hAnsi="Sylfaen"/>
          <w:lang w:val="ka-GE"/>
        </w:rPr>
        <w:t xml:space="preserve">საერთაშორისო კონტროლს დაქვემდებარებულ ნარკოტიკულ საშუალებებზე, ფსიქოტროპულ ნივთიერებებსა და </w:t>
      </w:r>
      <w:r w:rsidR="00B0423A">
        <w:rPr>
          <w:rFonts w:ascii="Sylfaen" w:hAnsi="Sylfaen"/>
          <w:lang w:val="ka-GE"/>
        </w:rPr>
        <w:t>პ</w:t>
      </w:r>
      <w:r w:rsidR="008D2DA7" w:rsidRPr="008D2DA7">
        <w:rPr>
          <w:rFonts w:ascii="Sylfaen" w:hAnsi="Sylfaen"/>
          <w:lang w:val="ka-GE"/>
        </w:rPr>
        <w:t>რეკურსორებზე</w:t>
      </w:r>
      <w:r w:rsidR="008D2DA7">
        <w:rPr>
          <w:rFonts w:ascii="Sylfaen" w:hAnsi="Sylfaen"/>
          <w:lang w:val="ka-GE"/>
        </w:rPr>
        <w:t>,</w:t>
      </w:r>
      <w:r w:rsidR="008D2DA7" w:rsidRPr="008D2DA7">
        <w:rPr>
          <w:rFonts w:ascii="Sylfaen" w:hAnsi="Sylfaen"/>
          <w:lang w:val="ka-GE"/>
        </w:rPr>
        <w:t xml:space="preserve"> </w:t>
      </w:r>
      <w:r w:rsidR="008D2DA7" w:rsidRPr="0021387F">
        <w:rPr>
          <w:rFonts w:ascii="Sylfaen" w:hAnsi="Sylfaen"/>
          <w:lang w:val="ka-GE"/>
        </w:rPr>
        <w:t>წლიური მოთხოვნილების გათვალისწინებით</w:t>
      </w:r>
      <w:r w:rsidR="008D2DA7">
        <w:rPr>
          <w:rFonts w:ascii="Sylfaen" w:hAnsi="Sylfaen"/>
          <w:lang w:val="ka-GE"/>
        </w:rPr>
        <w:t>,</w:t>
      </w:r>
      <w:r w:rsidR="008D2DA7">
        <w:rPr>
          <w:rFonts w:ascii="Sylfaen" w:hAnsi="Sylfaen"/>
          <w:lang w:val="ka-GE"/>
        </w:rPr>
        <w:t xml:space="preserve"> </w:t>
      </w:r>
      <w:r w:rsidR="00513500">
        <w:rPr>
          <w:rFonts w:ascii="Sylfaen" w:hAnsi="Sylfaen"/>
          <w:lang w:val="ka-GE"/>
        </w:rPr>
        <w:t xml:space="preserve">ყოველწლიურად განსაზღვრავს </w:t>
      </w:r>
      <w:r w:rsidR="008D2DA7">
        <w:rPr>
          <w:rFonts w:ascii="Sylfaen" w:hAnsi="Sylfaen"/>
          <w:lang w:val="ka-GE"/>
        </w:rPr>
        <w:t xml:space="preserve">სახელმწიფო </w:t>
      </w:r>
      <w:r w:rsidR="00513500">
        <w:rPr>
          <w:rFonts w:ascii="Sylfaen" w:hAnsi="Sylfaen"/>
          <w:lang w:val="ka-GE"/>
        </w:rPr>
        <w:t>ლიმიტს - კვოტას და დასამტკიცებლად</w:t>
      </w:r>
      <w:r w:rsidR="00513500" w:rsidRPr="00513500">
        <w:rPr>
          <w:rFonts w:ascii="Sylfaen" w:hAnsi="Sylfaen"/>
          <w:lang w:val="ka-GE"/>
        </w:rPr>
        <w:t xml:space="preserve"> </w:t>
      </w:r>
      <w:r w:rsidR="00513500">
        <w:rPr>
          <w:rFonts w:ascii="Sylfaen" w:hAnsi="Sylfaen"/>
          <w:lang w:val="ka-GE"/>
        </w:rPr>
        <w:t xml:space="preserve">წარუდგენს </w:t>
      </w:r>
      <w:r w:rsidR="00513500" w:rsidRPr="00513500">
        <w:rPr>
          <w:rFonts w:ascii="Sylfaen" w:hAnsi="Sylfaen"/>
          <w:lang w:val="ka-GE"/>
        </w:rPr>
        <w:t>გაეროს ნარკოტიკების კონტროლის საერთაშორისო კომიტეტ</w:t>
      </w:r>
      <w:r w:rsidR="00513500">
        <w:rPr>
          <w:rFonts w:ascii="Sylfaen" w:hAnsi="Sylfaen"/>
          <w:lang w:val="ka-GE"/>
        </w:rPr>
        <w:t xml:space="preserve">ს. </w:t>
      </w:r>
      <w:r w:rsidR="00B0423A">
        <w:rPr>
          <w:rFonts w:ascii="Sylfaen" w:hAnsi="Sylfaen"/>
          <w:lang w:val="ka-GE"/>
        </w:rPr>
        <w:t xml:space="preserve">შესაბამისად, </w:t>
      </w:r>
      <w:r w:rsidR="00513500">
        <w:rPr>
          <w:rFonts w:ascii="Sylfaen" w:hAnsi="Sylfaen"/>
          <w:lang w:val="ka-GE"/>
        </w:rPr>
        <w:t>აღნიშნული ნივთიერებები საქართველოში შემოდის სწორედ წინასწარ განსაზღვრული და დამტკიცებული ლიმიტის - კვოტის ფარგლებში</w:t>
      </w:r>
      <w:r w:rsidR="00B0423A">
        <w:rPr>
          <w:rFonts w:ascii="Sylfaen" w:hAnsi="Sylfaen"/>
          <w:lang w:val="ka-GE"/>
        </w:rPr>
        <w:t>.</w:t>
      </w:r>
      <w:r w:rsidR="00513500">
        <w:rPr>
          <w:rFonts w:ascii="Sylfaen" w:hAnsi="Sylfaen"/>
          <w:lang w:val="ka-GE"/>
        </w:rPr>
        <w:t xml:space="preserve"> თუმცა, მოქმედი კანონმდებლობა</w:t>
      </w:r>
      <w:r w:rsidR="00B0423A">
        <w:rPr>
          <w:rFonts w:ascii="Sylfaen" w:hAnsi="Sylfaen"/>
          <w:lang w:val="ka-GE"/>
        </w:rPr>
        <w:t>, ასევე,</w:t>
      </w:r>
      <w:r w:rsidR="00513500">
        <w:rPr>
          <w:rFonts w:ascii="Sylfaen" w:hAnsi="Sylfaen"/>
          <w:lang w:val="ka-GE"/>
        </w:rPr>
        <w:t xml:space="preserve"> იძლევა საშუალებას, საჭიროების შემთხვევაში</w:t>
      </w:r>
      <w:r w:rsidR="00DF6BC6">
        <w:rPr>
          <w:rFonts w:ascii="Sylfaen" w:hAnsi="Sylfaen"/>
          <w:lang w:val="ka-GE"/>
        </w:rPr>
        <w:t>,</w:t>
      </w:r>
      <w:r w:rsidR="00B0423A">
        <w:rPr>
          <w:rFonts w:ascii="Sylfaen" w:hAnsi="Sylfaen"/>
          <w:lang w:val="ka-GE"/>
        </w:rPr>
        <w:t xml:space="preserve"> მოხდეს </w:t>
      </w:r>
      <w:r w:rsidR="007D43D6">
        <w:rPr>
          <w:rFonts w:ascii="Sylfaen" w:hAnsi="Sylfaen"/>
          <w:lang w:val="ka-GE"/>
        </w:rPr>
        <w:t xml:space="preserve">უკვე </w:t>
      </w:r>
      <w:r w:rsidR="00B0423A">
        <w:rPr>
          <w:rFonts w:ascii="Sylfaen" w:hAnsi="Sylfaen"/>
          <w:lang w:val="ka-GE"/>
        </w:rPr>
        <w:t xml:space="preserve">დამტკიცებულ კვოტებში ცვლილების შეტანა. </w:t>
      </w:r>
    </w:p>
    <w:p w:rsidR="00B0423A" w:rsidRPr="003B7AA5" w:rsidRDefault="00DF6BC6" w:rsidP="00B0423A">
      <w:pPr>
        <w:jc w:val="both"/>
        <w:rPr>
          <w:rFonts w:ascii="Sylfaen" w:hAnsi="Sylfaen"/>
          <w:lang w:val="ka-GE"/>
        </w:rPr>
      </w:pPr>
      <w:r>
        <w:rPr>
          <w:rFonts w:ascii="Sylfaen" w:hAnsi="Sylfaen"/>
          <w:lang w:val="ka-GE"/>
        </w:rPr>
        <w:t>საყურადღებოა, რომ სამინისტრო</w:t>
      </w:r>
      <w:r w:rsidR="007D43D6">
        <w:rPr>
          <w:rFonts w:ascii="Sylfaen" w:hAnsi="Sylfaen"/>
          <w:lang w:val="ka-GE"/>
        </w:rPr>
        <w:t xml:space="preserve"> მნიშვნელოვნად მიიჩნევს, საქართველოს მოსახლეობის სამედიცინო საჭიროებები მაქსიმალურად </w:t>
      </w:r>
      <w:r w:rsidR="007D43D6">
        <w:rPr>
          <w:rFonts w:ascii="Sylfaen" w:hAnsi="Sylfaen"/>
          <w:lang w:val="ka-GE"/>
        </w:rPr>
        <w:t xml:space="preserve">იქნეს </w:t>
      </w:r>
      <w:r w:rsidR="007D43D6">
        <w:rPr>
          <w:rFonts w:ascii="Sylfaen" w:hAnsi="Sylfaen"/>
          <w:lang w:val="ka-GE"/>
        </w:rPr>
        <w:t>დაკმაყოფილებული. შესაბამისად, სამინისტრო</w:t>
      </w:r>
      <w:r>
        <w:rPr>
          <w:rFonts w:ascii="Sylfaen" w:hAnsi="Sylfaen"/>
          <w:lang w:val="ka-GE"/>
        </w:rPr>
        <w:t xml:space="preserve"> საქართველოს პარლამენტის ჯანდაცვის კომიტეტთან, დარგობრივ ექსპერტებთან, არასამთავრობო სექტორთან, ადამიანის უფლებების დამცველებ</w:t>
      </w:r>
      <w:r w:rsidR="007D43D6">
        <w:rPr>
          <w:rFonts w:ascii="Sylfaen" w:hAnsi="Sylfaen"/>
          <w:lang w:val="ka-GE"/>
        </w:rPr>
        <w:t>სა</w:t>
      </w:r>
      <w:bookmarkStart w:id="0" w:name="_GoBack"/>
      <w:bookmarkEnd w:id="0"/>
      <w:r>
        <w:rPr>
          <w:rFonts w:ascii="Sylfaen" w:hAnsi="Sylfaen"/>
          <w:lang w:val="ka-GE"/>
        </w:rPr>
        <w:t xml:space="preserve"> და სხვა დაინტერესებულ მხარეებთან ერთად </w:t>
      </w:r>
      <w:r w:rsidR="007D43D6">
        <w:rPr>
          <w:rFonts w:ascii="Sylfaen" w:hAnsi="Sylfaen"/>
          <w:lang w:val="ka-GE"/>
        </w:rPr>
        <w:t>მონაწილეობს</w:t>
      </w:r>
      <w:r>
        <w:rPr>
          <w:rFonts w:ascii="Sylfaen" w:hAnsi="Sylfaen"/>
          <w:lang w:val="ka-GE"/>
        </w:rPr>
        <w:t xml:space="preserve"> სამუშაო ჯგუფ</w:t>
      </w:r>
      <w:r w:rsidR="007D43D6">
        <w:rPr>
          <w:rFonts w:ascii="Sylfaen" w:hAnsi="Sylfaen"/>
          <w:lang w:val="ka-GE"/>
        </w:rPr>
        <w:t>ის მუშაობაში</w:t>
      </w:r>
      <w:r>
        <w:rPr>
          <w:rFonts w:ascii="Sylfaen" w:hAnsi="Sylfaen"/>
          <w:lang w:val="ka-GE"/>
        </w:rPr>
        <w:t xml:space="preserve">, რომელიც მიზნად ისახავს   </w:t>
      </w:r>
      <w:r w:rsidRPr="00DF6BC6">
        <w:rPr>
          <w:rFonts w:ascii="Sylfaen" w:hAnsi="Sylfaen"/>
          <w:lang w:val="ka-GE"/>
        </w:rPr>
        <w:t>პალიატიური მზრუნველობის</w:t>
      </w:r>
      <w:r>
        <w:rPr>
          <w:rFonts w:ascii="Sylfaen" w:hAnsi="Sylfaen"/>
          <w:lang w:val="ka-GE"/>
        </w:rPr>
        <w:t xml:space="preserve"> სისტემის სრულყოფას საქართველოში.</w:t>
      </w:r>
    </w:p>
    <w:sectPr w:rsidR="00B0423A" w:rsidRPr="003B7AA5" w:rsidSect="0021387F">
      <w:pgSz w:w="11907" w:h="16840" w:code="9"/>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6ED"/>
    <w:rsid w:val="0021387F"/>
    <w:rsid w:val="003B7AA5"/>
    <w:rsid w:val="00513500"/>
    <w:rsid w:val="00623270"/>
    <w:rsid w:val="00636D91"/>
    <w:rsid w:val="006D440D"/>
    <w:rsid w:val="006E3D41"/>
    <w:rsid w:val="0078328D"/>
    <w:rsid w:val="007D43D6"/>
    <w:rsid w:val="008D2DA7"/>
    <w:rsid w:val="00B0423A"/>
    <w:rsid w:val="00B36DB6"/>
    <w:rsid w:val="00D656ED"/>
    <w:rsid w:val="00DF6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Nogaideli</dc:creator>
  <cp:lastModifiedBy>Natia Nogaideli</cp:lastModifiedBy>
  <cp:revision>2</cp:revision>
  <dcterms:created xsi:type="dcterms:W3CDTF">2018-05-10T14:38:00Z</dcterms:created>
  <dcterms:modified xsi:type="dcterms:W3CDTF">2018-05-10T14:38:00Z</dcterms:modified>
</cp:coreProperties>
</file>