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C9" w:rsidRPr="003B2AF6" w:rsidRDefault="00D152E5" w:rsidP="003B2AF6">
      <w:pPr>
        <w:spacing w:after="0" w:line="360" w:lineRule="auto"/>
        <w:jc w:val="both"/>
        <w:rPr>
          <w:rFonts w:cs="Sylfaen"/>
          <w:b/>
          <w:color w:val="000000" w:themeColor="text1"/>
          <w:sz w:val="24"/>
          <w:szCs w:val="24"/>
          <w:shd w:val="clear" w:color="auto" w:fill="FFFFFF"/>
          <w:lang w:val="ka-GE"/>
        </w:rPr>
      </w:pPr>
      <w:r w:rsidRPr="003B2AF6">
        <w:rPr>
          <w:rFonts w:cs="Sylfae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1.3.1.1. </w:t>
      </w:r>
      <w:r w:rsidR="00C515C9" w:rsidRPr="003B2AF6">
        <w:rPr>
          <w:rFonts w:cs="Sylfaen"/>
          <w:b/>
          <w:color w:val="000000" w:themeColor="text1"/>
          <w:sz w:val="24"/>
          <w:szCs w:val="24"/>
          <w:shd w:val="clear" w:color="auto" w:fill="FFFFFF"/>
          <w:lang w:val="ka-GE"/>
        </w:rPr>
        <w:t xml:space="preserve">ქალთა მიმართ ძალადობისა და ოჯახში ძალადობის საკითხებზე, ასევე არსებული სახელმწიფო მომსახურებების პოპულარიზაციის მიზნით საგანმანათლებლო საინფორმაციო შეხვედრების ორგანიზება თბილისსა და რეგიონებში მცხოვრებ ეთნიკური უმცირესობების წარმომადგენლებთან; </w:t>
      </w:r>
    </w:p>
    <w:p w:rsidR="00D152E5" w:rsidRPr="003B2AF6" w:rsidRDefault="003B2AF6" w:rsidP="003B2AF6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B2AF6">
        <w:rPr>
          <w:color w:val="000000" w:themeColor="text1"/>
          <w:sz w:val="24"/>
          <w:szCs w:val="24"/>
          <w:lang w:val="ka-GE"/>
        </w:rPr>
        <w:t xml:space="preserve">მიმდინარე წლის 22 იანვარს </w:t>
      </w:r>
      <w:proofErr w:type="spellStart"/>
      <w:r w:rsidR="00D152E5" w:rsidRPr="003B2AF6">
        <w:rPr>
          <w:color w:val="000000" w:themeColor="text1"/>
          <w:sz w:val="24"/>
          <w:szCs w:val="24"/>
        </w:rPr>
        <w:t>ქვემო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ქართლის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რეგიონში</w:t>
      </w:r>
      <w:proofErr w:type="spellEnd"/>
      <w:r w:rsidR="00D152E5" w:rsidRPr="003B2AF6">
        <w:rPr>
          <w:color w:val="000000" w:themeColor="text1"/>
          <w:sz w:val="24"/>
          <w:szCs w:val="24"/>
        </w:rPr>
        <w:t>,</w:t>
      </w:r>
      <w:r w:rsidRPr="003B2AF6">
        <w:rPr>
          <w:color w:val="000000" w:themeColor="text1"/>
          <w:sz w:val="24"/>
          <w:szCs w:val="24"/>
          <w:lang w:val="ka-GE"/>
        </w:rPr>
        <w:t xml:space="preserve"> კერძოდ:</w:t>
      </w:r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მარნეულის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r w:rsidRPr="003B2AF6">
        <w:rPr>
          <w:color w:val="000000" w:themeColor="text1"/>
          <w:sz w:val="24"/>
          <w:szCs w:val="24"/>
          <w:lang w:val="ka-GE"/>
        </w:rPr>
        <w:t xml:space="preserve">მუნიციპალიტეტის </w:t>
      </w:r>
      <w:r w:rsidR="00D152E5" w:rsidRPr="003B2AF6">
        <w:rPr>
          <w:color w:val="000000" w:themeColor="text1"/>
          <w:sz w:val="24"/>
          <w:szCs w:val="24"/>
        </w:rPr>
        <w:t xml:space="preserve">N8 </w:t>
      </w:r>
      <w:proofErr w:type="spellStart"/>
      <w:r w:rsidR="00D152E5" w:rsidRPr="003B2AF6">
        <w:rPr>
          <w:color w:val="000000" w:themeColor="text1"/>
          <w:sz w:val="24"/>
          <w:szCs w:val="24"/>
        </w:rPr>
        <w:t>საჯარო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სკოლაში</w:t>
      </w:r>
      <w:proofErr w:type="spellEnd"/>
      <w:r w:rsidRPr="003B2AF6">
        <w:rPr>
          <w:color w:val="000000" w:themeColor="text1"/>
          <w:sz w:val="24"/>
          <w:szCs w:val="24"/>
        </w:rPr>
        <w:t xml:space="preserve"> </w:t>
      </w:r>
      <w:r w:rsidRPr="003B2AF6">
        <w:rPr>
          <w:color w:val="000000" w:themeColor="text1"/>
          <w:sz w:val="24"/>
          <w:szCs w:val="24"/>
          <w:lang w:val="ka-GE"/>
        </w:rPr>
        <w:t>ჩატარდა საინფორმაციო შეხვედრები</w:t>
      </w:r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თემაზე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- „</w:t>
      </w:r>
      <w:proofErr w:type="spellStart"/>
      <w:r w:rsidR="00D152E5" w:rsidRPr="003B2AF6">
        <w:rPr>
          <w:color w:val="000000" w:themeColor="text1"/>
          <w:sz w:val="24"/>
          <w:szCs w:val="24"/>
        </w:rPr>
        <w:t>ოჯახში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ძალადობისა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ტრეფიკინგის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მსხვერპლთა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უფლებები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დაცვის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გარანტიები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, </w:t>
      </w:r>
      <w:proofErr w:type="spellStart"/>
      <w:r w:rsidR="00D152E5" w:rsidRPr="003B2AF6">
        <w:rPr>
          <w:color w:val="000000" w:themeColor="text1"/>
          <w:sz w:val="24"/>
          <w:szCs w:val="24"/>
        </w:rPr>
        <w:t>ფონდის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მომსახურებები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ოჯახში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ძალადობისაგან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ტრეფიკინგისაგან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თავის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დაცვის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საშუალებები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ხერხები</w:t>
      </w:r>
      <w:proofErr w:type="spellEnd"/>
      <w:r w:rsidR="00D152E5" w:rsidRPr="003B2AF6">
        <w:rPr>
          <w:color w:val="000000" w:themeColor="text1"/>
          <w:sz w:val="24"/>
          <w:szCs w:val="24"/>
        </w:rPr>
        <w:t>“ (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დამსწრეთა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რაოდენობა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- </w:t>
      </w:r>
      <w:proofErr w:type="spellStart"/>
      <w:r w:rsidR="00D152E5" w:rsidRPr="003B2AF6">
        <w:rPr>
          <w:color w:val="000000" w:themeColor="text1"/>
          <w:sz w:val="24"/>
          <w:szCs w:val="24"/>
        </w:rPr>
        <w:t>აზერბაიჯანული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სექტორის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65 </w:t>
      </w:r>
      <w:proofErr w:type="spellStart"/>
      <w:r w:rsidR="00D152E5" w:rsidRPr="003B2AF6">
        <w:rPr>
          <w:color w:val="000000" w:themeColor="text1"/>
          <w:sz w:val="24"/>
          <w:szCs w:val="24"/>
        </w:rPr>
        <w:t>მოსწავლე</w:t>
      </w:r>
      <w:proofErr w:type="spellEnd"/>
      <w:r w:rsidRPr="003B2AF6">
        <w:rPr>
          <w:color w:val="000000" w:themeColor="text1"/>
          <w:sz w:val="24"/>
          <w:szCs w:val="24"/>
        </w:rPr>
        <w:t xml:space="preserve">), </w:t>
      </w:r>
      <w:proofErr w:type="spellStart"/>
      <w:r w:rsidRPr="003B2AF6">
        <w:rPr>
          <w:color w:val="000000" w:themeColor="text1"/>
          <w:sz w:val="24"/>
          <w:szCs w:val="24"/>
        </w:rPr>
        <w:t>ხოლო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r w:rsidRPr="003B2AF6">
        <w:rPr>
          <w:color w:val="000000" w:themeColor="text1"/>
          <w:sz w:val="24"/>
          <w:szCs w:val="24"/>
          <w:lang w:val="ka-GE"/>
        </w:rPr>
        <w:t xml:space="preserve">8 თებერვალს </w:t>
      </w:r>
      <w:proofErr w:type="spellStart"/>
      <w:r w:rsidR="00D152E5" w:rsidRPr="003B2AF6">
        <w:rPr>
          <w:color w:val="000000" w:themeColor="text1"/>
          <w:sz w:val="24"/>
          <w:szCs w:val="24"/>
        </w:rPr>
        <w:t>გარდაბნის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Pr="003B2AF6">
        <w:rPr>
          <w:color w:val="000000" w:themeColor="text1"/>
          <w:sz w:val="24"/>
          <w:szCs w:val="24"/>
        </w:rPr>
        <w:t>რაიონ</w:t>
      </w:r>
      <w:proofErr w:type="spellEnd"/>
      <w:r w:rsidRPr="003B2AF6">
        <w:rPr>
          <w:color w:val="000000" w:themeColor="text1"/>
          <w:sz w:val="24"/>
          <w:szCs w:val="24"/>
          <w:lang w:val="ka-GE"/>
        </w:rPr>
        <w:t>ში</w:t>
      </w:r>
      <w:r w:rsidRPr="003B2AF6">
        <w:rPr>
          <w:color w:val="000000" w:themeColor="text1"/>
          <w:sz w:val="24"/>
          <w:szCs w:val="24"/>
        </w:rPr>
        <w:t xml:space="preserve"> - </w:t>
      </w:r>
      <w:proofErr w:type="spellStart"/>
      <w:r w:rsidRPr="003B2AF6">
        <w:rPr>
          <w:color w:val="000000" w:themeColor="text1"/>
          <w:sz w:val="24"/>
          <w:szCs w:val="24"/>
        </w:rPr>
        <w:t>სოფელ</w:t>
      </w:r>
      <w:proofErr w:type="spellEnd"/>
      <w:r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გამარჯვება</w:t>
      </w:r>
      <w:r w:rsidRPr="003B2AF6">
        <w:rPr>
          <w:color w:val="000000" w:themeColor="text1"/>
          <w:sz w:val="24"/>
          <w:szCs w:val="24"/>
        </w:rPr>
        <w:t>სა</w:t>
      </w:r>
      <w:proofErr w:type="spellEnd"/>
      <w:r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სოფელი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ყარაჯალა</w:t>
      </w:r>
      <w:proofErr w:type="spellEnd"/>
      <w:r w:rsidRPr="003B2AF6">
        <w:rPr>
          <w:color w:val="000000" w:themeColor="text1"/>
          <w:sz w:val="24"/>
          <w:szCs w:val="24"/>
          <w:lang w:val="ka-GE"/>
        </w:rPr>
        <w:t>ში კი</w:t>
      </w:r>
      <w:r w:rsidR="00D152E5" w:rsidRPr="003B2AF6">
        <w:rPr>
          <w:color w:val="000000" w:themeColor="text1"/>
          <w:sz w:val="24"/>
          <w:szCs w:val="24"/>
        </w:rPr>
        <w:t xml:space="preserve"> - „</w:t>
      </w:r>
      <w:proofErr w:type="spellStart"/>
      <w:r w:rsidR="00D152E5" w:rsidRPr="003B2AF6">
        <w:rPr>
          <w:color w:val="000000" w:themeColor="text1"/>
          <w:sz w:val="24"/>
          <w:szCs w:val="24"/>
        </w:rPr>
        <w:t>ქალთა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  </w:t>
      </w:r>
      <w:proofErr w:type="spellStart"/>
      <w:r w:rsidR="00D152E5" w:rsidRPr="003B2AF6">
        <w:rPr>
          <w:color w:val="000000" w:themeColor="text1"/>
          <w:sz w:val="24"/>
          <w:szCs w:val="24"/>
        </w:rPr>
        <w:t>მიმართ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ძალადობისა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ოჯახში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ძალადობის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საკითხებზე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, </w:t>
      </w:r>
      <w:proofErr w:type="spellStart"/>
      <w:r w:rsidR="00D152E5" w:rsidRPr="003B2AF6">
        <w:rPr>
          <w:color w:val="000000" w:themeColor="text1"/>
          <w:sz w:val="24"/>
          <w:szCs w:val="24"/>
        </w:rPr>
        <w:t>ასევე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ძალადობის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მსხვერპლთათვის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სახელმწიფო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სერვისების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შესახებ</w:t>
      </w:r>
      <w:proofErr w:type="spellEnd"/>
      <w:r w:rsidR="00D152E5" w:rsidRPr="003B2AF6">
        <w:rPr>
          <w:color w:val="000000" w:themeColor="text1"/>
          <w:sz w:val="24"/>
          <w:szCs w:val="24"/>
        </w:rPr>
        <w:t>“ (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დამსწრეთა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რაოდენობა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- </w:t>
      </w:r>
      <w:proofErr w:type="spellStart"/>
      <w:r w:rsidR="00D152E5" w:rsidRPr="003B2AF6">
        <w:rPr>
          <w:color w:val="000000" w:themeColor="text1"/>
          <w:sz w:val="24"/>
          <w:szCs w:val="24"/>
        </w:rPr>
        <w:t>აზერბაიჯანული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სექტორის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105 </w:t>
      </w:r>
      <w:proofErr w:type="spellStart"/>
      <w:r w:rsidR="00D152E5" w:rsidRPr="003B2AF6">
        <w:rPr>
          <w:color w:val="000000" w:themeColor="text1"/>
          <w:sz w:val="24"/>
          <w:szCs w:val="24"/>
        </w:rPr>
        <w:t>მოსწავლე</w:t>
      </w:r>
      <w:proofErr w:type="spellEnd"/>
      <w:r w:rsidR="00D152E5" w:rsidRPr="003B2AF6">
        <w:rPr>
          <w:color w:val="000000" w:themeColor="text1"/>
          <w:sz w:val="24"/>
          <w:szCs w:val="24"/>
        </w:rPr>
        <w:t>).</w:t>
      </w:r>
    </w:p>
    <w:p w:rsidR="00D152E5" w:rsidRPr="003B2AF6" w:rsidRDefault="003B2AF6" w:rsidP="003B2AF6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B2AF6">
        <w:rPr>
          <w:color w:val="000000" w:themeColor="text1"/>
          <w:sz w:val="24"/>
          <w:szCs w:val="24"/>
          <w:lang w:val="ka-GE"/>
        </w:rPr>
        <w:t xml:space="preserve">საანგარიშო პერიოდში </w:t>
      </w:r>
      <w:proofErr w:type="spellStart"/>
      <w:r w:rsidR="00D152E5" w:rsidRPr="003B2AF6">
        <w:rPr>
          <w:color w:val="000000" w:themeColor="text1"/>
          <w:sz w:val="24"/>
          <w:szCs w:val="24"/>
        </w:rPr>
        <w:t>ქვემო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ქართლის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რეგიონში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, </w:t>
      </w:r>
      <w:proofErr w:type="spellStart"/>
      <w:r w:rsidR="00D152E5" w:rsidRPr="003B2AF6">
        <w:rPr>
          <w:color w:val="000000" w:themeColor="text1"/>
          <w:sz w:val="24"/>
          <w:szCs w:val="24"/>
        </w:rPr>
        <w:t>მარნეულის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N4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N8 </w:t>
      </w:r>
      <w:proofErr w:type="spellStart"/>
      <w:r w:rsidR="00D152E5" w:rsidRPr="003B2AF6">
        <w:rPr>
          <w:color w:val="000000" w:themeColor="text1"/>
          <w:sz w:val="24"/>
          <w:szCs w:val="24"/>
        </w:rPr>
        <w:t>საჯარო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სკოლაში</w:t>
      </w:r>
      <w:proofErr w:type="spellEnd"/>
      <w:r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Pr="003B2AF6">
        <w:rPr>
          <w:color w:val="000000" w:themeColor="text1"/>
          <w:sz w:val="24"/>
          <w:szCs w:val="24"/>
        </w:rPr>
        <w:t>კი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„</w:t>
      </w:r>
      <w:proofErr w:type="spellStart"/>
      <w:r w:rsidR="00D152E5" w:rsidRPr="003B2AF6">
        <w:rPr>
          <w:color w:val="000000" w:themeColor="text1"/>
          <w:sz w:val="24"/>
          <w:szCs w:val="24"/>
        </w:rPr>
        <w:t>ოჯახში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ძალადობისა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ტრეფიკინგის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მსხვერპლთა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უფლებები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დაცვის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გარანტიები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, </w:t>
      </w:r>
      <w:proofErr w:type="spellStart"/>
      <w:r w:rsidR="00D152E5" w:rsidRPr="003B2AF6">
        <w:rPr>
          <w:color w:val="000000" w:themeColor="text1"/>
          <w:sz w:val="24"/>
          <w:szCs w:val="24"/>
        </w:rPr>
        <w:t>ფონდის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მომსახურებები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ოჯახში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ძალადობისაგან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ტრეფიკინგისაგან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თავის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დაცვის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საშუალებები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ხერხები</w:t>
      </w:r>
      <w:proofErr w:type="spellEnd"/>
      <w:r w:rsidR="00D152E5" w:rsidRPr="003B2AF6">
        <w:rPr>
          <w:color w:val="000000" w:themeColor="text1"/>
          <w:sz w:val="24"/>
          <w:szCs w:val="24"/>
        </w:rPr>
        <w:t>“ (</w:t>
      </w:r>
      <w:proofErr w:type="spellStart"/>
      <w:r w:rsidR="00D152E5" w:rsidRPr="003B2AF6">
        <w:rPr>
          <w:color w:val="000000" w:themeColor="text1"/>
          <w:sz w:val="24"/>
          <w:szCs w:val="24"/>
        </w:rPr>
        <w:t>დამსწრეთა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</w:t>
      </w:r>
      <w:proofErr w:type="spellStart"/>
      <w:r w:rsidR="00D152E5" w:rsidRPr="003B2AF6">
        <w:rPr>
          <w:color w:val="000000" w:themeColor="text1"/>
          <w:sz w:val="24"/>
          <w:szCs w:val="24"/>
        </w:rPr>
        <w:t>რაოდენობა</w:t>
      </w:r>
      <w:proofErr w:type="spellEnd"/>
      <w:r w:rsidR="00D152E5" w:rsidRPr="003B2AF6">
        <w:rPr>
          <w:color w:val="000000" w:themeColor="text1"/>
          <w:sz w:val="24"/>
          <w:szCs w:val="24"/>
        </w:rPr>
        <w:t xml:space="preserve"> - 105 </w:t>
      </w:r>
      <w:proofErr w:type="spellStart"/>
      <w:r w:rsidR="00D152E5" w:rsidRPr="003B2AF6">
        <w:rPr>
          <w:color w:val="000000" w:themeColor="text1"/>
          <w:sz w:val="24"/>
          <w:szCs w:val="24"/>
        </w:rPr>
        <w:t>მოსწავლე</w:t>
      </w:r>
      <w:proofErr w:type="spellEnd"/>
      <w:r w:rsidR="00D152E5" w:rsidRPr="003B2AF6">
        <w:rPr>
          <w:color w:val="000000" w:themeColor="text1"/>
          <w:sz w:val="24"/>
          <w:szCs w:val="24"/>
        </w:rPr>
        <w:t>).</w:t>
      </w:r>
    </w:p>
    <w:p w:rsidR="006B7EF7" w:rsidRPr="003B2AF6" w:rsidRDefault="005E1E40" w:rsidP="003B2AF6">
      <w:pPr>
        <w:spacing w:after="0" w:line="360" w:lineRule="auto"/>
        <w:jc w:val="both"/>
        <w:rPr>
          <w:color w:val="4F81BD" w:themeColor="accent1"/>
          <w:sz w:val="24"/>
          <w:szCs w:val="24"/>
          <w:lang w:val="ka-GE"/>
        </w:rPr>
      </w:pPr>
      <w:r w:rsidRPr="003B2AF6">
        <w:rPr>
          <w:b/>
          <w:color w:val="4F81BD" w:themeColor="accent1"/>
          <w:sz w:val="24"/>
          <w:szCs w:val="24"/>
          <w:lang w:val="ka-GE"/>
        </w:rPr>
        <w:t>1.3.3.1</w:t>
      </w:r>
      <w:r w:rsidR="006B7EF7" w:rsidRPr="003B2AF6">
        <w:rPr>
          <w:b/>
          <w:color w:val="4F81BD" w:themeColor="accent1"/>
          <w:sz w:val="24"/>
          <w:szCs w:val="24"/>
        </w:rPr>
        <w:t xml:space="preserve"> </w:t>
      </w:r>
      <w:r w:rsidR="006B7EF7" w:rsidRPr="003B2AF6">
        <w:rPr>
          <w:rFonts w:cs="Sylfaen"/>
          <w:b/>
          <w:color w:val="4F81BD" w:themeColor="accent1"/>
          <w:sz w:val="24"/>
          <w:szCs w:val="24"/>
          <w:lang w:val="ka-GE"/>
        </w:rPr>
        <w:t>ჯანმრთელობის ხელშეწყობის სახელმწიფო პროგრამის ფარგლებში - ჯანმრთელობის ხელშეწყობის საკითხებზე საგანმანათლებლო და ვიდეო მასალების მომზადება/გავრცელება;</w:t>
      </w:r>
    </w:p>
    <w:p w:rsidR="002375BB" w:rsidRPr="003B2AF6" w:rsidRDefault="002375BB" w:rsidP="003B2AF6">
      <w:pPr>
        <w:spacing w:after="0" w:line="360" w:lineRule="auto"/>
        <w:jc w:val="both"/>
        <w:rPr>
          <w:rFonts w:eastAsia="Sylfaen" w:cs="Sylfaen"/>
          <w:color w:val="4F81BD" w:themeColor="accent1"/>
          <w:sz w:val="24"/>
          <w:szCs w:val="24"/>
          <w:lang w:val="ka-GE"/>
        </w:rPr>
      </w:pPr>
      <w:proofErr w:type="spellStart"/>
      <w:r w:rsidRPr="003B2AF6">
        <w:rPr>
          <w:color w:val="4F81BD" w:themeColor="accent1"/>
          <w:sz w:val="24"/>
          <w:szCs w:val="24"/>
        </w:rPr>
        <w:t>შერიგებისა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და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სამოქალაქო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თანასწორობის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საკითხებში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საქართველოს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სახელმწიფო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მინისტრის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აპარატის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ორგანიზებულ</w:t>
      </w:r>
      <w:proofErr w:type="spellEnd"/>
      <w:r w:rsidRPr="003B2AF6">
        <w:rPr>
          <w:color w:val="4F81BD" w:themeColor="accent1"/>
          <w:sz w:val="24"/>
          <w:szCs w:val="24"/>
        </w:rPr>
        <w:t xml:space="preserve">, </w:t>
      </w:r>
      <w:proofErr w:type="spellStart"/>
      <w:r w:rsidRPr="003B2AF6">
        <w:rPr>
          <w:color w:val="4F81BD" w:themeColor="accent1"/>
          <w:sz w:val="24"/>
          <w:szCs w:val="24"/>
        </w:rPr>
        <w:t>საინფორმაციო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კამპანიის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ფარგლებში</w:t>
      </w:r>
      <w:proofErr w:type="spellEnd"/>
      <w:r w:rsidRPr="003B2AF6">
        <w:rPr>
          <w:color w:val="4F81BD" w:themeColor="accent1"/>
          <w:sz w:val="24"/>
          <w:szCs w:val="24"/>
        </w:rPr>
        <w:t xml:space="preserve">, </w:t>
      </w:r>
      <w:proofErr w:type="spellStart"/>
      <w:r w:rsidRPr="003B2AF6">
        <w:rPr>
          <w:color w:val="4F81BD" w:themeColor="accent1"/>
          <w:sz w:val="24"/>
          <w:szCs w:val="24"/>
        </w:rPr>
        <w:t>ეთნიკური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უმცირესობების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წარმომადგენლობისათვის</w:t>
      </w:r>
      <w:proofErr w:type="spellEnd"/>
      <w:r w:rsidRPr="003B2AF6">
        <w:rPr>
          <w:color w:val="4F81BD" w:themeColor="accent1"/>
          <w:sz w:val="24"/>
          <w:szCs w:val="24"/>
          <w:lang w:val="ka-GE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საქართველოს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ოკუპირებული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ტერიტორიებიდან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დევნილთა</w:t>
      </w:r>
      <w:proofErr w:type="spellEnd"/>
      <w:r w:rsidRPr="003B2AF6">
        <w:rPr>
          <w:color w:val="4F81BD" w:themeColor="accent1"/>
          <w:sz w:val="24"/>
          <w:szCs w:val="24"/>
        </w:rPr>
        <w:t xml:space="preserve">, </w:t>
      </w:r>
      <w:proofErr w:type="spellStart"/>
      <w:r w:rsidRPr="003B2AF6">
        <w:rPr>
          <w:color w:val="4F81BD" w:themeColor="accent1"/>
          <w:sz w:val="24"/>
          <w:szCs w:val="24"/>
        </w:rPr>
        <w:t>შრომის</w:t>
      </w:r>
      <w:proofErr w:type="spellEnd"/>
      <w:r w:rsidRPr="003B2AF6">
        <w:rPr>
          <w:color w:val="4F81BD" w:themeColor="accent1"/>
          <w:sz w:val="24"/>
          <w:szCs w:val="24"/>
        </w:rPr>
        <w:t xml:space="preserve">, </w:t>
      </w:r>
      <w:proofErr w:type="spellStart"/>
      <w:r w:rsidRPr="003B2AF6">
        <w:rPr>
          <w:color w:val="4F81BD" w:themeColor="accent1"/>
          <w:sz w:val="24"/>
          <w:szCs w:val="24"/>
        </w:rPr>
        <w:t>ჯანმრთელობისა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და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სოციალური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დაცვის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სამინისტროს</w:t>
      </w:r>
      <w:proofErr w:type="spellEnd"/>
      <w:r w:rsidRPr="003B2AF6">
        <w:rPr>
          <w:color w:val="4F81BD" w:themeColor="accent1"/>
          <w:sz w:val="24"/>
          <w:szCs w:val="24"/>
          <w:lang w:val="ka-GE"/>
        </w:rPr>
        <w:t xml:space="preserve">ა და სსიპ ლ. საყვარელიძის სახელობის დაავადებათა კონტროლისა და </w:t>
      </w:r>
      <w:r w:rsidRPr="003B2AF6">
        <w:rPr>
          <w:color w:val="4F81BD" w:themeColor="accent1"/>
          <w:sz w:val="24"/>
          <w:szCs w:val="24"/>
          <w:lang w:val="ka-GE"/>
        </w:rPr>
        <w:lastRenderedPageBreak/>
        <w:t xml:space="preserve">საზოგადოებრივი ჯანმრთელობის ეროვნული ცენტრის წარმომადგენლების მიერ განხორციელდა 2 საინფორმაციო შეხვედრა </w:t>
      </w:r>
      <w:r w:rsidR="00FF6751" w:rsidRPr="003B2AF6">
        <w:rPr>
          <w:rFonts w:eastAsia="Sylfaen" w:cs="Sylfaen"/>
          <w:color w:val="4F81BD" w:themeColor="accent1"/>
          <w:sz w:val="24"/>
          <w:szCs w:val="24"/>
        </w:rPr>
        <w:t>C</w:t>
      </w:r>
      <w:r w:rsidR="00FF6751" w:rsidRPr="003B2AF6">
        <w:rPr>
          <w:rFonts w:eastAsia="Sylfaen"/>
          <w:color w:val="4F81BD" w:themeColor="accent1"/>
          <w:sz w:val="24"/>
          <w:szCs w:val="24"/>
        </w:rPr>
        <w:t xml:space="preserve"> </w:t>
      </w:r>
      <w:proofErr w:type="spellStart"/>
      <w:r w:rsidR="00FF6751" w:rsidRPr="003B2AF6">
        <w:rPr>
          <w:rFonts w:eastAsia="Sylfaen" w:cs="Sylfaen"/>
          <w:color w:val="4F81BD" w:themeColor="accent1"/>
          <w:sz w:val="24"/>
          <w:szCs w:val="24"/>
        </w:rPr>
        <w:t>ჰეპატიტი</w:t>
      </w:r>
      <w:proofErr w:type="spellEnd"/>
      <w:r w:rsidR="00FF6751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>სა</w:t>
      </w:r>
      <w:r w:rsidR="00FF6751" w:rsidRPr="003B2AF6">
        <w:rPr>
          <w:rFonts w:eastAsia="Sylfaen"/>
          <w:color w:val="4F81BD" w:themeColor="accent1"/>
          <w:sz w:val="24"/>
          <w:szCs w:val="24"/>
        </w:rPr>
        <w:t xml:space="preserve"> </w:t>
      </w:r>
      <w:proofErr w:type="spellStart"/>
      <w:r w:rsidR="00FF6751" w:rsidRPr="003B2AF6">
        <w:rPr>
          <w:rFonts w:eastAsia="Sylfaen" w:cs="Sylfaen"/>
          <w:color w:val="4F81BD" w:themeColor="accent1"/>
          <w:sz w:val="24"/>
          <w:szCs w:val="24"/>
        </w:rPr>
        <w:t>და</w:t>
      </w:r>
      <w:proofErr w:type="spellEnd"/>
      <w:r w:rsidR="00FF6751" w:rsidRPr="003B2AF6">
        <w:rPr>
          <w:rFonts w:eastAsia="Sylfaen"/>
          <w:color w:val="4F81BD" w:themeColor="accent1"/>
          <w:sz w:val="24"/>
          <w:szCs w:val="24"/>
        </w:rPr>
        <w:t xml:space="preserve"> </w:t>
      </w:r>
      <w:proofErr w:type="spellStart"/>
      <w:r w:rsidR="00FF6751" w:rsidRPr="003B2AF6">
        <w:rPr>
          <w:rFonts w:eastAsia="Sylfaen" w:cs="Sylfaen"/>
          <w:color w:val="4F81BD" w:themeColor="accent1"/>
          <w:sz w:val="24"/>
          <w:szCs w:val="24"/>
        </w:rPr>
        <w:t>კიბის</w:t>
      </w:r>
      <w:proofErr w:type="spellEnd"/>
      <w:r w:rsidR="00FF6751" w:rsidRPr="003B2AF6">
        <w:rPr>
          <w:rFonts w:eastAsia="Sylfaen"/>
          <w:color w:val="4F81BD" w:themeColor="accent1"/>
          <w:sz w:val="24"/>
          <w:szCs w:val="24"/>
        </w:rPr>
        <w:t xml:space="preserve"> </w:t>
      </w:r>
      <w:proofErr w:type="spellStart"/>
      <w:r w:rsidR="00FF6751" w:rsidRPr="003B2AF6">
        <w:rPr>
          <w:rFonts w:eastAsia="Sylfaen" w:cs="Sylfaen"/>
          <w:color w:val="4F81BD" w:themeColor="accent1"/>
          <w:sz w:val="24"/>
          <w:szCs w:val="24"/>
        </w:rPr>
        <w:t>სკრინინგი</w:t>
      </w:r>
      <w:proofErr w:type="spellEnd"/>
      <w:r w:rsidR="00FF6751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ს სახელწმიფო პრპოგრამების თაობაზე. ადგილზე განხორციელდა </w:t>
      </w:r>
      <w:r w:rsidR="00FF6751" w:rsidRPr="003B2AF6">
        <w:rPr>
          <w:rFonts w:eastAsia="Sylfaen" w:cs="Sylfaen"/>
          <w:color w:val="4F81BD" w:themeColor="accent1"/>
          <w:sz w:val="24"/>
          <w:szCs w:val="24"/>
        </w:rPr>
        <w:t>C</w:t>
      </w:r>
      <w:r w:rsidR="00FF6751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 ჰეპატიტის სკრინინგის აქცია, სადაც აღნიშნული სკრინინგის თაობაზე გადაეცათ საგანმანათლებლო სახის მასალები.</w:t>
      </w:r>
    </w:p>
    <w:p w:rsidR="003B2AF6" w:rsidRPr="003B2AF6" w:rsidRDefault="00FF6751" w:rsidP="003B2AF6">
      <w:pPr>
        <w:spacing w:after="0" w:line="360" w:lineRule="auto"/>
        <w:jc w:val="both"/>
        <w:rPr>
          <w:rFonts w:eastAsia="Sylfaen" w:cs="Sylfaen"/>
          <w:color w:val="4F81BD" w:themeColor="accent1"/>
          <w:sz w:val="24"/>
          <w:szCs w:val="24"/>
          <w:lang w:val="ka-GE"/>
        </w:rPr>
      </w:pPr>
      <w:proofErr w:type="spellStart"/>
      <w:r w:rsidRPr="003B2AF6">
        <w:rPr>
          <w:color w:val="4F81BD" w:themeColor="accent1"/>
          <w:sz w:val="24"/>
          <w:szCs w:val="24"/>
        </w:rPr>
        <w:t>ეთნიკური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უმცირესობების</w:t>
      </w:r>
      <w:proofErr w:type="spellEnd"/>
      <w:r w:rsidRPr="003B2AF6">
        <w:rPr>
          <w:color w:val="4F81BD" w:themeColor="accent1"/>
          <w:sz w:val="24"/>
          <w:szCs w:val="24"/>
        </w:rPr>
        <w:t xml:space="preserve"> </w:t>
      </w:r>
      <w:proofErr w:type="spellStart"/>
      <w:r w:rsidRPr="003B2AF6">
        <w:rPr>
          <w:color w:val="4F81BD" w:themeColor="accent1"/>
          <w:sz w:val="24"/>
          <w:szCs w:val="24"/>
        </w:rPr>
        <w:t>წარმომადგენლობისათვის</w:t>
      </w:r>
      <w:proofErr w:type="spellEnd"/>
      <w:r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 „ჯანმრთელობის ხელშეწყობის“ სახელმწიფო პროგრამის ფარგლებში  განხორციელდა </w:t>
      </w:r>
      <w:r w:rsidR="005E1E40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>ტრენინგები საზოგადოებრივი ჯანმრთელობის მუნიციპალარური ცენტრების წარმომადგენელთა მონაწილეობით, სადაც მონაწილეობას იღებდნენ  ეთნიკური</w:t>
      </w:r>
      <w:r w:rsidR="003B2AF6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 </w:t>
      </w:r>
      <w:r w:rsidR="005E1E40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>უმცირესობებით დასახლებული რეგიონების მუნიციპალიტეტების</w:t>
      </w:r>
      <w:r w:rsidR="003B2AF6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, მათ შორის </w:t>
      </w:r>
      <w:r w:rsidR="005E1E40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>ახალქალაქი</w:t>
      </w:r>
      <w:r w:rsidR="003B2AF6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>ს</w:t>
      </w:r>
      <w:r w:rsidR="005E1E40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, </w:t>
      </w:r>
      <w:r w:rsidR="003B2AF6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>ნიოწმინდისა და</w:t>
      </w:r>
      <w:r w:rsidR="005E1E40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 ახმეტის რ</w:t>
      </w:r>
      <w:r w:rsidR="003B2AF6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>აიონის</w:t>
      </w:r>
      <w:r w:rsidR="005E1E40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 წარმომადგენლები. </w:t>
      </w:r>
    </w:p>
    <w:p w:rsidR="00FF6751" w:rsidRPr="003B2AF6" w:rsidRDefault="005E1E40" w:rsidP="003B2AF6">
      <w:pPr>
        <w:spacing w:after="0" w:line="360" w:lineRule="auto"/>
        <w:jc w:val="both"/>
        <w:rPr>
          <w:rFonts w:eastAsia="Sylfaen" w:cs="Sylfaen"/>
          <w:color w:val="4F81BD" w:themeColor="accent1"/>
          <w:sz w:val="24"/>
          <w:szCs w:val="24"/>
          <w:lang w:val="ka-GE"/>
        </w:rPr>
      </w:pPr>
      <w:r w:rsidRPr="003B2AF6">
        <w:rPr>
          <w:rFonts w:eastAsia="Sylfaen" w:cs="Sylfaen"/>
          <w:color w:val="4F81BD" w:themeColor="accent1"/>
          <w:sz w:val="24"/>
          <w:szCs w:val="24"/>
          <w:lang w:val="ka-GE"/>
        </w:rPr>
        <w:t>ტრენინგებზე განხილულ იქნა ციფრული ჯანმრთელობა და კომუნიკაციის პრინციპები საზოგადოებრი ჯანმრთელობაში, ასევე სხვადასხვა ტიპის კვლევები დონორ ორგანიზაციებთან თანამშრომლობით</w:t>
      </w:r>
      <w:r w:rsidR="003B2AF6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>, მათ შორის</w:t>
      </w:r>
      <w:r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 ეთნიკური უმცირესობებით დასახლებულ რეგიონებში:</w:t>
      </w:r>
    </w:p>
    <w:p w:rsidR="005E1E40" w:rsidRPr="003B2AF6" w:rsidRDefault="003B2AF6" w:rsidP="003B2A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Sylfaen" w:cs="Sylfaen"/>
          <w:color w:val="4F81BD" w:themeColor="accent1"/>
          <w:sz w:val="24"/>
          <w:szCs w:val="24"/>
          <w:lang w:val="ka-GE"/>
        </w:rPr>
      </w:pPr>
      <w:r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საანგარიშო პერიოდში განხორციელდა </w:t>
      </w:r>
      <w:r w:rsidR="005E1E40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„ალკოჰოლის, თამბაქოსა და სხვა ნარკოტიკის მოხმარების შემსწავლელი ევროპის სასკოლო კვლევა- </w:t>
      </w:r>
      <w:r w:rsidR="005E1E40" w:rsidRPr="003B2AF6">
        <w:rPr>
          <w:rFonts w:eastAsia="Sylfaen" w:cs="Sylfaen"/>
          <w:color w:val="4F81BD" w:themeColor="accent1"/>
          <w:sz w:val="24"/>
          <w:szCs w:val="24"/>
        </w:rPr>
        <w:t>ESPAD 2019</w:t>
      </w:r>
      <w:r w:rsidR="005E1E40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“ - </w:t>
      </w:r>
      <w:r w:rsidR="005E1E40" w:rsidRPr="003B2AF6">
        <w:rPr>
          <w:rFonts w:eastAsia="Sylfaen" w:cs="Sylfaen"/>
          <w:color w:val="4F81BD" w:themeColor="accent1"/>
          <w:sz w:val="24"/>
          <w:szCs w:val="24"/>
        </w:rPr>
        <w:t xml:space="preserve">ESPAD </w:t>
      </w:r>
      <w:r w:rsidR="005E1E40" w:rsidRPr="003B2AF6">
        <w:rPr>
          <w:rFonts w:eastAsia="Sylfaen" w:cs="Sylfaen"/>
          <w:color w:val="4F81BD" w:themeColor="accent1"/>
          <w:sz w:val="24"/>
          <w:szCs w:val="24"/>
          <w:lang w:val="ka-GE"/>
        </w:rPr>
        <w:t>კვლევის დროს ეთნიკური უმცირესობებისათვის გამოყენებულ იქნა კითხვარები სომხურ და აზერბაიჯანულ ენებზე</w:t>
      </w:r>
      <w:r w:rsidRPr="003B2AF6">
        <w:rPr>
          <w:rFonts w:eastAsia="Sylfaen" w:cs="Sylfaen"/>
          <w:color w:val="4F81BD" w:themeColor="accent1"/>
          <w:sz w:val="24"/>
          <w:szCs w:val="24"/>
          <w:lang w:val="ka-GE"/>
        </w:rPr>
        <w:t xml:space="preserve">, კერძოდ: </w:t>
      </w:r>
    </w:p>
    <w:p w:rsidR="005E1E40" w:rsidRPr="003B2AF6" w:rsidRDefault="005E1E40" w:rsidP="003B2AF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Sylfaen" w:eastAsia="Sylfaen" w:hAnsi="Sylfaen" w:cs="Sylfaen"/>
          <w:color w:val="4F81BD" w:themeColor="accent1"/>
          <w:lang w:val="ka-GE"/>
        </w:rPr>
      </w:pPr>
      <w:r w:rsidRPr="003B2AF6">
        <w:rPr>
          <w:rFonts w:ascii="Sylfaen" w:eastAsia="Sylfaen" w:hAnsi="Sylfaen" w:cs="Sylfaen"/>
          <w:color w:val="4F81BD" w:themeColor="accent1"/>
          <w:lang w:val="ka-GE"/>
        </w:rPr>
        <w:t>კაცები, ქალები და გენდერული ურთიერთობები საქართველოში</w:t>
      </w:r>
      <w:r w:rsidR="003B2AF6" w:rsidRPr="003B2AF6">
        <w:rPr>
          <w:rFonts w:ascii="Sylfaen" w:eastAsia="Sylfaen" w:hAnsi="Sylfaen" w:cs="Sylfaen"/>
          <w:color w:val="4F81BD" w:themeColor="accent1"/>
          <w:lang w:val="ka-GE"/>
        </w:rPr>
        <w:t>;</w:t>
      </w:r>
    </w:p>
    <w:p w:rsidR="005E1E40" w:rsidRPr="003B2AF6" w:rsidRDefault="005E1E40" w:rsidP="003B2AF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Sylfaen" w:eastAsia="Sylfaen" w:hAnsi="Sylfaen" w:cs="Sylfaen"/>
          <w:color w:val="4F81BD" w:themeColor="accent1"/>
          <w:lang w:val="ka-GE"/>
        </w:rPr>
      </w:pPr>
      <w:r w:rsidRPr="003B2AF6">
        <w:rPr>
          <w:rFonts w:ascii="Sylfaen" w:eastAsia="Sylfaen" w:hAnsi="Sylfaen" w:cs="Sylfaen"/>
          <w:color w:val="4F81BD" w:themeColor="accent1"/>
          <w:lang w:val="ka-GE"/>
        </w:rPr>
        <w:t>ბავშვთა ასაკის სიმსუქნის ეპიდზედამხედველობის ინიციატივა</w:t>
      </w:r>
      <w:r w:rsidR="003B2AF6" w:rsidRPr="003B2AF6">
        <w:rPr>
          <w:rFonts w:ascii="Sylfaen" w:eastAsia="Sylfaen" w:hAnsi="Sylfaen" w:cs="Sylfaen"/>
          <w:color w:val="4F81BD" w:themeColor="accent1"/>
          <w:lang w:val="ka-GE"/>
        </w:rPr>
        <w:t>;</w:t>
      </w:r>
    </w:p>
    <w:p w:rsidR="005E1E40" w:rsidRPr="003B2AF6" w:rsidRDefault="005E1E40" w:rsidP="003B2AF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Sylfaen" w:eastAsia="Sylfaen" w:hAnsi="Sylfaen" w:cs="Sylfaen"/>
          <w:color w:val="4F81BD" w:themeColor="accent1"/>
          <w:lang w:val="ka-GE"/>
        </w:rPr>
      </w:pPr>
      <w:r w:rsidRPr="003B2AF6">
        <w:rPr>
          <w:rFonts w:ascii="Sylfaen" w:eastAsia="Sylfaen" w:hAnsi="Sylfaen" w:cs="Sylfaen"/>
          <w:color w:val="4F81BD" w:themeColor="accent1"/>
          <w:lang w:val="ka-GE"/>
        </w:rPr>
        <w:t>თამბაქოს პრევალენტობის პოპულაციური კვლევა</w:t>
      </w:r>
      <w:r w:rsidR="003B2AF6" w:rsidRPr="003B2AF6">
        <w:rPr>
          <w:rFonts w:ascii="Sylfaen" w:eastAsia="Sylfaen" w:hAnsi="Sylfaen" w:cs="Sylfaen"/>
          <w:color w:val="4F81BD" w:themeColor="accent1"/>
          <w:lang w:val="ka-GE"/>
        </w:rPr>
        <w:t>.</w:t>
      </w:r>
    </w:p>
    <w:p w:rsidR="005E1E40" w:rsidRPr="003B2AF6" w:rsidRDefault="005E1E40" w:rsidP="003B2AF6">
      <w:pPr>
        <w:spacing w:after="0" w:line="360" w:lineRule="auto"/>
        <w:jc w:val="both"/>
        <w:rPr>
          <w:b/>
          <w:sz w:val="24"/>
          <w:szCs w:val="24"/>
          <w:lang w:val="ka-GE"/>
        </w:rPr>
      </w:pPr>
      <w:r w:rsidRPr="003B2AF6">
        <w:rPr>
          <w:rFonts w:cs="Sylfaen"/>
          <w:b/>
          <w:sz w:val="24"/>
          <w:szCs w:val="24"/>
          <w:lang w:val="ka-GE"/>
        </w:rPr>
        <w:t>1.5.1.1 ეთნიკური უმცირესობების წარმომადგენლებით დასახლებულ რეგიონებში სახელმწიფო პროგრამების შესახებ ინფორმაციის გავრცელება;</w:t>
      </w:r>
    </w:p>
    <w:p w:rsidR="005E1E40" w:rsidRPr="003B2AF6" w:rsidRDefault="005E1E40" w:rsidP="003B2AF6">
      <w:pPr>
        <w:spacing w:after="0" w:line="360" w:lineRule="auto"/>
        <w:jc w:val="both"/>
        <w:rPr>
          <w:color w:val="4F81BD" w:themeColor="accent1"/>
          <w:sz w:val="24"/>
          <w:szCs w:val="24"/>
          <w:lang w:val="ka-GE"/>
        </w:rPr>
      </w:pPr>
      <w:r w:rsidRPr="003B2AF6">
        <w:rPr>
          <w:color w:val="4F81BD" w:themeColor="accent1"/>
          <w:sz w:val="24"/>
          <w:szCs w:val="24"/>
          <w:lang w:val="ka-GE"/>
        </w:rPr>
        <w:t>მომზადდა 3 სატელევიზიო კლიპი ქართულ ენაზე, სუბ-ტიტრებით ეროვნული უმცირესობების ენაზე;</w:t>
      </w:r>
    </w:p>
    <w:p w:rsidR="005E1E40" w:rsidRPr="003B2AF6" w:rsidRDefault="005E1E40" w:rsidP="003B2AF6">
      <w:pPr>
        <w:spacing w:after="0" w:line="360" w:lineRule="auto"/>
        <w:jc w:val="both"/>
        <w:rPr>
          <w:color w:val="4F81BD" w:themeColor="accent1"/>
          <w:sz w:val="24"/>
          <w:szCs w:val="24"/>
          <w:lang w:val="ka-GE"/>
        </w:rPr>
      </w:pPr>
      <w:r w:rsidRPr="003B2AF6">
        <w:rPr>
          <w:color w:val="4F81BD" w:themeColor="accent1"/>
          <w:sz w:val="24"/>
          <w:szCs w:val="24"/>
          <w:lang w:val="ka-GE"/>
        </w:rPr>
        <w:lastRenderedPageBreak/>
        <w:t>სომხურ და აზერბაიჯანულ ენებზე მომზადდა საგანმანათლებლო  ბეჭდური მასალა 8 პრიორიტეტულ თემაზე; სულ წლის განმავლობაში დაიბეჭდა 15 სახეობის მასალა;</w:t>
      </w:r>
    </w:p>
    <w:p w:rsidR="005E1E40" w:rsidRPr="003B2AF6" w:rsidRDefault="005E1E40" w:rsidP="003B2AF6">
      <w:pPr>
        <w:autoSpaceDE w:val="0"/>
        <w:autoSpaceDN w:val="0"/>
        <w:spacing w:after="0" w:line="360" w:lineRule="auto"/>
        <w:contextualSpacing/>
        <w:jc w:val="both"/>
        <w:rPr>
          <w:sz w:val="24"/>
          <w:szCs w:val="24"/>
          <w:lang w:val="ka-GE"/>
        </w:rPr>
      </w:pPr>
      <w:r w:rsidRPr="003B2AF6">
        <w:rPr>
          <w:b/>
          <w:sz w:val="24"/>
          <w:szCs w:val="24"/>
          <w:lang w:val="ka-GE"/>
        </w:rPr>
        <w:t>1.5.1.2 ეთნიკური უმცირესობების წარმომადგენლებბისათვის შრომისა და დასაქმების სფეროში განხორციელებული რეფორმების შესახებ ცნობიერების ამაღლება;</w:t>
      </w:r>
    </w:p>
    <w:p w:rsidR="00F43F33" w:rsidRDefault="00F43F33" w:rsidP="00F43F33">
      <w:pPr>
        <w:spacing w:after="0" w:line="360" w:lineRule="auto"/>
        <w:jc w:val="both"/>
        <w:rPr>
          <w:lang w:val="ka-GE"/>
        </w:rPr>
      </w:pPr>
      <w:r w:rsidRPr="00AB266D">
        <w:t xml:space="preserve">2019 </w:t>
      </w:r>
      <w:proofErr w:type="spellStart"/>
      <w:r w:rsidRPr="00AB266D">
        <w:t>წლის</w:t>
      </w:r>
      <w:proofErr w:type="spellEnd"/>
      <w:r w:rsidRPr="00AB266D">
        <w:t xml:space="preserve"> 1-3 </w:t>
      </w:r>
      <w:proofErr w:type="spellStart"/>
      <w:r w:rsidRPr="00AB266D">
        <w:t>მარტს</w:t>
      </w:r>
      <w:proofErr w:type="spellEnd"/>
      <w:r>
        <w:rPr>
          <w:lang w:val="ka-GE"/>
        </w:rPr>
        <w:t>ა</w:t>
      </w:r>
      <w:r w:rsidRPr="00AB266D">
        <w:t xml:space="preserve"> </w:t>
      </w:r>
      <w:proofErr w:type="spellStart"/>
      <w:r w:rsidRPr="00AB266D">
        <w:t>და</w:t>
      </w:r>
      <w:proofErr w:type="spellEnd"/>
      <w:r w:rsidRPr="00AB266D">
        <w:t xml:space="preserve"> 13-14 </w:t>
      </w:r>
      <w:proofErr w:type="spellStart"/>
      <w:r w:rsidRPr="00AB266D">
        <w:t>სექტემბერს</w:t>
      </w:r>
      <w:proofErr w:type="spellEnd"/>
      <w:r w:rsidRPr="00AB266D">
        <w:t xml:space="preserve"> </w:t>
      </w:r>
      <w:r w:rsidRPr="00AB266D">
        <w:rPr>
          <w:lang w:val="ka-GE"/>
        </w:rPr>
        <w:t>ჩატარდა</w:t>
      </w:r>
      <w:r w:rsidRPr="00AB266D">
        <w:t xml:space="preserve"> </w:t>
      </w:r>
      <w:proofErr w:type="spellStart"/>
      <w:r w:rsidRPr="00AB266D">
        <w:t>რეგიონული</w:t>
      </w:r>
      <w:proofErr w:type="spellEnd"/>
      <w:r w:rsidRPr="00AB266D">
        <w:t xml:space="preserve"> </w:t>
      </w:r>
      <w:proofErr w:type="spellStart"/>
      <w:r w:rsidRPr="00AB266D">
        <w:t>და</w:t>
      </w:r>
      <w:proofErr w:type="spellEnd"/>
      <w:r w:rsidRPr="00AB266D">
        <w:t xml:space="preserve"> </w:t>
      </w:r>
      <w:proofErr w:type="spellStart"/>
      <w:r w:rsidRPr="00AB266D">
        <w:t>ცენტრალური</w:t>
      </w:r>
      <w:proofErr w:type="spellEnd"/>
      <w:r w:rsidRPr="00AB266D">
        <w:t xml:space="preserve"> </w:t>
      </w:r>
      <w:proofErr w:type="spellStart"/>
      <w:r w:rsidRPr="00AB266D">
        <w:t>მედიისა</w:t>
      </w:r>
      <w:proofErr w:type="spellEnd"/>
      <w:r w:rsidRPr="00AB266D">
        <w:t xml:space="preserve"> </w:t>
      </w:r>
      <w:proofErr w:type="spellStart"/>
      <w:r w:rsidRPr="00AB266D">
        <w:t>და</w:t>
      </w:r>
      <w:proofErr w:type="spellEnd"/>
      <w:r w:rsidRPr="00AB266D">
        <w:t xml:space="preserve"> </w:t>
      </w:r>
      <w:proofErr w:type="spellStart"/>
      <w:r w:rsidRPr="00AB266D">
        <w:t>დაინტერესებული</w:t>
      </w:r>
      <w:proofErr w:type="spellEnd"/>
      <w:r w:rsidRPr="00AB266D">
        <w:t xml:space="preserve"> </w:t>
      </w:r>
      <w:proofErr w:type="spellStart"/>
      <w:r w:rsidRPr="00AB266D">
        <w:t>მხარეების</w:t>
      </w:r>
      <w:proofErr w:type="spellEnd"/>
      <w:r w:rsidRPr="00AB266D">
        <w:t xml:space="preserve"> (</w:t>
      </w:r>
      <w:proofErr w:type="spellStart"/>
      <w:r w:rsidRPr="00AB266D">
        <w:t>ადგილობრივი</w:t>
      </w:r>
      <w:proofErr w:type="spellEnd"/>
      <w:r w:rsidRPr="00AB266D">
        <w:t xml:space="preserve"> </w:t>
      </w:r>
      <w:proofErr w:type="spellStart"/>
      <w:r w:rsidRPr="00AB266D">
        <w:t>არასამთავრობო</w:t>
      </w:r>
      <w:proofErr w:type="spellEnd"/>
      <w:r w:rsidRPr="00AB266D">
        <w:t>/</w:t>
      </w:r>
      <w:proofErr w:type="spellStart"/>
      <w:r w:rsidRPr="00AB266D">
        <w:t>საერთაშორისო</w:t>
      </w:r>
      <w:proofErr w:type="spellEnd"/>
      <w:r w:rsidRPr="00AB266D">
        <w:t xml:space="preserve"> </w:t>
      </w:r>
      <w:proofErr w:type="spellStart"/>
      <w:r w:rsidRPr="00AB266D">
        <w:t>ორგანიზაციები</w:t>
      </w:r>
      <w:proofErr w:type="spellEnd"/>
      <w:r w:rsidRPr="00AB266D">
        <w:t xml:space="preserve">, </w:t>
      </w:r>
      <w:proofErr w:type="spellStart"/>
      <w:r w:rsidRPr="00AB266D">
        <w:t>სოციალური</w:t>
      </w:r>
      <w:proofErr w:type="spellEnd"/>
      <w:r w:rsidRPr="00AB266D">
        <w:t xml:space="preserve"> </w:t>
      </w:r>
      <w:proofErr w:type="spellStart"/>
      <w:r w:rsidRPr="00AB266D">
        <w:t>პარტნიორები</w:t>
      </w:r>
      <w:proofErr w:type="spellEnd"/>
      <w:r w:rsidRPr="00AB266D">
        <w:t xml:space="preserve">, </w:t>
      </w:r>
      <w:proofErr w:type="spellStart"/>
      <w:r w:rsidRPr="00AB266D">
        <w:t>დამსაქმებლები</w:t>
      </w:r>
      <w:proofErr w:type="spellEnd"/>
      <w:r w:rsidRPr="00AB266D">
        <w:t xml:space="preserve">) </w:t>
      </w:r>
      <w:proofErr w:type="spellStart"/>
      <w:r w:rsidRPr="00AB266D">
        <w:t>წარმომადგენელთათვის</w:t>
      </w:r>
      <w:proofErr w:type="spellEnd"/>
      <w:r w:rsidRPr="00AB266D">
        <w:t xml:space="preserve"> </w:t>
      </w:r>
      <w:proofErr w:type="spellStart"/>
      <w:r w:rsidRPr="00AB266D">
        <w:t>ტრენინგ</w:t>
      </w:r>
      <w:proofErr w:type="spellEnd"/>
      <w:r w:rsidRPr="00AB266D">
        <w:t>/</w:t>
      </w:r>
      <w:proofErr w:type="spellStart"/>
      <w:r w:rsidRPr="00AB266D">
        <w:t>სემინარი</w:t>
      </w:r>
      <w:proofErr w:type="spellEnd"/>
      <w:proofErr w:type="gramStart"/>
      <w:r w:rsidRPr="00AB266D">
        <w:t xml:space="preserve">. </w:t>
      </w:r>
      <w:r w:rsidRPr="00AB266D">
        <w:rPr>
          <w:lang w:val="ka-GE"/>
        </w:rPr>
        <w:t xml:space="preserve"> </w:t>
      </w:r>
      <w:r>
        <w:rPr>
          <w:lang w:val="ka-GE"/>
        </w:rPr>
        <w:t>????</w:t>
      </w:r>
      <w:proofErr w:type="gramEnd"/>
      <w:r>
        <w:rPr>
          <w:lang w:val="ka-GE"/>
        </w:rPr>
        <w:t xml:space="preserve">, ასევე მიმდინარე წლის ივლისი - აგვისტოს პერიოდში </w:t>
      </w:r>
      <w:proofErr w:type="spellStart"/>
      <w:r w:rsidRPr="00AB266D">
        <w:t>ქვემო</w:t>
      </w:r>
      <w:proofErr w:type="spellEnd"/>
      <w:r w:rsidRPr="00AB266D">
        <w:t xml:space="preserve"> </w:t>
      </w:r>
      <w:proofErr w:type="spellStart"/>
      <w:r w:rsidRPr="00AB266D">
        <w:t>ქართლის</w:t>
      </w:r>
      <w:proofErr w:type="spellEnd"/>
      <w:r w:rsidRPr="00AB266D">
        <w:t xml:space="preserve"> </w:t>
      </w:r>
      <w:proofErr w:type="spellStart"/>
      <w:r w:rsidRPr="00AB266D">
        <w:t>რეგიონში</w:t>
      </w:r>
      <w:proofErr w:type="spellEnd"/>
      <w:r w:rsidRPr="00AB266D">
        <w:t xml:space="preserve">, </w:t>
      </w:r>
      <w:proofErr w:type="spellStart"/>
      <w:r>
        <w:t>მარნეულსა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 w:rsidRPr="00AB266D">
        <w:t>დმანისის</w:t>
      </w:r>
      <w:proofErr w:type="spellEnd"/>
      <w:r w:rsidRPr="00AB266D">
        <w:t xml:space="preserve"> </w:t>
      </w:r>
      <w:proofErr w:type="spellStart"/>
      <w:r w:rsidRPr="00AB266D">
        <w:t>მუნიციპალიტეტში</w:t>
      </w:r>
      <w:proofErr w:type="spellEnd"/>
      <w:r>
        <w:rPr>
          <w:lang w:val="ka-GE"/>
        </w:rPr>
        <w:t xml:space="preserve"> </w:t>
      </w:r>
      <w:r>
        <w:rPr>
          <w:lang w:val="ka-GE"/>
        </w:rPr>
        <w:t>ეთნიკური უმცირესობების წარმომადგენლებთან</w:t>
      </w:r>
      <w:r w:rsidRPr="00AB266D">
        <w:t xml:space="preserve"> </w:t>
      </w:r>
      <w:r w:rsidRPr="00AB266D">
        <w:rPr>
          <w:lang w:val="ka-GE"/>
        </w:rPr>
        <w:t xml:space="preserve">შედგა </w:t>
      </w:r>
      <w:r>
        <w:rPr>
          <w:lang w:val="ka-GE"/>
        </w:rPr>
        <w:t xml:space="preserve">საინფორმაციო </w:t>
      </w:r>
      <w:r w:rsidRPr="00AB266D">
        <w:rPr>
          <w:lang w:val="ka-GE"/>
        </w:rPr>
        <w:t>შეხვედრა</w:t>
      </w:r>
      <w:r w:rsidRPr="00AB266D">
        <w:t xml:space="preserve"> </w:t>
      </w:r>
      <w:proofErr w:type="spellStart"/>
      <w:r w:rsidRPr="00AB266D">
        <w:t>დასაქმების</w:t>
      </w:r>
      <w:proofErr w:type="spellEnd"/>
      <w:r w:rsidRPr="00AB266D">
        <w:t xml:space="preserve"> </w:t>
      </w:r>
      <w:proofErr w:type="spellStart"/>
      <w:r w:rsidRPr="00AB266D">
        <w:t>ხელშეწყობის</w:t>
      </w:r>
      <w:proofErr w:type="spellEnd"/>
      <w:r w:rsidRPr="00AB266D">
        <w:t xml:space="preserve"> </w:t>
      </w:r>
      <w:proofErr w:type="spellStart"/>
      <w:r w:rsidRPr="00AB266D">
        <w:t>აქტივობების</w:t>
      </w:r>
      <w:proofErr w:type="spellEnd"/>
      <w:r w:rsidRPr="00AB266D">
        <w:rPr>
          <w:lang w:val="ka-GE"/>
        </w:rPr>
        <w:t>, შრომის უსაფრთხოებისა და შრომის უფლებების</w:t>
      </w:r>
      <w:r w:rsidRPr="00AB266D">
        <w:t xml:space="preserve"> </w:t>
      </w:r>
      <w:r>
        <w:rPr>
          <w:lang w:val="ka-GE"/>
        </w:rPr>
        <w:t xml:space="preserve">თაობაზე, </w:t>
      </w:r>
      <w:r>
        <w:rPr>
          <w:lang w:val="ka-GE"/>
        </w:rPr>
        <w:t>რო</w:t>
      </w:r>
      <w:r w:rsidRPr="00AB266D">
        <w:rPr>
          <w:lang w:val="ka-GE"/>
        </w:rPr>
        <w:t xml:space="preserve">მელსაც ესწრებოდნენ მუნიციპალიტეტის წარმომადგენლები, არასამთავრობო ორგანიზაციები  და  სხვა დაინტერესებული მხარეები </w:t>
      </w:r>
      <w:r w:rsidRPr="00AB266D">
        <w:rPr>
          <w:bCs/>
          <w:lang w:val="ka-GE"/>
        </w:rPr>
        <w:t>(</w:t>
      </w:r>
      <w:r>
        <w:rPr>
          <w:bCs/>
          <w:lang w:val="ka-GE"/>
        </w:rPr>
        <w:t>შეხვედრას ესწრებოდა</w:t>
      </w:r>
      <w:bookmarkStart w:id="0" w:name="_GoBack"/>
      <w:bookmarkEnd w:id="0"/>
      <w:r w:rsidRPr="00AB266D">
        <w:rPr>
          <w:bCs/>
          <w:lang w:val="ka-GE"/>
        </w:rPr>
        <w:t xml:space="preserve"> 100 მეტი მონაწილე)</w:t>
      </w:r>
      <w:r w:rsidRPr="00AB266D">
        <w:rPr>
          <w:lang w:val="ka-GE"/>
        </w:rPr>
        <w:t>.</w:t>
      </w:r>
    </w:p>
    <w:p w:rsidR="00F43F33" w:rsidRDefault="00F43F33" w:rsidP="00F43F33">
      <w:pPr>
        <w:spacing w:after="0" w:line="360" w:lineRule="auto"/>
        <w:jc w:val="both"/>
        <w:rPr>
          <w:bCs/>
          <w:lang w:val="ka-GE"/>
        </w:rPr>
      </w:pPr>
      <w:r w:rsidRPr="00AB266D">
        <w:rPr>
          <w:bCs/>
          <w:lang w:val="ka-GE"/>
        </w:rPr>
        <w:t>მარნეულის  </w:t>
      </w:r>
      <w:r w:rsidRPr="00AB266D">
        <w:rPr>
          <w:lang w:val="ka-GE"/>
        </w:rPr>
        <w:t xml:space="preserve">მუნიციპალიტეტში  ყველა თემის ხელმძღვანელს, </w:t>
      </w:r>
      <w:r w:rsidRPr="00AB266D">
        <w:rPr>
          <w:bCs/>
          <w:lang w:val="ka-GE"/>
        </w:rPr>
        <w:t xml:space="preserve">დმანისის  მუნიციპალიტეტში </w:t>
      </w:r>
      <w:r w:rsidRPr="00AB266D">
        <w:rPr>
          <w:lang w:val="ka-GE"/>
        </w:rPr>
        <w:t>ადმინისტრაციული ორგანოს ხელმძღვანელებს,</w:t>
      </w:r>
      <w:r w:rsidRPr="00AB266D">
        <w:rPr>
          <w:bCs/>
          <w:lang w:val="ka-GE"/>
        </w:rPr>
        <w:t>  არასამთავრობო ორგანიზ</w:t>
      </w:r>
      <w:r>
        <w:rPr>
          <w:bCs/>
          <w:lang w:val="ka-GE"/>
        </w:rPr>
        <w:t>აციის წარმომადგენლებს</w:t>
      </w:r>
      <w:r w:rsidRPr="00AB266D">
        <w:rPr>
          <w:lang w:val="ka-GE"/>
        </w:rPr>
        <w:t xml:space="preserve"> გადაეცათ საინფორმაციო ბუკლეტები (დაახლოებით</w:t>
      </w:r>
      <w:r w:rsidRPr="00AB266D">
        <w:rPr>
          <w:bCs/>
          <w:lang w:val="ka-GE"/>
        </w:rPr>
        <w:t xml:space="preserve"> 150 ცალი).</w:t>
      </w:r>
    </w:p>
    <w:p w:rsidR="00F43F33" w:rsidRPr="00AB266D" w:rsidRDefault="00F43F33" w:rsidP="00F43F33">
      <w:pPr>
        <w:spacing w:after="0" w:line="360" w:lineRule="auto"/>
        <w:jc w:val="both"/>
        <w:rPr>
          <w:bCs/>
          <w:lang w:val="ka-GE"/>
        </w:rPr>
      </w:pPr>
      <w:r w:rsidRPr="00AB266D">
        <w:rPr>
          <w:lang w:val="ka-GE"/>
        </w:rPr>
        <w:t xml:space="preserve">გარდა ამისა, შრომის პირობების ინსპექტირების დეპარტამენტი </w:t>
      </w:r>
      <w:r w:rsidRPr="00AB266D">
        <w:rPr>
          <w:bCs/>
          <w:lang w:val="ka-GE"/>
        </w:rPr>
        <w:t xml:space="preserve">ორგანიზაცია/დაწესებულებებში ინსპექტირებების დროს პერიოდულად უზრუნველყოფს </w:t>
      </w:r>
      <w:r w:rsidRPr="00AB266D">
        <w:rPr>
          <w:lang w:val="ka-GE"/>
        </w:rPr>
        <w:t>საინფორმაციო  ხასიათის ბუკლეტების გავრცელებას.</w:t>
      </w:r>
    </w:p>
    <w:p w:rsidR="005E1E40" w:rsidRPr="003B2AF6" w:rsidRDefault="005E1E40" w:rsidP="003B2AF6">
      <w:pPr>
        <w:spacing w:after="0" w:line="360" w:lineRule="auto"/>
        <w:jc w:val="both"/>
        <w:rPr>
          <w:color w:val="4F81BD" w:themeColor="accent1"/>
          <w:sz w:val="24"/>
          <w:szCs w:val="24"/>
          <w:lang w:val="ka-GE"/>
        </w:rPr>
      </w:pPr>
    </w:p>
    <w:p w:rsidR="00D152E5" w:rsidRPr="003B2AF6" w:rsidRDefault="00D152E5" w:rsidP="003B2AF6">
      <w:pPr>
        <w:spacing w:after="0" w:line="360" w:lineRule="auto"/>
        <w:contextualSpacing/>
        <w:jc w:val="both"/>
        <w:rPr>
          <w:b/>
          <w:color w:val="FF0000"/>
          <w:sz w:val="24"/>
          <w:szCs w:val="24"/>
        </w:rPr>
      </w:pPr>
      <w:r w:rsidRPr="003B2AF6">
        <w:rPr>
          <w:b/>
          <w:color w:val="FF0000"/>
          <w:sz w:val="24"/>
          <w:szCs w:val="24"/>
          <w:lang w:val="ka-GE"/>
        </w:rPr>
        <w:t>2.1.1.1.</w:t>
      </w:r>
      <w:r w:rsidR="006B7EF7" w:rsidRPr="003B2AF6">
        <w:rPr>
          <w:b/>
          <w:color w:val="FF0000"/>
          <w:sz w:val="24"/>
          <w:szCs w:val="24"/>
          <w:lang w:val="ka-GE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სოციალური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პროგრამების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გაცნობის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მიზნით</w:t>
      </w:r>
      <w:proofErr w:type="spellEnd"/>
      <w:r w:rsidRPr="003B2AF6">
        <w:rPr>
          <w:b/>
          <w:color w:val="FF0000"/>
          <w:sz w:val="24"/>
          <w:szCs w:val="24"/>
        </w:rPr>
        <w:t xml:space="preserve">, </w:t>
      </w:r>
      <w:proofErr w:type="spellStart"/>
      <w:r w:rsidRPr="003B2AF6">
        <w:rPr>
          <w:b/>
          <w:color w:val="FF0000"/>
          <w:sz w:val="24"/>
          <w:szCs w:val="24"/>
        </w:rPr>
        <w:t>საინფორმაციო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შეხვედრების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ორგანიზება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ეთნიკური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უმცირესობებით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დასახლებული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რეგიონების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მუნიციპალიტეტებში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ეთნიკური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უმცირესობების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წარმომადგენლებთან</w:t>
      </w:r>
      <w:proofErr w:type="spellEnd"/>
      <w:r w:rsidRPr="003B2AF6">
        <w:rPr>
          <w:b/>
          <w:color w:val="FF0000"/>
          <w:sz w:val="24"/>
          <w:szCs w:val="24"/>
        </w:rPr>
        <w:t xml:space="preserve">, </w:t>
      </w:r>
      <w:proofErr w:type="spellStart"/>
      <w:r w:rsidRPr="003B2AF6">
        <w:rPr>
          <w:b/>
          <w:color w:val="FF0000"/>
          <w:sz w:val="24"/>
          <w:szCs w:val="24"/>
        </w:rPr>
        <w:t>არასამთავრობო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ორგანიზაციებთან</w:t>
      </w:r>
      <w:proofErr w:type="spellEnd"/>
      <w:r w:rsidRPr="003B2AF6">
        <w:rPr>
          <w:b/>
          <w:color w:val="FF0000"/>
          <w:sz w:val="24"/>
          <w:szCs w:val="24"/>
        </w:rPr>
        <w:t xml:space="preserve">, </w:t>
      </w:r>
      <w:proofErr w:type="spellStart"/>
      <w:r w:rsidRPr="003B2AF6">
        <w:rPr>
          <w:b/>
          <w:color w:val="FF0000"/>
          <w:sz w:val="24"/>
          <w:szCs w:val="24"/>
        </w:rPr>
        <w:t>მუნიციპალიტეტის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წარმომადგენლებთან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და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სხვა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r w:rsidRPr="003B2AF6">
        <w:rPr>
          <w:b/>
          <w:color w:val="FF0000"/>
          <w:sz w:val="24"/>
          <w:szCs w:val="24"/>
        </w:rPr>
        <w:t>დაინტერესებულ</w:t>
      </w:r>
      <w:proofErr w:type="spellEnd"/>
      <w:r w:rsidRPr="003B2AF6">
        <w:rPr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3B2AF6">
        <w:rPr>
          <w:b/>
          <w:color w:val="FF0000"/>
          <w:sz w:val="24"/>
          <w:szCs w:val="24"/>
        </w:rPr>
        <w:t>მხარეებთან</w:t>
      </w:r>
      <w:proofErr w:type="spellEnd"/>
      <w:r w:rsidRPr="003B2AF6">
        <w:rPr>
          <w:b/>
          <w:color w:val="FF0000"/>
          <w:sz w:val="24"/>
          <w:szCs w:val="24"/>
        </w:rPr>
        <w:t>“</w:t>
      </w:r>
      <w:proofErr w:type="gramEnd"/>
    </w:p>
    <w:p w:rsidR="00D152E5" w:rsidRPr="003B2AF6" w:rsidRDefault="00D152E5" w:rsidP="003B2AF6">
      <w:pPr>
        <w:spacing w:after="0" w:line="360" w:lineRule="auto"/>
        <w:jc w:val="both"/>
        <w:rPr>
          <w:color w:val="FF0000"/>
          <w:sz w:val="24"/>
          <w:szCs w:val="24"/>
        </w:rPr>
      </w:pPr>
      <w:proofErr w:type="spellStart"/>
      <w:r w:rsidRPr="003B2AF6">
        <w:rPr>
          <w:color w:val="FF0000"/>
          <w:sz w:val="24"/>
          <w:szCs w:val="24"/>
        </w:rPr>
        <w:t>ეთნიკური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უმცირესობებით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მჭიდროდ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დასახლებულ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რეგიონებში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ეთნიკური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უმცირესობების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წარმომადგენლობისათვის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სოციალური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პროგრამების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გაცნობის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მიზნით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საქართველოს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ოკუპირებული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ტერიტორიებიდან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დევნილთა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შრომის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lastRenderedPageBreak/>
        <w:t>ჯანმრთელობისა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სოციალური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დაცვის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სამინისტროს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ორგანიზებით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მარნეულის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დმანისის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მუნიციპალიტეტების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მერიებთან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კოორდინაციით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ქვემო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ქართლის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რეგიონში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ჩატარდა</w:t>
      </w:r>
      <w:proofErr w:type="spellEnd"/>
      <w:r w:rsidRPr="003B2AF6">
        <w:rPr>
          <w:color w:val="FF0000"/>
          <w:sz w:val="24"/>
          <w:szCs w:val="24"/>
        </w:rPr>
        <w:t xml:space="preserve"> 2 </w:t>
      </w:r>
      <w:proofErr w:type="spellStart"/>
      <w:r w:rsidRPr="003B2AF6">
        <w:rPr>
          <w:color w:val="FF0000"/>
          <w:sz w:val="24"/>
          <w:szCs w:val="24"/>
        </w:rPr>
        <w:t>საინფორმაციო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შეხვედრა</w:t>
      </w:r>
      <w:proofErr w:type="spellEnd"/>
      <w:r w:rsidRPr="003B2AF6">
        <w:rPr>
          <w:color w:val="FF0000"/>
          <w:sz w:val="24"/>
          <w:szCs w:val="24"/>
        </w:rPr>
        <w:t xml:space="preserve">: 1) </w:t>
      </w:r>
      <w:proofErr w:type="spellStart"/>
      <w:r w:rsidRPr="003B2AF6">
        <w:rPr>
          <w:color w:val="FF0000"/>
          <w:sz w:val="24"/>
          <w:szCs w:val="24"/>
        </w:rPr>
        <w:t>მარნეულის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მუნიციპალიტეტის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მერია</w:t>
      </w:r>
      <w:proofErr w:type="spellEnd"/>
      <w:r w:rsidRPr="003B2AF6">
        <w:rPr>
          <w:color w:val="FF0000"/>
          <w:sz w:val="24"/>
          <w:szCs w:val="24"/>
        </w:rPr>
        <w:t xml:space="preserve">; 2) </w:t>
      </w:r>
      <w:proofErr w:type="spellStart"/>
      <w:r w:rsidRPr="003B2AF6">
        <w:rPr>
          <w:color w:val="FF0000"/>
          <w:sz w:val="24"/>
          <w:szCs w:val="24"/>
        </w:rPr>
        <w:t>დმანისის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მუნიციპალიტეტის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კარაბულახის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ადმინისტრაციული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ერთეული</w:t>
      </w:r>
      <w:proofErr w:type="spellEnd"/>
      <w:r w:rsidRPr="003B2AF6">
        <w:rPr>
          <w:color w:val="FF0000"/>
          <w:sz w:val="24"/>
          <w:szCs w:val="24"/>
        </w:rPr>
        <w:t xml:space="preserve"> (</w:t>
      </w:r>
      <w:proofErr w:type="spellStart"/>
      <w:r w:rsidRPr="003B2AF6">
        <w:rPr>
          <w:color w:val="FF0000"/>
          <w:sz w:val="24"/>
          <w:szCs w:val="24"/>
        </w:rPr>
        <w:t>შედის</w:t>
      </w:r>
      <w:proofErr w:type="spellEnd"/>
      <w:r w:rsidRPr="003B2AF6">
        <w:rPr>
          <w:color w:val="FF0000"/>
          <w:sz w:val="24"/>
          <w:szCs w:val="24"/>
        </w:rPr>
        <w:t xml:space="preserve"> 10 </w:t>
      </w:r>
      <w:proofErr w:type="spellStart"/>
      <w:r w:rsidRPr="003B2AF6">
        <w:rPr>
          <w:color w:val="FF0000"/>
          <w:sz w:val="24"/>
          <w:szCs w:val="24"/>
        </w:rPr>
        <w:t>სოფელი</w:t>
      </w:r>
      <w:proofErr w:type="spellEnd"/>
      <w:r w:rsidRPr="003B2AF6">
        <w:rPr>
          <w:color w:val="FF0000"/>
          <w:sz w:val="24"/>
          <w:szCs w:val="24"/>
        </w:rPr>
        <w:t xml:space="preserve">). </w:t>
      </w:r>
      <w:proofErr w:type="spellStart"/>
      <w:r w:rsidRPr="003B2AF6">
        <w:rPr>
          <w:color w:val="FF0000"/>
          <w:sz w:val="24"/>
          <w:szCs w:val="24"/>
        </w:rPr>
        <w:t>შეხვედრას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ესწრებოდნენ</w:t>
      </w:r>
      <w:proofErr w:type="spellEnd"/>
      <w:r w:rsidRPr="003B2AF6">
        <w:rPr>
          <w:color w:val="FF0000"/>
          <w:sz w:val="24"/>
          <w:szCs w:val="24"/>
        </w:rPr>
        <w:t xml:space="preserve">: </w:t>
      </w:r>
      <w:proofErr w:type="spellStart"/>
      <w:r w:rsidRPr="003B2AF6">
        <w:rPr>
          <w:color w:val="FF0000"/>
          <w:sz w:val="24"/>
          <w:szCs w:val="24"/>
        </w:rPr>
        <w:t>ეთნიკური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უმცირესობების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წარმომადგენლები</w:t>
      </w:r>
      <w:proofErr w:type="spellEnd"/>
      <w:r w:rsidRPr="003B2AF6">
        <w:rPr>
          <w:color w:val="FF0000"/>
          <w:sz w:val="24"/>
          <w:szCs w:val="24"/>
        </w:rPr>
        <w:t xml:space="preserve"> - </w:t>
      </w:r>
      <w:proofErr w:type="spellStart"/>
      <w:r w:rsidRPr="003B2AF6">
        <w:rPr>
          <w:color w:val="FF0000"/>
          <w:sz w:val="24"/>
          <w:szCs w:val="24"/>
        </w:rPr>
        <w:t>სხვადასხვა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ადმინისტრაციულ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ერთეულში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მცხოვრები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proofErr w:type="gramStart"/>
      <w:r w:rsidRPr="003B2AF6">
        <w:rPr>
          <w:color w:val="FF0000"/>
          <w:sz w:val="24"/>
          <w:szCs w:val="24"/>
        </w:rPr>
        <w:t>მოქალაქეები</w:t>
      </w:r>
      <w:proofErr w:type="spellEnd"/>
      <w:r w:rsidRPr="003B2AF6">
        <w:rPr>
          <w:color w:val="FF0000"/>
          <w:sz w:val="24"/>
          <w:szCs w:val="24"/>
        </w:rPr>
        <w:t xml:space="preserve">,  </w:t>
      </w:r>
      <w:proofErr w:type="spellStart"/>
      <w:r w:rsidRPr="003B2AF6">
        <w:rPr>
          <w:color w:val="FF0000"/>
          <w:sz w:val="24"/>
          <w:szCs w:val="24"/>
        </w:rPr>
        <w:t>მუნიციპატიტეტის</w:t>
      </w:r>
      <w:proofErr w:type="spellEnd"/>
      <w:proofErr w:type="gram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მერი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მერიის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საკრებულოს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თანამშრომლები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არასამთავრობო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ორგანიზაციების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წარმომადგნელები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</w:t>
      </w:r>
      <w:proofErr w:type="spellEnd"/>
      <w:r w:rsidRPr="003B2AF6">
        <w:rPr>
          <w:color w:val="FF0000"/>
          <w:sz w:val="24"/>
          <w:szCs w:val="24"/>
        </w:rPr>
        <w:t xml:space="preserve">  </w:t>
      </w:r>
      <w:proofErr w:type="spellStart"/>
      <w:r w:rsidRPr="003B2AF6">
        <w:rPr>
          <w:color w:val="FF0000"/>
          <w:sz w:val="24"/>
          <w:szCs w:val="24"/>
        </w:rPr>
        <w:t>ადგილობრივი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ტელევიზია</w:t>
      </w:r>
      <w:proofErr w:type="spellEnd"/>
      <w:r w:rsidRPr="003B2AF6">
        <w:rPr>
          <w:color w:val="FF0000"/>
          <w:sz w:val="24"/>
          <w:szCs w:val="24"/>
        </w:rPr>
        <w:t>.</w:t>
      </w:r>
    </w:p>
    <w:p w:rsidR="00D152E5" w:rsidRPr="003B2AF6" w:rsidRDefault="00D152E5" w:rsidP="003B2AF6">
      <w:pPr>
        <w:spacing w:after="0" w:line="360" w:lineRule="auto"/>
        <w:jc w:val="both"/>
        <w:rPr>
          <w:color w:val="FF0000"/>
          <w:sz w:val="24"/>
          <w:szCs w:val="24"/>
        </w:rPr>
      </w:pPr>
      <w:proofErr w:type="spellStart"/>
      <w:r w:rsidRPr="003B2AF6">
        <w:rPr>
          <w:color w:val="FF0000"/>
          <w:sz w:val="24"/>
          <w:szCs w:val="24"/>
        </w:rPr>
        <w:t>შერიგებისა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სამოქალაქო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თანასწორობის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საკითხებში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საქართველოს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სახელმწიფო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მინისტრის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აპარატის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ორგანიზებულ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საინფორმაციო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კამპანიის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ფარგლებში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ეთნიკური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უმცირესობების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წარმომადგენლობისათვის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სოციალური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პროგრამების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გაცნობის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მიზნით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საქართველოს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ოკუპირებული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ტერიტორიებიდან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დევნილთა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შრომის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ჯანმრთელობისა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სოციალური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დაცვის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სამინისტროს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მიერ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სამცხე-ჯავახეთის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რეგიონში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ჩატარდა</w:t>
      </w:r>
      <w:proofErr w:type="spellEnd"/>
      <w:r w:rsidRPr="003B2AF6">
        <w:rPr>
          <w:color w:val="FF0000"/>
          <w:sz w:val="24"/>
          <w:szCs w:val="24"/>
        </w:rPr>
        <w:t xml:space="preserve"> 4 </w:t>
      </w:r>
      <w:proofErr w:type="spellStart"/>
      <w:r w:rsidRPr="003B2AF6">
        <w:rPr>
          <w:color w:val="FF0000"/>
          <w:sz w:val="24"/>
          <w:szCs w:val="24"/>
        </w:rPr>
        <w:t>შეხვედრა</w:t>
      </w:r>
      <w:proofErr w:type="spellEnd"/>
      <w:r w:rsidRPr="003B2AF6">
        <w:rPr>
          <w:color w:val="FF0000"/>
          <w:sz w:val="24"/>
          <w:szCs w:val="24"/>
        </w:rPr>
        <w:t xml:space="preserve">: </w:t>
      </w:r>
      <w:proofErr w:type="spellStart"/>
      <w:r w:rsidRPr="003B2AF6">
        <w:rPr>
          <w:color w:val="FF0000"/>
          <w:sz w:val="24"/>
          <w:szCs w:val="24"/>
        </w:rPr>
        <w:t>ახალქალაქის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მუნიციპალიტეტი</w:t>
      </w:r>
      <w:proofErr w:type="spellEnd"/>
      <w:r w:rsidRPr="003B2AF6">
        <w:rPr>
          <w:color w:val="FF0000"/>
          <w:sz w:val="24"/>
          <w:szCs w:val="24"/>
        </w:rPr>
        <w:t xml:space="preserve"> -</w:t>
      </w:r>
      <w:r w:rsidRPr="003B2AF6">
        <w:rPr>
          <w:color w:val="FF0000"/>
          <w:sz w:val="24"/>
          <w:szCs w:val="24"/>
          <w:lang w:val="ka-GE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სოფელი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სულდა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კარტიკამი</w:t>
      </w:r>
      <w:proofErr w:type="spellEnd"/>
      <w:r w:rsidRPr="003B2AF6">
        <w:rPr>
          <w:color w:val="FF0000"/>
          <w:sz w:val="24"/>
          <w:szCs w:val="24"/>
        </w:rPr>
        <w:t xml:space="preserve">; </w:t>
      </w:r>
      <w:proofErr w:type="spellStart"/>
      <w:r w:rsidRPr="003B2AF6">
        <w:rPr>
          <w:color w:val="FF0000"/>
          <w:sz w:val="24"/>
          <w:szCs w:val="24"/>
        </w:rPr>
        <w:t>ასპინძის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მუნიციპალიტეტი</w:t>
      </w:r>
      <w:proofErr w:type="spellEnd"/>
      <w:r w:rsidRPr="003B2AF6">
        <w:rPr>
          <w:color w:val="FF0000"/>
          <w:sz w:val="24"/>
          <w:szCs w:val="24"/>
        </w:rPr>
        <w:t xml:space="preserve"> - </w:t>
      </w:r>
      <w:proofErr w:type="spellStart"/>
      <w:r w:rsidRPr="003B2AF6">
        <w:rPr>
          <w:color w:val="FF0000"/>
          <w:sz w:val="24"/>
          <w:szCs w:val="24"/>
        </w:rPr>
        <w:t>სოფელი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დამალი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დაბა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ასპინძა</w:t>
      </w:r>
      <w:proofErr w:type="spellEnd"/>
      <w:r w:rsidRPr="003B2AF6">
        <w:rPr>
          <w:color w:val="FF0000"/>
          <w:sz w:val="24"/>
          <w:szCs w:val="24"/>
        </w:rPr>
        <w:t xml:space="preserve">. </w:t>
      </w:r>
    </w:p>
    <w:p w:rsidR="00D152E5" w:rsidRPr="003B2AF6" w:rsidRDefault="00D152E5" w:rsidP="003B2AF6">
      <w:pPr>
        <w:spacing w:after="0" w:line="360" w:lineRule="auto"/>
        <w:jc w:val="both"/>
        <w:rPr>
          <w:color w:val="FF0000"/>
          <w:sz w:val="24"/>
          <w:szCs w:val="24"/>
        </w:rPr>
      </w:pPr>
      <w:proofErr w:type="spellStart"/>
      <w:r w:rsidRPr="003B2AF6">
        <w:rPr>
          <w:color w:val="FF0000"/>
          <w:sz w:val="24"/>
          <w:szCs w:val="24"/>
        </w:rPr>
        <w:t>საინფორმაციო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შეხვედრებს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ესწრებოდნენ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ეთნიკური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უმცირესობების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წარმომადგენლები</w:t>
      </w:r>
      <w:proofErr w:type="spellEnd"/>
      <w:r w:rsidRPr="003B2AF6">
        <w:rPr>
          <w:color w:val="FF0000"/>
          <w:sz w:val="24"/>
          <w:szCs w:val="24"/>
        </w:rPr>
        <w:t xml:space="preserve"> - </w:t>
      </w:r>
      <w:proofErr w:type="spellStart"/>
      <w:r w:rsidRPr="003B2AF6">
        <w:rPr>
          <w:color w:val="FF0000"/>
          <w:sz w:val="24"/>
          <w:szCs w:val="24"/>
        </w:rPr>
        <w:t>მოსახლეობა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მუნიციპალიტეტების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წარმომადგენლები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სოფლის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რწმუნებულები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არასამთავრობო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ორგანიზაციები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ადგილობრივი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მედია</w:t>
      </w:r>
      <w:proofErr w:type="spellEnd"/>
      <w:r w:rsidRPr="003B2AF6">
        <w:rPr>
          <w:color w:val="FF0000"/>
          <w:sz w:val="24"/>
          <w:szCs w:val="24"/>
        </w:rPr>
        <w:t xml:space="preserve">. </w:t>
      </w:r>
    </w:p>
    <w:p w:rsidR="00D152E5" w:rsidRPr="003B2AF6" w:rsidRDefault="00D152E5" w:rsidP="003B2AF6">
      <w:pPr>
        <w:spacing w:after="0" w:line="360" w:lineRule="auto"/>
        <w:jc w:val="both"/>
        <w:rPr>
          <w:color w:val="FF0000"/>
          <w:sz w:val="24"/>
          <w:szCs w:val="24"/>
        </w:rPr>
      </w:pPr>
      <w:proofErr w:type="spellStart"/>
      <w:r w:rsidRPr="003B2AF6">
        <w:rPr>
          <w:color w:val="FF0000"/>
          <w:sz w:val="24"/>
          <w:szCs w:val="24"/>
        </w:rPr>
        <w:t>ამდენად</w:t>
      </w:r>
      <w:proofErr w:type="spellEnd"/>
      <w:proofErr w:type="gramStart"/>
      <w:r w:rsidRPr="003B2AF6">
        <w:rPr>
          <w:color w:val="FF0000"/>
          <w:sz w:val="24"/>
          <w:szCs w:val="24"/>
        </w:rPr>
        <w:t>, ,,</w:t>
      </w:r>
      <w:proofErr w:type="spellStart"/>
      <w:r w:rsidRPr="003B2AF6">
        <w:rPr>
          <w:color w:val="FF0000"/>
          <w:sz w:val="24"/>
          <w:szCs w:val="24"/>
        </w:rPr>
        <w:t>სამოქალაქო</w:t>
      </w:r>
      <w:proofErr w:type="spellEnd"/>
      <w:proofErr w:type="gram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თანასწორობისა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და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ინტეგრაციის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სახელმწიფო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სტრატეგიის</w:t>
      </w:r>
      <w:proofErr w:type="spellEnd"/>
      <w:r w:rsidRPr="003B2AF6">
        <w:rPr>
          <w:color w:val="FF0000"/>
          <w:sz w:val="24"/>
          <w:szCs w:val="24"/>
        </w:rPr>
        <w:t xml:space="preserve">“ 2019 </w:t>
      </w:r>
      <w:proofErr w:type="spellStart"/>
      <w:r w:rsidRPr="003B2AF6">
        <w:rPr>
          <w:color w:val="FF0000"/>
          <w:sz w:val="24"/>
          <w:szCs w:val="24"/>
        </w:rPr>
        <w:t>წლის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სამოქმედო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გეგმის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შესაბამისად</w:t>
      </w:r>
      <w:proofErr w:type="spellEnd"/>
      <w:r w:rsidRPr="003B2AF6">
        <w:rPr>
          <w:color w:val="FF0000"/>
          <w:sz w:val="24"/>
          <w:szCs w:val="24"/>
        </w:rPr>
        <w:t xml:space="preserve">, </w:t>
      </w:r>
      <w:proofErr w:type="spellStart"/>
      <w:r w:rsidRPr="003B2AF6">
        <w:rPr>
          <w:color w:val="FF0000"/>
          <w:sz w:val="24"/>
          <w:szCs w:val="24"/>
        </w:rPr>
        <w:t>სულ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ჩატარდა</w:t>
      </w:r>
      <w:proofErr w:type="spellEnd"/>
      <w:r w:rsidRPr="003B2AF6">
        <w:rPr>
          <w:color w:val="FF0000"/>
          <w:sz w:val="24"/>
          <w:szCs w:val="24"/>
        </w:rPr>
        <w:t xml:space="preserve"> - 6 </w:t>
      </w:r>
      <w:proofErr w:type="spellStart"/>
      <w:r w:rsidRPr="003B2AF6">
        <w:rPr>
          <w:color w:val="FF0000"/>
          <w:sz w:val="24"/>
          <w:szCs w:val="24"/>
        </w:rPr>
        <w:t>საინფორმაციო</w:t>
      </w:r>
      <w:proofErr w:type="spellEnd"/>
      <w:r w:rsidRPr="003B2AF6">
        <w:rPr>
          <w:color w:val="FF0000"/>
          <w:sz w:val="24"/>
          <w:szCs w:val="24"/>
        </w:rPr>
        <w:t xml:space="preserve"> </w:t>
      </w:r>
      <w:proofErr w:type="spellStart"/>
      <w:r w:rsidRPr="003B2AF6">
        <w:rPr>
          <w:color w:val="FF0000"/>
          <w:sz w:val="24"/>
          <w:szCs w:val="24"/>
        </w:rPr>
        <w:t>შეხვედრა</w:t>
      </w:r>
      <w:proofErr w:type="spellEnd"/>
      <w:r w:rsidRPr="003B2AF6">
        <w:rPr>
          <w:color w:val="FF0000"/>
          <w:sz w:val="24"/>
          <w:szCs w:val="24"/>
        </w:rPr>
        <w:t xml:space="preserve">. </w:t>
      </w:r>
    </w:p>
    <w:p w:rsidR="005E1E40" w:rsidRPr="003B2AF6" w:rsidRDefault="005E1E40" w:rsidP="003B2AF6">
      <w:pPr>
        <w:spacing w:after="0" w:line="360" w:lineRule="auto"/>
        <w:jc w:val="both"/>
        <w:rPr>
          <w:sz w:val="24"/>
          <w:szCs w:val="24"/>
        </w:rPr>
      </w:pPr>
    </w:p>
    <w:p w:rsidR="005E1E40" w:rsidRPr="003B2AF6" w:rsidRDefault="005E1E40" w:rsidP="003B2AF6">
      <w:pPr>
        <w:spacing w:after="0" w:line="360" w:lineRule="auto"/>
        <w:jc w:val="both"/>
        <w:rPr>
          <w:b/>
          <w:sz w:val="24"/>
          <w:szCs w:val="24"/>
          <w:lang w:val="ka-GE"/>
        </w:rPr>
      </w:pPr>
    </w:p>
    <w:p w:rsidR="00A57452" w:rsidRPr="003B2AF6" w:rsidRDefault="00A57452" w:rsidP="003B2AF6">
      <w:pPr>
        <w:spacing w:after="0" w:line="360" w:lineRule="auto"/>
        <w:jc w:val="both"/>
        <w:rPr>
          <w:sz w:val="24"/>
          <w:szCs w:val="24"/>
        </w:rPr>
      </w:pPr>
    </w:p>
    <w:sectPr w:rsidR="00A57452" w:rsidRPr="003B2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374A"/>
    <w:multiLevelType w:val="hybridMultilevel"/>
    <w:tmpl w:val="8DFE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521C0"/>
    <w:multiLevelType w:val="hybridMultilevel"/>
    <w:tmpl w:val="E3D0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21F04"/>
    <w:multiLevelType w:val="hybridMultilevel"/>
    <w:tmpl w:val="43FC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CF"/>
    <w:rsid w:val="000C6F27"/>
    <w:rsid w:val="001E406E"/>
    <w:rsid w:val="002375BB"/>
    <w:rsid w:val="00256156"/>
    <w:rsid w:val="002C38AE"/>
    <w:rsid w:val="002E7286"/>
    <w:rsid w:val="003A57DC"/>
    <w:rsid w:val="003B2AF6"/>
    <w:rsid w:val="004C3073"/>
    <w:rsid w:val="00500F43"/>
    <w:rsid w:val="00510ACF"/>
    <w:rsid w:val="005E1E40"/>
    <w:rsid w:val="006500DC"/>
    <w:rsid w:val="006763D5"/>
    <w:rsid w:val="006B7EF7"/>
    <w:rsid w:val="00794A36"/>
    <w:rsid w:val="00944AA4"/>
    <w:rsid w:val="009F3C82"/>
    <w:rsid w:val="00A473A4"/>
    <w:rsid w:val="00A57452"/>
    <w:rsid w:val="00AE065A"/>
    <w:rsid w:val="00AF085B"/>
    <w:rsid w:val="00BF6D03"/>
    <w:rsid w:val="00C515C9"/>
    <w:rsid w:val="00D152E5"/>
    <w:rsid w:val="00D916BA"/>
    <w:rsid w:val="00DC725C"/>
    <w:rsid w:val="00F43F33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1F06"/>
  <w15:docId w15:val="{68B4527E-D188-455A-A786-BCB1E2C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B7EF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basedOn w:val="DefaultParagraphFont"/>
    <w:link w:val="ListParagraph"/>
    <w:uiPriority w:val="34"/>
    <w:locked/>
    <w:rsid w:val="006B7EF7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8</cp:revision>
  <dcterms:created xsi:type="dcterms:W3CDTF">2019-12-17T12:53:00Z</dcterms:created>
  <dcterms:modified xsi:type="dcterms:W3CDTF">2019-12-18T05:37:00Z</dcterms:modified>
</cp:coreProperties>
</file>