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rPr>
      </w:pPr>
      <w:r>
        <w:rPr>
          <w:rFonts w:ascii="Sylfaen" w:eastAsia="Sylfaen" w:hAnsi="Sylfaen"/>
          <w:b/>
          <w:sz w:val="24"/>
        </w:rPr>
        <w:t>ძალაშია 2015 წლის 1 იანვრიდან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Pr>
          <w:rFonts w:ascii="Sylfaen" w:eastAsia="Sylfaen" w:hAnsi="Sylfaen"/>
          <w:sz w:val="24"/>
        </w:rPr>
        <w:t>რატიფიცირებულია საქართველოს პარლამენტის</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Sylfaen" w:hAnsi="Sylfaen"/>
        </w:rPr>
      </w:pPr>
      <w:r>
        <w:rPr>
          <w:rFonts w:ascii="Sylfaen" w:eastAsia="Sylfaen" w:hAnsi="Sylfaen"/>
        </w:rPr>
        <w:t>2014 წლის 19 მარტის  N 2145-II-ს დადგენილებით</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Sylfaen" w:hAnsi="Sylfaen"/>
        </w:rPr>
      </w:pPr>
      <w:r>
        <w:rPr>
          <w:rFonts w:ascii="Sylfaen" w:eastAsia="Sylfaen" w:hAnsi="Sylfaen"/>
        </w:rPr>
        <w:t xml:space="preserve">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8"/>
        </w:rPr>
      </w:pPr>
      <w:r>
        <w:rPr>
          <w:rFonts w:ascii="Sylfaen" w:eastAsia="Sylfaen" w:hAnsi="Sylfaen"/>
          <w:b/>
          <w:sz w:val="28"/>
        </w:rPr>
        <w:t>ევროპის საბჭოს კონვენცია სექსუალური ექსპლუატაციისა და სექსუალური ძალადობისაგან ბავშვთა დაცვის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ლანსაროტი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2007 წლის 25 ოქტომბერი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პრეამბულა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ევროპის საბჭოს წევრი სახელმწიფოები და სხვა ხელმომწერები;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ითვალისწინებენ რა, რომ ევროპის საბჭოს მიზანია თავის წევრებს შორის ერთიანობის უფრო მაღალი ხარისხის მიღწევა;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ითვალისწინებენ, რომ თითოეულ ბავშვს თავისი ოჯახის, საზოგადოებისა და სახელმწიფოს მხრიდან გააჩნია დაცვის ისეთი ზომებით სარგებლობის უფლება, რომელსაც ითვალისწინებს მისი, როგორც არასრულწლოვანის სტატუსი;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თვლიან რა, რომ ბავშვთა სექსუალური ექსპლუატაცია, კერძოდ ბავშვთა პორნოგრაფია და პროსტიტუცია, და ბავშვთა მიმართ სექსუალური ძალადობის ყველა ფორმა, საზღვარგარეთ ჩადენილი აქტების ჩათვლით, დამღუპველად მოქმედებს ბავშვთა ჯანმრთელობასა და ფსიქო-სოციალურ განვითარებაზე;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თვლიან რა, რომ ბავშვთა სექსუალურმა ექსპლუატაციამ და ბავშვთა მიმართ სექსუალურმა ძალადობამ შემაშფოთებელი მასშტაბები შეიძინა როგორც სახელმწიფო, ისე საერთაშორისო დონეზე, კერძოდ, როგორც ბავშვთა ისე დანაშაულის ჩამდენთა მხრიდან საინფორმაციო და საკომუნიკაციო ტექნოლოგიებით გაძლიერებული სარგებლობის გამო, და რომ ასეთი სექსუალური ექსპლუატაციისა და სექსუალური ძალადობის პრევენცია და მის წინააღმდეგ ბრძოლა მოითხოვს საერთაშორისო თანამშრომლობას;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ითვალისწინებენ რა, რომ ბავშვთა კეთილდღეობა და ინტერესები ის ძირეული ღირებულებებია, რომლებსაც ყველა წევრი სახელმწიფო იზიარებს და საჭიროა მათი ხელშეწყობა დისკრიმინაციის გარეშე;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ითვალისწინებენ რა ევროპის საბჭოს სახელმწიფოთა და მთავრობათა მეთაურების მე-3 სამიტის მიერ მიღებულ სამოქმედო გეგმას (ვარშავა, 2005 წლის 16-17 მაისი), რომელიც ითვალისწინებს ზომების შემუშავებას ბავშვთა  სექსუალური ექსპლუატაციის აღკვეთის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ითვალისწინებენ რა კერძოდ მინისტრთა კომიტეტის რეკომენდაციას R(91)11, რომელიც შეეხება ბავშვთა და მოზარდთა სექსუალურ ექსპლუატაციას, პორნოგრაფიას და პროსტიტუციას და ტრეფიკინგს, რეკომენდაციას Rec(2001)16 სექსუალური ექსპლუატაციისაგან ბავშვთა დაცვის შესახებ და კონვენციას </w:t>
      </w:r>
      <w:r>
        <w:rPr>
          <w:rFonts w:ascii="Sylfaen" w:eastAsia="Sylfaen" w:hAnsi="Sylfaen"/>
          <w:sz w:val="24"/>
        </w:rPr>
        <w:lastRenderedPageBreak/>
        <w:t>კიბერდანაშაულის შესახებ (ETS No185), კერძოდ მის მე-9 მუხლს, ასევე ევროპის საბჭოს კონვენციას ადამიანებით უკანონო ვაჭრობის წინააღმდეგ ბრძოლის შესახებ (CETS No197);</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ითვალისწინებენ რა კონვენციას ადამიანის უფლებათა და ძირითად თავისუფლებათა შესახებ (1950, ETS No5), ევროპის სოციალურ ქარტიას (შესწორებული) (1996, ETS No163) და ევროპის კონვენციას ბავშვთა უფლებების გამოყენების შესახებ (1996, ETS No160);</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ასევე ითვალისწინებენ რა ბავშვის უფლებათა შესახებ გაერთიანებული ერების ორგანიზაციის კონვენციას, კერძოდ მის 34-ე მუხლს, ფაკულტატურ ოქმს ბავშვთა გაყიდვის, ბავშვთა პროსტიტუციისა და ბავშვთა პორნოგრაფიის შესახებ, ოქმს ადამიანებით, განსაკუთრებით ქალებითა და ბავშვებით, უკანონო ვაჭრობის პრევენციის, აღკვეთისა და დასჯის შესახებ, რომელიც თან ერთვის გაერთიანებული ერების ორგანიზაციის კონვენციას ტრანსნაციონალური ორგანიზებული დანაშაულის შესახებ, ასევე საერთაშორისო შრომის ორგანიზაციის კონვენციას ბავშვთა შრომის ყველაზე საშიში ფორმების აკრძალვისა და მისი აღკვეთის მიზნით დაუყოვნებელი ზომების განხორციელების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ასევე ითვალისწინებენ რა ევროკავშირის საბჭოს ჩარჩო გადაწყვეტილებას ბავშვთა სექსუალური ექსპლუატაციისა და ბავშვთა პორნოგრაფიის წინააღმდეგ ბრძოლის შესახებ (2004/68/JHA), ევროკავშირის საბჭოს ჩარჩო გადაწყვეტილებას სისხლის სამართლის პროცესში მსხვერპლთა სტატუსის შესახებ (2001/629/JHA), და ევროკავშირის საბჭოს ჩარჩო გადაწყვეტილებას ადამიანებით უკანონო ვაჭრობის წინააღმდეგ (2002/629/JHA);</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ითვალისწინებენ რა აღნიშნულ სფეროში მოქმედ სხვა შესაბამის საერთაშორისო აქტებს და პროგრამებს, კერძოდ, სტოქჰოლმის დეკლარაციას და სამოქმედო პროგრამას, მიღებულს კომერციული მიზნით ბავშვთა სექსუალური ექსპლუატაციის წინააღმდეგ ბრძოლის საკითხებზე 1 მსოფლიო კონგრესზე (1996 წლის 27-31 აგვისტო), იოკოჰამას გლობალურ ვალდებულებას მიღებულს კომერციული მიზნით ბავშვთა სექსუალური ექსპლუატაციის წინააღმდეგ ბრძოლის საკითხებზე მე-2 მსოფლიო კონგრესზე (2001 წლის 17-20 დეკემბერს), ბუდაპეშტის ვალდებულებას და სამოქმედო გეგმას მიღებულს კომერციული მიზნით ბავშვთა სექსუალური ექსპლუატაციის წინააღმდეგ ბრძოლის საკითხებზე მე-2 მსოფლიო კონგრესის მოსამზადებელ სხდომაზე (2001 წლის 20-21 ნოემბერი), გაერთიანებული ერების ორგანიზაციის გენერალური ასამბლეის რეზოლუციას S-27/2: ‘ბავშვებისთვის შესაფერისი მსოფლიო’ და სამწლიან პროგრამას: ‘ავაშენოთ ევროპა ბავშვებისთვის და ბავშვებთან ერთად’, რომელიც მიღებულ იქნა  მე-3 სამიტის შემდეგ და მისი განხორციელება დაიწყო მონაკოს კონფერენციის მიერ (2006 წლის 4-5 აპრილი);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გამოთქვამენ რა მზადყოფნას ეფექტურად შეუწყონ ხელი სექსუალური ექსპუატაციისა და სექსუალური ძალადობისგან ბავშვთა დაცვის საერთო მიზანს, ვინც არ უნდა იყოს დანაშაულის ჩამდენი, და მსხვერპლთათვის დახმარების გაწევას;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მხედველობაში იღებენ რა ყოვლისმომცველი საერთაშორისო ინსტრუმენტის მომზადების საჭიროებას, რომელიც კონცენტრირებული იქნება  ბავშვთა </w:t>
      </w:r>
      <w:r>
        <w:rPr>
          <w:rFonts w:ascii="Sylfaen" w:eastAsia="Sylfaen" w:hAnsi="Sylfaen"/>
          <w:sz w:val="24"/>
        </w:rPr>
        <w:lastRenderedPageBreak/>
        <w:t>სექსუალური ექსპუატაციისა და სექსუალური ძალადობის ყველა ფორმის წინააღმდეგ ბრძოლის პრევენციულ, დაცვით და სისხლის სამართლებრივ ასპექტებზე და მონიტორინგის სპეციფიკური მექანიზმის შექმნაზე,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შეთანხმდნენ შემდეგზე: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I – მიზნები, არადისკრიმინაციულობის პრინციპი და განსაზღვრებები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მუხლი 1 – მიზნები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წინამდებარე კონვენციის მიზნებია: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ბავშვთა სექსუალური ექსპლუატაციისა და სექსუალური ძალადობის პრევენცია და მის წინააღმდეგ ბრძოლა;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სექსუალური ექსპლუატაციისა და სექსუალური ძალადობისგან მსხვერპლ ბავშვთა უფლებების დაცვა;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ბავშვთა სექსუალური ექსპლუატაციისა და სექსუალური ძალადობის წინააღმდეგ ბრძოლის სფეროში ეროვნული და საერთაშორისო თანამშრომლობის ხელშეწყობა.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მხარეთა მიერ მისი დებულებების ეფექტური იმპლემენტაციის უზრუნველყოფის მიზნით, კონვენცია ითვალისწინებს მონიტორინგის სპეციფიკური მექანიზმის შექმნას.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 –არადისკრიმინაციულობის პრინციპი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მხარეთა მიერ წინამდებარე კონვენციის დებულებათა იმპლემენტაცია, კერძოდ, მსხვერპლთა უფლებების დაცვის ზომები, უზრუნველყოფილ იქნება ყოველგვარი დისკრიმინაციის გარეშე სქესობრივი, რასობრივი, კანის ფერის, ენის, რელიგიური, პოლიტიკური ან სხვა შეხედულებების, ეროვნული ან სოციალური წარმოშობის, ეროვნულ უმცირესობასთან კუთვნილების, ქონებრივი მდგომარეობის, წარმოშობის, სექსუალური ორიენტაციის, ჯანმრთელობის მდგომარეობის, უუნარობის ან სხვა სტატუსის მიხედვით.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 – განსაზღვრებები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მიზნებისთვის: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‘ბავშვი’ ნიშნავს ნებისმიერ პირს, რომელსაც ჯერ არ შესრულებია 18 წელი;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‘ბავშვთა სექსუალური ექსპლუატაცია და ბავშვთა მიმართ სექსუალური  ძალადობა’ მოიცავს წინამდებარე კონვენციის მე-18-23-ე მუხლებში მითითებულ ქმედებებს;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‘მსხვერპლი’ ნიშნავს ნებისმიერ ბავშვს, რომლის მიმართაც განხორციელდა სექსუალური ექსპლუატაცია ან სექსუალური ძალადობა.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II – პრევენციული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 – პრინციპები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თითოეული მხარე მიიღებს აუცილებელ საკანონმდებლო და სხვა სახის ზომებს ბავშვთა სექსუალური ექსპლუატაციისა და ბავშვთა მიმართ სექსუალური  ძალადობის ყველა ფორმის პრევენციისა და ბავშვთა დაცვის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5 – იმ პირთა დაქირავება, ტრეინინგი და ცოდნის გაღრმავება, რომლებიც ბავშვებთან მუშაობენ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ბავშვთა დაცვისა და უფლებების შესახებ იმ პირთა ცოდნის გაღმავების მიზნით, რომელთაც განათლების, ჯანდაცვის, სოციალური დაცვის, სასამართლო და სამართალდამცავ სექტორებში და ასევე სპორტისა და კულტურის სფეროებში მუშაობისას და დასვენების პერიოდში რეგულარული კონტაქტი აქვთ ბავშვებთან.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ზომებს, რათა 1 პუნქტში მითითებულ პირებს მიეწოდოთ სათანადო ინფორმაცია ბავშვთა სექსუალური ექსპლუატაციისა და ბავშვთა მიმართ სექსუალური  ძალადობის, მათი გამოვლენის საშუალებებისა და მე-12 მუხლის 1 პუნქტში მითითებული შესაძლებლობის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მიიღებს აუცილებელ საკანონმდებლო ან სხვა ზომებს, თავისი შიდა კანონმდებლობის შესაბამისად, რათა იმ პროფესიების განხორციელების მიზნით, რომლებიც გულისხმობს ბავშვებთან რეგულარულ კონტაქტს, დაკავდნენ ის პირები, რომლებიც არ ყოფილან ნასამართლევნი ბავშვთა სექსუალური ექსპლუატაციისა და ბავშვთა მიმართ სექსუალური ძალადობის აქტებისთვის.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6 – ბავშვთა განათლება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მიიღებს აუცილებელ საკანონმდებლო ან სხვა სახის ზომებს, რათა უზრუნველყოს დაწყებითი და საშუალო განათლების პერიოდში ბავშვთა მიერ ინფორმაციის მიღება სექსუალური ექსპლუატაციისა და სექსუალური  ძალადობის, ასევე საკუთარი თავის დაცვის საშუალებათა შესახებ, მათი განვითარების დონის შესაბამისად. ეს ინფორმაცია, რომლის მიწოდებაც საჭიროების შემთხვევაში ხორციელდება მშობლებთან თანამშრომლობის გზით, წარმოდგენილ უნდა იქნეს ზოგად კონტექსტში და კონცენტრირდეს რისკის ისეთ სიტუაციებზე, რომლებიც, კერძოდ, დაკავშირებულია ახალი საინფორმაციო და საკომუნიკაციო ტექნოლოგიების გამოყენებასთან.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7 – პრევენციული ხასიათის ინტერვენციის პროგრამები ან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უზრუნველყოფს, რომ იმ პირებს, რომლებიც ვარაუდობენ, რომ მათ შესაძლოა ჩაიდინონ წინამდებარე კონვენციით გათვალისწინებული რომელიმე დანაშაული, საჭიროების შემთხვევაში მიეცეთ ინტერვენციის ეფექტური პროგრამებით ან ღონისძიებებით სარგებლობის შესაძლებლობა, რომელთა მიზანია დანაშაულის ჩადენის რისკის შეფასება და პრევენცია.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8 – ზომები საზოგადოების ფართო მასებისთვის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ხელს შეუწყობს ან განახორციელებს ცოდნის გაღრმავების კამპანიებს, რომლებიც ითვალისწინებს საზოგადოების ფართო მასებისთვის ინფორმაციის მიწოდებას ბავშვთა სექსუალური ექსპლუატაციისა და ბავშვთა მიმართ სექსუალური ძალადობის ფენომენისა და იმ პრევენციული ზომების შესახებ, რომლებიც უნდა განხორციელდეს.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უზრუნველყოს ისეთი მასალების გავრცელების პრევენცია ან აკრძალვა, რომლებიც რეკლამირებას უწევს წინამდებარე კონვენციით გათვალისწინებულ დანაშაულებს.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9 – ბავშვების, კერძო სექტორის, მედიისა და სამოქალაქო საზოგადოების მონაწილეობა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ხელს შეუწყობს ბავშვების მონაწილეობას, მათი განვითარების დონის შესაბამისად, სახელმწიფო სტრატეგიების, პროგრამების ან სხვა ინიციატივების შემუშავებასა და განხორციელებაში, რომლებიც შეეხება ბავშვთა სექსუალური ექსპლუატაციისა და ბავშვთა მიმართ სექსუალური  ძალადობის წინააღმდეგ ბრძოლას.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ხელს შეუწყობს კერძო სექტორს, კერძოდ, საინფორმაციო და საკომუნიკაციო ტექნოლოგიების სექტორს, ტურიზმისა და ტურიზმის ინდუსტრიის, საბანკო და საფინანსო სექტორებს, ასევე სამოქალაქო საზოგადოებას, რათა მათ მონაწილეობა მიიღონ ბავშვთა სექსუალური ექსპლუატაციისა და ბავშვთა მიმართ სექსუალური ძალადობის პრევენციისკენ მიმართული სტრატეგიების შემუშავებასა და იმპლემენტაციაში და განახორციელონ შიდასაკანონმდებლო ნორმები თვითრეგულაციის ან თანარეგულაციის გზით.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ხელს შეუწყობს მედიას, რათა მან წარმოადგინოს სათანადო ინფორმაცია ბავშვთა სექსუალური ექსპლუატაციისა და ბავშვთა მიმართ სექსუალური ძალადობის ყველა ასპექტზე, მედიის დამოუკიდებლობისა და პრესის თავისუფლების გათვალისწინებით.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4.         თითოეული მხარე ხელს შეუწყობს, საჭიროების შემთხვევაში, ფონდების შექმნის გზითაც, სამოქალაქო საზოგადოების მიერ განხორციელებული ისეთი პროექტებისა და პროგრამების ფინანსირებას, რომლებიც მიმართულია ბავშვთა სექსუალური ექსპლუატაციისა და ბავშვთა მიმართ სექსუალური ძალადობის პრევენციისა და ბავშვთა დაცვისკენ.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III – სპეციალიზებული ორგანოები და მაკოორდინირებელი ორგანოები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მუხლი 10 – კოორდინაციისა და თანამშრომლობის ეროვნული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თითოეული მხარე მიიღებს აუცილებელ ზომებს, რათა უზრუნველყონ კოორდინაცია იმ სამსახურებს შორის, ეროვნულ ან ლოკალურ დონეზე,  რომლებიც </w:t>
      </w:r>
      <w:r>
        <w:rPr>
          <w:rFonts w:ascii="Sylfaen" w:eastAsia="Sylfaen" w:hAnsi="Sylfaen"/>
          <w:sz w:val="24"/>
        </w:rPr>
        <w:lastRenderedPageBreak/>
        <w:t>პასუხისმგებელნი არიან სექსუალური ექსპლუატაციისა და სექსუალური ძალადობისგან ბავშვთა დაცვაზე, ბავშვთა სექსუალური ექსპლუატაციისა და ბავშვთა მიმართ სექსუალური ძალადობის პრევენციასა და მის წინააღმდეგ ბრძოლაზე, კერძოდ განათლების, ჯანდაცვის, სოციალური დაცვის სამსახურებს, ასევე სამართალდამცავ და სასამართლო ორგანოებს შორის.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შექმნან ან დანიშნონ: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დამოუკიდებელი კომპეტენტური ეროვნული ან ადგილობრივი ინსტიტუტები ბავშვის უფლებათა ხელშეწყობის და დაცვის მიზნით, რომლებიც უზრუნველყოფილ იქნებიან სპეციფიკური რესურსებით და დაეკისრებათ ვალდებულებები;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მონაცემთა შეგროვების მექანიზმები ან ცენტრები, ეროვნულ ან ადგილობრივ დონეზე, სამოქალაქო საზოგადოებასთან თანამშრომლობის გზით, ბავშვთა სექსუალური ექსპლუატაციისა და ბავშვთა მიმართ სექსუალური ძალადობის ფენომენის შესწავლისა და შეფასების მიზნით, პირად მონაცემთა დაცვის სფეროში არსებულ მოთხოვნათა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ხელს შეუწყობს თანამშრომლობას კომპეტენტურ სახელმწიფო ორგანოებს, სამოქალაქო საზოგადოებასა და კერძო სექტორს შორის, ბავშვთა სექსუალური ექსპლუატაციისა და ბავშვთა მიმართ სექსუალური ძალადობის პრევენციისა და მის წინააღმდეგ ბრძოლის უკეთ ორგანიზების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IV – დაცვის ზომები და დახმარება მსხვერპლთა მიმართ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11 – პრინციპები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შექმნის ეფექტურ სოციალურ პროგრამებს და მრავალდისციპლინურ სტრუქტურებს მსხვერპლთათვის, მათი ახლო ნათესავებისა და მათ მზრუნველობაზე პასუხისმგებელი ნებისმიერი პირისთვის აუცილებელი დახმარების აღმოჩენის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ზომებს, რათა უზრუნველყოს, რომ თუ მსხვერპლის ასაკი გაურკვეველია, მაგრამ არსებობს საფუძველი ვარაუდისთვის, რომ მსხვერპლი არის ბავშვი, ბავშვებისთვის გათვალისწინებული დაცვისა და დახმარების ზომები გავრცელდეს მასზე მისი ასაკის დადგენამდე.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12 – სექსუალურ ექსპლუატაციაზე ან სექსუალურ ძალადობაზე ეჭვის შეტყობინება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თითოეული მხარე მიიღებს აუცილებელ საკანონმდებლო ან სხვა სახის ზომებს, რათა უზრუნველყოს, რომ შიდა კანონმდებლობით გათვალისწინებულმა კონფიდენციალურობის დაცვის წესებმა, რომლებიც ვრცელდება გარკვეული პროფესიის წარმომადგენლებზე, რომლებსაც უწევთ ბავშვებთან მუშაობა, არ შეუშალოს ამ პირებს ხელი  ბავშვთა დაცვაზე პასუხისმგებელ სამსახურებს მიაწოდონ ინფორმაცია ნებისმიერი იმ სიტუაციის შესახებ, რომელთან </w:t>
      </w:r>
      <w:r>
        <w:rPr>
          <w:rFonts w:ascii="Sylfaen" w:eastAsia="Sylfaen" w:hAnsi="Sylfaen"/>
          <w:sz w:val="24"/>
        </w:rPr>
        <w:lastRenderedPageBreak/>
        <w:t>დაკავშირებითაც მათ აქვთ საფუძველი ივარაუდონ, რომ ბავშვი სექსუალური ექსპლუატაციის ან სექსუალური ძალადობის მსხვერპლია.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იმ პირმა, რომელმაც იცის, ან კეთილსინდისიერად ეჭვობს, რომ ადგილი ჰქონდა ბავშვთა სექსუალური ექსპლუატაციისა და ბავშვთა მიმართ სექსუალური ძალადობის ფაქტებს, ინფორმაცია ამ ფაქტების შესახებ მიაწოდოს კომპეტენტურ სამსახურებს.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13 – საკონსულტაციო მომსახურება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მიიღებს აუცილებელ საკანონმდებლო ან სხვა სახის ზომებს, რათა ხელი შეუწყოს და მხარი დაუჭიროს ისეთი საინფორმაციო სამსახურების შექმნას, როგორიცაა სატელეფონო ან ინტერნეტ საკონსულტაციო მომსახურება, რომლებიც პირებს გაუწევენ საკონსულტაციო მომსახურებას, როგორც კონფიდენციალურად, ისე მათი ანონიმურობის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14 – მსხვერპლთათვის დახმარების გაწევა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მსხვერპლთ გაუწიოს როგორც მოკლევადიანი, ისე გრძელვადიანი დახმარება მათი ფიზიკური და ფსიქო-სოციალური გამოჯანმრთელების მიზნით. ამ პუნქტის მიხედვით ზომების მიღებისას გათვალისწინებულ უნდა იქნეს ბავშვის მოსაზრებები, საჭიროებები და პრობლემები.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თავისი შიდა კანონმდებლობით გათვალისწინებული პირობების ფარგლებში, მიიღებს ზომებს, რომლებიც ითვალისწინებს თანამშრომლობის განვითარებას იმ არა-სამთავრობო ორგანიზაციებთან, სხვა შესაბამის ორგანიზაციებთან ან სამოქალაქო საზოგადოების სხვა ელემენტებთან, რომლებიც მონაწილეობენ მსხვერპლთათვის დახმარების გაწევაში.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როდესაც ბავშვის სექსუალურ ექსპლუატაციაში ან მის მიმართ სექსუალურ ძალადობაში მონაწილეობენ მშობლები ან ის პირები, რომლებსაც ევალებათ ბავშვზე მზრუნველობა, მე-11 მუხლის 1 პუნქტში მითითებული ინტერვენციის პროცედურები უნდა ითვალისწინებდეს შემდეგს: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დანაშაულში ეჭვმიტანილი პირის ჩამოშორების შესაძლებლობას;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ოჯახური გარემოსგან მსხვერპლის ჩამოშორების შესაძლებლობას. ამგვარი ჩამოშორების პირობები და ხანგრძლივობა ბავშვის ინტერესების შესაბამისად უნდა განისაზღვროს.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თითოეული მხარე მიიღებს აუცილებელ საკანონმდებლო ან სხვა სახის ზომებს, რათა უზრუნველყოს, რომ მსხვერპლთან დაახლოებულმა პირებმა, საჭიროების შემთხვევაში ისარგებლონ თერაპიული დახმარებით, კერძოდ, გადაუდებელი ფსიქოლოგიური მზრუნველობით.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V – ინტერვენციის პროგრამები ან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მუხლი 15 – ზოგადი პრინციპები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თავისი შიდა კანონმდებლობის შესაბამისად უზრუნველყოფს ან ხელს შეუწყობს ინტერვენციის ეფექტური პროგრამების ან ზომების განხორციელებას მე-16 მუხლის 1 და მე-2 პუნქტში მითითებული პირებისთვის, ბავშვთა მიმართ სექსუალური ხასიათის განმეორებითი დანაშაულების რისკის პრევენციისა და მინიმიზაციის მიზნით. ასეთი პროგრამები ან ზომები ხელმისაწვდომი იქნება სამართალწარმოების პროცესის ნებისმიერ ეტაპზე, როგორც  ციხეში ისე ციხის გარეთ, შიდა კანონმდებლობით გათვალისწინებული პირობების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თავისი შიდა კანონმდებლობის შესაბამისად უზრუნველყოფს ან ხელს შეუწყობს პარტნიორობისა და თანამშრომლობის სხვა ფორმების განვითარებას კომპეტენტურ ორგანოებს, კერძოდ, ჯანდაცვისა და სოციალურ სამსახურებს და სასამართლო და სხვა ორგანოებს შორის, რომლებიც პასუხისმგებელნი არიან მე-16 მუხლის 1 და მე-2 პუნქტში მითითებული პირებთან  მიმართებაში.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თავისი შიდა კანონმდებლობის შესაბამისად უზრუნველყოფს მე-16 მუხლის 1 და მე-2 პუნქტში მითითებული პირების მიერ წინამდებარე კონვენციით გათვალისწინებული დანაშაულების განმეორებით ჩადენის საფრთხისა და შესაძლო რისკის შეფასებას  შესაბამისი პროგრამების ან ზომების განსაზღვრის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თითოეული მხარე თავისი შიდა კანონმდებლობის შესაბამისად უზრუნველყოფს განხორციელებული პროგრამებისა და ზომების ეფექტურობის შეფასებას.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16 – ინტერვენციის პროგრამებისა და ზომების რეციპიენტები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თავისი შიდა კანონმდებლობის შესაბამისად უზრუნველყოფს, რომ იმ პირებს, რომელთა მიმართაც აღძრულია სისხლის სამართლის საქმე წინამდებარე კონვენციით გათვალისწინებული დანაშაულებისთვის, შეეძლოთ მე-15 მუხლის 1 პუნქტში გათვალისწინებული პროგრამებით ან ზომებით სარგებლობა, იმ პირობებში, რომლებიც ხელს არ უშლის და არც ეწინააღმდეგება დაცვის უფლებების განხორციელებას და სამართლიანი და მიუკერძოებელი სასამართლო პროცესის მოთხოვნებს, უდანაშაულობის პრეზუმფციის პრინციპის მარეგულირებელი წესების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თავისი შიდა კანონმდებლობის შესაბამისად უზრუნველყოფს რომ იმ პირებს, რომლებიც მსჯავრდებულნი არიან  წინამდებარე Kკონვენციით გათვალისწინებული დანაშაულების ჩადენისთვის, შეეძლოთ მე-15 მუხლის 1 პუნქტში გათვალისწინებული პროგრამებით ან ზომებით სარგებლობა.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თითოეული მხარე თავისი შიდა კანონმდებლობის შესაბამისად უზრუნველყოფს, რომ შემუშავებულ ან ადაპტირებულ იქნეს ინტერვენციის პროგრამები ან ზომები იმ ბავშვთა განვითარების საჭიროებათა დაკმაყოფილების მიზნით, რომლებიც ჩადიან სექსუალურ დანაშაულებს, იმ ბავშვების ჩათვლით, რომელთა ასაკიც ჯერ არ </w:t>
      </w:r>
      <w:r>
        <w:rPr>
          <w:rFonts w:ascii="Sylfaen" w:eastAsia="Sylfaen" w:hAnsi="Sylfaen"/>
          <w:sz w:val="24"/>
        </w:rPr>
        <w:lastRenderedPageBreak/>
        <w:t xml:space="preserve">ითვალისწინებს სისხლის სამართლებრივი პასუხისმგებლობის დაკისრებას, რაც მათ სექსუალურ ქცევაში არსებული პრობლემების გამოსწორებას ემსახურება.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17 – ინფორმაცია და თანხმობა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თავისი შიდა კანონმდებლობის შესაბამისად უზრუნველყოფს, რომ მე-16 მუხლში მითითებულ პირებს, რომელთაც შეეთავაზათ ინტერვენციის პროგრამები ან ზომები, სრულად განემარტოთ ამ შეთავაზების მიზეზები ისე, რომ მათი თანხმობა პროგრამის ან ზომის გამოყენებაზე ემყარებოდეს ფაქტების სრულ ცოდნას.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თავისი შიდა კანონმდებლობის შესაბამისად უზრუნველყოფს, რომ იმ პირებს, რომელთაც შეეთავაზათ ინტერვენციის პროგრამები ან ზომები, შეეძლოთ მათზე უარის თქმა, ხოლო მსჯავრდებული პირების შემთხვევაში, მათ განემარტოთ უარის შესაძლო შედეგები.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VI – მატერიალური სისხლის სამართალი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18 – სექსუალური ძალადობა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შემდეგი სახის განზრახი ქმედებების კრიმინალიზაციის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სექსუალური ურთიერთობის დამყარება ბავშვთან, რომელსაც ეროვნული კანონმდებლობის შესაბამისი დებულებების მიხედვით, ჯერ არ მიუღწევია სექსუალური ურთიერთობისთვის კანონით დადგენილი ასაკისთვის;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სექსუალური ურთიერთობის დამყარება ბავშვთან თუ:</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აღნიშნული ხორციელდება იძულების, ძალის ან მუქარის გამოყენებით; 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ძალადობა ხორციელდება ბავშვის მიმართ ნდობის, ავტორიტეტული ან გავლენიანი მდგომარეობის გამოყენებით, მათ შორის ოჯახში; 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ძალადობა ხორციელდება ბავშვის უმწეო მდგომარეობის გამოყენებით, კერძოდ მისი გონებრივი ჩამორჩენილობის, ან ფიზიკური უუნარობის, ან დამოკიდებული მდგომარეობის გამო.</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ზემომითითებული 1 პუნქტის მიზნებისთვის, თითოეული მხარე განსაზღვრავს იმ ასაკს, რომლის ქვემოთაც აკრძალულია ბავშვთან სექსუალური ურთიერთობის დამყარება.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1.a  პუნქტის დებულებები არ გამოიყენება არასრულწლოვანთა შორის თანხმობაზე დაფუძნებული სექსუალური ურთიერთობების დარეგულირების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19 – ბავშვთა პროსტიტუციასთან დაკავშირებული დანაშაულები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შემდეგი სახის განზრახი ქმედებების კრიმინალიზაციის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ბავშვის პროსტიტუციაში ჩაბმა ან ბავშვის იძულება პროსტიტუციაში მონაწილეობის მისაღებად;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b)       ბავშვის მიმართ ძალდატანების გამოყენება მისი პროსტიტუციაში ჩაბმის მიზნით, ან სარგებლის მიღება ამგვარი საქმიანობიდან, ან ამ მიზნით ბავშვის სხვა გზით გამოყენება;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ბავშვთა პროსტიტუციისთვის მიმართვა.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მუხლის მიზნებისთვის, ტერმინი “ბავშვთა პროსტიტუცია” ნიშნავს ბავშვის გამოყენებას სექსუალური მიზნებისთვის, ფულადი გასამრჯელოს ან ნებისმიერი სხვა სახის ანაზღაურების ან კომპენსაციის გადახდის ან დაპირების შემთხვევაში, მიუხედავად იმისა ეს ანაზღაურება, პირობა თუ კომპენსაცია ბავშვს მოხმარდა თუ მესამე პირს.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20 – ბავშვთა პორნოგრაფიასთან დაკავშირებული დანაშაულები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შემდეგი სახის განზრახი ქმედებების კრიმინალიზაციის მიზნით, იმ შემთხვევაში თუ ისინი ჩადენილია უფლების გარეშე: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ბავშვთა პორნოგრაფიული მასალის დამზადება;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ბავშვთა პორნოგრაფიული მასალის შეთავაზება ან ხელმისაწვდომად ქცევა;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ბავშვთა პორნოგრაფიული მასალის დისტრიბუცია ან გადაგზავნა;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ბავშვთა პორნოგრაფიული მასალის ყიდვა საკუთარი თავისთვის ან სხვა პირისთვის;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ბავშვთა პორნოგრაფიული მასალის ფლობა;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საინფორმაციო და საკომუნიკაციო ტექნოლოგიების გამოყენებით, ბავშვთა პორნოგრაფიული მასალით სარგებლობის შესაძლებლობის  შეგნებულად მოპოვება.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მუხლის მიზნებისთვის, ტერმინი ~ბავშვთა პორნოგრაფიული მასალა~ ნიშნავს ნებისმიერ მასალას, რომელზეც გამოსახულია სექსუალური სურვილის გამომწვევ რეალურ თუ იმიტირებულ ქმედებაში მონაწილე ბავშვი ან ბავშვის სქესობრივი ორგანოების გამოსახულება ძირითადად სექსუალური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იტოვებს უფლებას არ გამოიყენოს, მთლიანად ან ნაწილობრივ, 1 პუნქტის a) და e) ქვეპუნქტები ისეთი პორნოგრაფიული მასალის დამზადებასთან ან ფლობასთან დაკავშირებით, რომელიც</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შეიცავს მხოლოდ და მხოლოდ არარსებული ბავშვის იმიტირებულ ან რეალურთან მიმგვანებულ გამოსახულებას;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შეიცავს იმ ბავშვების გამოსახულებას, რომლებსაც შეუსრულდათ მე-18 მე-2 პუნქტში მითითებული ასაკი, იმ შემთხვევაში თუ ეს გამოსახულებები დამზადებულია მათ მიერ და მათ მფლობელობაშია, მათივე თანხმობით და მხოლოდ მათივე პირადი მოხმარებისთვის.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თითოეული მხარე იტოვებს უფლებას არ გამოიყენოს, მთლიანად ან ნაწილობრივ, 1 პუნქტის f) ქვეპუნქტი.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21 – ბავშვთა პორნოგრაფიულ წარმოდგენებში მონაწილეობასთან  დაკავშირებული დანაშაულები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1. თითოეული მხარე მიიღებს აუცილებელ საკანონმდებლო ან სხვა სახის ზომებს შემდეგი სახის განზრახი ქმედებების კრიმინალიზაციის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ბავშვის ჩაბმა პორნოგრაფიულ წარმოდგენებში ან ბავშვის იძულება ამგვარ წარმოდგენებში მონაწილეობის მისაღებად;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ბავშვის მიმართ ძალდატანების გამოყენება მისი პორნოგრაფიულ წარმოდგენებში ჩაბმის მიზნით ან სარგებლის მიღება ამგვარი საქმიანობიდან ან ამ მიზნით ბავშვის სხვა გზით გამოყენება;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შეგნებულად დასწრება ისეთ პორნოგრაფიულ წარმოდგენებზე, რომლებშიც მონაწილეობენ ბავშვები.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იტოვებს უფლებას გამოიყენოს 1. c) ქვეპუნქტი იმ  შემთხვევების მიმართ, როდესაც ბავშვთა ჩაბმა ან იძულება განხორციელდა 1 პუნქტის a) ან b) ქვეპუნქტის შესაბამისად.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22 – ბავშვის გარყვნა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მიიღებს აუცილებელ საკანონმდებლო ან სხვა სახის ზომებს იმგვარი ქმედების კრიმინალიზაციის მიზნით, როგორიცაა განზრახ იძულება ბავშვისა, რომელსაც ჯერ არ შესრულებია მე-18 მე-2 პუნქტში მითითებული ასაკი, უყუროს სექსუალურ ძალადობას ან სექსუალურ აქტს, თუნდაც მონაწილეობის გარეშე.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23 – ბავშვის დაყოლიება სექსუალური მიზნებისთვის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მიიღებს აუცილებელ საკანონმდებლო ან სხვა სახის ზომებს ზრდასრული პირის მიერ საინფორმაციო და საკომუნიკაციო ტექნოლოგიების გამოყენებით გაკეთებული იმგვარი განზრახი  შეთავაზების კრიმინალიზაციის მიზნით, რომელიც გულისხმობს შეხვედრას ბავშვთან, რომელსაც ჯერ არ შესრულებია მე-18 მე-2 პუნქტში მითითებული ასაკი, მის მიმართ მე-18 მუხლის 1.a პუნქტით ან მე-20 მუხლის 1.a პუნქტით გათვალისწინებული რომელიმე დანაშაულის ჩადენის მიზნით, იმ შემთხვევაში თუ ამგვარ შეთავაზებას თან ახლდა  ისეთი მატერიალური სახის დაპირებები, რომლებსაც შედეგად მოჰყვა აღნიშნული შეხვედრა.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24 – დახმარება ან წაქეზება და მცდელობა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განისაზღვროს როგორც სისხლისსამართლებრივი დანაშაული წინამდებარე კონვენციით გათვალისწინებული ნებისმიერი დანაშაულის ჩადენაში დახმარება ან წაქეზება, თუ იგი ხორციელდება წინასწარგანზრახვით.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განისაზღვროს როგორც სისხლისსამართლებრივი დანაშაული წინამდებარე კონვენციით გათვალისწინებული ნებისმიერი დანაშაულის ჩადენის მცდელობა.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3.    თითოეული მხარე იტოვებს უფლებას არ გამოიყენოს მე-2 პუნქტი, მთლიანად ან ნაწილობრივ, მე-20 მუხლის 1.b, d, e და f პუნქტებით, 21-ე მუხლის 1.c პუნქტით, 22-ე და 23-ე მუხლებით დასჯადად დადგენილი დანაშაულების მიმართ.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25 – იურისდიქცია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დააწესოს იურისდიქცია წინამდებარე კონვენციით გათვალისწინებულ ნებისმიერ დანაშაულზე, იმ შემთხვევაში თუ დანაშაული ჩადენილ იქნა: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მის ტერიტორიაზე; 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იმ გემის ბორტზე, რომელიც ამ მხარის დროშით დაცურავს; 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იმ თვითმფრინავის ბორტზე, რომელიც რეგისტრირებულია ამ მხარის კანონმდებლობის შესაბამისად;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ერთ-ერთი მისი მოქალაქის მიერ; 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იმ პირის მიერ, რომელსაც მის ტერიტორიაზე გააჩნია მუდმივი ადგილსამყოფელი.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შეეცდება მიიღოს აუცილებელი საკანონმდებლო ან სხვა სახის ზომები, რათა დააწესოს იურისდიქცია წინამდებარე კონვენციით გათვალისწინებულ ნებისმიერ დანაშაულზე, იმ შემთხვევაში თუ დანაშაული ჩადენილ იქნა მისი რომელიმე მოქალაქის ან ნებისმიერი იმ პირის წინააღმდეგ, რომელსაც მის ტერიტორიაზე გააჩნია მუდმივი ადგილსამყოფელი.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 მხარეს შეუძლია, ხელმოწერის ან სარატიფიკაციო სიგელის, მიღების, დამტკიცების ან მიერთების აქტის დეპონირებისას, ევროპის საბჭოს გენერალური მდივნის სახელზე გაგზავნილი დეკლარაციის საფუძველზე განაცხადოს, რომ ის იტოვებს უფლებას არ გამოიყენოს ან გამოიყენოს მხოლოდ სპეციფიკურ შემთხვევებში და გარემოებებში წინამდებარე მუხლის 1.e პუნქტით გათვალისწინებული იურისდიქციის წესი.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წინამდებარე კონვენციის მე-18, მე-19 მუხლების და მე-20 მუხლის 1.a  პუნქტით და 21-ე მუხლის 1.a  და b პუნქტებით გათვალისწინებულ დანაშაულებთან დაკავშირებით სისხლისსამართლებრივი დევნის განხორციელების მიზნით, თითოეული მხარე მიიღებს აუცილებელ საკანონმდებლო ან სხვა სახის ზომებს, რათა მისი იურისდიქცია 1.d პუნქტთან დაკავშირებით არ იყოს დამოკიდებული იმ პირობაზე, რომ აქტების კრიმინალიზაცია მოხდეს იმ ადგილზე, სადაც ისინი იქნა ჩადენილი.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თითოეულ მხარეს შეუძლია, ხელმოწერის ან სარატიფიკაციო სიგელის, მიღების, დამტკიცების ან მიერთების აქტის დეპონირებისას, ევროპის საბჭოს გენერალური მდივნის სახელზე გაგზავნილი დეკლარაციის საფუძველზე განაცხადოს, რომ ის იტოვებს უფლებას, წინამდებარე მუხლის მე-4 პუნქტი, მე-18 მუხლის 1.b პუნქტის მე-2 და მე-3 აბზაცით დადგენილ დანაშაულებთან მიმართებაში, გამოიყენოს მხოლოდ იმ შემთხვევაში, როდესაც მის მოქალაქეს გააჩნია მუდმივი ადგილსამყოფელი მის ტერიტორიაზე.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6.       წინამდებარე კონვენციის მე-18, მე-19 მუხლების და მე-20 მუხლის 1.a  პუნქტით და 21-ე მუხლით გათვალისწინებულ დანაშაულებთან დაკავშირებით სისხლისსამართლებრივი დევნის განხორციელების მიზნით, თითოეული მხარე მიიღებს აუცილებელ საკანონმდებლო ან სხვა სახის ზომებს, რათა მისი იურისდიქცია 1.d და e. პუნქტებთან დაკავშირებით არ იყოს დამოკიდებული იმ პირობაზე, რომ სისხლისსამართლებრივი დევნა დაწყებულ იქნეს მხოლოდ მსხვერპლის განაცხადის ან სახელმწიფოს მიერ იმ ადგილის დენონსაციის შემდეგ, სადაც ჩადენილ იქნა დანაშაული.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7.       თითოეული მხარე მიიღებს აუცილებელ საკანონმდებლო ან სხვა სახის ზომებს, რათა დააწესოს იურისდიქცია წინამდებარე კონვენციით გათვალისწინებულ დანაშაულებზე, იმ შემთხვევაში როდესაც დანაშაულში ეჭვმიტანილი პირი იმყოფება მის ტერიტორიაზე, ხოლო ის არ ახდენს მის ექსტრადირებას სხვა მხარისთვის მხოლოდ მისი მოქალაქეობის საფუძველზე.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8.       იმ შემთხვევაში თუ წინამდებარე კონვენციით გათვალისწინებულ შესაძლო დანაშაულზე იურისდიქციის დაწესებას მოითხოვს რამდენიმე მხარე, შესაბამისი მხარეები საჭიროების შემთხვევაში გამართავენ კონსულტაციებს სისხლისსამართლებრივი დევნის განხორციელების მიზნით ყველაზე შესაფერისი იურისდიქციის განსაზღვრის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9. საერთაშორისო სამართლის ზოგადი წესების შეუზღუდავად, წინამდებარე კონვენცია არ კრძალავს მხარის მიერ თავისი შიდა კანონმდებლობის მიხედვით ნებისმიერი სისხლისსამართლებრივი იურისდიქციის განხორციელებას.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26 – კორპორაციული პასუხისმგებლობა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იურიდიულ პირს დაეკისროს პასუხისმგებლობა წინამდებარე კონვენციით გათვალისწინებული ნებისმიერი დანაშაულისთვის, რომელიც ჩადენილია მის სასარგებლოდ ფიზიკური პირის მიერ, რომელიც მოქმედებს ინდივიდუალურად ან როგორც იურიდიული პირის წარმომადგენელი, და რომელსაც გააჩნია წამყვანი თანამდებობა ამ იურიდიულ პირის შიგნით, კერძოდ გააჩნია: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იურიდიული პირის წარმომადგენლობის უფლებამოსილება;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იურიდიული პირის სახელით გადაწყვეტილებების მიღების უფლებამოსილება;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იურიდიული პირის ფარგლებში კონტროლის განხორციელების უფლებამოსილება.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1 პუნქტით გათვალისწინებული შემთხვევების გარდა, თითოეული მხარე მიიღებს აუცილებელ საკანონმდებლო ან სხვა სახის ზომებს, რათა იურიდიულ პირს დაეკისროს პასუხისმგებლობა, იმ შემთხვევაში თუ 1 პუნქტში მითითებული პირის მიერ გამოჩენილი არასაკმარისი ზედამხედველობის ან კონტროლის გამო, შესაძლებელი გახდა წინამდებარე კონვენციით გათვალისწინებული ნებისმიერი დანაშაულის ჩადენა იურიდიული პირის სასარგებლოდ, იმ ფიზიკური პირის მიერ, რომელიც მოქმედებდა მისი უფლებამოსილებით.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3.    მხარის სამართლებრივი პრინციპების გათვალისწინებით, იურიდიულ პირს შეიძლება დაეკისროს სისხლისსამართლებრივი, სამოქალაქო ან ადმინისტრაციული პასუხისმგებლობა.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ეს პასუხისმგებლობა არ ზღუდავს იმ ფიზიკურ პირთა სისხლისამართლებრივ პასუხისმგებლობას, რომლებმაც ჩაიდინეს დანაშაული.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27 – სანქციები და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უზრუნველყოს, რომ წინამდებარე კონვენციით გათვალისწინებული დანაშაულებისთვის დადგინდეს ეფექტური, პროპორციული და გამოსასწორებელი ეფექტის მქონე სანქციები, მათი სიმძიმის გათვალისწინებით. ეს სანქციები მოიცავს სასჯელებს, რომლებიც ითვალისწინებს თავისუფლების აღკვეთას შესაძლო ექსტრადიციით.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უზრუნველყოს, რომ იურიდიულ პირებს, რომელთაც დაეკისრათ პასუხისმგებლობა 26-ე მუხლის შესაბამისად, შეეფარდოთ ეფექტური, პროპორციული და გამოსასწორებელი ეფექტის მქონე სანქციები, რომლებიც მოიცავს სისხლისამართლებრივ ან არასისხლისამართლებრივ ფულად ჯარიმებს და შესაძლოა ითვალისწინებდეს სხვა ზომებსაც, კერძოდ: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საზოგადოებრივი სიკეთეებით ან დახმარებით სარგებლობის უფლების წართმევა;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კომერციული საქმიანობის უფლების ჩამორთმევა პერმანენტულ ან დროებით საფუძველზე;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სასამართლო ზედამხედველობის დაწესება;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ლიკვიდაციის შესახებ სასამართლო ბრძანება.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მიიღებს აუცილებელ საკანონმდებლო ან სხვა სახის ზომებს,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რათა უზრუნველყოს ამოღება და კონფისკაცია: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იმ საქონლის, დოკუმენტების და სხვა საშუალებების, რომლებიც  გამოყენებულ იქნა წინამდებარე კონვენციით გათვალისწინებული დანაშაულების ჩადენის ან ჩადენის გაადვილების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ასეთი დანაშაულების ჩადენის შედეგად მიღებული შემოსავლების, ან იმ ქონების, რომლის ღირებულებაც ამ შემოსავლების შესატყვისია.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უზრუნველყოს წინამდებარე კონვენციით გათვალისწინებული დანაშაულების ჩადენის მიზნით გამოყენებული ნებისმიერი დაწესებულების დროებითი ან პერმანენტული დახურვა, კეთილსინდისიერ მესამე მხარეთა უფლებების შეულახავად, ან აუკრძალოს დანაშაულის ჩამდენს, დროებით ან პერმანენტულად, ისეთი პროფესიული ან ნებაყოფლობითი საქმიანობის განხორციელება, რომელიც ითვალისწინებს კონტაქტს ბავშვებთან და რომლის განხორციელების პროცესშიც ჩადენილ იქნა დანაშაული.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4.       თითოეულ მხარეს შეუძლია დანაშაულის ჩამდენთა მიმართ მიიღოს სხვა ზომებიც, როგორიცაა მშობლის უფლების ჩამორთმევა ან მსჯავრდებულ პირებზე მონიტორინგის ან ზედამხედველობის დაწესება.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თითოეულ მხარეს შეუძლია დაადგინოს, რომ წინამდებარე მუხლის შესაბამისად კონფისკირებული დანაშაულის შედეგად მიღებული შემოსავლები ან ქონება გადაეცეს სპეციალურ ფონდს, რომლის მიზანია წინამდებარე კონვენციით გათვალისწინებული ნებისმიერი დანაშაულის მსხვერპლთათვის პრევენციისა და დახმარების პროგრამების დაფინანსება.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28 – დამამძიმებელი გარემოებები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მიიღებს აუცილებელ საკანონმდებლო ან სხვა სახის ზომებს, რათა უზრუნველყოს, რომ შემდეგი გარემოებები, თუ ისინი უკვე არ წარმოადგენს დანაშაულის შემადგენლობის ნაწილს, შიდა კანონმდებლობის შესაბამისი ნორმების შესაბამისად, განხილულ იქნეს როგორც დამამძიმებელი გარემოებები  წინამდებარე კონვენციით გათვალისწინებული დანაშაულებისთვის სანქციების განსაზღვრისას: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დანაშაულმა სერიოზული ზიანი მიაყენა მსხვერპლის ფიზიკურ ან მენტალურ ჯანმრთელობას;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დანაშაულს წინ უძღოდა ან თან ახლდა წამების ან სერიოზული ძალადობის აქტები;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დანაშაული ჩადენილ იქნა განსაკუთრებულად უმწეო მსხვერპლის მიმართ;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დანაშაული ჩადენილ იქნა ოჯახის წევრის მიერ, იმ პირის მიერ, რომელიც ცხოვრობს ბავშვთან ერთად, ან იმ პირის მიერ, რომელმაც ბოროტად გამოიყენა თავისი ავტორიტეტული მდგომარეობა;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დანაშაული ჩადენილ იქნა რამდენიმე პირის მიერ, რომლებიც ერთობლივად მოქმედებდნენ;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დანაშაული ჩადენილ იქნა კრიმინალური ორგანიზაციის ფარგლებში;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დანაშაულის ჩამდენი პირი ადრეც იყო ნასამართლევი იმავე ხასიათის დანაშაულებისთვის.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28 – ადრინდელი ნასამართლეობა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თითოეული მხარე მიიღებს აუცილებელ საკანონმდებლო ან სხვა სახის ზომებს, რათა სანქციების განსაზღვრისას გათვალისწინებულ იქნეს წინამდებარე კონვენციით გათვალისწინებულ დანაშაულებთან დაკავშირებით სხვა მხარის მიერ გამოტანილი საბოლოო განაჩენები.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VII – გამოძიება, სამართლებრივი დევნა და პროცესუალური სამართალი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29 – პრინციპები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უზრუნველყოს გამოძიებისა და სისხლის სამართლის პროცესის ჩატარება ბავშვის ინტერესების გათვალისწინებით და უფლებათა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2.       თითოეული მხარე შეიმუშავებს მსხვერპლთა მიმართ დაცვით მიდგომას და უზრუნველყოფს, რომ გამოძიებამ და სისხლის სამართლის პროცესმა არ გამოიწვიოს ბავშვის მიმართ მიყენებული ტრავმის გამწვავება და რომ სისხლის სამართალწარმოების შემდეგ, საჭიროების შემთხვევაში განხორციელდეს დახმარების გაწევა.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უზრუნველყოფს, რომ გამოძიებას და სისხლის სამართლის პროცესს მიენიჭოს პრიორიტეტული მნიშვნელობა და განხორციელდეს უსაფუძვლო გაჭიანურების გარეშე.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თითოეული მხარე უზრუნველყოფს, რომ წინამდებარე თავით გათვალისწინებული ზომები არ ზღუდავდეს დაცვის უფლებათა განხორციელებას და სამართლიანი და მიუკერძოებელი პროცესის მოთხოვნებს, ადამიანის უფლებათა და ძირითად თავისუფლებათა დაცვის შესახებ კონვენციის მე-6 მუხლის შესაბამისად.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თითოეული მხარე მიიღებს აუცილებელ საკანონმდებლო ან სხვა სახის ზომებს თავისი შიდა კანონმდებლობის ძირითადი პრინციპების შესაბამისად, რათა: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უზრუნველყოს წინამდებარე კონვენციით გათვალისწინებულ დანაშაულებთან დაკავშირებით ეფექტური გამოძიებისა და სისხლისსამართლებრივი დევნის განხორციელება, ხოლო საჭიროების შემთხვევაში საიდუმლო ოპერაციების ჩატარება;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მისცეს საგამოძიებო განყოფილებებს ან სამსახურებს შესაძლებლობა მოახდინონ მე-20 მუხლით გათვალისწინებული დანაშაულების მსხვერპლთა იდენტიფიცირება, რაც ბავშვთა პორნოგრაფიული მასალების, კერძოდ საინფორმაციო და საკომუნიკაციო ტექნოლოგიების გამოყენებით გადაცემული ან ხელმისაწვდომად ქცეული ფოტოსურათებისა და აუდიოვიზუალური ჩანაწერების ანალიზის გზით უნდა განხორციელდეს.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31 – საერთო დაცვის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მსხვერპლთა უფლებებისა და ინტერესების დაცვის მიზნით, მათ შორის მათი, როგორც მოწმეების სპეციალური საჭიროებების გათვალისწინებით, გამოძიებისა და სისხლისამართალწარმოების ყველა ეტაპზე, კერძოდ შემდეგი გზით: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აცნობებენ მათ თავიანთი უფლებებისა და მათ ხელთ არსებული მომსახურებების, გარდა იმ შემთხვევებისა როდესაც მათ არ სურთ ასეთი ინფორმაციის მიღება, მათ საჩივართან დაკავშირებით მიღებული ზომების, გადასახადის, გამოძიების ან სამართალწარმოების საერთო მიმდინარეობის, ამ პროცესში მათი როლის, ასევე მათი საქმეების განხილვის შედეგების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უზრუნველყოფენ მსხვერპლის და მისი ოჯახის ინფორმირებას, იმ შემთხვევებში მაინც, როდესაც მათ საფრთხე ემუქრებათ, რომ პასუხისგებაში მიცემული პირი ან მსჯავრდებული განთავისუფლდა დროებით ან საბოლოოდ;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c)  მისცემენ მათ შესაძლებლობას, თავიანთი შიდა კანონმდებლობის პროცესუალური ნორმების შესაბამისად, მისცენ ჩვენება, წარმოადგინონ მტკიცებულებები და აირჩიონ თავიანთი მოსაზრებების, საჭიროებებისა და პრობლემების გამოთქმის ფორმა, პირდაპირ ან შუამავლის მეშვეობით;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უზრუნველყოფენ მათ შესაბამისი მხარდაჭერის სამსახურებით, მათი უფლებებისა და ინტერესების სათანადოდ წარმოჩენისა და გათვალისწინების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დაიცავენ მათი პირადი ცხოვრების საიდუმლოს, მათ ვინაობას და მათ გამოსახულებას და მიიღებენ ზომებს თავიანთი შიდა კანონმდებლობის მიხედვით, რათა ხელი შეუშალონ ნებისმიერი ისეთი ინფორმაციის გავრცელებას, რომელმაც შეიძლება გააადვილოს მათი იდენტიფიცირება;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უზრუნველყოფენ მათი, ასევე მათი ოჯახების და მოწმეების დაცვას დაშინების, შურისძიების და განმეორებითი ვიქტიმიზაციისგან;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თავიდან აიცილებენ როგორც სასამართლოში, ისე სამართალდამცავ ორგანოებში მსხვერპლსა და დანაშაულის ჩამდენ პირებს შორის კონტაქტს, გარდა იმ შემთხვევებისა, როდესაც კომპეტენტური ორგანოები ბავშვის ინტერესებიდან გამომდინარე სხვაგვარ გადაწყვეტილებას იღებენ, ან როცა გამოძიების ან სასამართლო პროცესი ითვალისწინებს ამგვარ კონტაქტს.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უზრუნველყოფს, რომ კომპეტენტურ ორგანოებთან პირველი კონტაქტისთანავე, მსხვერპლისთვის ხელმისაწვდომი იყოს ინფორმაცია შესაბამისი სასამართლო და ადმინისტრაციული პროცესის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უზრუნველყოფს, რომ მსხვერპლისთვის, თუ შესაძლებელია უფასოდ, ხელმისაწვდომი იყოს იურიდიული დახმარება, თუ მას გააჩნია მხარის სტატუსი სისხლის სამართლის პროცესში.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თითოეული მხარე უზრუნველყოფს სასამართლო ორგანოების მიერ მსხვერპლისთვის სპეციალური წარმომადგენლის დანიშვნის შესაძლებლობას თუ, შიდა კანონმდებლობის შესაბამისად, მას შეიძლება ჰქონდეს მხარის სტატუსი სისხლისამართლებრივ პროცესში და თუ მშობლის პასუხისმგებლობის მქონე პირებს ჩამორთმეული აქვთ ასეთ პროცესში ბავშვის წარმოდგენის უფლება მსხვერპლსა და მათ შორის არსებულ ინტერესთა კონფლიქტის გამო.</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თითოეული მხარე, საკანონმდებლო ან სხვა ზომების საშუალებით და თავისი შიდა კანონმდებლობით გათვალისწინებული პირობების დაცვით, უზრუნველყოფს ჯგუფების, ფონდების, ასოციაციების ან სამთავრობო ან არა-სამთავრობო ორგანიზაციების შესაძლებლობას დახმარება გაუწიონ და/ან მხარი დაუჭირონ მსხვერპლთ, მათივე თანხმობით, წინამდებარე კონვენციით გათვალისწინებულ დანაშაულებთან დაკავშირებით აღძრულ სისხლისსამართლებრივ პროცესში.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6. თითოეული მხარე უზრუნველყოფს, რომ მსხვერპლს წინამდებარე მუხლის დებულებათა შესაბამისად ინფორმაცია მიეწოდოს მისი ასაკის გათვალისწინებით და მისთვის გასაგებ ენაზე.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32 – სასამართლო პროცესის დაწყება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თითოეული მხარე მიიღებს აუცილებელ საკანონმდებლო ან სხვა სახის ზომებს, რათა უზრუნველყოს, რომ წინამდებარე კონვენციით გათვალისწინებულ დანაშაულებთან დაკავშირებით გამოძიების ან სისხლისსამართლებრივი დევნის დაწყება არ იყოს დამოკიდებული მსხვერპლის მიერ ინფორმაციის ან განაცხადის შეტანაზე, და რომ სასამართლო პროცესი გაგრძელდეს მსხვერპლის მიერ თავისი განაცხადის უკან გატანის შემთხვევაშიც.</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33 – ხანდაზმულობის ვადა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თითოეული მხარე მიიღებს აუცილებელ საკანონმდებლო ან სხვა სახის ზომებს, რათა უზრუნველყოს, რომ წინამდებარე კონვენციის მე-18 მუხლით, მე-19 მუხლის 1.a  და b პუნქტებით და 21-ე მუხლის 1.a  და b პუნქტებით გათვალისწინებულ დანაშაულებთან დაკავშირებით სასამართლო პროცესის დაწყების ხანდაზმულობის ვადა გაგრძელდეს იმდენი ხანი, რამდენიც საჭიროა სასამართლო პროცესის ეფექტურად დასაწყებად, მას შემდეგ, რაც მსხვერპლი მიაღწევს სრულწლოვანებას, ჩადენილი დანაშაულის სიმძიმის პროპორციულად.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34 – გამოძიება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ზომებს, რათა უზრუნველყოს, რომ იმ პირებმა, სამმართველოებმა ან სამსახურებმა, რომლებიც პასუხისმგებლები არიან გამოძიების ჩატარებაზე, გაიარონ სპეციალიზაცია ან ტრეინინგი ბავშვთა სექსუალური ექსპლუატაციისა და ბავშვთა მიმართ სექსუალური ძალადობის წინააღმდეგ ბრძოლის სფეროში. ასეთ სამმართველოები ან სამსახურები უზრუნველყოფილნი იქნებიან შესაბამისი ფინანსური რესურსებით.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უზრუნველყოს, რომ მსხვერპლის ფაქტიურ ასაკთან დაკავშირებით წარმოშობილმა გაურკვევლობამ ხელი არ შეუშალოს სისხლის სამართლის გამოძიების დაწყებას.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35 – გასაუბრება ბავშვთან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რათა უზრუნველყოს, რომ</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ასაუბრება ბავშვთან ჩატარდეს დაუსაბუთებელი გაჭიანურების გარეშე, კომპეტენტური ორგანოებისთვის შესაბამისი ფაქტების წარდგენის შემდეგ;</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გასაუბრება ბავშვთან აუცილებლობის შემთხვევაში ჩატარდეს ამ მიზნით დაპროექტებულ ან ადაპტირებულ შენობაში;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გასაუბრება ბავშვთან ჩატარდეს იმ პროფესიონალების მიერ, რომლებმაც ამ მიზნით გაიარეს ტრეინინგი;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ბავშვთან ყველა გასაუბრება, თუ ეს შესაძლებელია, და საჭიროების გათვალისწინებით, ჩატარდეს ერთი და იგივე პირების მიერ;</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გასაუბრებათა რაოდენობა უნდა იყოს შეძლებისდაგვარად შეზღუდული და მკაცრად განპირობებული სისხლის სამართლის პროცესის აუცილებლობით;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f)  ბავშვს შეიძლება თან ახლდეს თავისი კანონიერი წარმომადგენელი, ან საჭიროების შემთხვევაში, მის მიერ დასახელებული ზრდასრული პირი, გარდა იმ შემთხვევებისა, თუ ამ პირის წარმომადგენლობის საწინააღმდეგოდ მიღებულ იქნა დასაბუთებული გადაწყვეტილება.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უზრუნველყოს, რომ ბავშვთან ან ბავშვ მოწმესთან ჩატარებული ყველა სახის გასაუბრება ჩაწერილ იქნეს ვიდეოფირზე და სასამართლოზე ეს ვიდეოფირები მიღებულ იქნეს მტკიცებულების სახით, შიდა კანონმდებლობით გათვალისწინებული ნორმების შესაბამისად.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იმ შემთხვევაში თუ მსხვერპლის ასაკი გაურკვეველია, მაგრამ არსებობს საფუძველი ვარაუდისთვის, რომ მსხვერპლი ბავშვია, მისი ასაკის დადგენამდე გამოიყენება 1 და მე-2 პუნქტში მითითებული ზომები.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36 – სისხლის სამართლის პროცესი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თითოეული მხარე მიიღებს აუცილებელ საკანონმდებლო ან სხვა სახის ზომებს, იურიდიული პროფესიების დამოუკიდებლობის მარეგულირებელი ნორმების გათვალისწინებით, რათა უზრუნველყოს, რომ ტრეინინგი ბავშვთა უფლებების, ბავშვთა სექსუალური ექსპლუატაციისა და ბავშვთა მიმართ სექსუალური ძალადობის შესახებ ჩაუტარდეს სასამართლო პროცესში მონაწილე ყველა პირს, კერძოდ მოსამართლეებს, პროკურორებს და ადვოკატებს.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თავისი შიდა კანონმდებლობით გათვალისწინებული ნორმების შესაბამისად, უზრუნველყოს, რომ:</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მოსამართლის ბრძანებით მოსმენა ჩატარდეს დახურულ სხდომაზე;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მსხვერპლის ჩვენება მოსმენილ იქნეს სასამართლო დარბაზში მსხვერპლის დაუსწრებლად, კერძოდ შესაბამისი საკომუნიკაციო ტექნოლოგიების გამოყენებით.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VIII – მონაცემთა ჩაწერა და შენახვა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37 – სექსუალური დანაშაულების ჩადენისთვის მსჯავრდებულ პირთა შესახებ ეროვნულ დონეზე მონაცემთა ჩაწერა და შენახვა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წინამდებარე კონვენციით გათვალისწინებული დანაშაულების პრევენციის და მათთან დაკავშირებით სისხლისსამართლებრივი დევნის განხორციელების მიზნით, თითოეული მხარე მიიღებს აუცილებელ საკანონმდებლო ან სხვა სახის ზომებს, რათა პირად მონაცემთა დაცვის შესახებ არსებული ნორმების და შიდა კანონმდებლობით გათვალისწინებული სხვა შესაბამისი წესებისა და გარანტიების დაცვით, უზრუნველყოს წინამდებარე კონვენციით გათვალისწინებული დანაშაულების ჩადენისთვის მსჯავრდებულ პირთა ვინაობასთან და გენეტიკურ პროფილთან დაკავშირებული მონაცემების შეგროვება და შენახვა.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თითოეული მხარე, ხელმოწერის ან სარატიფიკაციო სიგელის, მიღების, დამტკიცების ან მიერთების აქტის დეპონირებისას, აცნობებს ევროპის საბჭოს </w:t>
      </w:r>
      <w:r>
        <w:rPr>
          <w:rFonts w:ascii="Sylfaen" w:eastAsia="Sylfaen" w:hAnsi="Sylfaen"/>
          <w:sz w:val="24"/>
        </w:rPr>
        <w:lastRenderedPageBreak/>
        <w:t>გენერალურ მდივანს იმ ეროვნული ორგანოს დასახელებას და მისამართს, რომელიც პასუხისმგებელია 1 პუნქტის შესრულებაზე.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თითოეული მხარე მიიღებს აუცილებელ საკანონმდებლო ან სხვა სახის ზომებს, რათა უზრუნველყოს, რომ 1 პუნქტში მითითებული ინფორმაცია გადაეცეს სხვა მხარის კომპეტენტურ ორგანოს შიდა კანონმდებლობით და შესაბამისი საერთაშორისო აქტებით დადგენილი პირობების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IX – საერთაშორისო თანამშრომლობა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38 – საერთაშორისო თანამშრომლობის ზოგადი პრინციპები და ზომები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მხარეები ითანამშრომლებენ წინამდებარე კონვენციის დებულებათა შესაბამისად და შესაბამისი საერთაშორისო და რეგიონული აქტების, ერთგვაროვანი ან ეკვივალენტური კანონმდებლობის და შიდა კანონების  გამოყენების გზით, შესაძლებლობის ფარგლებში, რათა უზრუნველყონ: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ბავშვთა სექსუალური ექსპლუატაციისა და ბავშვთა მიმართ სექსუალური ძალადობის პრევენცია და მის წინააღმდეგ ბრძოლა;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მსხვერპლთა დაცვა და მათთვის დახმარების გაწევა;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წინამდებარე კონვენციით გათვალისწინებულ დანაშაულებთან დაკავშირებით გამოძიების ან სასამართლო პროცესის ჩატარება.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თითოეული მხარე მიიღებს აუცილებელ საკანონმდებლო ან სხვა სახის ზომებს, რათა უზრუნველყოს, რომ წინამდებარე კონვენციით გათვალისწინებულ დანაშაულებათა მსხვერპლთ იმ მხარის ტერიტორიაზე, სადაც ისინი არ ცხოვრობენ, მიეცეთ სარჩელის შეტანის შესაძლებლობა იმ სახელმწიფოს კომპეტენტურ ორგანოებში, სადაც მათ გააჩნიათ მუდმივი საცხოვრებელი ადგილი.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თუ ის მხარე, რომელიც სისხლის სამართლის ან ექსტრადიციის საკითხებში ორმხრივი დახმარების გაწევას შესაძლებლად მიიჩნევს მხოლოდ შესაბამისი ხელშეკრულების არსებობის შემთხვევაში, მიიღებს სამართლებრივი დახმარების ან ექსტრადიციის მოთხოვნას იმ მხარისგან, რომელთანაც მას გაფორმებული არა აქვს მსგავსი ხელშეკრულება, მას შეუძლია წინამდებარე კონვენცია მიიჩნიოს როგორც იურიდიული საფუძველი სისხლის სამართლის ან ექსტრადიციის საკითხებში დახმარების გაწევის მიზნით წინამდებარე კონვენციით გათვალისწინებულ დანაშაულებთან დაკავშირებით.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თითოეული მხარე შესაძლებლობის შემთხვევაში შეეცდება უზრუნველყოს ბავშვთა სექსუალური ექსპლუატაციისა და ბავშვთა მიმართ სექსუალური ძალადობის პრევენციისა და მის წინააღმდეგ ბრძოლის საკითხების ასახვა მესამე ქვეყნებისთვის გათვალისწინებულ დახმარების პროგრამებში.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X – მონიტორინგის მექანიზმი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39 – მხარეთა კომიტეტი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1. მხარეთა კომიტეტი შედგება წინამდებარე კონვენციის მხარეთა წარმომადგენლებისაგან.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მხარეთა კომიტეტს იწვევს ევროპის საბჭოს გენერალური მდივანი. პირველი სხდომა გაიმართება ერთი წლის განმავლობაში მას შემდეგ, რაც წინამდებარე კონვენცია ძალაში შევა იმ მეათე ხელმომწერი სახელმწიფოსთვის, რომელმაც მოახდინა კონვენციის რატიფიკაცია. შემდგომში კომიტეტი შეიკრიბება მხარეთა არა ნაკლებ ერთი-მესამედის ან გენერალური მდივნის მოთხოვნით.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მხარეთა კომიტეტი მიიღებს თავის საპროცედურო წესებს.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მუხლი 40 – სხვა წარმომადგენლები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ევროპის საბჭოს საპარლამენტო ასამბლეა, ადამიანის უფლებათა კომისარი, დანაშაულის პრობლემათა ევროპის კომიტეტი, ასევე ევროპის საბჭოს სხვა შესაბამისი სამთავრობათაშორისი კომიტეტები დანიშნავენ წარმომადგენელს მხარეთა კომიტეტში.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მინისტრთა კომიტეტს შეუძლია შესთავაზოს ევროპის საბჭოს სხვა ორგანოებს წარმომადგენლის დანიშვნა მხარეთა კომიტეტში, ამ უკანასკნელთან კონსულტაციის შემდეგ.</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სამოქალაქო საზოგადოების და კერძოდ არა-სამთავრობო ორგანიზაციათა წარმომადგენლები მხარეთა კომიტეტში შესაძლებელია მიწვეულ იქნენ დამკვირვებლის სტატუსით, ევროპის საბჭოს შესაბამისი ნორმებით გათვალისწინებული პროცედურის დაცვით.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1-მე-3  პუნქტებში მითითებული წარმომადგენლები მხარეთა კომიტეტის სხდომებში მონაწილეობას მიიღებენ ხმის უფლების გარეშე.</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41 – მხარეთა კომიტეტის ფუნქციები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მხარეთა კომიტეტი განახორციელებს მონიტორინგს წინამდებარე კონვენციის იმპლემენტაციაზე. მხარეთა კომიტეტის საპროცედურო წესები ითვალისწინებს პროცედურას წინამდებარე კონვენციის იმპლემენტაციის შეფასების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მხარეთა კომიტეტი ხელს შეუწყობს სახელმწიფოთა შორის ინფორმაციის, გამოცდილების და პრაქტიკის შეგროვებას, ანალიზსა და გაცვლას, რაც ემსახურება მათი შესაძლებლობების გაუმჯობესებას ბავშვთა სექსუალური ექსპლუატაციისა და ბავშვთა მიმართ სექსუალური ძალადობის პრევენციისა და მის წინააღმდეგ ბრძოლის კუთხით.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მხარეთა კომიტეტი ასევე, შესაძლებლობის შემთხვევაში: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ხელს შეუწყობს წინამდებარე კონვენციის ეფექტურად გამოყენებას და იმპლემენტაციას, ნებისმიერი პრობლემის და წინამდებარე კონვენციის შესაბამისად გაკეთებული ნებისმიერი დეკლარაციის ან დათქმის შედეგების განსაზღვრას;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გამოთქვამს მოსაზრებებს წინამდებარე კონვენციის გამოყენებასთან დაკავშირებულ ნებისმიერ საკითხზე და ხელს შეუწყობს ინფორმაციის გაცვლას სამართლებრივ, სტრატეგიულ ან ტექნოლოგიურ სფეროში მომხდარი მნიშვნელოვანი მიღწევების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4. მხარეთა კომიტეტს წინამდებარე მუხლის შესაბამისად თავისი ფუნქციების შესრულებაში დახმარებას გაუწევს ევროპის საბჭოს სამდივნო.</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დანაშაულის პრობლემათა ევროპის კომიტეტს პერიოდულად მიეწოდება ინფორმაცია წინამდებარე მუხლის 1, მე-2 და მე-3 პუნქტებით გათვალისწინებულ საქმიანობასთან დაკავშირებით.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XI – ურთიერთმიმართება სხვა საერთაშორისო აქტებთან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42 – ურთიერთმიმართება ბავშვის უფლებათა შესახებ გაერთიანებული ერების ორგანიზაციის კონვენციასთან და ბავშვთა გაყიდვის, ბავშვთა პროსტიტუციის და ბავშვთა პორნოგრაფიის შესახებ მის ფაკულტატურ ოქმთან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კონვენცია არ ლახავს იმ უფლებებსა და ვალდებულებებს, რომლებიც გამომდინარეობს ბავშვის უფლებათა შესახებ გაერთიანებული ერების ორგანიზაციის კონვენციიდან და ბავშვთა გაყიდვის, ბავშვთა პროსტიტუციის და ბავშვთა პორნოგრაფიის შესახებ მისი ფაკულტატური ოქმიდან და მიზნად ისახავს აღნიშნული დოკუმენტებით გათვალისწინებული დაცვის გაძლიერებასა და მათში მოცემული სტანდარტების განვითარებასა და შევსებას.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43 -  ურთიერთმიმართება სხვა საერთაშორისო აქტებთან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წინამდებარე კონვენცია არ ლახავს იმ უფლებებსა და ვალდებულებებს, რომლებიც გამომდინარეობს სხვა საერთაშორისო აქტებიდან, რომელთა  მხარეებიც არიან ან გახდებიან წინამდებარე კონვენციის მხარეები და რომლებიც შეიცავს დებულებებს წინამდებარე კონვენციით რეგულირებულ საკითხებზე და უზრუნველყოფს უფრო მნიშვნელოვან დაცვას და დახმარებას სექსუალური ექსპლუატაციისა ან სექსუალური ძალადობის მსხვერპლ ბავშვთათვის.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კონვენციის მხარეებმა შეიძლება გააფორმონ ორმხრივი ან მრავალმხრივი შეთანხმებები ერთმანეთთან წინამდებარე კონვენციით რეგულირებულ საკითხებზე, მისი დებულებების შევსების ან გაძლიერების ან მასში მოცემული პრინციპების გამოყენების ხელშეწყობის მიზნით.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მხარეები, რომლებიც წარმოადგენენ ევროკავშირის წევრ სახელმწიფოებს, თავიანთ ორმხრივ ურთიერთობებში გამოიყენებენ გაერთიანების და ევროკავშირის წესებს, თუ გაერთიანების ან ევროკავშირის ეს წესები ეხება რომელიმე კონკრეტულ საკითხს  და გამოიყენება რომელიმე სპეციფიური შემთხვევის მიმართ, ისე რომ არ ზღუდავს წინამდებარე კონვენციის საგანს და მიზანს და ასევე მის სრულ გამოყენებას სხვა მხარეებთან მიმართებაში.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XII – კონვენციაში შესწორებების შეტანა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44 – შესწორებები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მხარის მიერ წინამდებარე კონვენციაში შესწორების შესატანად წარმოდგენილი ნებისმიერი წინადადება ეცნობება ევროპის საბჭოს გენერალურ მდივანს და მის მიერ </w:t>
      </w:r>
      <w:r>
        <w:rPr>
          <w:rFonts w:ascii="Sylfaen" w:eastAsia="Sylfaen" w:hAnsi="Sylfaen"/>
          <w:sz w:val="24"/>
        </w:rPr>
        <w:lastRenderedPageBreak/>
        <w:t>გადაეცემა ევროპის საბჭოს წევრ სახელმწიფოებს, ნებისმიერ ხელმომწერს, ნებისმიერ მხარეს, ნებისმიერ სახელმწიფო მხარეს, ევროპის გაერთიანებას, 45-ე მუხლის 1 პუნქტის შესაბამისად წინამდებარე კონვენციის ხელმოსაწერად მიწვეულ ნებისმიერ სახელმწიფოს და 46-ე მუხლის 1 პუნქტის შესაბამისად წინამდებარე კონვენციასთან მისაერთებლად მიწვეულ ნებისმიერ სახელმწიფოს.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მხარის მიერ შეთავაზებული ნებისმიერი შესწორება ეცნობება დანაშაულის პრობლემათა ევროპის კომიტეტს, რომელიც მინისტრთა კომიტეტს წარუდგენს თავის მოსაზრებას შეთავაზებული შესწორების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მინისტრთა კომიტეტი შეისწავლის შეთავაზებულ შესწორებას და დანაშაულის პრობლემათა ევროპის კომიტეტის მოსაზრებას და წინამდებარე კონვენციის არა-წევრ სახელმწიფო მხარეებთან კონსულტაციების შემდეგ, მან შესაძლოა დაამტკიცოს  შესწორება.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მინისტრთა კომიტეტის მიერ წინამდებარე მუხლის მე-3 პუნქტის შესაბამისად დამტკიცებული ნებისმიერი შესწორების ტექსტი მისაღებად გადაეცემა მხარეებს.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წინამდებარე მუხლის მე-3 პუნქტის შესაბამისად დამტკიცებული ნებისმიერი შესწორება ძალაში შევა იმ დღის შემდგომი ერთთვიანი პერიოდის გასვლიდან მომდევნო თვის პირველ დღეს, როდესაც მხარეებმა გენერალურ მდივანს აცნობეს შესწორების მიღების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თავი XII –საბოლოო დებულებები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45 – ხელმოწერა და ძალაში შესვლა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წინამდებარე კონვენცია ღიაა ხელმოსაწერად ევროპის საბჭოს ყველა წევრი სახელმწიფოს და იმ არა-წევრი სახელმწიფოების მიერ, რომლებმაც მონაწილეობა მიიღეს მის შემუშავებაში და ასევე ევროპის გაერთიანებისთვის.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კონვენცია ექვემდებარება რატიფიკაციას, მიღებას ან დამტკიცებას. სარატიფიკაციო სიგელები, მიღების ან დამტკიცების აქტები შესანახად გადაეცემა ევროპის საბჭოს გენეარალურ მდივანს.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წინამდებარე კონვენცია ძალაში შევა იმ დღის შემდგომი სამთვიანი პერიოდის გასვლიდან მომდევნო თვის პირველ დღეს, როდესაც 5 ხელმომწერმა, მათ შორის ევროპის საბჭოს არა ნაკლებ 3 წევრმა სახელმწიფომ, გამოთქვა თანხმობა იყოს შებოჭილი კონვენციით გათვალისწინებული ვალდებულებებით წინა პარაგრაფის დებულებათა შესაბამისად.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4. 1 პუნქტში მითითებული ნებისმიერ სახელმწიფოსთვის ან ევროპის გაერთიანებისთვის, რომელიც შემდგომში გამოთქვამს თანხმობას იყოს შებოჭილი კონვენციით გათვალისწინებული ვალდებულებებით, კონვენცია ძალაში შევა იმ დღის შემდგომი სამთვიანი პერიოდის გასვლიდან მომდევნო თვის პირველ დღეს, როდესაც განხორციელდა სარატიფიკაციო სიგელების, მიღების ან დამტკიცების აქტები დეპონირება.  </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46 – კონვენციასთან მიერთება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1.        წინამდებარე კონვენციის ძალაში შესვლის შემდეგ, ევროპის საბჭოს მინისტრთა კომიტეტს შეუძლია, წინამდებარე კონვენციის მხარეებთან კონსულტაციისა და მათი ერთსულოვანი თანხმობის მიღების შემდგომ, მიიწვიოს ევროპის საბჭოს არა-წევრი სახელმწიფო, რომელსაც მონაწილეობა არ მიუღია კონვენციის შემუშავებაში, მიუერთდეს წინამდებარე კონვენციას უმრავლესობის მიერ მიღებული გადაწყვეტილებით, როგორც ეს გათვალისწინებულია ევროპის საბჭოს წესდების მე-20.d მუხლით და იმ ხელშემკვრელი მხარეების წარმომადგენელთა ერთსულოვანი ხმებით, რომლებიც მინისტრთა კომიტეტის წევრები არიან.</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ნებისმიერ იმ სახელმწიფოსთან მიმართებაში, რომელიც უერთდება კონვენციას, კონვენცია ძალაში შევა იმ დღის შემდგომი სამთვიანი პერიოდის გასვლიდან მომდევნო თვის პირველ დღეს, როდესაც განხორციელდა ევროპის საბჭოს გენერალურ მდივანთან მიერთების აქტის დეპონირება.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47 – ტერიტორიული გამოყენება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ევროპის სახელმწიფოს ნებისმიერ სახელმწიფოს შეუძლია, ხელმოწერის დროს ან ხელმოწერის ან სარატიფიკაციო სიგელის, მიღების, დამტკიცების ან მიერთების აქტის დეპონირებისას, განსაზღვროს ის ტერიტორია ან ტერიტორიები, რომელთა მიმართაც უნდა გავრცელდეს კონვენცია.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ნებისმიერ მხარეს შეუძლია, უფრო მოგვიანებით, ევროპის საბჭოს გენერალური მდივნის სახელზე გაგზავნილი დეკლარაციის საფუძველზე, კონვენციის მოქმედება გაავრცელოს დეკლარაციაში მითითებულ ნებისმიერ სხვა ტერიტორიაზე, რომლის საერთაშორისო ურთიერთობებზეც ის არის პასუხისმგებელი, ან რომლის სახელითაც ის უფლებამოსილია მისცეს დაპირებები. ასეთ ტერიტორიასთან დაკავშირებით, კონვენცია ძალაში შევა იმ დღის შემდგომი სამთვიანი პერიოდის გასვლიდან მომდევნო თვის პირველ დღეს, როდესაც ევროპის საბჭოს გენერალურმა მდივანმა მიიღო ასეთი დეკლარაცია.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წინა ორი პუნქტის შესაბამისად გაკეთებული ნებისმიერი დეკლარაცია, ასეთ დეკლარაციაში მითითებულ ნებისმიერ ტერიტორიასთან დაკავშირებით, შესაძლოა უკან იქნეს გახმობილი ევროპის საბჭოს გენერალური მდივნის სახელზე გაგზავნილი შეტყობინების გზით.  ამგვარი უკან გახმობა ძალაში შევა იმ დღის შემდგომი სამთვიანი პერიოდის გასვლიდან მომდევნო თვის პირველ დღეს, როდესაც ევროპის საბჭოს გენერალურმა მდივანმა მიიღო ასეთი შეტყობინება.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48 – დათქმები</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რომელიმე დებულებასთან დაკავშირებით არ შეიძლება გაკეთდეს რაიმე დათქმა, გარდა სპეციალურად დადგენილი დათქმებისა. ნებისმიერი დათქმა შეიძლება გაუქმდეს ნებისმიერ დროს.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49 – დენონსაცია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1.      ნებისმიერ მხარეს შეუძლია ნებისმიერ დროს განახორციელოს წინამდებარე კონვენციის დენონსაცია ევროპის საბჭოს გენერალური მდივნის სახელზე გაგზავნილი შეტყობინების გზით.</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ასეთი დენონსაცია ძალაში შევა იმ დღის შემდგომი სამთვიანი პერიოდის გასვლიდან მომდევნო თვის პირველ დღეს, როდესაც  გენერალურმა მდივანმა მიიღო ასეთი შეტყობინება.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50 – შეტყობინება</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ევროპის საბჭოს გენერალური მდივანი აცნობებს ევროპის საბჭოს წევრ სახელმწიფოებს, ნებისმიერ ხელმომწერ სახელმწიფოს, ნებისმიერ სახელმწიფო მხარეს, ევროპის გაერთიანებას, 45-ე მუხლის დებულებათა შესაბამისად წინამდებარე კონვენციის ხელმოსაწერად მიწვეულ ნებისმიერ სახელმწიფოს და 46-ე მუხლის დებულებათა შესაბამისად წინამდებარე კონვენციასთან მისაერთებლად მიწვეულ ნებისმიერ სახელმწიფოს: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ნებისმიერი ხელმოწერის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ნებისმიერი სარატიფიკაციო სიგელის, მიღების, დამტკიცების ან მიერთების ნებისმიერი აქტის დეპონირების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წინამდებარე კონვენციის ძალაში შესვლის ნებისმიერი თარიღის შესახებ 45-ე და 46-ე მუხლების შესაბამისად;</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44-ე მუხლის შესაბამისად მიღებული ნებისმიერი შესწორების და ამ შესწორების ძალაში შესვლის თარიღის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48-ე მუხლის შესაბამისად გაკეთებული ნებისმიერი დათქმის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49-ე მუხლის დებულებათა შესაბამისად განხორციელებული ნებისმიერი დენონსაციის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წინამდებარე კონვენციასთან დაკავშირებული ნებისმიერი სხვა აქტის, შეტყობინების ან კომუნიკაციის შესახებ.</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ზემოაღნიშნულის დასტურად, ქვემორე ხელისმომწერნი, სათანადო უფლებამოსილებით აღჭურვილნი, ხელს აწერენ წინამდებარე კონვენციას.</w:t>
      </w: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D758D1" w:rsidRDefault="00D75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შესრულებულია ლანსაროტში, 2007 წლის 25 ოქტომბერს, ინგლისურ და ფრანგულ ენებზე, ორივე ტექსტი თანაბრად აუთენტურია, ერთ ეგზემპლარად, რომელიც შესანახად გადაეცემა ევროპის საბჭოს არქივს. ევროპის საბჭოს გენერალური მდივანი  დამოწმებულ ასლებს გადასცემს ევროპის საბჭოს თითოეულ წევრ სახელმწიფოს, იმ არა-წევრ სახელმწიფოებს, რომლებმაც მონაწილეობა მიიღეს წინამდებარე კონვენციის შემუშავებაში, ევროპის გაერთიანებას და წინამდებარე კონვენციასთან მიერთების მიზნით მიწვეულ ნებისმიერ სახელმწიფოს. </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b/>
          <w:sz w:val="28"/>
        </w:rPr>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Style w:val="Strong"/>
          <w:sz w:val="28"/>
        </w:rPr>
      </w:pPr>
      <w:r>
        <w:rPr>
          <w:b/>
          <w:sz w:val="28"/>
        </w:rPr>
        <w:t>Конвенция Совета Европы о защите детей от сексуальной эксплуатации и сексуального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Emphasis"/>
        </w:rPr>
        <w:lastRenderedPageBreak/>
        <w:t>Лансароте, 25 октября 2007 года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Style w:val="Strong"/>
        </w:rPr>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rPr>
          <w:rStyle w:val="Strong"/>
        </w:rPr>
        <w:t>Преамбула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Государства - члены Совета Европы и другие Стороны, подписавшие настоящую онвенцию,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учитывая, что целью Совета Европы является достижение большего единства между его членами;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учитывая, что каждый ребенок имеет право на такие меры защиты со стороны семьи, общества и государства, которые необходимы в силу его положения как несовершеннолетнего;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отмечая, что сексуальная эксплуатация детей, особенно детская порнография и проституция, а также все формы сексуального насилия в отношении детей, включая деяния, которые совершаются за границей, пагубно влияют на здоровье ребенка и его психосоциальное развитие;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отмечая, что сексуальная эксплуатация и сексуальное насилие в отношении детей приобретают тревожные масштабы как на национальном, так и на международном уровнях, в частности, в том, что касается расширения использования как детьми, так и правонарушителями информационных и коммуникационных технологий (ИКТ), и что предотвращение сексуальной эксплуатации и сексуального насилия в отношении детей и борьба с ними требуют международного сотрудничества;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учитывая, что благополучие и высшие интересы детей являются основополагающими ценностями, признанными всеми государствами-членами, и что их необходимо отстаивать без какой-либо дискриминации;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ссылаясь на План действий, принятый на Третьей встрече глав государств и правительств (Варшава, 16-17 мая 2005 года), в котором содержится призыв разработать меры, направленные на прекращение сексуальной эксплуатации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ссылаясь, в частности, на рекомендацию Комитета министров Rec (91) 11 о сексуальной эксплуатации, порнографии и проституции с участием детей и молодых взрослых, а также о торговле ими, на рекомендацию Rec (2001) 16 о защите детей от сексуальной эксплуатации и на Конвенцию о преступности в киберпространстве (СЕД № 185), в частности, на ее статью 9, а также на Конвенцию Совета Европы о противодействии торговле людьми (СДСЕ № 197); принимая во внимание Конвенцию о защите прав человека и основных свобод (1950 год, СЕД № 5), пересмотренную Европейскую социальную хартию (1996 год, СЕД № 163) и Европейскую конвенцию об осуществлении прав детей (1996 год, СЕД № 160);</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также принимая во внимание Конвенцию Организации Объединенных Наций о правах ребенка, в частности, ее статью 34, Факультативный протокол, касающийся торговли детьми, детской проституции и детской порнографии, дополнительный Протокол к Конвенции Организации Объединенных Наций против транснациональной организованной преступности, касающийся предотвращения торговли людьми, особенно женщинами и детьми, ее пресечения и наказания за нее, а также Конвенцию Международной организации труда о запрещении и немедленных мерах по искоренению наихудших форм детского труда;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принимая во внимание Рамочное решение Совета Европейского союза о борьбе с сексуальной эксплуатацией детей и детской порнографией (2004/68/JHA) и Рамочное решение Совета Европейского союза о статусе жертв в уголовном процессе (2001/220JНА) </w:t>
      </w:r>
      <w:r>
        <w:lastRenderedPageBreak/>
        <w:t>и Рамочное решение Совета Европейского союза о борьбе с торговлей людьми (2002/629/JНА);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должным образом принимая во внимание другие соответствующие международные документы и программы в этой области, в частности, Стокгольмскую декларацию и План действий, принятые на первом Всемирном конгрессе против сексуальной эксплуатации детей в коммерческих целях (27-31 августа 1996 года), Йокогамские глобальные обязательства, принятые на втором Всемирном конгрессе против сексуальной эксплуатации детей в коммерческих целях (17-20 декабря 2001 года), Будапештские обязательства и План действий, принятые на конференции по подготовке второго Всемирного конгресса против сексуальной эксплуатации детей в коммерческих целях (20- 21 ноября 2001 года), резолюцию Генеральной Ассамблеи ООН S-27/2 «Мир, пригодный для жизни детей» и трехгодичную программу «Строим Европу для детей и вместе с детьми», принятую по итогам Третьего саммита и открытую на конференции в Монако (4-5 апреля 2006 года);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преисполненные решимости эффективно содействовать достижению общей цели по обеспечению детей надлежащей защитой от сексуальной эксплуатации и сексуального насилия, кто бы их ни совершал, и по оказанию помощи жертвам; </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учитывая необходимость подготовки всеобъемлющего международного документа, посвященного профилактическим, защитным и уголовно-правовым аспектам борьбы со всеми формами сексуальной эксплуатации и сексуального насилия в отношении детей, и создания особого механизма мониторинга, согласились о нижеследующем: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Style w:val="Strong"/>
        </w:rPr>
      </w:pPr>
      <w:r>
        <w:rPr>
          <w:rStyle w:val="Strong"/>
        </w:rPr>
        <w:t>Глава I - Цели, принцип недопущения дискриминации и определения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1 - Цели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Целями настоящей Конвенции являются: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предотвращение сексуальной эксплуатации и сексуального насилия в отношении детей и борьба с ними;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защита прав детей - жертв сексуальной эксплуатации и сексуального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развитие национального и международного сотрудничества в борьбе с сексуальной эксплуатацией и сексуальным насилием в отношении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Для обеспечения эффективного осуществления ее положений Сторонами, Конвенция создает особый механизм мониторинга.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2 - Принцип недопущения дискриминации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Осуществление Сторонами положений настоящей Конвенции, в частности, принятие мер по защите прав жертв обеспечивается без какой-либо дискриминации по признаку пола, расы, цвета кожи, языка, религии, политических или иных убеждений, национального или социального происхождения, принадлежности к какому-либо национальному меньшинству, имущественного положения, рождения, сексуальной ориентации, состояния здоровья, инвалидности или иных обстоятельств.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3 - Определения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Для целей настоящей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"ребенок" означает любое лицо в возрасте до восемнадцати лет;</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"сексуальная эксплуатация и сексуальное насилие в отношении детей" означает действия, указанные в статьях 18- 23 настоящей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с) "жертва" означает любого ребенка, подвергнувшегося сексуальной эксплуатации или сексуальному насилию.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II - Предупредительные меры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4 - Принципы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Сторона принимает все необходимые законодательные или иные меры, направленные на предупреждение сексуальной эксплуатации и сексуального насилия в отношении детей и на защиту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5 - Набор, подготовка и повышение уровня информированности лиц, работающих с детьми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законодательные или иные меры, направленные на повышение уровня информированности в области защиты и обеспечения прав детей от лиц, регулярно вступающих в контакт с детьми в сфере образования, здравоохранения, социальной защиты, правосудия и правоохранительной деятельности, а также в областях, связанных со спортом, культурой и досугом.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для обеспечения того, чтобы указанные в пункте 1 лица обладали достаточными знаниями в сфере сексуальной эксплуатации и сексуального насилия в отношении детей, способов выявления таких правонарушений, а также знали о возможности, предусмотренной в пункте 1 статьи 12.</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принимает необходимые законодательные или иные меры в соответствии со своим внутренним правом, обеспечивающие, чтобы условия допуска к профессиональной деятельности, предусматривающей регулярные контакты с детьми, были такими, чтобы кандидаты на занятие такой профессиональной деятельностью не были ранее судимы за деяния, связанные с сексуальной эксплуатацией или сексуальным насилием в отношении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6 - Просвещение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Сторона принимает необходимые законодательные или иные меры, направленные на обеспечение включения в программы начального и среднего школьного образования информации для детей об опасностях, связанных с сексуальной эксплуатацией и сексуальным насилием, а также информации о способах защиты себя, адаптированной к их развивающимся способностям. Такая информация, предоставляемая, при необходимости, во взаимодействии с родителями, дается в более широком контексте полового воспитания, и в ней особое внимание уделяется ситуациям повышенной опасности, в особенности связанным с использованием новых информационных и коммуникационных технологий.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7 - Программы или меры превентивного вмешательства Каждая Сторона обеспечивает, чтобы лица, опасающиеся того, что они могут совершить преступления, установленные в соответствии с настоящей Конвенцией, могли воспользоваться, где это возможно, программами действенного вмешательства либо мерами, разработанными для оценки и предотвращения опасности совершения преступления.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8 - Меры, рассчитанные на широкую общественность</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1. Каждая Сторона содействует проведению разъяснительных кампаний, рассчитанных на широкую общественность и направленных на распространение информации о явлении </w:t>
      </w:r>
      <w:r>
        <w:lastRenderedPageBreak/>
        <w:t>сексуальной эксплуатации и сексуального насилия в отношении детей и о тех предупредительных мерах, которые могут быть приняты.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по предупреждению или запрещению распространения материалов, пропагандирующих преступления, установленные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9 - Участие детей, частного сектора, средств массовой информации и гражданского общества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поощряет детей к участию, в соответствии с их развивающимися способностями, в разработке и осуществлении мер государственной политики, программ и мероприятий в области борьбы с сексуальной эксплуатацией и сексуальным насилием в отношении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поощряет частный сектор, в частности, сектор информационных и коммуникационных технологий, индустрию туризма и путешествий, банковский и финансовый секторы, а также гражданское общество к участию в разработке и реализации мер политики, направленных на предупреждение сексуальной эксплуатации и сексуального насилия в отношении детей, и реализуют внутренние нормы на основе саморегулирования или совместного регулирования.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поощряет средства массовой информации к распространению надлежащей информации обо всех аспектах сексуальной эксплуатации и сексуального насилия в отношении детей при должном соблюдении независимости СМИ и свободы печати.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Сторона поощряет финансирование, в том числе, при необходимости, с помощью учреждения фондов, проектов и программ, осуществляемых гражданским обществом и направленных на предупреждение и защиту детей от сексуальной эксплуатации и сексуального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III - Специализированные и координирующие органы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10 - Национальные меры координации и взаимодействия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меры по обеспечению координации на национальном либо местном уровне деятельности различных ведомств, занимающихся защитой детей от сексуальной эксплуатации и сексуального насилия, их предупреждением и борьбой с ними, в частности, системы образования, здравоохранения, социальных служб, правоохранительных и судебных органов.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направленные на создание или назначение: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независимых компетентных национальных и местных органов по развитию и защите прав ребенка, обеспечивая выделение им конкретных ресурсов и возложение на них конкретных полномочий;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механизмов сбора данных или координационных центров, функционирующих на национальном или местном уровнях и во взаимодействии с гражданским обществом, для целей мониторинга и оценки явления сексуальной эксплуатации и сексуального насилия в отношении детей при соблюдении требований о защите личных данных.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3. Каждая Сторона содействует сотрудничеству между компетентными государственными органами, гражданским обществом и частным сектором в целях более эффективного </w:t>
      </w:r>
      <w:r>
        <w:lastRenderedPageBreak/>
        <w:t>предотвращения сексуальной эксплуатации и сексуального насилия в отношении детей и борьбы с ними.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IV- Меры защиты и помощь жертвам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11 - Принципы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эффективные социальные программы и создает многодисциплинарные структуры с целью оказания необходимой помощи жертвам, их близким родственникам, а также любым иным лицам, ответственным за опеку за ними.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к тому, чтобы, если возраст жертвы не определен и есть основания полагать, что жертва является ребенком, меры защиты и помощи, предназначенные для детей, осуществлялись до установления его (ее) возраста.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12 - Информирование о подозрениях в отношении сексуальной эксплуатации или сексуального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законодательные или иные меры, обеспечивающие, чтобы правила соблюдения конфиденциальности, установленные внутренним законодательством в отношении некоторых специалистов, которым приходится работать с детьми, не являлись препятствием к тому, чтобы у них была возможность сообщать службам, ответственным за защиту детей, о любой ситуации, когда они имеют разумные основания полагать, что ребенок стал жертвой сексуальной эксплуатации или сексуального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поощряющие любое лицо, владеющее информацией или имеющее добросовестные подозрения о фактах сексуальной эксплуатации или сексуального насилия в отношении детей, сообщать о них компетентным органам.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13 - Информационные службы помощи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Сторона принимает необходимые законодательные или иные меры, направленные на содействие и поддержку организации информационных служб, таких, как линии помощи по телефону или в Интернете, для предоставления консультаций, в том числе в конфиденциальном порядке или с должным обеспечением анонимности.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14 - Помощь жертвам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законодательные или иные меры, направленные на оказание в краткосрочной и долгосрочной перспективе помощи жертвам в их физическом выздоровлении и психосоциальной реабилитации. При принятии мер в соответствии с этим пунктом учитываются мнения, потребности и проблемы ребенка.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с учетом требований своего внутреннего законодательства, меры по сотрудничеству с неправительственными организациями, иными соответствующими организациями или структурами гражданского общества, задействованными в оказании помощи жертвам.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Когда родители или иные лица, осуществляющие опеку над ребенком, причастны к его (её) сексуальной эксплуатации или сексуальному насилию в его (её) отношении, процедуры, упомянутые в пункте 1 статьи 11, включают:</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возможность изоляции предполагаемого правонарушителя;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возможность изоляции жертвы от его/её семейной среды. Условия и продолжительность такой изоляции определяются исходя из высших интересов ребенка.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4. Каждая Сторона принимает необходимые законодательные или иные меры, обеспечивающие, чтобы лица, близкие к жертвам, получали, в случае необходимости, терапевтическую помощь, в частности, неотложную психологическую помощь</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V - Меры или программы оперативного вмешательства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15 - Общие принципы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обеспечивает или развивает, в соответствии со своим внутренним законодательством, эффективные программы или меры оперативного вмешательства в отношении лиц, указанных в пунктах 1 и 2 статьи 16, в целях предотвращения и минимизации опасности совершения повторных преступлений сексуального характера в отношении детей. Такие программы или меры доступны в любое время в течение разбирательств как в местах лишения свободы, так и за их пределами, в соответствии с условиями, установленными во внутреннем законодательстве.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обеспечивает, в соответствии со своим внутренним законодательством, развитие партнерства или иных форм сотрудничества между компетентными органами, в особенности органами здравоохранения и социальными службами, а также судебными и иными органами, ответственными за последующую работу с лицами, упомянутыми в пунктах 1 и 2 статьи 16.</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в соответствии со своим внутренним законодательством, обеспечивает оценку уровня опасности и возможного риска повторного совершения преступлений, признанных таковыми в соответствии с настоящей Конвенцией, лицами, указанными в пунктах 1 и 2 статьи 16, с тем, чтобы определить соответствующие программы или меры.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Сторона, в соответствии со своим внутренним законодательством, обеспечивает оценку эффективности выполняемых программ и мер.</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16 - Лица, получающие помощь в соответствии с программами и мерами оперативного вмешательства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в соответствии со своим внутренним законодательством обеспечивает, чтобы лица, преследуемые в уголовном порядке за любое правонарушение, установленное согласно этой Конвенции, могли иметь доступ к программам или мерам, упомянутым в пункте 1 статьи 15, при условии, что они не наносят ущерба или не противоречат правам защиты и</w:t>
      </w:r>
      <w:r>
        <w:br/>
        <w:t>требованиям справедливого и беспристрастного судебного процесса, и, в частности, осуществляются с должным учетом норм, касающихся принципа презумпции невиновности.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в соответствии со своим внутренним законодательством обеспечивает, чтобы лица, осужденные за любое правонарушение, установленное согласно этой Конвенции, могли иметь доступ к программам или мерам, упомянутым в пункте 1 статьи 15.</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в соответствии со своим внутренним законодательством обеспечивает, чтобы программы или меры оперативного вмешательства разрабатывались и адаптировались таким образом, чтобы отвечать потребностям развития детей, совершающих преступления сексуального характера, в том числе тех, кто не достиг возраста наступления уголовной ответственности,  с тем, чтобы решать проблемы, связанные с их половым поведением.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17 - Информирование и согласие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1. Каждая Сторона в соответствии со своим внутренним законодательством обеспечивает, чтобы лица, указанные в статье 16, которым были предложено применение программ или мер оперативного вмешательства, были полностью осведомлены о причинах этого предложения и давали свое согласие на применение программ или мер, располагая полным знанием фактов.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в соответствии со своим внутренним законодательством обеспечивает, чтобы лица, которым было предложено применение программ или мер оперативного вмешательства, могли от них отказаться и чтобы осужденные лица были предупреждены о возможных последствиях отказа.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VI - Материальное уголовное право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18 - Сексуальное насилие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все необходимые законодательные или иные меры, обеспечивающие установление уголовной ответственности за следующие умышленно совершаемые деяния: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занятие деятельностью сексуального характера с ребенком, который, согласно соответствующим положениям национального законодательства, не достиг установленного законом возраста для занятия деятельностью сексуального характера;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b) занятие деятельностью сексуального характера с ребенком, когда: </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используются принуждение, сила или угрозы; или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имеет место злоупотребление признанным доверием, властью или влиянием на ребенка, в том числе внутри семьи; или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имеет место злоупотребление особо уязвимым положением ребенка, в частности в силу его ограниченных умственных и физических возможностей или в случае его зависимого положения.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Для целей вышеуказанного пункта 1 каждая Сторона определяет возраст, до которого запрещено вступать в действия сексуального характера с ребенком.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Действие положений пункта 1а) не распространяются на деятельность сексуального характера между несовершеннолетними, совершаемую по взаимному согласию.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19 - Преступления, касающиеся детской проституции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из Сторон принимает необходимые законодательные или иные меры, обеспечивающие установление уголовной ответственности за следующие умышленно совершаемые деяния: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вовлечение ребенка в проституцию или склонение ребенка к занятию проституцией;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принуждение ребенка к занятию проституцией или извлечение выгоды из нее и иная эксплуатация ребенка для этих целей;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использование услуг детской проституции.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Для целей настоящей статьи термин "детская проституция" означает использование ребенка для деятельности сексуального характера, когда выплачивается или обещается денежное или любое другое вознаграждение или оплата, независимо от того, выплачивается ли такое вознаграждение или производится такая оплата или дается такое обещание самому ребенку или третьему лицу.</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20 - Преступления, касающиеся детской порнографии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1. Каждая из Сторон принимает необходимые законодательные или иные меры, обеспечивающие установление уголовной ответственности за следующие умышленно и неправомерно совершаемые деяния: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производство детской порнографии;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предложение или предоставление детской порнографии;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распространение или передача детской порнографии;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d) приобретение детской порнографии для себя или другого лица;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e) хранение детской порнографии;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f) преднамеренное получение доступа к детской порнографии при помощи информационно-коммуникационных технологий.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Для целей настоящей статьи термин "детская порнография" означает любые материалы, которые изображают ребенка, совершающего реальные или смоделированные сексуально откровенные действия, или любое изображение половых органов ребенка главным образом в сексуальных целях.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из Сторон может сохранить за собой право не применять, полностью или частично, подпункты а) и е) пункта 1 в отношении производства и хранения порнографических материалов: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представляющих собой исключительно смоделированные или реалистичные изображения несуществующего ребенка;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с участием детей, достигших возраста, установленного во исполнение пункта 2 статьи 18, если такие изображения производятся и хранятся ими с их согласия и исключительно для их собственного частного использования.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из Сторон может сохранить за собой право не применять, полностью или частично, подпункт f ) пункта 1.</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21 - Преступления, касающиеся участия ребенка в порнографических представлениях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из Сторон принимает необходимые законодательные или иные меры, обеспечивающие установление уголовной ответственности за следующие умышленно совершаемые деяния: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a) вовлечение ребенка в порнографические представления или склонение ребенка к участию в таких представлениях;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принуждение ребенка к участию в порнографических представлениях либо извлечение из этого выгоды или эксплуатация ребенка иным образом в этих целях;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сознательное посещение порнографических представлений с участием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из Сторон может сохранить за собой право ограничить применение подпункта с) пункта 1 случаями, когда имело место вовлечение или принуждение детей в соответствии с подпунктами (а) и (b) пункта 1.</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22 - Совращение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из Сторон принимает необходимые законодательные или иные меры для введения уголовной ответственности за умышленное склонение ребенка, не достигшего возраста, установленного в соответствии с пунктом 2 статьи 18, к наблюдению сексуального насилия или деятельности сексуального характера, даже не участвуя в них, в сексуальных целях.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23 - Домогательство в отношении детей с сексуальными целями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Каждая из Сторон принимает необходимые законодательные или иные меры для установления уголовной ответственности за любое умышленное предложение о встрече, с </w:t>
      </w:r>
      <w:r>
        <w:lastRenderedPageBreak/>
        <w:t>которым взрослый при помощи информационно-коммуникационных технологий обращается к ребенку, не достигшемувозраста, установленного согласно пункту 2 статьи 18, с целью совершения против него или нее любого из преступлений, признанных таковыми в соответствии с подпунктом а) пункта 1 статьи 18 и подпунктом а) пункта 1 статьи 20 настоящей Конвенции, если за таким предложением последовали практические действия, направленные на проведение такой встречи.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24 - Пособничество или подстрекательство и посягательство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из Сторон принимает необходимые законодательные или иные меры для установления уголовной ответственности за умышленные пособничество в совершении или подстрекательство к совершению любых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из Сторон принимает необходимые законодательные или иные меры для установления уголовной ответственности за умышленные посягательства на совершение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из Сторон может сохранить за собой право не применять, полностью или частично, пункт 2 в отношении преступлений, признанных таковыми в соответствии с подпунктами (b), (d), (е) и (f) пункта 1 статьи 20, подпунктом с) пункта 1 статьи 21, статьей 22 и статьей 23.</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25 - Юрисдикция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из Сторон принимает необходимые законодательные или иные меры с целью установить юрисдикцию в отношении любого преступления, признанного таковым в соответствии с настоящей Конвенцией, если такое преступление совершается: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на ее территории; или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на борту морского судна, которое несет флаг этой Стороны; или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на борту воздушного судна, зарегистрированного в соответствии с законодательством этой Стороны; или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d) одним из ее граждан;</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e) или лицом, обычно проживающим на ее территории.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из Сторон стремится к принятию необходимых законодательных и иных мер с целью установления юрисдикции в отношении любого преступления, признанного таковым в соответствии с настоящей Конвенцией, если такое преступление совершается против одного из ее граждан или лиц, обычно проживающих на ее территории.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из Сторон может при подписании или сдаче на хранение ее ратификационной грамоты, документа о принятии, одобрении или присоединении, путем направления заявления Генеральному секретарю Совета Европы заявить, что она оставляет за собой право не применять или применять только в определенных случаях или условиях нормы относительно юрисдикции, установленные в подпункте е) пункта 1 настоящей статьи.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В целях уголовного преследования в связи с преступлениями, признанными таковыми в соответствии со статьями 18 и 19, подпунктом (а) пункта 1 статьи 20 и подпунктами (а) и (b) пункта 1 статьи 21 настоящей Конвенции, каждая из Сторон принимает все необходимые законодательные или иные меры с целью обеспечить, чтобы ее юрисдикция в отношении подпункта (d) пункта 1 не была обусловлена тем, что такие деяния должны признаваться уголовно наказуемыми там, где они были совершены.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5. Каждая из Сторон может при подписании или сдаче на хранение ее ратификационной грамоты, документа о принятии, одобрении или присоединении, путем направления заявления Генеральному секретарю Совета Европы заявить, что она оставляет за собой </w:t>
      </w:r>
      <w:r>
        <w:lastRenderedPageBreak/>
        <w:t>право ограничивать применение пункта 4 настоящей статьи в отношении преступлений, признанных таковыми в соответствии со вторым и третьим абзацами подпункта (b) пункта 1 статьи 18, случаями, когда ее граждане обычно проживают на ее территории.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6. В целях уголовного преследования в связи с преступлениями, признанными таковыми в соответствии со статьями 18 и 19, подпунктом (а) пункта 1 статьи 20 и статьей 21 настоящей Конвенции, каждая из Сторон принимает все необходимые законодательные или иные меры с целью обеспечить, чтобы ее юрисдикция в отношении подпунктов (d) и (e) пункта 1 не была обусловлена тем, что уголовное преследование может быть начато только после подачи жертвой соответствующего заявления или после поступления уведомления от государства, на территории которого было совершено это преступление.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7. Каждая из Сторон принимает необходимые законодательные или иные меры с целью установить юрисдикцию в отношении преступлений, признанных таковыми в соответствии с настоящей Конвенцией, в тех случаях, когда предполагаемый преступник находится на ее территории и она не выдает его или ее другой Стороне лишь на основании его или ее гражданства.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8. В случае если на юрисдикцию в отношении предполагаемого преступления, признанного таковым в соответствии с настоящей Конвенцией, претендуют сразу несколько Сторон, соответствующие Стороны, когда это целесообразно, проводят консультации с целью выбрать наиболее подходящую юрисдикцию для осуществления уголовного преследования.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9. Без ущерба для общих норм международного права настоящая Конвенция не исключает возможности осуществления той или иной Стороной любой уголовной юрисдикции в соответствии с ее внутренним законодательством.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Статьи 26 - Ответственность юридических лиц</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из Сторон принимает необходимые законодательные или иные меры с целью обеспечить возможность привлечения юридического лица к ответственности за преступление, признанное таковым в соответствии с настоящей Конвенцией и совершенное в его интересах физическим лицом, действовавшим либо самостоятельно, либо в составе какого-либо органа этого юридического лица, когда такое физическое лицо занимает руководящее положение в рамках этого юридического лица в силу:</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права представлять это юридическое лицо;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полномочий принимать решения от имени этого юридического лица;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полномочий осуществлять контроль в рамках этого юридического лица.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Помимо случаев, уже предусмотренных в пункте 1, каждая из Сторон принимает необходимые законодательные или иные меры с целью обеспечить возможность привлечения юридического лица к ответственности в тех случаях, когда отсутствие надзора или контроля со стороны физического лица, указанного в пункте 1, сделало возможным совершение преступления, признанного таковым в соответствии с настоящей Конвенцией, в интересах этого юридического лица каким-либо физическим лицом, действовавшим по его поручению.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При условии соблюдения правовых принципов Стороны ответственность юридического лица может быть уголовной, гражданской или административной.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Возложение такой ответственности не наносит ущерба уголовной ответственности физических лиц, совершивших преступление.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27 - Санкции и меры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1. Каждая Сторона принимает необходимые законодательные или иные меры, обеспечивающие, чтобы преступления, установленные в соответствии с настоящей Конвенцией, были наказуемы наложением эффективных, соразмерных и действенных санкций с учетом их тяжести. Такие санкции включают наказание в виде лишения свободы, что может стать основанием для выдачи.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обеспечивающие, чтобы в отношении юридических лиц, привлекаемых к ответственности в соответствии со статьей 26, применялись эффективные, соразмерные и действенные санкции, включающие денежные штрафы, налагаемые в уголовном или в неуголовном порядке, а также, возможно, иные меры, такие как:</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a) лишение права на получение государственных льгот или помощи;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временное или постоянное лишение права заниматься практической коммерческой деятельностью;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c) помещение под судебный надзор;</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d) судебное постановление о ликвидации.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принимает необходимые законодательные или иные меры, направленные на то, чтобы: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обеспечить изъятие и конфискацию: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имущества, документов и иных средств, использованных для совершения или содействия совершению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доходов, извлеченных в результате совершения таких преступлений, или имущества, стоимость которого соответствует размеру таких доходов;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обеспечить временное или окончательное закрытие заведений, которые использовались для совершения преступлений, признанных таковыми в соответствии с настоящей Конвенцией, без ущемления прав добросовестных третьих сторон, или обеспечить временное или окончательное отстранение правонарушителя от осуществления профессиональной или добровольной деятельности, связанной с контактами с детьми, в ходе которой было совершено правонарушение.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Сторона может принимать иные меры в отношении правонарушителей, такие как лишение их родительских прав или наблюдение или надзор за осужденными лицами.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5. Каждая Сторона может постановить, чтобы преступные доходы или имущество, конфискованные в соответствии с настоящей Статьей, выделялись в специальный фонд с целью финансирования программ по предупреждению и поддержке жертв любых правонарушений,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28 - Отягчающие обстоятельства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Сторона принимает необходимые законодательные или иные меры, обеспечивающие, чтобы следующие обстоятельства, если они не являются составными элементами преступления, могли, согласно соответствующим положениям внутреннего законодательства, рассматриваться как отягчающие при определении наказания за совершение правонарушений,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преступление нанесло серьезный ущерб физическому или психическому здоровью жертвы;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преступлению предшествовали или его сопровождали пытки или акты грубого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преступление было совершено в отношении особо уязвимой жертвы;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d) преступление было совершено членом семьи, лицом, живущим с ребенком, или лицом, злоупотребившим властью;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е) преступление было совершено несколькими лицами, действовавшими вместе;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f) преступление было совершено в составе организованной преступной группы;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g) лицо, совершившее преступление, уже было судимо за совершение преступлений такого же характера.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29 - Предыдущие судимости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Сторона принимает необходимые законодательные или иные меры, обеспечивающие возможность учитывать при определении наказания вступившие в окончательную силу приговоры, вынесенные иной Стороной в отношении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VII - Расследование, судебное преследование и процессуальное законодательство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30 - Принципы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законодательные или иные меры, обеспечивающие, чтобы расследование и уголовное разбирательство проводились с учетом высших интересов ребенка и с соблюдением его прав.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придерживается защитного подхода к жертвам, обеспечивая, чтобы расследование и уголовное разбирательство не усугубляли нанесенную ребенку травму и чтобы после применения мер уголовного правосудия ему при необходимости оказывалась помощь.</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обеспечивает, чтобы расследование и уголовное разбирательство считались приоритетными и проводились без неоправданных задержек.</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Сторона обеспечивает, чтобы меры, принимаемые в соответствии с настоящей Главой, не наносили ущерба правам защиты и требованиям справедливого и беспристрастного суда, согласно статье 6 Европейской конвенции о защите прав человека и основных свобод.</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5. Каждая Сторона принимает необходимые законодательные или иные меры в соответствии с основными принципами своего внутреннего законодательства для того, чтобы: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обеспечить эффективное расследование и уголовное преследование в отношении преступлений, признанных таковыми в соответствии с настоящей Конвенцией, допуская, по мере целесообразности, использование скрытных оперативно-следственных методов;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дать возможность подразделениям или службам, ведущим расследование, устанавливать личность жертв преступлений, признанных таковыми в соответствии со статьей 20 настоящей Конвенцией, в частности, анализируя порнографические материалы с детьми, такие, как фотографии и аудиовизуальные записи, переданные или предоставленные посредством информационных и коммуникационных технологий.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31 - Общие меры защиты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законодательные или иные меры для защиты прав и интересов жертв, включая удовлетворение их особых потребностей как свидетелей, на всех стадиях расследования и уголовного разбирательства, в частности, путем: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а) информирования их об их правах и службах, имеющихся в их распоряжении, и, если они не отказываются от получения такой информации, о мерах, принятых по их жалобе </w:t>
      </w:r>
      <w:r>
        <w:lastRenderedPageBreak/>
        <w:t>или обвинению, а также об общем ходе расследования и разбирательства, их роли в них и о результатах производства по их делам;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обеспечения, по меньшей мере в тех случаях, когда жертвы и их семьи могут подвергаться опасности, возможности их информирования, при необходимости, о временном или окончательном выходе на свободу привлеченного к судебной ответственности или осужденного лица;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предоставления им в той форме, которая предусмотрена процессуальными нормами внутреннего законодательства, права дачи показаний, представления доказательств и выбора способов изложения и рассмотрения их взглядов, потребностей и озабоченностей, напрямую или через посредника;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d) оказания им надлежащих вспомогательных услуг, с тем чтобы их права и интересы должным образом представлялись и учитывались;</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е) охраны их частной жизни, неразглашения их имен и сохранения в тайне их внешности, и принятия мер в соответствии с внутренним законодательством с целью недопущения обнародования любой информации, которая могла бы привести к установлению их личности;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f) обеспечения их безопасности, а также безопасности членов их семей и свидетелей, выступающих с их стороны, от запугивания, мести и рецидивной виктимизации;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g) предотвращения контактов между жертвами и лицами, совершившими преступление, в зале суда и в помещениях правоохранительных органов, если компетентные органы не принимают иного решения в высших интересах ребенка или если такие контакты не являются необходимыми в интересах расследования или судебного разбирательства.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обеспечивает доступ жертвам, с момента их первого контакта с компетентными органами, к информации, касающейся соответствующих судебных и административных разбирательств.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обеспечивает жертвам, когда это оправдано, доступ к бесплатной юридической помощи, когда у них есть возможность получения статуса сторон уголовного разбирательства.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Сторона предоставляет судебным властям возможность назначить специального представителя жертвы в случае, когда в силу внутреннего законодательства он или она может получить статус стороны в уголовном разбирательстве, а лица, несущие родительскую ответственность, не имеют возможности представлять ребенка в таких разбирательствах в силу конфликта интересов между такими лицами и ребенком.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5. Каждая Сторона обеспечивает, посредством законодательных или иных мер, в соответствии с условиями, предусматриваемыми ее внутренним законодательством, возможность группам, фондам, ассоциациям или правительственным и неправительственным организациям оказывать помощь и/или поддержку жертвам с их согласия в ходе уголовного разбирательства по поводу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6. Каждая Сторона обеспечивает, чтобы информация, предоставляемая жертвам в соответствии с положениями настоящей статьи, предоставлялась в такой форме, которая учитывала бы их возраст и степень зрелости, и на понятном им языке.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32 - Возбуждение разбирательств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Каждая Сторона принимает необходимые законодательные или иные меры, обеспечивающие, чтобы расследование или уголовное преследование в отношении преступлений, признанных таковыми в соответствии с настоящей Конвенцией, не </w:t>
      </w:r>
      <w:r>
        <w:lastRenderedPageBreak/>
        <w:t>зависели от заявления или обвинения со стороны жертвы, и чтобы разбирательство могло продолжаться, даже если жертва отказалась от сделанных ею заявлений.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33 - Исковая давность</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Каждая Сторона принимает необходимые законодательные или иные меры, обеспечивающие, чтобы срок исковой давности для возбуждения разбирательств в отношении преступлений, признанных таковыми в соответствии со статьей 18, подпунктами (а) и (b) пункта 1 статьи 19, подпунктами (а) и (b) пункта 1 статьи 21 настоящей Конвенцией, был достаточным для эффективного возбуждения разбирательств после достижения жертвой совершеннолетия и чтобы он был соразмерен тяжести данного преступления.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34 - Расследования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такие меры, которые могут быть необходимы для обеспечения того, чтобы лица, подразделения или службы, которые занимаются расследованием, специализировались на борьбе с сексуальной эксплуатацией или сексуальным насилием в отношении детей или чтобы эти лица получали соответствующую профессиональную подготовку. Такие подразделения или службы получают достаточные финансовые ресурсы.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обеспечивающие, чтобы неопределенность относительно действительного возраста жертвы не мешала возбуждению уголовного расследования.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35 - Опросы ребенка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Каждая Сторона принимает необходимые законодательные или иные меры, обеспечивающие, чтобы: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a) опросы ребенка проводились без неоправданной задержки после получения компетентными органами информации о произошедшем;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опросы ребенка проводились, в случае необходимости, в помещениях, предназначенных или приспособленных для этой цели;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c) опросы ребенка проводились специально подготовленными специалистами;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d) все опросы ребенка проводились, по возможности и при необходимости, одними и теми же лицами;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e) количество опросов было минимальным и чтобы они проводились лишь по необходимости для целей уголовного разбирательства;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f) ребенка мог сопровождать его/её законный представитель или при необходимости, взрослый по его/её выбору, в зависимости от ситуации, если судом не вынесено иного обоснованного решения в отношении такого лица.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обеспечивающие, чтобы все опросы жертвы или, когда это целесообразно, ребенка-свидетеля могли записываться на видеопленку и чтобы такие записанные на видеопленку опросы могли приниматься в качестве показаний в ходе судебного разбирательства в соответствии с нормами, предусмотренными внутренним законодательством.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В случаях, когда возраст жертвы не определен и есть основания полагать, что жертва является ребенком, до установления его или её возраста применяются меры, установленные в пунктах 1 и 2.</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36 - Уголовное судебное разбирательство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1. Каждая Сторона принимает необходимые законодательные или иные меры, при надлежащем соблюдении норм, регулирующих независимость лиц юридических </w:t>
      </w:r>
      <w:r>
        <w:lastRenderedPageBreak/>
        <w:t>профессий, обеспечивающие, чтобы все лица, участвующие в разбирательстве, в частности судьи, обвинители и адвокаты, могли получить профессиональную подготовку в области защиты прав детей, а также борьбы с сексуальной эксплуатацией и сексуальным насилием в отношении детей.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принимает необходимые законодательные или иные меры, обеспечивающие, чтобы в соответствии с нормами внутреннего законодательства: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судья мог постановить, чтобы слушания проводились в закрытом заседании;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жертву могли заслушать в зале суда заочно, в частности, посредством использования соответствующих коммуникационных технологий.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Style w:val="Strong"/>
        </w:rPr>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VIII - Сбор и хранение данных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37 - Сбор и хранение национальных данных об осужденных за сексуальные преступления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Для целей предупреждения и уголовного преследования в отношении преступлений, признанных таковыми в соответствии с настоящей Конвенцией, каждая Сторона принимает необходимые законодательные или иные меры по сбору и хранению, согласно соответствующим положениям о защите личных данных и с соблюдением других соответствующих норм и гарантий, предусмотренных национальным законодательством, данных, касающихся личности и генетического кода (ДНК) лиц, осужденных за совершение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Каждая Сторона в момент подписания или сдачи на хранение своей ратификационной грамоты, принятия Конвенции, ее одобрения или присоединения к ней сообщает Генеральному секретарю Совета Европы наименование и адрес единого национального органа, на который возлагается выполнение положений пункта 1.</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Каждая Сторона принимает законодательные или иные меры, обеспечивающие, чтобы информация, указанная в пункте 1, могла быть передана компетентному органу другой Стороны в соответствии с условиями, установленными в его внутреннем законодательстве и в соответствующих международных документах.</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rPr>
          <w:rStyle w:val="Strong"/>
        </w:rPr>
        <w:t>Глава IX - Международное сотрудничество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38 - Общие принципы и меры международного сотрудничества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Государства-участники осуществляют самое широкое сотрудничество друг с другом в соответствии с положениями настоящей Конвенции и на основе применения соответствующих применимых международных и региональных документов и договоренностей, достигнутых на основе единообразного или действующего на основе взаимности законодательства и национального права, с целью: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предотвращения сексуальной эксплуатации и сексуального насилия в отношении детей и борьбы этими явлениями;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b) защиты жертв и оказания им помощи; </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проведения расследований или разбирательств, касающихся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2. Каждая Сторона принимает необходимые законодательные или иные меры с целью обеспечения того, чтобы жертвы преступления, признанного таковым в соответствии с настоящей Конвенцией, которое было совершено на территории Стороны, не являющейся </w:t>
      </w:r>
      <w:r>
        <w:lastRenderedPageBreak/>
        <w:t>страной их проживания, могли подать жалобу в компетентные органы государства, в котором они проживают.</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Если Сторона, которая обуславливает взаимную правовую помощь по уголовным делам или выдачу наличием договора, получает запрос о правовой помощи или выдаче от Стороны, с которой она не заключила такой договор, она может рассматривать настоящую Конвенцию в качестве правового основания для взаимной правовой помощи по уголовным делам или выдачи в отношении преступлений, признанных таковыми в соответствии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Каждая Сторона стремится к включению, когда это целесообразно, вопросов предотвращения сексуальной эксплуатации детей и сексуального насилия в отношении детей и борьбы с этими явлениями в программы помощи в области развития, осуществляемые в интересах третьих государств.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X - Механизм мониторинга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39 - Комитет Сторон</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Комитет Сторон состоит из представителей Сторон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Комитет Сторон созывается Генеральным секретарем Совета Европы. Его первое заседание проводится не позднее, чем через год после вступления в силу настоящей Конвенции, когда ее ратифицирует десятое подписавшее ее государство. Впоследствии такие заседания проводятся по запросу по меньшей мере одной трети Сторон Конвенции или Генерального секретаря.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Комитет Сторон принимает свои правила процедуры.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40 - Иные представители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Своего представителя в Комитет Сторон назначают Парламентская ассамблея Совета Европы, Комиссар по правам человека, Европейский комитет по проблемам преступности (ЕКПП), а также иные заинтересованные межправительственные комитеты Совета Европы.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Комитет министров может предложить иным органам Совета Европы назначить представителя в Комитет Сторон по согласованию с последним.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Представители гражданского общества и, в частности, неправительственных организаций, могут быть допущены к работе Комитета Сторон в качестве наблюдателей после выполнения процедуры, предусмотренной соответствующими нормами Совета Европы.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Представители, назначаемые согласно вышеупомянутым пунктам 1-3, принимают участие в работе совещаний Комитета Сторон без права голоса.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41 - Функции Комитета Сторон</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Комитет Сторон осуществляет контроль за выполнением настоящей Конвенции. Правила процедуры Комитета Сторон определяют процедуру оценки хода осуществления настоящей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Комитет Сторон содействует сбору, анализу и обмену информацией, опытом и передовой практикой между государствами с целью укрепления их потенциала в области предотвращения сексуальной эксплуатации и сексуального насилия в отношении детей и борьбы с этими явлениями.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Комитет Сторон также, когда это целесообразно: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а) содействует эффективному применению и осуществлению настоящей Конвенции включая выявление любых проблем и последствий любых заявлений или оговорок, сделанных в связи с настоящей Конвенцией;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представляет заключение относительно любого вопроса, касающегося применения настоящей Конвенции, и содействует обмену информацией о значительных изменениях в области права, нормативного регулирования или технологий.</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В ходе выполнения своих функций согласно настоящей статье Комитет Сторон опирается на помощь Секретариата Совета Европы.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5. Европейский комитет по проблемам преступности (ЕКПП) должен периодически получать информацию о деятельности, указанной в пунктах 1, 2 и 3 настоящей статьи.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XI - Связь с другими международными документами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42 - Связь с Конвенцией ООН о защите прав ребенка и Факультативным протоколом к ней, касающимся торговли детьми, детской проституции и детской порнографии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Настоящая Конвенция не затрагивает прав и обязательств, вытекающих из положений Конвенции ООН о защите прав ребенка и ее Факультативного протокола, касающегося торговли детьми, детской проституции и детской порнографии, и призвана повышать эффективность предоставляемой ими защиты, развивать и дополнять содержащиеся в ней стандарты.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43 - Связь с другими международными документами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Настоящая Конвенция не затрагивает прав и обязательств, вытекающих из других международных документов, Сторонами которых являются или будут являться Стороны настоящей Конвенции и которые содержат положения по вопросам, регулируемым настоящей Конвенцией, и обеспечивают более высокий уровень защиты и помощи детям - жертвам сексуальной эксплуатации или сексуального насилия.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Стороны настоящей Конвенции могут заключить двусторонние или многосторонние соглашения друг с другом по вопросам, рассматриваемым настоящей Конвенцией, с целью дополнения или подкрепления ее положений или с целью содействия применению закрепленных в ней принципов.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Стороны, являющиеся членами Европейского союза, в своих взаимоотношениях придерживаются норм Сообщества и Европейского союза в тех случаях, когда существуют нормы Сообщества или Европейского союза, регулирующие конкретный вопрос и применяющиеся к конкретному случаю, без ущерба для целей и задач настоящей Конвенции и без ущерба для ее полного применения другими Сторонами.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ХII - Поправки к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44 - Поправки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 xml:space="preserve">1. Любое предложение о внесении поправки к настоящей Конвенции, представленное Стороной, передается Генеральному секретарю Совета Европы и направляется им или ею государствам - членам Совета Европы, любой подписавшей стороне, любому государству - Стороне Конвенции, Европейскому Сообществу, любому государству, получившему приглашение подписать настоящую Конвенцию в соответствии с положениями пункта 1 </w:t>
      </w:r>
      <w:r>
        <w:lastRenderedPageBreak/>
        <w:t>статьи 45, любому государству, получившему приглашение присоединиться к настоящей Конвенции в соответствии с положениями пункта 1 статьи 46.</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Любая поправка, предложенная Стороной, передается Европейскому комитету по проблемам преступности (ЕКПП), который представляет Комитету министров свое заключение по этой предложенной поправке.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Комитет министров рассматривает предложенную поправку и заключение, представленное ЕКПП, и после консультации со Сторонами, не являющимися государствами-членами, может принять эту поправку.</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Текст любой поправки, принятой Комитетом министров в соответствии с положениями пункта 3 настоящей статьи, направляется Сторонам для принятия.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5. Любая поправка, принятая в соответствии с положениями пункта 3 настоящей статьи, вступает в силу в первый день месяца после истечения срока в один месяц после даты, когда все Стороны проинформировали Генерального секретаря о том, что они приняли ее.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pPr>
      <w:r>
        <w:rPr>
          <w:rStyle w:val="Strong"/>
        </w:rPr>
        <w:t>Глава ХII - Заключительные положения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45 - Подписание и вступление в силу</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Настоящая Конвенция открыта для подписания государствами-членами Совета Европы, государствами, которые не являются его членами, но участвовали в ее разработке, и Европейским Сообществом.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Настоящая Конвенция подлежит ратификации, принятию или одобрению. Ратификационные грамоты, документы о принятии или одобрении передаются на хранение Генеральному секретарю Совета Европы.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Настоящая Конвенция вступает в силу в первый день месяца, следующего после истечения трехмесячного периода со дня, когда 5 подписавших государств, в том числе по меньшей мере 3 государства - члена Совета Европы, выразят свое согласие быть связанными положениями Конвенции в соответствии с положениями предыдущего пункта.</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4. В отношении любого государства, указанного в пункте 1 или Европейского Сообщества, которое в дальнейшем выразит согласие быть связанным ее положениями, Конвенция вступает в силу в первый день месяца по истечении периода в три месяца после даты сдачи на хранение его ратификационных грамот, документов о принятии или одобрении.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46 - Присоединение к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После вступления в силу настоящей Конвенции Комитет министров Совета Европы может, после консультаций со Сторонами настоящей Конвенции и получения их единогласного согласия, пригласить любое государство, которое не является членом Совета Европы и не участвовало в разработке Конвенции, присоединиться к настоящей Конвенции на основании решения, принятого большинством голосов, предусмотренным в пункте (d) статьи 20 Устава Совета Европы, и единогласного решения представителей Договаривающихся Сторон, уполномоченных входить в состав Комитета министров.</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В отношении любого присоединяющегося государства Конвенция вступает в силу в первый день месяца, следующего после истечения трехмесячного срока со дня сдачи на хранение документа о присоединении Генеральному секретарю Совета Европы.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47 - Территориальное применение</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lastRenderedPageBreak/>
        <w:t>1. Любое государство или Европейское Сообщество может в момент подписания или сдачи на хранение своей ратификационной грамоты, документа о принятии, одобрении или присоединении указать территорию или территории, на которые распространяется действие настоящей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Любая Сторона может, в любое последующее время путем направления заявления на имя Генерального секретаря Совета Европы распространить применение настоящей Конвенции на любую другую территорию, указанную в этом заявлении, за ведение международных отношений которой она ответственна или от имени которой она уполномочена принимать обязательства. В отношении такой территории Конвенция вступает в силу в первый день месяца, следующего после истечения трехмесячного срока со дня получения такого заявления Генеральным секретарем.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направления уведомления на имя Генерального секретаря Совета Европы. Этот отзыв вступает в силу в первый день месяца, следующего после истечения трехмесячного срока со дня получения такого уведомления Генеральным секретарем.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48 - Оговорки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В отношении какого-либо положения настоящей Конвенции не могут делаться никакие оговорки, за исключением явным образом установленных оговорок. Любая оговорка может быть снята в любое время.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49 - Денонсация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1. Любая Сторона может в любое время денонсировать настоящую Конвенцию путем направления уведомления на имя Генерального секретаря Совета Европы.</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2. Такая денонсация вступает в силу в первый день месяца следующего после истечения трехмесячного срока со дня получения такого уведомления Генеральным секретарем.</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Статья 50 - Уведомления</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Генеральный секретарь Совета Европы уведомляет государства - члены Совета Европы, любое подписавшее государство, Европейское Сообщество, любое государство, которое получило приглашение подписать настоящую Конвенцию в соответствии с положениями статьи 45, и любое государство, которое получило приглашение присоединиться к настоящей Конвенции в соответствии с положениями статьи 46, о:</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а) любом подписании;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b) сдаче на хранение любой ратификационной грамоты, документа о принятии, одобрении или присоединении;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с) любой дате вступления в силу настоящей Конвенции в соответствии со статьями 45 и 46;</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d) любой поправке, принятой в соответствии со статьей 44 и дате вступления в силу такой поправки;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е) любой оговорке, сделанной в соответствии с положениями статьи 48;</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f) любой денонсации, осуществленной в соответствии с положениями статьи 49;</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g) любом другом акте, уведомлении или сообщении, касающемся настоящей Конвенции.</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t>В удостоверение чего нижеподписавшиеся, должным образом уполномоченные на это, подписали настоящую Конвенцию.</w:t>
      </w: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p>
    <w:p w:rsidR="00D758D1" w:rsidRDefault="00D758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pPr>
      <w:r>
        <w:rPr>
          <w:rStyle w:val="Strong"/>
        </w:rPr>
        <w:t xml:space="preserve">Совершено в Лансароте 25 октября 2007 года на английском и французском языках, причем оба текста имеют одинаковую силу, в одном экземпляре, который передается </w:t>
      </w:r>
      <w:r>
        <w:rPr>
          <w:rStyle w:val="Strong"/>
        </w:rPr>
        <w:lastRenderedPageBreak/>
        <w:t>на хранение в архив Совета Европы. Генеральный секретарь Совета Европы передает заверенные копии каждому государству - члену Совета Европы, государствам, которые не являются членами и участвовали в разработке настоящей Конвенции, Европейскому Сообществу и любому государству, которому направлено приглашение присоединиться к настоящей Конвенции.</w:t>
      </w:r>
    </w:p>
    <w:p w:rsidR="00D758D1" w:rsidRDefault="00D758D1">
      <w:pPr>
        <w:pStyle w:val="Normal0"/>
        <w:rPr>
          <w:rFonts w:ascii="Times New Roman" w:eastAsia="Times New Roman" w:hAnsi="Times New Roman"/>
        </w:rPr>
      </w:pPr>
    </w:p>
    <w:sectPr w:rsidR="00D758D1">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Nusx">
    <w:panose1 w:val="020B0500000000000000"/>
    <w:charset w:val="00"/>
    <w:family w:val="swiss"/>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276A97"/>
    <w:rsid w:val="00276A97"/>
    <w:rsid w:val="00364A5C"/>
    <w:rsid w:val="00D75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 w:type="paragraph" w:styleId="NormalWeb">
    <w:name w:val="Normal (Web)"/>
    <w:basedOn w:val="Normal"/>
    <w:pPr>
      <w:spacing w:before="100" w:after="100" w:line="240" w:lineRule="atLeast"/>
    </w:pPr>
    <w:rPr>
      <w:rFonts w:ascii="Times New Roman" w:eastAsia="Times New Roman" w:hAnsi="Times New Roman"/>
      <w:sz w:val="24"/>
    </w:rPr>
  </w:style>
  <w:style w:type="paragraph" w:customStyle="1" w:styleId="heading2">
    <w:name w:val="heading 2"/>
    <w:basedOn w:val="Normal"/>
    <w:next w:val="NormalWeb"/>
    <w:pPr>
      <w:keepNext/>
      <w:spacing w:after="0" w:line="240" w:lineRule="atLeast"/>
      <w:ind w:left="90" w:hanging="90"/>
      <w:jc w:val="center"/>
    </w:pPr>
    <w:rPr>
      <w:rFonts w:ascii="LitNusx" w:eastAsia="LitNusx" w:hAnsi="LitNusx"/>
      <w:sz w:val="28"/>
    </w:rPr>
  </w:style>
  <w:style w:type="character" w:styleId="Strong">
    <w:name w:val="Strong"/>
    <w:qFormat/>
    <w:rPr>
      <w:b/>
    </w:rPr>
  </w:style>
  <w:style w:type="character" w:styleId="Emphasis">
    <w:name w:val="Emphasis"/>
    <w:qFormat/>
    <w:rPr>
      <w:i/>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16687</Words>
  <Characters>95119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111583</CharactersWithSpaces>
  <SharedDoc>false</SharedDoc>
  <HyperlinkBase>C:\2\</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Japaridze</dc:creator>
  <cp:keywords/>
  <cp:lastModifiedBy>Nana Kavtaradze</cp:lastModifiedBy>
  <cp:revision>2</cp:revision>
  <dcterms:created xsi:type="dcterms:W3CDTF">2015-05-06T16:46:00Z</dcterms:created>
  <dcterms:modified xsi:type="dcterms:W3CDTF">2015-05-06T16:46:00Z</dcterms:modified>
</cp:coreProperties>
</file>