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AF" w:rsidRPr="006C4E30" w:rsidRDefault="00987EAF" w:rsidP="009F1FE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МЕМОРАНДУМ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F10988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о взаимопонимании и сотрудничестве</w:t>
      </w:r>
    </w:p>
    <w:p w:rsidR="00987EAF" w:rsidRDefault="00987EAF" w:rsidP="00181B1E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  <w:lang w:val="kk-KZ"/>
        </w:rPr>
        <w:t>между</w:t>
      </w:r>
      <w:r w:rsidRPr="007305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Республиканским унитарным</w:t>
      </w:r>
      <w:r w:rsidRPr="00E1756A">
        <w:rPr>
          <w:b/>
          <w:bCs/>
          <w:sz w:val="28"/>
          <w:szCs w:val="28"/>
        </w:rPr>
        <w:t xml:space="preserve"> предприятие</w:t>
      </w:r>
      <w:r>
        <w:rPr>
          <w:b/>
          <w:bCs/>
          <w:sz w:val="28"/>
          <w:szCs w:val="28"/>
        </w:rPr>
        <w:t>м</w:t>
      </w:r>
    </w:p>
    <w:p w:rsidR="00987EAF" w:rsidRPr="006C4E30" w:rsidRDefault="00987EAF" w:rsidP="00181B1E">
      <w:pPr>
        <w:jc w:val="center"/>
        <w:rPr>
          <w:b/>
          <w:bCs/>
          <w:sz w:val="28"/>
          <w:szCs w:val="28"/>
          <w:lang w:val="kk-KZ"/>
        </w:rPr>
      </w:pPr>
      <w:r w:rsidRPr="00E175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E1756A">
        <w:rPr>
          <w:b/>
          <w:bCs/>
          <w:sz w:val="28"/>
          <w:szCs w:val="28"/>
        </w:rPr>
        <w:t xml:space="preserve">Центр </w:t>
      </w:r>
      <w:r>
        <w:rPr>
          <w:b/>
          <w:bCs/>
          <w:sz w:val="28"/>
          <w:szCs w:val="28"/>
        </w:rPr>
        <w:t>экспертиз и испытаний в здравоохранении», Республика Беларусь,</w:t>
      </w:r>
      <w:r w:rsidRPr="00E1756A">
        <w:rPr>
          <w:b/>
          <w:bCs/>
          <w:sz w:val="28"/>
          <w:szCs w:val="28"/>
        </w:rPr>
        <w:t xml:space="preserve"> </w:t>
      </w:r>
      <w:r w:rsidRPr="006C4E30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BD38E0" w:rsidRPr="00BD38E0">
        <w:rPr>
          <w:b/>
          <w:bCs/>
          <w:sz w:val="28"/>
          <w:szCs w:val="28"/>
        </w:rPr>
        <w:t>Агентство</w:t>
      </w:r>
      <w:r w:rsidR="00BD38E0">
        <w:rPr>
          <w:b/>
          <w:bCs/>
          <w:sz w:val="28"/>
          <w:szCs w:val="28"/>
        </w:rPr>
        <w:t>м</w:t>
      </w:r>
      <w:r w:rsidR="00BD38E0" w:rsidRPr="00BD38E0">
        <w:rPr>
          <w:b/>
          <w:bCs/>
          <w:sz w:val="28"/>
          <w:szCs w:val="28"/>
        </w:rPr>
        <w:t xml:space="preserve"> государственно</w:t>
      </w:r>
      <w:r w:rsidR="00BD38E0">
        <w:rPr>
          <w:b/>
          <w:bCs/>
          <w:sz w:val="28"/>
          <w:szCs w:val="28"/>
        </w:rPr>
        <w:t>го</w:t>
      </w:r>
      <w:r w:rsidR="00BD38E0" w:rsidRPr="00BD38E0">
        <w:rPr>
          <w:b/>
          <w:bCs/>
          <w:sz w:val="28"/>
          <w:szCs w:val="28"/>
        </w:rPr>
        <w:t xml:space="preserve"> регул</w:t>
      </w:r>
      <w:r w:rsidR="00BD38E0">
        <w:rPr>
          <w:b/>
          <w:bCs/>
          <w:sz w:val="28"/>
          <w:szCs w:val="28"/>
        </w:rPr>
        <w:t>ирования</w:t>
      </w:r>
      <w:r w:rsidR="00BD38E0" w:rsidRPr="00BD38E0">
        <w:rPr>
          <w:b/>
          <w:bCs/>
          <w:sz w:val="28"/>
          <w:szCs w:val="28"/>
        </w:rPr>
        <w:t xml:space="preserve"> медицинской деятельности</w:t>
      </w:r>
      <w:r w:rsidR="00BD38E0">
        <w:rPr>
          <w:b/>
          <w:bCs/>
          <w:sz w:val="28"/>
          <w:szCs w:val="28"/>
        </w:rPr>
        <w:t>, Грузия</w:t>
      </w:r>
    </w:p>
    <w:p w:rsidR="00987EAF" w:rsidRPr="00D01A10" w:rsidRDefault="00987EAF" w:rsidP="00181B1E">
      <w:pPr>
        <w:jc w:val="center"/>
        <w:rPr>
          <w:b/>
          <w:bCs/>
          <w:sz w:val="28"/>
          <w:szCs w:val="28"/>
        </w:rPr>
      </w:pPr>
    </w:p>
    <w:p w:rsidR="00D01A10" w:rsidRPr="005A7CF0" w:rsidRDefault="00D01A10" w:rsidP="00181B1E">
      <w:pPr>
        <w:jc w:val="center"/>
        <w:rPr>
          <w:b/>
          <w:bCs/>
          <w:sz w:val="28"/>
          <w:szCs w:val="28"/>
        </w:rPr>
      </w:pPr>
    </w:p>
    <w:p w:rsidR="00D01A10" w:rsidRDefault="00D01A10" w:rsidP="00D01A10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>მემორანდუმი</w:t>
      </w:r>
    </w:p>
    <w:p w:rsidR="00D01A10" w:rsidRPr="00D01A10" w:rsidRDefault="00D01A10" w:rsidP="00D01A10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D01A10">
        <w:rPr>
          <w:rFonts w:ascii="Sylfaen" w:hAnsi="Sylfaen"/>
          <w:b/>
          <w:bCs/>
          <w:sz w:val="28"/>
          <w:szCs w:val="28"/>
          <w:lang w:val="ka-GE"/>
        </w:rPr>
        <w:t>ურთიერთგაგებისა და თანამშრომლობის შესახებ</w:t>
      </w:r>
      <w:r>
        <w:rPr>
          <w:rFonts w:ascii="Sylfaen" w:hAnsi="Sylfaen"/>
          <w:b/>
          <w:bCs/>
          <w:sz w:val="28"/>
          <w:szCs w:val="28"/>
          <w:lang w:val="ka-GE"/>
        </w:rPr>
        <w:t xml:space="preserve"> ბელარუსის რესპუბლიკის</w:t>
      </w:r>
    </w:p>
    <w:p w:rsidR="00D01A10" w:rsidRPr="00D01A10" w:rsidRDefault="00D01A10" w:rsidP="00D01A10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D01A10">
        <w:rPr>
          <w:rFonts w:ascii="Sylfaen" w:hAnsi="Sylfaen"/>
          <w:b/>
          <w:bCs/>
          <w:sz w:val="28"/>
          <w:szCs w:val="28"/>
          <w:lang w:val="ka-GE"/>
        </w:rPr>
        <w:t>უნიტარული საწარმო</w:t>
      </w:r>
    </w:p>
    <w:p w:rsidR="00D01A10" w:rsidRPr="00D01A10" w:rsidRDefault="00D01A10" w:rsidP="00D01A10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D01A10">
        <w:rPr>
          <w:rFonts w:ascii="Sylfaen" w:hAnsi="Sylfaen"/>
          <w:b/>
          <w:bCs/>
          <w:sz w:val="28"/>
          <w:szCs w:val="28"/>
          <w:lang w:val="ka-GE"/>
        </w:rPr>
        <w:t xml:space="preserve">"ექსპერტიზისა და </w:t>
      </w:r>
      <w:r>
        <w:rPr>
          <w:rFonts w:ascii="Sylfaen" w:hAnsi="Sylfaen"/>
          <w:b/>
          <w:bCs/>
          <w:sz w:val="28"/>
          <w:szCs w:val="28"/>
          <w:lang w:val="ka-GE"/>
        </w:rPr>
        <w:t>კვლევების</w:t>
      </w:r>
      <w:r w:rsidRPr="00D01A10">
        <w:rPr>
          <w:rFonts w:ascii="Sylfaen" w:hAnsi="Sylfaen"/>
          <w:b/>
          <w:bCs/>
          <w:sz w:val="28"/>
          <w:szCs w:val="28"/>
          <w:lang w:val="ka-GE"/>
        </w:rPr>
        <w:t xml:space="preserve"> ცენტრი ჯანმრთელობის დაცვის სფეროში", და საქართველო</w:t>
      </w:r>
      <w:r>
        <w:rPr>
          <w:rFonts w:ascii="Sylfaen" w:hAnsi="Sylfaen"/>
          <w:b/>
          <w:bCs/>
          <w:sz w:val="28"/>
          <w:szCs w:val="28"/>
          <w:lang w:val="ka-GE"/>
        </w:rPr>
        <w:t xml:space="preserve">ს შრომის, ჯანმრთელობისა და სოციალური დაცვის სამინსიტროს სსიპ </w:t>
      </w:r>
      <w:r w:rsidRPr="00D01A10">
        <w:rPr>
          <w:rFonts w:ascii="Sylfaen" w:hAnsi="Sylfaen"/>
          <w:b/>
          <w:bCs/>
          <w:sz w:val="28"/>
          <w:szCs w:val="28"/>
          <w:lang w:val="ka-GE"/>
        </w:rPr>
        <w:t>სამედიცინო საქმიანობის სახელმწიფო რეგულირების სააგენტო</w:t>
      </w:r>
      <w:r>
        <w:rPr>
          <w:rFonts w:ascii="Sylfaen" w:hAnsi="Sylfaen"/>
          <w:b/>
          <w:bCs/>
          <w:sz w:val="28"/>
          <w:szCs w:val="28"/>
          <w:lang w:val="ka-GE"/>
        </w:rPr>
        <w:t>ს</w:t>
      </w:r>
      <w:r w:rsidRPr="00D01A10">
        <w:rPr>
          <w:rFonts w:ascii="Sylfaen" w:hAnsi="Sylfaen"/>
          <w:b/>
          <w:bCs/>
          <w:sz w:val="28"/>
          <w:szCs w:val="28"/>
          <w:lang w:val="ka-GE"/>
        </w:rPr>
        <w:t xml:space="preserve"> შორის</w:t>
      </w:r>
    </w:p>
    <w:p w:rsidR="00BD38E0" w:rsidRDefault="00BD38E0" w:rsidP="00181B1E">
      <w:pPr>
        <w:jc w:val="center"/>
        <w:rPr>
          <w:b/>
          <w:bCs/>
          <w:sz w:val="28"/>
          <w:szCs w:val="28"/>
          <w:lang w:val="kk-KZ"/>
        </w:rPr>
      </w:pPr>
    </w:p>
    <w:p w:rsidR="00BD38E0" w:rsidRDefault="00BD38E0" w:rsidP="00181B1E">
      <w:pPr>
        <w:jc w:val="center"/>
        <w:rPr>
          <w:b/>
          <w:bCs/>
          <w:sz w:val="28"/>
          <w:szCs w:val="28"/>
          <w:lang w:val="kk-KZ"/>
        </w:rPr>
      </w:pPr>
    </w:p>
    <w:p w:rsidR="0062574B" w:rsidRPr="0062574B" w:rsidRDefault="00987EAF" w:rsidP="00D01A10">
      <w:pPr>
        <w:jc w:val="both"/>
        <w:rPr>
          <w:rFonts w:ascii="Sylfaen" w:hAnsi="Sylfaen"/>
          <w:sz w:val="28"/>
          <w:szCs w:val="28"/>
        </w:rPr>
      </w:pPr>
      <w:r w:rsidRPr="00D01A10">
        <w:rPr>
          <w:sz w:val="28"/>
          <w:szCs w:val="28"/>
          <w:lang w:val="ka-GE"/>
        </w:rPr>
        <w:t xml:space="preserve">Республиканское унитарное предприятие «Центр экспертиз и испытаний </w:t>
      </w:r>
      <w:r w:rsidRPr="00D01A10">
        <w:rPr>
          <w:sz w:val="28"/>
          <w:szCs w:val="28"/>
          <w:lang w:val="kk-KZ"/>
        </w:rPr>
        <w:t xml:space="preserve">в здравоохранении», Республика Беларусь, </w:t>
      </w:r>
      <w:r w:rsidRPr="006C4E30">
        <w:rPr>
          <w:sz w:val="28"/>
          <w:szCs w:val="28"/>
          <w:lang w:val="kk-KZ"/>
        </w:rPr>
        <w:t xml:space="preserve">и </w:t>
      </w:r>
      <w:r w:rsidR="00BD38E0" w:rsidRPr="00D01A10">
        <w:rPr>
          <w:sz w:val="28"/>
          <w:szCs w:val="28"/>
          <w:lang w:val="kk-KZ"/>
        </w:rPr>
        <w:t>Агентство государственного регулирования медицинской деятельности при Министерстве труда, здравоохранения и социальной защиты Грузии</w:t>
      </w:r>
      <w:r w:rsidRPr="00D01A10">
        <w:rPr>
          <w:sz w:val="28"/>
          <w:szCs w:val="28"/>
          <w:lang w:val="kk-KZ"/>
        </w:rPr>
        <w:t>, именуемые в дальнейшем Стороны,</w:t>
      </w:r>
      <w:r w:rsidR="00D01A10">
        <w:rPr>
          <w:rFonts w:ascii="Sylfaen" w:hAnsi="Sylfaen"/>
          <w:sz w:val="28"/>
          <w:szCs w:val="28"/>
          <w:lang w:val="ka-GE"/>
        </w:rPr>
        <w:t xml:space="preserve"> </w:t>
      </w:r>
    </w:p>
    <w:p w:rsidR="0062574B" w:rsidRDefault="0062574B" w:rsidP="00D01A10">
      <w:pPr>
        <w:jc w:val="both"/>
        <w:rPr>
          <w:rFonts w:ascii="Sylfaen" w:hAnsi="Sylfaen"/>
          <w:sz w:val="28"/>
          <w:szCs w:val="28"/>
          <w:lang w:val="en-US"/>
        </w:rPr>
      </w:pPr>
    </w:p>
    <w:p w:rsidR="00D01A10" w:rsidRPr="00D01A10" w:rsidRDefault="00D01A10" w:rsidP="00D01A10">
      <w:pPr>
        <w:jc w:val="both"/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 xml:space="preserve">ბელარუსის რესპუბლიკის </w:t>
      </w:r>
      <w:r w:rsidRPr="00D01A10">
        <w:rPr>
          <w:rFonts w:ascii="Sylfaen" w:hAnsi="Sylfaen"/>
          <w:b/>
          <w:bCs/>
          <w:sz w:val="28"/>
          <w:szCs w:val="28"/>
          <w:lang w:val="ka-GE"/>
        </w:rPr>
        <w:t>უნიტარული საწარმო</w:t>
      </w:r>
    </w:p>
    <w:p w:rsidR="00D01A10" w:rsidRPr="00D01A10" w:rsidRDefault="00D01A10" w:rsidP="00D01A10">
      <w:pPr>
        <w:jc w:val="both"/>
        <w:rPr>
          <w:rFonts w:ascii="Sylfaen" w:hAnsi="Sylfaen"/>
          <w:b/>
          <w:bCs/>
          <w:sz w:val="28"/>
          <w:szCs w:val="28"/>
          <w:lang w:val="ka-GE"/>
        </w:rPr>
      </w:pPr>
      <w:r w:rsidRPr="00D01A10">
        <w:rPr>
          <w:rFonts w:ascii="Sylfaen" w:hAnsi="Sylfaen"/>
          <w:b/>
          <w:bCs/>
          <w:sz w:val="28"/>
          <w:szCs w:val="28"/>
          <w:lang w:val="ka-GE"/>
        </w:rPr>
        <w:t xml:space="preserve">"ექსპერტიზისა და </w:t>
      </w:r>
      <w:r>
        <w:rPr>
          <w:rFonts w:ascii="Sylfaen" w:hAnsi="Sylfaen"/>
          <w:b/>
          <w:bCs/>
          <w:sz w:val="28"/>
          <w:szCs w:val="28"/>
          <w:lang w:val="ka-GE"/>
        </w:rPr>
        <w:t>კვლევების</w:t>
      </w:r>
      <w:r w:rsidRPr="00D01A10">
        <w:rPr>
          <w:rFonts w:ascii="Sylfaen" w:hAnsi="Sylfaen"/>
          <w:b/>
          <w:bCs/>
          <w:sz w:val="28"/>
          <w:szCs w:val="28"/>
          <w:lang w:val="ka-GE"/>
        </w:rPr>
        <w:t xml:space="preserve"> ცენტრი ჯანმრთელობის დაცვის სფეროში", და საქართველო</w:t>
      </w:r>
      <w:r>
        <w:rPr>
          <w:rFonts w:ascii="Sylfaen" w:hAnsi="Sylfaen"/>
          <w:b/>
          <w:bCs/>
          <w:sz w:val="28"/>
          <w:szCs w:val="28"/>
          <w:lang w:val="ka-GE"/>
        </w:rPr>
        <w:t xml:space="preserve">ს შრომის, ჯანმრთელობისა და სოციალური დაცვის სამინსიტროს სსიპ </w:t>
      </w:r>
      <w:r w:rsidRPr="00D01A10">
        <w:rPr>
          <w:rFonts w:ascii="Sylfaen" w:hAnsi="Sylfaen"/>
          <w:b/>
          <w:bCs/>
          <w:sz w:val="28"/>
          <w:szCs w:val="28"/>
          <w:lang w:val="ka-GE"/>
        </w:rPr>
        <w:t>სამედიცინო საქმიანობის სახელმწიფო რეგულირების სააგენტო</w:t>
      </w:r>
      <w:r>
        <w:rPr>
          <w:rFonts w:ascii="Sylfaen" w:hAnsi="Sylfaen"/>
          <w:b/>
          <w:bCs/>
          <w:sz w:val="28"/>
          <w:szCs w:val="28"/>
          <w:lang w:val="ka-GE"/>
        </w:rPr>
        <w:t>, შემდგომში მხარეებად წოდებულნი</w:t>
      </w:r>
    </w:p>
    <w:p w:rsidR="00987EAF" w:rsidRPr="00D01A10" w:rsidRDefault="00987EAF" w:rsidP="004C2D86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</w:p>
    <w:p w:rsidR="00987EAF" w:rsidRPr="00D01A10" w:rsidRDefault="00987EAF" w:rsidP="004C2D86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  <w:r w:rsidRPr="006C4E30">
        <w:rPr>
          <w:sz w:val="28"/>
          <w:szCs w:val="28"/>
          <w:lang w:val="kk-KZ"/>
        </w:rPr>
        <w:t>принимая во внимание значимость лекарственных средств, медицинских изделий для сохранения жизни, восстановления здоровья, лечения, профилактики и диагностики заболеваний,</w:t>
      </w:r>
      <w:r w:rsidR="00D01A10">
        <w:rPr>
          <w:rFonts w:ascii="Sylfaen" w:hAnsi="Sylfaen"/>
          <w:sz w:val="28"/>
          <w:szCs w:val="28"/>
          <w:lang w:val="ka-GE"/>
        </w:rPr>
        <w:t xml:space="preserve"> </w:t>
      </w:r>
      <w:r w:rsidR="00EE4289">
        <w:rPr>
          <w:rFonts w:ascii="Sylfaen" w:hAnsi="Sylfaen"/>
          <w:sz w:val="28"/>
          <w:szCs w:val="28"/>
          <w:lang w:val="ka-GE"/>
        </w:rPr>
        <w:t>მედიკამენტების,</w:t>
      </w:r>
      <w:r w:rsidR="00D01A10" w:rsidRPr="00D01A10">
        <w:rPr>
          <w:rFonts w:ascii="Sylfaen" w:hAnsi="Sylfaen"/>
          <w:sz w:val="28"/>
          <w:szCs w:val="28"/>
          <w:lang w:val="ka-GE"/>
        </w:rPr>
        <w:t xml:space="preserve"> სიცოცხლის შენარჩუნებისათვის სამედიცინო პროდუქტები</w:t>
      </w:r>
      <w:r w:rsidR="00EE4289">
        <w:rPr>
          <w:rFonts w:ascii="Sylfaen" w:hAnsi="Sylfaen"/>
          <w:sz w:val="28"/>
          <w:szCs w:val="28"/>
          <w:lang w:val="ka-GE"/>
        </w:rPr>
        <w:t>ს</w:t>
      </w:r>
      <w:r w:rsidR="00D01A10" w:rsidRPr="00D01A10">
        <w:rPr>
          <w:rFonts w:ascii="Sylfaen" w:hAnsi="Sylfaen"/>
          <w:sz w:val="28"/>
          <w:szCs w:val="28"/>
          <w:lang w:val="ka-GE"/>
        </w:rPr>
        <w:t>, ჯან</w:t>
      </w:r>
      <w:r w:rsidR="00EE4289">
        <w:rPr>
          <w:rFonts w:ascii="Sylfaen" w:hAnsi="Sylfaen"/>
          <w:sz w:val="28"/>
          <w:szCs w:val="28"/>
          <w:lang w:val="ka-GE"/>
        </w:rPr>
        <w:t>მრთელობის აღდგენის</w:t>
      </w:r>
      <w:r w:rsidR="00D01A10" w:rsidRPr="00D01A10">
        <w:rPr>
          <w:rFonts w:ascii="Sylfaen" w:hAnsi="Sylfaen"/>
          <w:sz w:val="28"/>
          <w:szCs w:val="28"/>
          <w:lang w:val="ka-GE"/>
        </w:rPr>
        <w:t>, მკურნალობ</w:t>
      </w:r>
      <w:r w:rsidR="00EE4289">
        <w:rPr>
          <w:rFonts w:ascii="Sylfaen" w:hAnsi="Sylfaen"/>
          <w:sz w:val="28"/>
          <w:szCs w:val="28"/>
          <w:lang w:val="ka-GE"/>
        </w:rPr>
        <w:t>ის</w:t>
      </w:r>
      <w:r w:rsidR="00D01A10" w:rsidRPr="00D01A10">
        <w:rPr>
          <w:rFonts w:ascii="Sylfaen" w:hAnsi="Sylfaen"/>
          <w:sz w:val="28"/>
          <w:szCs w:val="28"/>
          <w:lang w:val="ka-GE"/>
        </w:rPr>
        <w:t>, დაავადებების პრევენცი</w:t>
      </w:r>
      <w:r w:rsidR="00EE4289">
        <w:rPr>
          <w:rFonts w:ascii="Sylfaen" w:hAnsi="Sylfaen"/>
          <w:sz w:val="28"/>
          <w:szCs w:val="28"/>
          <w:lang w:val="ka-GE"/>
        </w:rPr>
        <w:t>ისა და დიაგნოსტიკის მნიშვნელობიდან გამომდინარე</w:t>
      </w:r>
    </w:p>
    <w:p w:rsidR="00987EAF" w:rsidRPr="00DF1296" w:rsidRDefault="00987EAF" w:rsidP="00DF129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>признавая необходимость обеспечения населения безопасными, эффективными и качественными лекарственными средствами, медицинскими изделиями,</w:t>
      </w:r>
    </w:p>
    <w:p w:rsidR="00987EAF" w:rsidRDefault="00987EAF" w:rsidP="004C2D8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lastRenderedPageBreak/>
        <w:t xml:space="preserve">стремясь к эффективному сотрудничеству в области экспертизы лекарственных средств, медицинских изделий и </w:t>
      </w:r>
      <w:r w:rsidRPr="006C4E30">
        <w:rPr>
          <w:sz w:val="28"/>
          <w:szCs w:val="28"/>
        </w:rPr>
        <w:t xml:space="preserve">контроля их качества, </w:t>
      </w:r>
      <w:r w:rsidRPr="006C4E30">
        <w:rPr>
          <w:sz w:val="28"/>
          <w:szCs w:val="28"/>
          <w:lang w:val="kk-KZ"/>
        </w:rPr>
        <w:t xml:space="preserve">в целях обеспечения защиты здоровья населения государств </w:t>
      </w:r>
      <w:r w:rsidRPr="00311C2C">
        <w:rPr>
          <w:sz w:val="28"/>
          <w:szCs w:val="28"/>
          <w:lang w:val="kk-KZ"/>
        </w:rPr>
        <w:t>Сторон,</w:t>
      </w:r>
    </w:p>
    <w:p w:rsidR="00987EAF" w:rsidRDefault="00987EAF" w:rsidP="004C2D86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  <w:r w:rsidRPr="006C4E30">
        <w:rPr>
          <w:sz w:val="28"/>
          <w:szCs w:val="28"/>
        </w:rPr>
        <w:t xml:space="preserve">учитывая заинтересованность государств обеих </w:t>
      </w:r>
      <w:r w:rsidRPr="00311C2C">
        <w:rPr>
          <w:sz w:val="28"/>
          <w:szCs w:val="28"/>
        </w:rPr>
        <w:t>Сторон</w:t>
      </w:r>
      <w:r w:rsidRPr="006C4E30">
        <w:rPr>
          <w:sz w:val="28"/>
          <w:szCs w:val="28"/>
        </w:rPr>
        <w:t xml:space="preserve"> во взаимовыгодном и равноправном сотрудничестве на долгосрочной и стабильной основе,</w:t>
      </w:r>
    </w:p>
    <w:p w:rsidR="00EE4289" w:rsidRDefault="00EE4289" w:rsidP="004C2D86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</w:p>
    <w:p w:rsidR="00EE4289" w:rsidRPr="00EE4289" w:rsidRDefault="00EE4289" w:rsidP="0062574B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  <w:r w:rsidRPr="00EE4289">
        <w:rPr>
          <w:rFonts w:ascii="Sylfaen" w:hAnsi="Sylfaen"/>
          <w:sz w:val="28"/>
          <w:szCs w:val="28"/>
          <w:lang w:val="ka-GE"/>
        </w:rPr>
        <w:t>აღიარებ</w:t>
      </w:r>
      <w:r>
        <w:rPr>
          <w:rFonts w:ascii="Sylfaen" w:hAnsi="Sylfaen"/>
          <w:sz w:val="28"/>
          <w:szCs w:val="28"/>
          <w:lang w:val="ka-GE"/>
        </w:rPr>
        <w:t>ენ რა, საჭიროებას</w:t>
      </w:r>
      <w:r w:rsidRPr="00EE4289">
        <w:rPr>
          <w:rFonts w:ascii="Sylfaen" w:hAnsi="Sylfaen"/>
          <w:sz w:val="28"/>
          <w:szCs w:val="28"/>
          <w:lang w:val="ka-GE"/>
        </w:rPr>
        <w:t xml:space="preserve"> მოსახლეობის</w:t>
      </w:r>
      <w:r>
        <w:rPr>
          <w:rFonts w:ascii="Sylfaen" w:hAnsi="Sylfaen"/>
          <w:sz w:val="28"/>
          <w:szCs w:val="28"/>
          <w:lang w:val="ka-GE"/>
        </w:rPr>
        <w:t>ათვის</w:t>
      </w:r>
      <w:r w:rsidRPr="00EE4289">
        <w:rPr>
          <w:rFonts w:ascii="Sylfaen" w:hAnsi="Sylfaen"/>
          <w:sz w:val="28"/>
          <w:szCs w:val="28"/>
          <w:lang w:val="ka-GE"/>
        </w:rPr>
        <w:t xml:space="preserve"> უსაფრთხო, ეფექტურ</w:t>
      </w:r>
      <w:r>
        <w:rPr>
          <w:rFonts w:ascii="Sylfaen" w:hAnsi="Sylfaen"/>
          <w:sz w:val="28"/>
          <w:szCs w:val="28"/>
          <w:lang w:val="ka-GE"/>
        </w:rPr>
        <w:t>ი</w:t>
      </w:r>
      <w:r w:rsidRPr="00EE4289">
        <w:rPr>
          <w:rFonts w:ascii="Sylfaen" w:hAnsi="Sylfaen"/>
          <w:sz w:val="28"/>
          <w:szCs w:val="28"/>
          <w:lang w:val="ka-GE"/>
        </w:rPr>
        <w:t xml:space="preserve"> და ხარისხიან</w:t>
      </w:r>
      <w:r>
        <w:rPr>
          <w:rFonts w:ascii="Sylfaen" w:hAnsi="Sylfaen"/>
          <w:sz w:val="28"/>
          <w:szCs w:val="28"/>
          <w:lang w:val="ka-GE"/>
        </w:rPr>
        <w:t>ი</w:t>
      </w:r>
      <w:r w:rsidRPr="00EE4289">
        <w:rPr>
          <w:rFonts w:ascii="Sylfaen" w:hAnsi="Sylfaen"/>
          <w:sz w:val="28"/>
          <w:szCs w:val="28"/>
          <w:lang w:val="ka-GE"/>
        </w:rPr>
        <w:t xml:space="preserve"> მედიკამენტებ</w:t>
      </w:r>
      <w:r>
        <w:rPr>
          <w:rFonts w:ascii="Sylfaen" w:hAnsi="Sylfaen"/>
          <w:sz w:val="28"/>
          <w:szCs w:val="28"/>
          <w:lang w:val="ka-GE"/>
        </w:rPr>
        <w:t>ის</w:t>
      </w:r>
      <w:r w:rsidRPr="00EE4289">
        <w:rPr>
          <w:rFonts w:ascii="Sylfaen" w:hAnsi="Sylfaen"/>
          <w:sz w:val="28"/>
          <w:szCs w:val="28"/>
          <w:lang w:val="ka-GE"/>
        </w:rPr>
        <w:t>, სამედიცინო პროდუქტებ</w:t>
      </w:r>
      <w:r>
        <w:rPr>
          <w:rFonts w:ascii="Sylfaen" w:hAnsi="Sylfaen"/>
          <w:sz w:val="28"/>
          <w:szCs w:val="28"/>
          <w:lang w:val="ka-GE"/>
        </w:rPr>
        <w:t>ი</w:t>
      </w:r>
      <w:r w:rsidRPr="00EE4289">
        <w:rPr>
          <w:rFonts w:ascii="Sylfaen" w:hAnsi="Sylfaen"/>
          <w:sz w:val="28"/>
          <w:szCs w:val="28"/>
          <w:lang w:val="ka-GE"/>
        </w:rPr>
        <w:t>ს</w:t>
      </w:r>
      <w:r>
        <w:rPr>
          <w:rFonts w:ascii="Sylfaen" w:hAnsi="Sylfaen"/>
          <w:sz w:val="28"/>
          <w:szCs w:val="28"/>
          <w:lang w:val="ka-GE"/>
        </w:rPr>
        <w:t xml:space="preserve"> საჭიროების უზრუნველყოფას</w:t>
      </w:r>
      <w:r w:rsidRPr="00EE4289">
        <w:rPr>
          <w:rFonts w:ascii="Sylfaen" w:hAnsi="Sylfaen"/>
          <w:sz w:val="28"/>
          <w:szCs w:val="28"/>
          <w:lang w:val="ka-GE"/>
        </w:rPr>
        <w:t>,</w:t>
      </w:r>
    </w:p>
    <w:p w:rsidR="00EE4289" w:rsidRPr="00EE4289" w:rsidRDefault="00EE4289" w:rsidP="0062574B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გამოხატავენ რა სურვილს, განავითარონ აღნიშნული ორმხრივი</w:t>
      </w:r>
      <w:r w:rsidR="0007154A">
        <w:rPr>
          <w:rFonts w:ascii="Sylfaen" w:hAnsi="Sylfaen"/>
          <w:sz w:val="28"/>
          <w:szCs w:val="28"/>
          <w:lang w:val="ka-GE"/>
        </w:rPr>
        <w:t xml:space="preserve"> ეფექტური</w:t>
      </w:r>
      <w:r>
        <w:rPr>
          <w:rFonts w:ascii="Sylfaen" w:hAnsi="Sylfaen"/>
          <w:sz w:val="28"/>
          <w:szCs w:val="28"/>
          <w:lang w:val="ka-GE"/>
        </w:rPr>
        <w:t xml:space="preserve"> თანამშრომლობა </w:t>
      </w:r>
      <w:r w:rsidRPr="00EE4289">
        <w:rPr>
          <w:rFonts w:ascii="Sylfaen" w:hAnsi="Sylfaen"/>
          <w:sz w:val="28"/>
          <w:szCs w:val="28"/>
          <w:lang w:val="ka-GE"/>
        </w:rPr>
        <w:t>ჯანმრთელობის დაცვის მიზნით მედიკამენტების, სამედიცინო პროდუქტებისა და ხარი</w:t>
      </w:r>
      <w:r>
        <w:rPr>
          <w:rFonts w:ascii="Sylfaen" w:hAnsi="Sylfaen"/>
          <w:sz w:val="28"/>
          <w:szCs w:val="28"/>
          <w:lang w:val="ka-GE"/>
        </w:rPr>
        <w:t xml:space="preserve">სხის კონტროლის სფეროში, </w:t>
      </w:r>
    </w:p>
    <w:p w:rsidR="00EE4289" w:rsidRDefault="0007154A" w:rsidP="0062574B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ორივე მხარის</w:t>
      </w:r>
      <w:r w:rsidR="00EE4289" w:rsidRPr="00EE4289">
        <w:rPr>
          <w:rFonts w:ascii="Sylfaen" w:hAnsi="Sylfaen"/>
          <w:sz w:val="28"/>
          <w:szCs w:val="28"/>
          <w:lang w:val="ka-GE"/>
        </w:rPr>
        <w:t xml:space="preserve"> ინტერესების გათვალისწინებით გრძელვადიან და სტაბილურ საფუძველზე ურთიერთშეთანხმებულად და თანაბარ თანამშრომლობაში,</w:t>
      </w:r>
    </w:p>
    <w:p w:rsidR="0007154A" w:rsidRPr="00EE4289" w:rsidRDefault="0007154A" w:rsidP="00EE4289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</w:p>
    <w:p w:rsidR="00987EAF" w:rsidRDefault="00987EAF" w:rsidP="004C2D86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  <w:r w:rsidRPr="005A7CF0">
        <w:rPr>
          <w:sz w:val="28"/>
          <w:szCs w:val="28"/>
          <w:lang w:val="ka-GE"/>
        </w:rPr>
        <w:t>согласились о нижеследующем</w:t>
      </w:r>
      <w:r w:rsidRPr="006C4E30">
        <w:rPr>
          <w:sz w:val="28"/>
          <w:szCs w:val="28"/>
          <w:lang w:val="kk-KZ"/>
        </w:rPr>
        <w:t>:</w:t>
      </w:r>
    </w:p>
    <w:p w:rsidR="0007154A" w:rsidRPr="0007154A" w:rsidRDefault="0007154A" w:rsidP="004C2D86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შეთანხმდნენ შემდეგზე:</w:t>
      </w:r>
    </w:p>
    <w:p w:rsidR="00987EAF" w:rsidRPr="005A7CF0" w:rsidRDefault="00987EAF" w:rsidP="004C2D86">
      <w:pPr>
        <w:jc w:val="center"/>
        <w:rPr>
          <w:sz w:val="28"/>
          <w:szCs w:val="28"/>
          <w:lang w:val="ka-GE"/>
        </w:rPr>
      </w:pPr>
    </w:p>
    <w:p w:rsidR="00BD38E0" w:rsidRPr="005A7CF0" w:rsidRDefault="00BD38E0" w:rsidP="004C2D86">
      <w:pPr>
        <w:jc w:val="center"/>
        <w:rPr>
          <w:sz w:val="28"/>
          <w:szCs w:val="28"/>
          <w:lang w:val="ka-GE"/>
        </w:rPr>
      </w:pPr>
    </w:p>
    <w:p w:rsidR="00987EAF" w:rsidRPr="00DF1296" w:rsidRDefault="00987EAF" w:rsidP="004C2D86">
      <w:pPr>
        <w:jc w:val="center"/>
        <w:rPr>
          <w:b/>
          <w:bCs/>
          <w:sz w:val="28"/>
          <w:szCs w:val="28"/>
          <w:lang w:val="az-Latn-AZ"/>
        </w:rPr>
      </w:pPr>
      <w:r w:rsidRPr="00DF1296">
        <w:rPr>
          <w:b/>
          <w:bCs/>
          <w:sz w:val="28"/>
          <w:szCs w:val="28"/>
          <w:lang w:val="az-Latn-AZ"/>
        </w:rPr>
        <w:t>Статья 1</w:t>
      </w:r>
    </w:p>
    <w:p w:rsidR="00987EAF" w:rsidRDefault="0007154A" w:rsidP="0007154A">
      <w:pPr>
        <w:ind w:left="3540" w:firstLine="708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მუხლი 1</w:t>
      </w:r>
    </w:p>
    <w:p w:rsidR="0007154A" w:rsidRPr="0007154A" w:rsidRDefault="0007154A" w:rsidP="0007154A">
      <w:pPr>
        <w:ind w:left="3540" w:firstLine="708"/>
        <w:rPr>
          <w:rFonts w:ascii="Sylfaen" w:hAnsi="Sylfaen"/>
          <w:sz w:val="28"/>
          <w:szCs w:val="28"/>
          <w:lang w:val="ka-GE"/>
        </w:rPr>
      </w:pPr>
    </w:p>
    <w:p w:rsidR="00987EAF" w:rsidRPr="005A7CF0" w:rsidRDefault="00987EAF" w:rsidP="004C2D86">
      <w:pPr>
        <w:ind w:firstLine="708"/>
        <w:jc w:val="both"/>
        <w:rPr>
          <w:sz w:val="28"/>
          <w:szCs w:val="28"/>
          <w:lang w:val="ka-GE"/>
        </w:rPr>
      </w:pPr>
      <w:r w:rsidRPr="005A7CF0">
        <w:rPr>
          <w:sz w:val="28"/>
          <w:szCs w:val="28"/>
          <w:lang w:val="ka-GE"/>
        </w:rPr>
        <w:t xml:space="preserve">Основным предметом настоящего Меморандума является развитие сотрудничества в области экспертизы лекарственных средств, </w:t>
      </w:r>
      <w:r w:rsidRPr="006C4E30">
        <w:rPr>
          <w:sz w:val="28"/>
          <w:szCs w:val="28"/>
          <w:lang w:val="kk-KZ"/>
        </w:rPr>
        <w:t>медицинских изделий</w:t>
      </w:r>
      <w:r>
        <w:rPr>
          <w:sz w:val="28"/>
          <w:szCs w:val="28"/>
          <w:lang w:val="kk-KZ"/>
        </w:rPr>
        <w:t xml:space="preserve"> </w:t>
      </w:r>
      <w:r w:rsidRPr="005A7CF0">
        <w:rPr>
          <w:sz w:val="28"/>
          <w:szCs w:val="28"/>
          <w:lang w:val="ka-GE"/>
        </w:rPr>
        <w:t>и контроля их качества, фармаконадзора, научных исследований, обучающих мероприятий</w:t>
      </w:r>
      <w:r w:rsidRPr="005A7CF0">
        <w:rPr>
          <w:color w:val="FF0000"/>
          <w:sz w:val="28"/>
          <w:szCs w:val="28"/>
          <w:lang w:val="ka-GE"/>
        </w:rPr>
        <w:t xml:space="preserve"> </w:t>
      </w:r>
      <w:r w:rsidRPr="005A7CF0">
        <w:rPr>
          <w:sz w:val="28"/>
          <w:szCs w:val="28"/>
          <w:lang w:val="ka-GE"/>
        </w:rPr>
        <w:t xml:space="preserve">и обмена информацией </w:t>
      </w:r>
      <w:r w:rsidRPr="005A7CF0">
        <w:rPr>
          <w:sz w:val="28"/>
          <w:szCs w:val="28"/>
          <w:highlight w:val="yellow"/>
          <w:lang w:val="ka-GE"/>
        </w:rPr>
        <w:t xml:space="preserve">в области обращения лекарственных средств и </w:t>
      </w:r>
      <w:r w:rsidRPr="00973406">
        <w:rPr>
          <w:sz w:val="28"/>
          <w:szCs w:val="28"/>
          <w:highlight w:val="yellow"/>
          <w:lang w:val="kk-KZ"/>
        </w:rPr>
        <w:t>медицинских изделий</w:t>
      </w:r>
      <w:r w:rsidRPr="005A7CF0">
        <w:rPr>
          <w:sz w:val="28"/>
          <w:szCs w:val="28"/>
          <w:highlight w:val="yellow"/>
          <w:lang w:val="ka-GE"/>
        </w:rPr>
        <w:t>.</w:t>
      </w:r>
    </w:p>
    <w:p w:rsidR="00973406" w:rsidRDefault="00973406" w:rsidP="00973406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  <w:r w:rsidRPr="00973406">
        <w:rPr>
          <w:rFonts w:ascii="Sylfaen" w:hAnsi="Sylfaen"/>
          <w:sz w:val="28"/>
          <w:szCs w:val="28"/>
          <w:lang w:val="ka-GE"/>
        </w:rPr>
        <w:t>ა</w:t>
      </w:r>
      <w:r>
        <w:rPr>
          <w:rFonts w:ascii="Sylfaen" w:hAnsi="Sylfaen"/>
          <w:sz w:val="28"/>
          <w:szCs w:val="28"/>
          <w:lang w:val="ka-GE"/>
        </w:rPr>
        <w:t>ღნიშნული</w:t>
      </w:r>
      <w:r w:rsidRPr="00973406">
        <w:rPr>
          <w:rFonts w:ascii="Sylfaen" w:hAnsi="Sylfaen"/>
          <w:sz w:val="28"/>
          <w:szCs w:val="28"/>
          <w:lang w:val="ka-GE"/>
        </w:rPr>
        <w:t xml:space="preserve"> მემორანდუმის </w:t>
      </w:r>
      <w:r>
        <w:rPr>
          <w:rFonts w:ascii="Sylfaen" w:hAnsi="Sylfaen"/>
          <w:sz w:val="28"/>
          <w:szCs w:val="28"/>
          <w:lang w:val="ka-GE"/>
        </w:rPr>
        <w:t>არსს</w:t>
      </w:r>
      <w:r w:rsidRPr="00973406">
        <w:rPr>
          <w:rFonts w:ascii="Sylfaen" w:hAnsi="Sylfaen"/>
          <w:sz w:val="28"/>
          <w:szCs w:val="28"/>
          <w:lang w:val="ka-GE"/>
        </w:rPr>
        <w:t xml:space="preserve"> წარმოადგენს </w:t>
      </w:r>
      <w:r>
        <w:rPr>
          <w:rFonts w:ascii="Sylfaen" w:hAnsi="Sylfaen"/>
          <w:sz w:val="28"/>
          <w:szCs w:val="28"/>
          <w:lang w:val="ka-GE"/>
        </w:rPr>
        <w:t xml:space="preserve">თანამშრომლობის განვითარება </w:t>
      </w:r>
      <w:r w:rsidRPr="00973406">
        <w:rPr>
          <w:rFonts w:ascii="Sylfaen" w:hAnsi="Sylfaen"/>
          <w:sz w:val="28"/>
          <w:szCs w:val="28"/>
          <w:lang w:val="ka-GE"/>
        </w:rPr>
        <w:t>მედიკამენტების, სამედიცინო პროდუქტებისა და ხარისხის კონტროლის, ფარმაკო</w:t>
      </w:r>
      <w:r>
        <w:rPr>
          <w:rFonts w:ascii="Sylfaen" w:hAnsi="Sylfaen"/>
          <w:sz w:val="28"/>
          <w:szCs w:val="28"/>
          <w:lang w:val="ka-GE"/>
        </w:rPr>
        <w:t>ზედამხედველობის</w:t>
      </w:r>
      <w:r w:rsidRPr="00973406">
        <w:rPr>
          <w:rFonts w:ascii="Sylfaen" w:hAnsi="Sylfaen"/>
          <w:sz w:val="28"/>
          <w:szCs w:val="28"/>
          <w:lang w:val="ka-GE"/>
        </w:rPr>
        <w:t>, სამეცნიერო კვლევ</w:t>
      </w:r>
      <w:r>
        <w:rPr>
          <w:rFonts w:ascii="Sylfaen" w:hAnsi="Sylfaen"/>
          <w:sz w:val="28"/>
          <w:szCs w:val="28"/>
          <w:lang w:val="ka-GE"/>
        </w:rPr>
        <w:t>ებ</w:t>
      </w:r>
      <w:r w:rsidRPr="00973406">
        <w:rPr>
          <w:rFonts w:ascii="Sylfaen" w:hAnsi="Sylfaen"/>
          <w:sz w:val="28"/>
          <w:szCs w:val="28"/>
          <w:lang w:val="ka-GE"/>
        </w:rPr>
        <w:t>ის, ტრენინგებისა და ინფორმაციის გაცვლის სფეროში</w:t>
      </w:r>
      <w:r>
        <w:rPr>
          <w:rFonts w:ascii="Sylfaen" w:hAnsi="Sylfaen"/>
          <w:sz w:val="28"/>
          <w:szCs w:val="28"/>
          <w:lang w:val="ka-GE"/>
        </w:rPr>
        <w:t>.</w:t>
      </w:r>
      <w:r w:rsidRPr="00973406">
        <w:rPr>
          <w:rFonts w:ascii="Sylfaen" w:hAnsi="Sylfaen"/>
          <w:sz w:val="28"/>
          <w:szCs w:val="28"/>
          <w:lang w:val="ka-GE"/>
        </w:rPr>
        <w:t xml:space="preserve"> </w:t>
      </w:r>
    </w:p>
    <w:p w:rsidR="00973406" w:rsidRDefault="00973406" w:rsidP="004C2D86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</w:p>
    <w:p w:rsidR="00973406" w:rsidRDefault="00973406" w:rsidP="004C2D86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</w:p>
    <w:p w:rsidR="00973406" w:rsidRDefault="00973406" w:rsidP="004C2D86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</w:p>
    <w:p w:rsidR="00973406" w:rsidRPr="00973406" w:rsidRDefault="00973406" w:rsidP="004C2D86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</w:p>
    <w:p w:rsidR="00987EAF" w:rsidRDefault="00987EAF" w:rsidP="004C2D86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5A7CF0">
        <w:rPr>
          <w:b/>
          <w:bCs/>
          <w:sz w:val="28"/>
          <w:szCs w:val="28"/>
          <w:lang w:val="ka-GE"/>
        </w:rPr>
        <w:t>Статья 2</w:t>
      </w:r>
    </w:p>
    <w:p w:rsidR="00973406" w:rsidRPr="00973406" w:rsidRDefault="00973406" w:rsidP="004C2D86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>მუხლი 2</w:t>
      </w:r>
    </w:p>
    <w:p w:rsidR="00987EAF" w:rsidRPr="005A7CF0" w:rsidRDefault="00987EAF" w:rsidP="004C2D86">
      <w:pPr>
        <w:jc w:val="both"/>
        <w:rPr>
          <w:sz w:val="28"/>
          <w:szCs w:val="28"/>
          <w:lang w:val="ka-GE"/>
        </w:rPr>
      </w:pPr>
    </w:p>
    <w:p w:rsidR="00987EAF" w:rsidRDefault="00987EAF" w:rsidP="00262014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  <w:r w:rsidRPr="005A7CF0">
        <w:rPr>
          <w:sz w:val="28"/>
          <w:szCs w:val="28"/>
          <w:lang w:val="ka-GE"/>
        </w:rPr>
        <w:t>Стороны осуществляют взаимное сотрудничество, предусмотренное настоящим Меморандумом, в соответствии с национальным законодательством в следующих направлениях:</w:t>
      </w:r>
    </w:p>
    <w:p w:rsidR="00973406" w:rsidRDefault="00973406" w:rsidP="00262014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</w:p>
    <w:p w:rsidR="00973406" w:rsidRDefault="00973406" w:rsidP="0062574B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  <w:r w:rsidRPr="00973406">
        <w:rPr>
          <w:rFonts w:ascii="Sylfaen" w:hAnsi="Sylfaen"/>
          <w:sz w:val="28"/>
          <w:szCs w:val="28"/>
          <w:lang w:val="ka-GE"/>
        </w:rPr>
        <w:t xml:space="preserve">მხარეები </w:t>
      </w:r>
      <w:r>
        <w:rPr>
          <w:rFonts w:ascii="Sylfaen" w:hAnsi="Sylfaen"/>
          <w:sz w:val="28"/>
          <w:szCs w:val="28"/>
          <w:lang w:val="ka-GE"/>
        </w:rPr>
        <w:t xml:space="preserve">განავითარებენ და განახორციელებენ </w:t>
      </w:r>
      <w:r w:rsidRPr="00973406">
        <w:rPr>
          <w:rFonts w:ascii="Sylfaen" w:hAnsi="Sylfaen"/>
          <w:sz w:val="28"/>
          <w:szCs w:val="28"/>
          <w:lang w:val="ka-GE"/>
        </w:rPr>
        <w:t xml:space="preserve"> ამ მემორანდუმით გათვალისწინებულ ორმხრივ თანამშრომლობას ეროვნულ</w:t>
      </w:r>
      <w:r w:rsidR="003F2D94">
        <w:rPr>
          <w:rFonts w:ascii="Sylfaen" w:hAnsi="Sylfaen"/>
          <w:sz w:val="28"/>
          <w:szCs w:val="28"/>
          <w:lang w:val="ka-GE"/>
        </w:rPr>
        <w:t>ი</w:t>
      </w:r>
      <w:r w:rsidRPr="00973406">
        <w:rPr>
          <w:rFonts w:ascii="Sylfaen" w:hAnsi="Sylfaen"/>
          <w:sz w:val="28"/>
          <w:szCs w:val="28"/>
          <w:lang w:val="ka-GE"/>
        </w:rPr>
        <w:t xml:space="preserve"> კანონმდებლობის შესაბამისად შემდეგ სფეროებში:</w:t>
      </w:r>
    </w:p>
    <w:p w:rsidR="003F2D94" w:rsidRPr="00973406" w:rsidRDefault="003F2D94" w:rsidP="00262014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</w:p>
    <w:p w:rsidR="00987EAF" w:rsidRPr="003F2D94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обмен опытом по совершенствованию процедуры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>экспертизы</w:t>
      </w:r>
      <w:r w:rsidRPr="00D81AEC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лекарственных средств, </w:t>
      </w:r>
      <w:r w:rsidRPr="006C4E30">
        <w:rPr>
          <w:sz w:val="28"/>
          <w:szCs w:val="28"/>
          <w:lang w:val="kk-KZ"/>
        </w:rPr>
        <w:t xml:space="preserve">медицинских изделий </w:t>
      </w:r>
      <w:r w:rsidRPr="006C4E30">
        <w:rPr>
          <w:sz w:val="28"/>
          <w:szCs w:val="28"/>
        </w:rPr>
        <w:t>и контроля их качества, информацией по требованиям действующего зак</w:t>
      </w:r>
      <w:r>
        <w:rPr>
          <w:sz w:val="28"/>
          <w:szCs w:val="28"/>
        </w:rPr>
        <w:t xml:space="preserve">онодательства </w:t>
      </w:r>
      <w:r w:rsidRPr="006C4E30">
        <w:rPr>
          <w:sz w:val="28"/>
          <w:szCs w:val="28"/>
        </w:rPr>
        <w:t>Сторон, в том числе научной;</w:t>
      </w:r>
    </w:p>
    <w:p w:rsidR="003F2D94" w:rsidRPr="003F2D94" w:rsidRDefault="003F2D94" w:rsidP="0062574B">
      <w:pPr>
        <w:pStyle w:val="ListParagraph"/>
        <w:ind w:left="708"/>
        <w:jc w:val="both"/>
        <w:rPr>
          <w:sz w:val="28"/>
          <w:szCs w:val="28"/>
        </w:rPr>
      </w:pPr>
    </w:p>
    <w:p w:rsidR="003F2D94" w:rsidRPr="003F2D94" w:rsidRDefault="003F2D94" w:rsidP="0062574B">
      <w:pPr>
        <w:jc w:val="both"/>
        <w:rPr>
          <w:rFonts w:ascii="Sylfaen" w:hAnsi="Sylfaen"/>
          <w:sz w:val="28"/>
          <w:szCs w:val="28"/>
          <w:lang w:val="ka-GE"/>
        </w:rPr>
      </w:pPr>
      <w:r w:rsidRPr="003F2D94">
        <w:rPr>
          <w:rFonts w:ascii="Sylfaen" w:hAnsi="Sylfaen"/>
          <w:sz w:val="28"/>
          <w:szCs w:val="28"/>
          <w:lang w:val="ka-GE"/>
        </w:rPr>
        <w:t>1) მედიკამენტების, სამედიცინო პროდუქტებისა და ხარისხ</w:t>
      </w:r>
      <w:r>
        <w:rPr>
          <w:rFonts w:ascii="Sylfaen" w:hAnsi="Sylfaen"/>
          <w:sz w:val="28"/>
          <w:szCs w:val="28"/>
          <w:lang w:val="ka-GE"/>
        </w:rPr>
        <w:t>ის კონტროლის შესწავლის თაობაზე პროცედურები</w:t>
      </w:r>
      <w:r w:rsidRPr="003F2D94">
        <w:rPr>
          <w:rFonts w:ascii="Sylfaen" w:hAnsi="Sylfaen"/>
          <w:sz w:val="28"/>
          <w:szCs w:val="28"/>
          <w:lang w:val="ka-GE"/>
        </w:rPr>
        <w:t>ს გაუმჯობესების გამოცდილების გაზიარება, მხარეთა მოქმედი კანონმდებლ</w:t>
      </w:r>
      <w:r>
        <w:rPr>
          <w:rFonts w:ascii="Sylfaen" w:hAnsi="Sylfaen"/>
          <w:sz w:val="28"/>
          <w:szCs w:val="28"/>
          <w:lang w:val="ka-GE"/>
        </w:rPr>
        <w:t xml:space="preserve">ობის მოთხოვნების შესაბამისად </w:t>
      </w:r>
      <w:r w:rsidRPr="003F2D94">
        <w:rPr>
          <w:rFonts w:ascii="Sylfaen" w:hAnsi="Sylfaen"/>
          <w:sz w:val="28"/>
          <w:szCs w:val="28"/>
          <w:lang w:val="ka-GE"/>
        </w:rPr>
        <w:t>მათ შორის სამეცნიერო</w:t>
      </w:r>
      <w:r>
        <w:rPr>
          <w:rFonts w:ascii="Sylfaen" w:hAnsi="Sylfaen"/>
          <w:sz w:val="28"/>
          <w:szCs w:val="28"/>
          <w:lang w:val="ka-GE"/>
        </w:rPr>
        <w:t xml:space="preserve"> სფეროში</w:t>
      </w:r>
      <w:r w:rsidRPr="003F2D94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>ინფორმაციის,</w:t>
      </w:r>
      <w:r w:rsidRPr="003F2D94">
        <w:rPr>
          <w:rFonts w:ascii="Sylfaen" w:hAnsi="Sylfaen"/>
          <w:sz w:val="28"/>
          <w:szCs w:val="28"/>
          <w:lang w:val="ka-GE"/>
        </w:rPr>
        <w:t xml:space="preserve"> </w:t>
      </w:r>
      <w:r w:rsidR="00BA4B70">
        <w:rPr>
          <w:rFonts w:ascii="Sylfaen" w:hAnsi="Sylfaen"/>
          <w:sz w:val="28"/>
          <w:szCs w:val="28"/>
          <w:lang w:val="ka-GE"/>
        </w:rPr>
        <w:t>გაზიარება;</w:t>
      </w:r>
    </w:p>
    <w:p w:rsidR="003F2D94" w:rsidRDefault="003F2D94" w:rsidP="003F2D94">
      <w:pPr>
        <w:jc w:val="both"/>
        <w:rPr>
          <w:rFonts w:ascii="Sylfaen" w:hAnsi="Sylfaen"/>
          <w:sz w:val="28"/>
          <w:szCs w:val="28"/>
          <w:lang w:val="ka-GE"/>
        </w:rPr>
      </w:pPr>
    </w:p>
    <w:p w:rsidR="003F2D94" w:rsidRDefault="003F2D94" w:rsidP="003F2D94">
      <w:pPr>
        <w:jc w:val="both"/>
        <w:rPr>
          <w:rFonts w:ascii="Sylfaen" w:hAnsi="Sylfaen"/>
          <w:sz w:val="28"/>
          <w:szCs w:val="28"/>
          <w:lang w:val="ka-GE"/>
        </w:rPr>
      </w:pPr>
    </w:p>
    <w:p w:rsidR="003F2D94" w:rsidRPr="003F2D94" w:rsidRDefault="003F2D94" w:rsidP="003F2D94">
      <w:pPr>
        <w:jc w:val="both"/>
        <w:rPr>
          <w:rFonts w:ascii="Sylfaen" w:hAnsi="Sylfaen"/>
          <w:sz w:val="28"/>
          <w:szCs w:val="28"/>
          <w:lang w:val="ka-GE"/>
        </w:rPr>
      </w:pPr>
    </w:p>
    <w:p w:rsidR="00987EAF" w:rsidRPr="003F2D94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C4E30">
        <w:rPr>
          <w:spacing w:val="-1"/>
          <w:sz w:val="28"/>
          <w:szCs w:val="28"/>
        </w:rPr>
        <w:t>обмен программами, опытом</w:t>
      </w:r>
      <w:r w:rsidRPr="00D81AEC">
        <w:rPr>
          <w:spacing w:val="-1"/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и оказание содействия при разработке рекомендаций по внедрению международных стандартов </w:t>
      </w:r>
      <w:r w:rsidRPr="006C4E30">
        <w:rPr>
          <w:spacing w:val="-1"/>
          <w:sz w:val="28"/>
          <w:szCs w:val="28"/>
        </w:rPr>
        <w:t xml:space="preserve">в области </w:t>
      </w:r>
      <w:r w:rsidRPr="006C4E30">
        <w:rPr>
          <w:sz w:val="28"/>
          <w:szCs w:val="28"/>
        </w:rPr>
        <w:t xml:space="preserve">регистрации и совершенствования системы обращения лекарственных средств и </w:t>
      </w:r>
      <w:r w:rsidRPr="00977515">
        <w:rPr>
          <w:sz w:val="28"/>
          <w:szCs w:val="28"/>
          <w:lang w:val="kk-KZ"/>
        </w:rPr>
        <w:t>медицинских изделий</w:t>
      </w:r>
      <w:r w:rsidRPr="00977515">
        <w:rPr>
          <w:sz w:val="28"/>
          <w:szCs w:val="28"/>
        </w:rPr>
        <w:t>;</w:t>
      </w:r>
    </w:p>
    <w:p w:rsidR="003F2D94" w:rsidRDefault="003F2D94" w:rsidP="003F2D94">
      <w:pPr>
        <w:jc w:val="both"/>
        <w:rPr>
          <w:rFonts w:ascii="Sylfaen" w:hAnsi="Sylfaen"/>
          <w:sz w:val="28"/>
          <w:szCs w:val="28"/>
          <w:lang w:val="ka-GE"/>
        </w:rPr>
      </w:pPr>
    </w:p>
    <w:p w:rsidR="003F2D94" w:rsidRDefault="003F2D94" w:rsidP="0062574B">
      <w:pPr>
        <w:jc w:val="both"/>
        <w:rPr>
          <w:rFonts w:ascii="Sylfaen" w:hAnsi="Sylfaen"/>
          <w:sz w:val="28"/>
          <w:szCs w:val="28"/>
          <w:lang w:val="ka-GE"/>
        </w:rPr>
      </w:pPr>
      <w:r w:rsidRPr="00BA4B70">
        <w:rPr>
          <w:rFonts w:ascii="Sylfaen" w:hAnsi="Sylfaen" w:cs="Sylfaen"/>
          <w:sz w:val="28"/>
          <w:szCs w:val="28"/>
          <w:lang w:val="ka-GE"/>
        </w:rPr>
        <w:t>მედიკამენტების</w:t>
      </w:r>
      <w:r w:rsidRPr="00BA4B70">
        <w:rPr>
          <w:rFonts w:ascii="Sylfaen" w:hAnsi="Sylfaen"/>
          <w:sz w:val="28"/>
          <w:szCs w:val="28"/>
          <w:lang w:val="ka-GE"/>
        </w:rPr>
        <w:t xml:space="preserve"> </w:t>
      </w:r>
      <w:r w:rsidRPr="00BA4B70">
        <w:rPr>
          <w:rFonts w:ascii="Sylfaen" w:hAnsi="Sylfaen" w:cs="Sylfaen"/>
          <w:sz w:val="28"/>
          <w:szCs w:val="28"/>
          <w:lang w:val="ka-GE"/>
        </w:rPr>
        <w:t>და</w:t>
      </w:r>
      <w:r w:rsidRPr="00BA4B70">
        <w:rPr>
          <w:rFonts w:ascii="Sylfaen" w:hAnsi="Sylfaen"/>
          <w:sz w:val="28"/>
          <w:szCs w:val="28"/>
          <w:lang w:val="ka-GE"/>
        </w:rPr>
        <w:t xml:space="preserve"> </w:t>
      </w:r>
      <w:r w:rsidRPr="00BA4B70">
        <w:rPr>
          <w:rFonts w:ascii="Sylfaen" w:hAnsi="Sylfaen" w:cs="Sylfaen"/>
          <w:sz w:val="28"/>
          <w:szCs w:val="28"/>
          <w:lang w:val="ka-GE"/>
        </w:rPr>
        <w:t>სამედიცინო</w:t>
      </w:r>
      <w:r w:rsidRPr="00BA4B70">
        <w:rPr>
          <w:rFonts w:ascii="Sylfaen" w:hAnsi="Sylfaen"/>
          <w:sz w:val="28"/>
          <w:szCs w:val="28"/>
          <w:lang w:val="ka-GE"/>
        </w:rPr>
        <w:t xml:space="preserve"> </w:t>
      </w:r>
      <w:r w:rsidRPr="00BA4B70">
        <w:rPr>
          <w:rFonts w:ascii="Sylfaen" w:hAnsi="Sylfaen" w:cs="Sylfaen"/>
          <w:sz w:val="28"/>
          <w:szCs w:val="28"/>
          <w:lang w:val="ka-GE"/>
        </w:rPr>
        <w:t>აპარატურის</w:t>
      </w:r>
      <w:r w:rsidRPr="00BA4B70">
        <w:rPr>
          <w:rFonts w:ascii="Sylfaen" w:hAnsi="Sylfaen"/>
          <w:sz w:val="28"/>
          <w:szCs w:val="28"/>
          <w:lang w:val="ka-GE"/>
        </w:rPr>
        <w:t xml:space="preserve"> </w:t>
      </w:r>
      <w:r w:rsidRPr="00BA4B70">
        <w:rPr>
          <w:rFonts w:ascii="Sylfaen" w:hAnsi="Sylfaen" w:cs="Sylfaen"/>
          <w:sz w:val="28"/>
          <w:szCs w:val="28"/>
          <w:lang w:val="ka-GE"/>
        </w:rPr>
        <w:t>მიმოქცევის</w:t>
      </w:r>
      <w:r w:rsidRPr="00BA4B70">
        <w:rPr>
          <w:rFonts w:ascii="Sylfaen" w:hAnsi="Sylfaen"/>
          <w:sz w:val="28"/>
          <w:szCs w:val="28"/>
          <w:lang w:val="ka-GE"/>
        </w:rPr>
        <w:t xml:space="preserve"> </w:t>
      </w:r>
      <w:r w:rsidRPr="00BA4B70">
        <w:rPr>
          <w:rFonts w:ascii="Sylfaen" w:hAnsi="Sylfaen" w:cs="Sylfaen"/>
          <w:sz w:val="28"/>
          <w:szCs w:val="28"/>
          <w:lang w:val="ka-GE"/>
        </w:rPr>
        <w:t>რეგისტრაციის</w:t>
      </w:r>
      <w:r w:rsidRPr="00BA4B70">
        <w:rPr>
          <w:rFonts w:ascii="Sylfaen" w:hAnsi="Sylfaen"/>
          <w:sz w:val="28"/>
          <w:szCs w:val="28"/>
          <w:lang w:val="ka-GE"/>
        </w:rPr>
        <w:t xml:space="preserve"> </w:t>
      </w:r>
      <w:r w:rsidRPr="00BA4B70">
        <w:rPr>
          <w:rFonts w:ascii="Sylfaen" w:hAnsi="Sylfaen" w:cs="Sylfaen"/>
          <w:sz w:val="28"/>
          <w:szCs w:val="28"/>
          <w:lang w:val="ka-GE"/>
        </w:rPr>
        <w:t>და</w:t>
      </w:r>
      <w:r w:rsidRPr="00BA4B70">
        <w:rPr>
          <w:rFonts w:ascii="Sylfaen" w:hAnsi="Sylfaen"/>
          <w:sz w:val="28"/>
          <w:szCs w:val="28"/>
          <w:lang w:val="ka-GE"/>
        </w:rPr>
        <w:t xml:space="preserve"> სისტემის გაუმჯობესების სფეროში საერთაშორისო სტანდარტების დანერგვის თაობაზე რეკომენდაციებისა და გამოცდილების გაზიარება</w:t>
      </w:r>
      <w:r w:rsidR="00BA4B70">
        <w:rPr>
          <w:rFonts w:ascii="Sylfaen" w:hAnsi="Sylfaen"/>
          <w:sz w:val="28"/>
          <w:szCs w:val="28"/>
          <w:lang w:val="ka-GE"/>
        </w:rPr>
        <w:t>;</w:t>
      </w:r>
    </w:p>
    <w:p w:rsidR="00BA4B70" w:rsidRDefault="00BA4B70" w:rsidP="00BA4B70">
      <w:pPr>
        <w:jc w:val="both"/>
        <w:rPr>
          <w:rFonts w:ascii="Sylfaen" w:hAnsi="Sylfaen"/>
          <w:sz w:val="28"/>
          <w:szCs w:val="28"/>
          <w:lang w:val="ka-GE"/>
        </w:rPr>
      </w:pPr>
    </w:p>
    <w:p w:rsidR="00BA4B70" w:rsidRPr="00BA4B70" w:rsidRDefault="00BA4B70" w:rsidP="00BA4B70">
      <w:pPr>
        <w:jc w:val="both"/>
        <w:rPr>
          <w:rFonts w:ascii="Sylfaen" w:hAnsi="Sylfaen"/>
          <w:sz w:val="28"/>
          <w:szCs w:val="28"/>
          <w:lang w:val="ka-GE"/>
        </w:rPr>
      </w:pPr>
    </w:p>
    <w:p w:rsidR="00BA4B70" w:rsidRDefault="00BA4B70" w:rsidP="00BA4B70">
      <w:pPr>
        <w:jc w:val="both"/>
        <w:rPr>
          <w:rFonts w:ascii="Sylfaen" w:hAnsi="Sylfaen"/>
          <w:sz w:val="28"/>
          <w:szCs w:val="28"/>
          <w:lang w:val="ka-GE"/>
        </w:rPr>
      </w:pPr>
    </w:p>
    <w:p w:rsidR="00BA4B70" w:rsidRPr="00BA4B70" w:rsidRDefault="00BA4B70" w:rsidP="00BA4B70">
      <w:pPr>
        <w:jc w:val="both"/>
        <w:rPr>
          <w:rFonts w:ascii="Sylfaen" w:hAnsi="Sylfaen"/>
          <w:sz w:val="28"/>
          <w:szCs w:val="28"/>
          <w:lang w:val="ka-GE"/>
        </w:rPr>
      </w:pPr>
    </w:p>
    <w:p w:rsidR="00987EAF" w:rsidRPr="00BA4B70" w:rsidRDefault="00987EAF" w:rsidP="008F508D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F93862">
        <w:rPr>
          <w:sz w:val="28"/>
          <w:szCs w:val="28"/>
        </w:rPr>
        <w:lastRenderedPageBreak/>
        <w:t xml:space="preserve">осуществление фармаконадзора лекарственных средств, и мониторинга качества </w:t>
      </w:r>
      <w:r w:rsidRPr="00F93862">
        <w:rPr>
          <w:sz w:val="28"/>
          <w:szCs w:val="28"/>
          <w:lang w:val="kk-KZ"/>
        </w:rPr>
        <w:t>медицинских изделий</w:t>
      </w:r>
      <w:r w:rsidRPr="00F93862">
        <w:rPr>
          <w:sz w:val="28"/>
          <w:szCs w:val="28"/>
        </w:rPr>
        <w:t>;</w:t>
      </w:r>
    </w:p>
    <w:p w:rsidR="00BA4B70" w:rsidRPr="00BA4B70" w:rsidRDefault="00BA4B70" w:rsidP="00BA4B70">
      <w:pPr>
        <w:pStyle w:val="ListParagraph"/>
        <w:ind w:left="708"/>
        <w:jc w:val="both"/>
        <w:rPr>
          <w:sz w:val="28"/>
          <w:szCs w:val="28"/>
        </w:rPr>
      </w:pPr>
    </w:p>
    <w:p w:rsidR="00BA4B70" w:rsidRPr="00BA4B70" w:rsidRDefault="00BA4B70" w:rsidP="0062574B">
      <w:pPr>
        <w:pStyle w:val="ListParagraph"/>
        <w:ind w:left="708"/>
        <w:jc w:val="both"/>
        <w:rPr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მედიკამენტების ფარმაკოზედამხედველობის და </w:t>
      </w:r>
      <w:r w:rsidRPr="00BA4B70">
        <w:rPr>
          <w:rFonts w:ascii="Sylfaen" w:hAnsi="Sylfaen"/>
          <w:sz w:val="28"/>
          <w:szCs w:val="28"/>
          <w:lang w:val="ka-GE"/>
        </w:rPr>
        <w:t>სამედიცინო აპარატურის ხარისხის მონიტორინგი</w:t>
      </w:r>
      <w:r>
        <w:rPr>
          <w:rFonts w:ascii="Sylfaen" w:hAnsi="Sylfaen"/>
          <w:sz w:val="28"/>
          <w:szCs w:val="28"/>
          <w:lang w:val="ka-GE"/>
        </w:rPr>
        <w:t>ს განხორციელება</w:t>
      </w:r>
      <w:r w:rsidRPr="00BA4B70">
        <w:rPr>
          <w:rFonts w:ascii="Sylfaen" w:hAnsi="Sylfaen"/>
          <w:sz w:val="28"/>
          <w:szCs w:val="28"/>
          <w:lang w:val="ka-GE"/>
        </w:rPr>
        <w:t>;</w:t>
      </w:r>
    </w:p>
    <w:p w:rsidR="00BA4B70" w:rsidRDefault="00BA4B70" w:rsidP="00BA4B70">
      <w:pPr>
        <w:jc w:val="both"/>
        <w:rPr>
          <w:rFonts w:ascii="Sylfaen" w:hAnsi="Sylfaen"/>
          <w:sz w:val="28"/>
          <w:szCs w:val="28"/>
          <w:lang w:val="ka-GE"/>
        </w:rPr>
      </w:pPr>
    </w:p>
    <w:p w:rsidR="00BA4B70" w:rsidRPr="00BA4B70" w:rsidRDefault="00BA4B70" w:rsidP="00BA4B70">
      <w:pPr>
        <w:jc w:val="both"/>
        <w:rPr>
          <w:rFonts w:ascii="Sylfaen" w:hAnsi="Sylfaen"/>
          <w:sz w:val="28"/>
          <w:szCs w:val="28"/>
          <w:lang w:val="ka-GE"/>
        </w:rPr>
      </w:pPr>
    </w:p>
    <w:p w:rsidR="00987EAF" w:rsidRPr="00BA4B7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предпринимаемые меры </w:t>
      </w:r>
      <w:r w:rsidRPr="007C2CA7">
        <w:rPr>
          <w:sz w:val="28"/>
          <w:szCs w:val="28"/>
        </w:rPr>
        <w:t>борьбы с контрафактной и фальсифицированной продукцией и обмен информацией в данном направлении;</w:t>
      </w:r>
    </w:p>
    <w:p w:rsidR="00BA4B70" w:rsidRDefault="00BA4B70" w:rsidP="00BA4B70">
      <w:pPr>
        <w:pStyle w:val="ListParagraph"/>
        <w:ind w:left="708"/>
        <w:jc w:val="both"/>
        <w:rPr>
          <w:rFonts w:ascii="Sylfaen" w:hAnsi="Sylfaen"/>
          <w:sz w:val="28"/>
          <w:szCs w:val="28"/>
          <w:lang w:val="ka-GE"/>
        </w:rPr>
      </w:pPr>
    </w:p>
    <w:p w:rsidR="00BA4B70" w:rsidRPr="00BA4B70" w:rsidRDefault="00BA4B70" w:rsidP="00BA4B70">
      <w:pPr>
        <w:pStyle w:val="ListParagraph"/>
        <w:ind w:left="708"/>
        <w:jc w:val="both"/>
        <w:rPr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ფალსიფიცირებულ და ყალბ </w:t>
      </w:r>
      <w:r w:rsidRPr="00BA4B70">
        <w:rPr>
          <w:rFonts w:ascii="Sylfaen" w:hAnsi="Sylfaen"/>
          <w:sz w:val="28"/>
          <w:szCs w:val="28"/>
          <w:lang w:val="ka-GE"/>
        </w:rPr>
        <w:t>პროდუქ</w:t>
      </w:r>
      <w:r>
        <w:rPr>
          <w:rFonts w:ascii="Sylfaen" w:hAnsi="Sylfaen"/>
          <w:sz w:val="28"/>
          <w:szCs w:val="28"/>
          <w:lang w:val="ka-GE"/>
        </w:rPr>
        <w:t>ციასთან ბრძოლის საშუალებების მეთოდოლოგია</w:t>
      </w:r>
      <w:r w:rsidRPr="00BA4B70">
        <w:rPr>
          <w:rFonts w:ascii="Sylfaen" w:hAnsi="Sylfaen"/>
          <w:sz w:val="28"/>
          <w:szCs w:val="28"/>
          <w:lang w:val="ka-GE"/>
        </w:rPr>
        <w:t xml:space="preserve"> და ამ მიმართულებით ინფორმაციის გაცვლა;</w:t>
      </w:r>
    </w:p>
    <w:p w:rsidR="00BA4B70" w:rsidRDefault="00BA4B70" w:rsidP="00BA4B70">
      <w:pPr>
        <w:jc w:val="both"/>
        <w:rPr>
          <w:rFonts w:ascii="Sylfaen" w:hAnsi="Sylfaen"/>
          <w:sz w:val="28"/>
          <w:szCs w:val="28"/>
          <w:lang w:val="ka-GE"/>
        </w:rPr>
      </w:pPr>
    </w:p>
    <w:p w:rsidR="00BA4B70" w:rsidRPr="00BA4B70" w:rsidRDefault="00BA4B70" w:rsidP="00BA4B70">
      <w:pPr>
        <w:jc w:val="both"/>
        <w:rPr>
          <w:rFonts w:ascii="Sylfaen" w:hAnsi="Sylfaen"/>
          <w:sz w:val="28"/>
          <w:szCs w:val="28"/>
          <w:lang w:val="ka-GE"/>
        </w:rPr>
      </w:pPr>
    </w:p>
    <w:p w:rsidR="00987EAF" w:rsidRPr="00BA4B7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>издательская деятельность (публикация статей в печатных</w:t>
      </w:r>
      <w:r w:rsidRPr="00B72520">
        <w:rPr>
          <w:sz w:val="28"/>
          <w:szCs w:val="28"/>
        </w:rPr>
        <w:t xml:space="preserve"> изданиях</w:t>
      </w:r>
      <w:r w:rsidRPr="00B72520">
        <w:rPr>
          <w:strike/>
          <w:sz w:val="28"/>
          <w:szCs w:val="28"/>
          <w:highlight w:val="yellow"/>
        </w:rPr>
        <w:t xml:space="preserve"> </w:t>
      </w:r>
      <w:r w:rsidRPr="00B72520">
        <w:rPr>
          <w:sz w:val="28"/>
          <w:szCs w:val="28"/>
        </w:rPr>
        <w:t>Сторон</w:t>
      </w:r>
      <w:r w:rsidRPr="007C2CA7">
        <w:rPr>
          <w:sz w:val="28"/>
          <w:szCs w:val="28"/>
        </w:rPr>
        <w:t>, соавторство, обмен научными и учебно-методическими публикациями и материалами и др.);</w:t>
      </w:r>
    </w:p>
    <w:p w:rsidR="00BA4B70" w:rsidRDefault="00BA4B70" w:rsidP="00BA4B70">
      <w:pPr>
        <w:jc w:val="both"/>
        <w:rPr>
          <w:rFonts w:ascii="Sylfaen" w:hAnsi="Sylfaen"/>
          <w:sz w:val="28"/>
          <w:szCs w:val="28"/>
          <w:lang w:val="ka-GE"/>
        </w:rPr>
      </w:pPr>
    </w:p>
    <w:p w:rsidR="00BA4B70" w:rsidRDefault="00BA4B70" w:rsidP="00BA4B70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თანამშრომლობა საგამომცემლო საქმიანობაში </w:t>
      </w:r>
      <w:r w:rsidRPr="00BA4B70">
        <w:rPr>
          <w:rFonts w:ascii="Sylfaen" w:hAnsi="Sylfaen"/>
          <w:sz w:val="28"/>
          <w:szCs w:val="28"/>
          <w:lang w:val="ka-GE"/>
        </w:rPr>
        <w:t>(მხარეთა ნაბეჭდი პუბლიკაციების</w:t>
      </w:r>
      <w:r>
        <w:rPr>
          <w:rFonts w:ascii="Sylfaen" w:hAnsi="Sylfaen"/>
          <w:sz w:val="28"/>
          <w:szCs w:val="28"/>
          <w:lang w:val="ka-GE"/>
        </w:rPr>
        <w:t>,</w:t>
      </w:r>
      <w:r w:rsidRPr="00BA4B70">
        <w:rPr>
          <w:rFonts w:ascii="Sylfaen" w:hAnsi="Sylfaen"/>
          <w:sz w:val="28"/>
          <w:szCs w:val="28"/>
          <w:lang w:val="ka-GE"/>
        </w:rPr>
        <w:t xml:space="preserve"> სტატიების გამოქვეყნება, თანაავტორობა, სამეცნიერო და საგანმანათლებლო მასალების გაცვლა და მასალები და ა.შ.);</w:t>
      </w:r>
    </w:p>
    <w:p w:rsidR="00BA4B70" w:rsidRPr="00BA4B70" w:rsidRDefault="00BA4B70" w:rsidP="00BA4B70">
      <w:pPr>
        <w:jc w:val="both"/>
        <w:rPr>
          <w:rFonts w:ascii="Sylfaen" w:hAnsi="Sylfaen"/>
          <w:sz w:val="28"/>
          <w:szCs w:val="28"/>
          <w:lang w:val="ka-GE"/>
        </w:rPr>
      </w:pPr>
    </w:p>
    <w:p w:rsidR="00987EAF" w:rsidRPr="0087082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>оказание информационных и консультационных услуг, организация обучающих мероприятий;</w:t>
      </w:r>
    </w:p>
    <w:p w:rsidR="00870820" w:rsidRPr="0062574B" w:rsidRDefault="00870820" w:rsidP="00870820">
      <w:pPr>
        <w:pStyle w:val="ListParagraph"/>
        <w:ind w:left="708"/>
        <w:jc w:val="both"/>
        <w:rPr>
          <w:sz w:val="28"/>
          <w:szCs w:val="28"/>
        </w:rPr>
      </w:pPr>
    </w:p>
    <w:p w:rsidR="0062574B" w:rsidRPr="0062574B" w:rsidRDefault="00870820" w:rsidP="0062574B">
      <w:pPr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rFonts w:ascii="Sylfaen" w:hAnsi="Sylfaen" w:cs="Sylfaen"/>
          <w:sz w:val="28"/>
          <w:szCs w:val="28"/>
          <w:lang w:val="en-US"/>
        </w:rPr>
        <w:t>ინფორმაცი</w:t>
      </w:r>
      <w:proofErr w:type="spellEnd"/>
      <w:r>
        <w:rPr>
          <w:rFonts w:ascii="Sylfaen" w:hAnsi="Sylfaen" w:cs="Sylfaen"/>
          <w:sz w:val="28"/>
          <w:szCs w:val="28"/>
          <w:lang w:val="ka-GE"/>
        </w:rPr>
        <w:t>ული</w:t>
      </w:r>
      <w:proofErr w:type="gramEnd"/>
      <w:r w:rsidRPr="00870820">
        <w:rPr>
          <w:sz w:val="28"/>
          <w:szCs w:val="28"/>
          <w:lang w:val="en-US"/>
        </w:rPr>
        <w:t xml:space="preserve"> </w:t>
      </w:r>
      <w:proofErr w:type="spellStart"/>
      <w:r w:rsidRPr="00870820">
        <w:rPr>
          <w:rFonts w:ascii="Sylfaen" w:hAnsi="Sylfaen" w:cs="Sylfaen"/>
          <w:sz w:val="28"/>
          <w:szCs w:val="28"/>
          <w:lang w:val="en-US"/>
        </w:rPr>
        <w:t>და</w:t>
      </w:r>
      <w:proofErr w:type="spellEnd"/>
      <w:r w:rsidRPr="00870820">
        <w:rPr>
          <w:sz w:val="28"/>
          <w:szCs w:val="28"/>
          <w:lang w:val="en-US"/>
        </w:rPr>
        <w:t xml:space="preserve"> </w:t>
      </w:r>
      <w:proofErr w:type="spellStart"/>
      <w:r w:rsidRPr="00870820">
        <w:rPr>
          <w:rFonts w:ascii="Sylfaen" w:hAnsi="Sylfaen" w:cs="Sylfaen"/>
          <w:sz w:val="28"/>
          <w:szCs w:val="28"/>
          <w:lang w:val="en-US"/>
        </w:rPr>
        <w:t>საკონსულტაციო</w:t>
      </w:r>
      <w:proofErr w:type="spellEnd"/>
      <w:r w:rsidRPr="00870820">
        <w:rPr>
          <w:sz w:val="28"/>
          <w:szCs w:val="28"/>
          <w:lang w:val="en-US"/>
        </w:rPr>
        <w:t xml:space="preserve"> </w:t>
      </w:r>
      <w:proofErr w:type="spellStart"/>
      <w:r w:rsidRPr="00870820">
        <w:rPr>
          <w:rFonts w:ascii="Sylfaen" w:hAnsi="Sylfaen" w:cs="Sylfaen"/>
          <w:sz w:val="28"/>
          <w:szCs w:val="28"/>
          <w:lang w:val="en-US"/>
        </w:rPr>
        <w:t>მომსახურების</w:t>
      </w:r>
      <w:proofErr w:type="spellEnd"/>
      <w:r w:rsidRPr="00870820">
        <w:rPr>
          <w:sz w:val="28"/>
          <w:szCs w:val="28"/>
          <w:lang w:val="en-US"/>
        </w:rPr>
        <w:t xml:space="preserve"> </w:t>
      </w:r>
      <w:proofErr w:type="spellStart"/>
      <w:r w:rsidRPr="00870820">
        <w:rPr>
          <w:rFonts w:ascii="Sylfaen" w:hAnsi="Sylfaen" w:cs="Sylfaen"/>
          <w:sz w:val="28"/>
          <w:szCs w:val="28"/>
          <w:lang w:val="en-US"/>
        </w:rPr>
        <w:t>გაწევა</w:t>
      </w:r>
      <w:proofErr w:type="spellEnd"/>
      <w:r w:rsidRPr="00870820">
        <w:rPr>
          <w:sz w:val="28"/>
          <w:szCs w:val="28"/>
          <w:lang w:val="en-US"/>
        </w:rPr>
        <w:t xml:space="preserve">, </w:t>
      </w:r>
      <w:proofErr w:type="spellStart"/>
      <w:r w:rsidRPr="00870820">
        <w:rPr>
          <w:rFonts w:ascii="Sylfaen" w:hAnsi="Sylfaen" w:cs="Sylfaen"/>
          <w:sz w:val="28"/>
          <w:szCs w:val="28"/>
          <w:lang w:val="en-US"/>
        </w:rPr>
        <w:t>სასწავლო</w:t>
      </w:r>
      <w:proofErr w:type="spellEnd"/>
      <w:r w:rsidRPr="00870820">
        <w:rPr>
          <w:sz w:val="28"/>
          <w:szCs w:val="28"/>
          <w:lang w:val="en-US"/>
        </w:rPr>
        <w:t xml:space="preserve"> </w:t>
      </w:r>
      <w:proofErr w:type="spellStart"/>
      <w:r w:rsidRPr="00870820">
        <w:rPr>
          <w:rFonts w:ascii="Sylfaen" w:hAnsi="Sylfaen" w:cs="Sylfaen"/>
          <w:sz w:val="28"/>
          <w:szCs w:val="28"/>
          <w:lang w:val="en-US"/>
        </w:rPr>
        <w:t>ღონისძიებების</w:t>
      </w:r>
      <w:proofErr w:type="spellEnd"/>
      <w:r w:rsidRPr="00870820">
        <w:rPr>
          <w:sz w:val="28"/>
          <w:szCs w:val="28"/>
          <w:lang w:val="en-US"/>
        </w:rPr>
        <w:t xml:space="preserve"> </w:t>
      </w:r>
      <w:proofErr w:type="spellStart"/>
      <w:r w:rsidRPr="00870820">
        <w:rPr>
          <w:rFonts w:ascii="Sylfaen" w:hAnsi="Sylfaen" w:cs="Sylfaen"/>
          <w:sz w:val="28"/>
          <w:szCs w:val="28"/>
          <w:lang w:val="en-US"/>
        </w:rPr>
        <w:t>ორგანიზება</w:t>
      </w:r>
      <w:proofErr w:type="spellEnd"/>
      <w:r w:rsidRPr="00870820">
        <w:rPr>
          <w:sz w:val="28"/>
          <w:szCs w:val="28"/>
          <w:lang w:val="en-US"/>
        </w:rPr>
        <w:t>;</w:t>
      </w:r>
    </w:p>
    <w:p w:rsidR="005A7CF0" w:rsidRDefault="005A7CF0" w:rsidP="005A7CF0">
      <w:pPr>
        <w:jc w:val="both"/>
        <w:rPr>
          <w:rFonts w:ascii="Sylfaen" w:hAnsi="Sylfaen"/>
          <w:sz w:val="28"/>
          <w:szCs w:val="28"/>
          <w:lang w:val="ka-GE"/>
        </w:rPr>
      </w:pPr>
    </w:p>
    <w:p w:rsidR="005A7CF0" w:rsidRPr="005A7CF0" w:rsidRDefault="005A7CF0" w:rsidP="005A7CF0">
      <w:pPr>
        <w:jc w:val="both"/>
        <w:rPr>
          <w:rFonts w:ascii="Sylfaen" w:hAnsi="Sylfaen"/>
          <w:sz w:val="28"/>
          <w:szCs w:val="28"/>
          <w:lang w:val="ka-GE"/>
        </w:rPr>
      </w:pPr>
    </w:p>
    <w:p w:rsidR="00987EAF" w:rsidRPr="00870820" w:rsidRDefault="00987EAF" w:rsidP="002942DA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C2CA7">
        <w:rPr>
          <w:sz w:val="28"/>
          <w:szCs w:val="28"/>
        </w:rPr>
        <w:t xml:space="preserve">участие в научных и практических совещаниях, симпозиумах, семинарах и форумах, проводимых </w:t>
      </w:r>
      <w:r w:rsidRPr="00B72520">
        <w:rPr>
          <w:sz w:val="28"/>
          <w:szCs w:val="28"/>
        </w:rPr>
        <w:t>Сторонами;</w:t>
      </w:r>
    </w:p>
    <w:p w:rsidR="00870820" w:rsidRPr="00870820" w:rsidRDefault="00870820" w:rsidP="00870820">
      <w:pPr>
        <w:pStyle w:val="ListParagraph"/>
        <w:ind w:left="708"/>
        <w:jc w:val="both"/>
        <w:rPr>
          <w:sz w:val="28"/>
          <w:szCs w:val="28"/>
        </w:rPr>
      </w:pPr>
    </w:p>
    <w:p w:rsidR="00870820" w:rsidRPr="00870820" w:rsidRDefault="00870820" w:rsidP="00870820">
      <w:pPr>
        <w:jc w:val="both"/>
        <w:rPr>
          <w:sz w:val="28"/>
          <w:szCs w:val="28"/>
          <w:lang w:val="ka-GE"/>
        </w:rPr>
      </w:pPr>
      <w:r w:rsidRPr="00870820">
        <w:rPr>
          <w:rFonts w:ascii="Sylfaen" w:hAnsi="Sylfaen" w:cs="Sylfaen"/>
          <w:sz w:val="28"/>
          <w:szCs w:val="28"/>
        </w:rPr>
        <w:t>სამეცნიერო</w:t>
      </w:r>
      <w:r w:rsidRPr="00870820">
        <w:rPr>
          <w:sz w:val="28"/>
          <w:szCs w:val="28"/>
        </w:rPr>
        <w:t xml:space="preserve"> </w:t>
      </w:r>
      <w:r w:rsidRPr="00870820">
        <w:rPr>
          <w:rFonts w:ascii="Sylfaen" w:hAnsi="Sylfaen" w:cs="Sylfaen"/>
          <w:sz w:val="28"/>
          <w:szCs w:val="28"/>
        </w:rPr>
        <w:t>და</w:t>
      </w:r>
      <w:r w:rsidRPr="00870820">
        <w:rPr>
          <w:sz w:val="28"/>
          <w:szCs w:val="28"/>
        </w:rPr>
        <w:t xml:space="preserve"> </w:t>
      </w:r>
      <w:r w:rsidRPr="00870820">
        <w:rPr>
          <w:rFonts w:ascii="Sylfaen" w:hAnsi="Sylfaen" w:cs="Sylfaen"/>
          <w:sz w:val="28"/>
          <w:szCs w:val="28"/>
        </w:rPr>
        <w:t>პრაქტიკულ</w:t>
      </w:r>
      <w:r w:rsidRPr="00870820">
        <w:rPr>
          <w:sz w:val="28"/>
          <w:szCs w:val="28"/>
        </w:rPr>
        <w:t xml:space="preserve"> </w:t>
      </w:r>
      <w:r w:rsidRPr="00870820">
        <w:rPr>
          <w:rFonts w:ascii="Sylfaen" w:hAnsi="Sylfaen" w:cs="Sylfaen"/>
          <w:sz w:val="28"/>
          <w:szCs w:val="28"/>
        </w:rPr>
        <w:t>შეხვედრებში</w:t>
      </w:r>
      <w:r w:rsidRPr="00870820">
        <w:rPr>
          <w:sz w:val="28"/>
          <w:szCs w:val="28"/>
        </w:rPr>
        <w:t xml:space="preserve">, </w:t>
      </w:r>
      <w:r w:rsidRPr="00870820">
        <w:rPr>
          <w:rFonts w:ascii="Sylfaen" w:hAnsi="Sylfaen" w:cs="Sylfaen"/>
          <w:sz w:val="28"/>
          <w:szCs w:val="28"/>
        </w:rPr>
        <w:t>სიმპოზიუმებში</w:t>
      </w:r>
      <w:r w:rsidRPr="00870820">
        <w:rPr>
          <w:sz w:val="28"/>
          <w:szCs w:val="28"/>
        </w:rPr>
        <w:t xml:space="preserve">, </w:t>
      </w:r>
      <w:r w:rsidRPr="00870820">
        <w:rPr>
          <w:rFonts w:ascii="Sylfaen" w:hAnsi="Sylfaen" w:cs="Sylfaen"/>
          <w:sz w:val="28"/>
          <w:szCs w:val="28"/>
        </w:rPr>
        <w:t>სემინარებსა</w:t>
      </w:r>
      <w:r w:rsidRPr="00870820">
        <w:rPr>
          <w:sz w:val="28"/>
          <w:szCs w:val="28"/>
        </w:rPr>
        <w:t xml:space="preserve"> </w:t>
      </w:r>
      <w:r w:rsidRPr="00870820">
        <w:rPr>
          <w:rFonts w:ascii="Sylfaen" w:hAnsi="Sylfaen" w:cs="Sylfaen"/>
          <w:sz w:val="28"/>
          <w:szCs w:val="28"/>
        </w:rPr>
        <w:t>და</w:t>
      </w:r>
      <w:r w:rsidRPr="00870820">
        <w:rPr>
          <w:sz w:val="28"/>
          <w:szCs w:val="28"/>
        </w:rPr>
        <w:t xml:space="preserve"> </w:t>
      </w:r>
      <w:r w:rsidRPr="00870820">
        <w:rPr>
          <w:rFonts w:ascii="Sylfaen" w:hAnsi="Sylfaen" w:cs="Sylfaen"/>
          <w:sz w:val="28"/>
          <w:szCs w:val="28"/>
        </w:rPr>
        <w:t>ფორუმებში</w:t>
      </w:r>
      <w:r w:rsidRPr="00870820">
        <w:rPr>
          <w:sz w:val="28"/>
          <w:szCs w:val="28"/>
        </w:rPr>
        <w:t xml:space="preserve"> </w:t>
      </w:r>
      <w:r w:rsidRPr="00870820">
        <w:rPr>
          <w:rFonts w:ascii="Sylfaen" w:hAnsi="Sylfaen" w:cs="Sylfaen"/>
          <w:sz w:val="28"/>
          <w:szCs w:val="28"/>
        </w:rPr>
        <w:t>მონაწილეობ</w:t>
      </w:r>
      <w:r>
        <w:rPr>
          <w:rFonts w:ascii="Sylfaen" w:hAnsi="Sylfaen" w:cs="Sylfaen"/>
          <w:sz w:val="28"/>
          <w:szCs w:val="28"/>
          <w:lang w:val="ka-GE"/>
        </w:rPr>
        <w:t>ა</w:t>
      </w:r>
    </w:p>
    <w:p w:rsidR="00870820" w:rsidRPr="007C2CA7" w:rsidRDefault="00870820" w:rsidP="00870820">
      <w:pPr>
        <w:pStyle w:val="ListParagraph"/>
        <w:ind w:left="708"/>
        <w:jc w:val="both"/>
        <w:rPr>
          <w:sz w:val="28"/>
          <w:szCs w:val="28"/>
        </w:rPr>
      </w:pPr>
    </w:p>
    <w:p w:rsidR="00987EAF" w:rsidRPr="00870820" w:rsidRDefault="00987EAF" w:rsidP="004C2D86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70820">
        <w:rPr>
          <w:sz w:val="28"/>
          <w:szCs w:val="28"/>
        </w:rPr>
        <w:lastRenderedPageBreak/>
        <w:t>обмен специалистами, передовым опытом, практиками и методиками, исследовательскими материалами по предварительной договоренности Сторон.</w:t>
      </w:r>
    </w:p>
    <w:p w:rsidR="00870820" w:rsidRDefault="00870820" w:rsidP="00870820">
      <w:pPr>
        <w:jc w:val="both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p w:rsidR="00870820" w:rsidRPr="00870820" w:rsidRDefault="00870820" w:rsidP="00870820">
      <w:pPr>
        <w:jc w:val="both"/>
        <w:rPr>
          <w:rFonts w:ascii="Sylfaen" w:hAnsi="Sylfaen"/>
          <w:sz w:val="28"/>
          <w:szCs w:val="28"/>
          <w:lang w:val="ka-GE"/>
        </w:rPr>
      </w:pPr>
      <w:r w:rsidRPr="00870820">
        <w:rPr>
          <w:rFonts w:ascii="Sylfaen" w:hAnsi="Sylfaen"/>
          <w:sz w:val="28"/>
          <w:szCs w:val="28"/>
          <w:lang w:val="ka-GE"/>
        </w:rPr>
        <w:t xml:space="preserve">მხარეთა წინასწარი შეთანხმებით, სპეციალისტების, საუკეთესო პრაქტიკის, </w:t>
      </w:r>
      <w:r>
        <w:rPr>
          <w:rFonts w:ascii="Sylfaen" w:hAnsi="Sylfaen"/>
          <w:sz w:val="28"/>
          <w:szCs w:val="28"/>
          <w:lang w:val="ka-GE"/>
        </w:rPr>
        <w:t xml:space="preserve">და </w:t>
      </w:r>
      <w:r w:rsidRPr="00870820">
        <w:rPr>
          <w:rFonts w:ascii="Sylfaen" w:hAnsi="Sylfaen"/>
          <w:sz w:val="28"/>
          <w:szCs w:val="28"/>
          <w:highlight w:val="yellow"/>
          <w:lang w:val="ka-GE"/>
        </w:rPr>
        <w:t>მეთოდების გაცნობა, კვლევითი მასალები.</w:t>
      </w:r>
    </w:p>
    <w:p w:rsidR="00BD38E0" w:rsidRPr="007C2CA7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3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Default="00987EAF" w:rsidP="009D7556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  <w:r w:rsidRPr="006C4E30">
        <w:rPr>
          <w:sz w:val="28"/>
          <w:szCs w:val="28"/>
          <w:lang w:val="kk-KZ"/>
        </w:rPr>
        <w:t xml:space="preserve">Настоящий Меморандум не налагает на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ы </w:t>
      </w:r>
      <w:r w:rsidRPr="006C4E30">
        <w:rPr>
          <w:sz w:val="28"/>
          <w:szCs w:val="28"/>
          <w:lang w:val="kk-KZ"/>
        </w:rPr>
        <w:t>финансовых обязательств.</w:t>
      </w:r>
    </w:p>
    <w:p w:rsidR="00870820" w:rsidRPr="00870820" w:rsidRDefault="00870820" w:rsidP="009D7556">
      <w:pPr>
        <w:ind w:firstLine="708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აღნიშნული მემორანდუმი მხარეებს</w:t>
      </w:r>
      <w:r w:rsidRPr="00870820">
        <w:rPr>
          <w:rFonts w:ascii="Sylfaen" w:hAnsi="Sylfaen"/>
          <w:sz w:val="28"/>
          <w:szCs w:val="28"/>
          <w:lang w:val="ka-GE"/>
        </w:rPr>
        <w:t xml:space="preserve"> ფინანსურ ვალდებულებებს არ აკისრებს.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  <w:r w:rsidRPr="006C4E30">
        <w:rPr>
          <w:sz w:val="28"/>
          <w:szCs w:val="28"/>
          <w:lang w:val="kk-KZ"/>
        </w:rPr>
        <w:t xml:space="preserve">Каждая из </w:t>
      </w:r>
      <w:r w:rsidRPr="00B72520">
        <w:rPr>
          <w:sz w:val="28"/>
          <w:szCs w:val="28"/>
          <w:lang w:val="kk-KZ"/>
        </w:rPr>
        <w:t>Сторон</w:t>
      </w:r>
      <w:r w:rsidRPr="006C4E30">
        <w:rPr>
          <w:sz w:val="28"/>
          <w:szCs w:val="28"/>
          <w:lang w:val="kk-KZ"/>
        </w:rPr>
        <w:t xml:space="preserve"> самостоятельно несет расходы, связанные с реализацией данного Меморандума, за исключением случаев, когда </w:t>
      </w:r>
      <w:r w:rsidRPr="00B72520">
        <w:rPr>
          <w:sz w:val="28"/>
          <w:szCs w:val="28"/>
        </w:rPr>
        <w:t xml:space="preserve">Сторонами </w:t>
      </w:r>
      <w:r w:rsidRPr="006C4E30">
        <w:rPr>
          <w:sz w:val="28"/>
          <w:szCs w:val="28"/>
          <w:lang w:val="kk-KZ"/>
        </w:rPr>
        <w:t>будет согласовано иное.</w:t>
      </w:r>
    </w:p>
    <w:p w:rsidR="00987EAF" w:rsidRDefault="00987EAF" w:rsidP="009D7556">
      <w:pPr>
        <w:ind w:firstLine="708"/>
        <w:jc w:val="both"/>
        <w:rPr>
          <w:sz w:val="28"/>
          <w:szCs w:val="28"/>
          <w:lang w:val="kk-KZ"/>
        </w:rPr>
      </w:pPr>
    </w:p>
    <w:p w:rsidR="00BD38E0" w:rsidRPr="006C4E30" w:rsidRDefault="00BD38E0" w:rsidP="009D7556">
      <w:pPr>
        <w:ind w:firstLine="708"/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4</w:t>
      </w:r>
    </w:p>
    <w:p w:rsidR="00987EAF" w:rsidRPr="006C4E30" w:rsidRDefault="00987EAF" w:rsidP="003569E2">
      <w:pPr>
        <w:jc w:val="both"/>
        <w:rPr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Меморандум не представляет собой международное соглашение, как это предусмотрено Венской конвенцией о праве международных договоров (23 мая 1969 г., г. Вена).</w:t>
      </w: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5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FA70A1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рамках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руководствуются </w:t>
      </w:r>
      <w:r>
        <w:rPr>
          <w:sz w:val="28"/>
          <w:szCs w:val="28"/>
        </w:rPr>
        <w:t>национальным законодательством</w:t>
      </w:r>
      <w:r w:rsidRPr="00B72520"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общепризнанными принципами и нормами международного права, применимыми международными договорами и осуществляют взаимодействие на принципах равноправия, открытости и добропорядочности.</w:t>
      </w:r>
    </w:p>
    <w:p w:rsidR="00987EAF" w:rsidRDefault="00987EAF" w:rsidP="00FA70A1">
      <w:pPr>
        <w:ind w:firstLine="708"/>
        <w:jc w:val="both"/>
        <w:rPr>
          <w:sz w:val="28"/>
          <w:szCs w:val="28"/>
        </w:rPr>
      </w:pPr>
    </w:p>
    <w:p w:rsidR="00BD38E0" w:rsidRPr="006C4E30" w:rsidRDefault="00BD38E0" w:rsidP="00FA70A1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FA70A1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6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262014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При реализации настоящего Меморандума </w:t>
      </w:r>
      <w:r w:rsidRPr="00B72520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гарантируют конфиденциальность информации, передаваемой друг другу, и обязуются не разглашать и не передавать полученную ими информацию третьим лицам, как в письменной, так и в </w:t>
      </w:r>
      <w:r w:rsidRPr="00340B4C">
        <w:rPr>
          <w:sz w:val="28"/>
          <w:szCs w:val="28"/>
        </w:rPr>
        <w:t>визуальной</w:t>
      </w:r>
      <w:r w:rsidRPr="006C4E30">
        <w:rPr>
          <w:sz w:val="28"/>
          <w:szCs w:val="28"/>
        </w:rPr>
        <w:t xml:space="preserve">, электронной, устной и любой другой форме, за </w:t>
      </w:r>
      <w:r w:rsidRPr="006C4E30">
        <w:rPr>
          <w:sz w:val="28"/>
          <w:szCs w:val="28"/>
        </w:rPr>
        <w:lastRenderedPageBreak/>
        <w:t>исключением тех случаев, когда на то есть</w:t>
      </w:r>
      <w:r w:rsidRPr="00B72520">
        <w:rPr>
          <w:sz w:val="28"/>
          <w:szCs w:val="28"/>
        </w:rPr>
        <w:t xml:space="preserve"> официальное </w:t>
      </w:r>
      <w:r w:rsidRPr="006C4E30">
        <w:rPr>
          <w:sz w:val="28"/>
          <w:szCs w:val="28"/>
        </w:rPr>
        <w:t>разрешение друг</w:t>
      </w:r>
      <w:r>
        <w:rPr>
          <w:sz w:val="28"/>
          <w:szCs w:val="28"/>
        </w:rPr>
        <w:t>ой</w:t>
      </w:r>
      <w:r w:rsidRPr="00B72520">
        <w:rPr>
          <w:sz w:val="28"/>
          <w:szCs w:val="28"/>
        </w:rPr>
        <w:t xml:space="preserve"> Стороны</w:t>
      </w:r>
      <w:r>
        <w:rPr>
          <w:sz w:val="28"/>
          <w:szCs w:val="28"/>
        </w:rPr>
        <w:t>,</w:t>
      </w:r>
      <w:r w:rsidRPr="00B72520">
        <w:rPr>
          <w:sz w:val="28"/>
          <w:szCs w:val="28"/>
        </w:rPr>
        <w:t xml:space="preserve"> </w:t>
      </w:r>
      <w:r w:rsidRPr="006C4E30">
        <w:rPr>
          <w:sz w:val="28"/>
          <w:szCs w:val="28"/>
        </w:rPr>
        <w:t xml:space="preserve">если иное не будет согласовано </w:t>
      </w:r>
      <w:r w:rsidRPr="00B72520">
        <w:rPr>
          <w:sz w:val="28"/>
          <w:szCs w:val="28"/>
        </w:rPr>
        <w:t>Сторонами.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7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>оповещают друг друга о планах проведения съездов, конференций и других подобных мероприяти</w:t>
      </w:r>
      <w:r>
        <w:rPr>
          <w:sz w:val="28"/>
          <w:szCs w:val="28"/>
        </w:rPr>
        <w:t>ях</w:t>
      </w:r>
      <w:r w:rsidRPr="006C4E30">
        <w:rPr>
          <w:sz w:val="28"/>
          <w:szCs w:val="28"/>
        </w:rPr>
        <w:t xml:space="preserve"> по просьбе и предложениям научных и медицинских обществ и других организаций государств </w:t>
      </w:r>
      <w:r w:rsidRPr="00B72520">
        <w:rPr>
          <w:sz w:val="28"/>
          <w:szCs w:val="28"/>
        </w:rPr>
        <w:t>Сторон.</w:t>
      </w:r>
    </w:p>
    <w:p w:rsidR="00987EAF" w:rsidRDefault="00987EAF" w:rsidP="004C2D86">
      <w:pPr>
        <w:jc w:val="both"/>
        <w:rPr>
          <w:sz w:val="28"/>
          <w:szCs w:val="28"/>
          <w:lang w:val="kk-KZ"/>
        </w:rPr>
      </w:pPr>
    </w:p>
    <w:p w:rsidR="00BD38E0" w:rsidRPr="006C4E30" w:rsidRDefault="00BD38E0" w:rsidP="004C2D86">
      <w:pPr>
        <w:jc w:val="both"/>
        <w:rPr>
          <w:sz w:val="28"/>
          <w:szCs w:val="28"/>
          <w:lang w:val="kk-KZ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8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9D7556">
      <w:pPr>
        <w:ind w:firstLine="708"/>
        <w:jc w:val="both"/>
        <w:rPr>
          <w:sz w:val="28"/>
          <w:szCs w:val="28"/>
        </w:rPr>
      </w:pPr>
      <w:r w:rsidRPr="00B72520">
        <w:rPr>
          <w:sz w:val="28"/>
          <w:szCs w:val="28"/>
        </w:rPr>
        <w:t xml:space="preserve">Стороны </w:t>
      </w:r>
      <w:r w:rsidRPr="006C4E30">
        <w:rPr>
          <w:sz w:val="28"/>
          <w:szCs w:val="28"/>
        </w:rPr>
        <w:t xml:space="preserve">взаимодействуют друг с другом по вопросам выполнения настоящего Меморандума через уполномоченных представителей </w:t>
      </w:r>
      <w:r w:rsidRPr="00B72520">
        <w:rPr>
          <w:sz w:val="28"/>
          <w:szCs w:val="28"/>
        </w:rPr>
        <w:t>Сторон</w:t>
      </w:r>
      <w:r>
        <w:rPr>
          <w:sz w:val="28"/>
          <w:szCs w:val="28"/>
        </w:rPr>
        <w:t>, назначенных в течение</w:t>
      </w:r>
      <w:r w:rsidRPr="006C4E30">
        <w:rPr>
          <w:sz w:val="28"/>
          <w:szCs w:val="28"/>
        </w:rPr>
        <w:t xml:space="preserve"> 30 (тридцати) дней после его подписания.</w:t>
      </w:r>
    </w:p>
    <w:p w:rsidR="00987EAF" w:rsidRDefault="00987EAF" w:rsidP="004C2D86">
      <w:pPr>
        <w:jc w:val="both"/>
        <w:rPr>
          <w:sz w:val="28"/>
          <w:szCs w:val="28"/>
        </w:rPr>
      </w:pPr>
    </w:p>
    <w:p w:rsidR="00BD38E0" w:rsidRPr="006C4E30" w:rsidRDefault="00BD38E0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9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 xml:space="preserve">В настоящий Меморандум могут вноситься изменения и дополнения по взаимному согласию </w:t>
      </w:r>
      <w:r w:rsidRPr="00B72520">
        <w:rPr>
          <w:sz w:val="28"/>
          <w:szCs w:val="28"/>
        </w:rPr>
        <w:t>Сторон</w:t>
      </w:r>
      <w:r w:rsidRPr="006C4E30">
        <w:rPr>
          <w:sz w:val="28"/>
          <w:szCs w:val="28"/>
        </w:rPr>
        <w:t>, которые оформляются отдельными протоколами и являющи</w:t>
      </w:r>
      <w:r>
        <w:rPr>
          <w:sz w:val="28"/>
          <w:szCs w:val="28"/>
        </w:rPr>
        <w:t>ес</w:t>
      </w:r>
      <w:r w:rsidRPr="006C4E30">
        <w:rPr>
          <w:sz w:val="28"/>
          <w:szCs w:val="28"/>
        </w:rPr>
        <w:t>я неотъемлемыми частями настоящего Меморандума и вступающими в силу в порядке, предусмотренном статьей 1</w:t>
      </w:r>
      <w:r>
        <w:rPr>
          <w:sz w:val="28"/>
          <w:szCs w:val="28"/>
        </w:rPr>
        <w:t>1</w:t>
      </w:r>
      <w:r w:rsidRPr="006C4E30">
        <w:rPr>
          <w:sz w:val="28"/>
          <w:szCs w:val="28"/>
        </w:rPr>
        <w:t xml:space="preserve"> настоящего Меморандума.</w:t>
      </w:r>
    </w:p>
    <w:p w:rsidR="00BD38E0" w:rsidRPr="006C4E30" w:rsidRDefault="00BD38E0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  <w:r w:rsidRPr="006C4E30">
        <w:rPr>
          <w:b/>
          <w:bCs/>
          <w:sz w:val="28"/>
          <w:szCs w:val="28"/>
        </w:rPr>
        <w:t>Статья 10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  <w:lang w:val="kk-KZ"/>
        </w:rPr>
      </w:pPr>
    </w:p>
    <w:p w:rsidR="00987EAF" w:rsidRPr="006C4E30" w:rsidRDefault="00987EAF" w:rsidP="000A3013">
      <w:pPr>
        <w:jc w:val="both"/>
        <w:rPr>
          <w:sz w:val="28"/>
          <w:szCs w:val="28"/>
        </w:rPr>
      </w:pPr>
      <w:r w:rsidRPr="006C4E30">
        <w:rPr>
          <w:sz w:val="28"/>
          <w:szCs w:val="28"/>
        </w:rPr>
        <w:tab/>
      </w:r>
      <w:r w:rsidRPr="00B72520">
        <w:rPr>
          <w:sz w:val="28"/>
          <w:szCs w:val="28"/>
        </w:rPr>
        <w:t>Стороны</w:t>
      </w:r>
      <w:r w:rsidRPr="006C4E30">
        <w:rPr>
          <w:sz w:val="28"/>
          <w:szCs w:val="28"/>
        </w:rPr>
        <w:t xml:space="preserve"> соглашаются с тем, что любые разногласия</w:t>
      </w:r>
      <w:r>
        <w:rPr>
          <w:sz w:val="28"/>
          <w:szCs w:val="28"/>
        </w:rPr>
        <w:t>,</w:t>
      </w:r>
      <w:r w:rsidRPr="006C4E30">
        <w:rPr>
          <w:sz w:val="28"/>
          <w:szCs w:val="28"/>
        </w:rPr>
        <w:t xml:space="preserve"> возникшие с применением настоящего Меморандума, должны быть урегулированы посредствам переговоров между </w:t>
      </w:r>
      <w:r w:rsidRPr="00B72520">
        <w:rPr>
          <w:sz w:val="28"/>
          <w:szCs w:val="28"/>
        </w:rPr>
        <w:t>Сторонами</w:t>
      </w:r>
      <w:r w:rsidRPr="006C4E30">
        <w:rPr>
          <w:sz w:val="28"/>
          <w:szCs w:val="28"/>
        </w:rPr>
        <w:t>.</w:t>
      </w:r>
    </w:p>
    <w:p w:rsidR="00987EAF" w:rsidRPr="006C4E30" w:rsidRDefault="00987EAF" w:rsidP="004C2D86">
      <w:pPr>
        <w:jc w:val="both"/>
        <w:rPr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</w:p>
    <w:p w:rsidR="00BD38E0" w:rsidRDefault="00BD38E0" w:rsidP="004C2D86">
      <w:pPr>
        <w:jc w:val="center"/>
        <w:rPr>
          <w:b/>
          <w:bCs/>
          <w:sz w:val="28"/>
          <w:szCs w:val="28"/>
        </w:rPr>
      </w:pPr>
    </w:p>
    <w:p w:rsidR="00987EAF" w:rsidRDefault="00987EAF" w:rsidP="004C2D86">
      <w:pPr>
        <w:jc w:val="center"/>
        <w:rPr>
          <w:b/>
          <w:bCs/>
          <w:sz w:val="28"/>
          <w:szCs w:val="28"/>
        </w:rPr>
      </w:pPr>
      <w:r w:rsidRPr="006C4E30">
        <w:rPr>
          <w:b/>
          <w:bCs/>
          <w:sz w:val="28"/>
          <w:szCs w:val="28"/>
        </w:rPr>
        <w:t>Статья 11</w:t>
      </w:r>
    </w:p>
    <w:p w:rsidR="00987EAF" w:rsidRPr="006C4E30" w:rsidRDefault="00987EAF" w:rsidP="004C2D86">
      <w:pPr>
        <w:jc w:val="center"/>
        <w:rPr>
          <w:b/>
          <w:bCs/>
          <w:sz w:val="28"/>
          <w:szCs w:val="28"/>
        </w:rPr>
      </w:pPr>
    </w:p>
    <w:p w:rsidR="00987EAF" w:rsidRPr="006C4E30" w:rsidRDefault="00987EAF" w:rsidP="00951528">
      <w:pPr>
        <w:ind w:firstLine="708"/>
        <w:jc w:val="both"/>
        <w:rPr>
          <w:sz w:val="28"/>
          <w:szCs w:val="28"/>
        </w:rPr>
      </w:pPr>
      <w:r w:rsidRPr="006C4E30">
        <w:rPr>
          <w:sz w:val="28"/>
          <w:szCs w:val="28"/>
        </w:rPr>
        <w:t>Настоящий Меморандум вступает в силу с даты его подписания и заключается на неопределенный срок. Кажд</w:t>
      </w:r>
      <w:r>
        <w:rPr>
          <w:sz w:val="28"/>
          <w:szCs w:val="28"/>
        </w:rPr>
        <w:t>ая</w:t>
      </w:r>
      <w:r w:rsidRPr="007745C1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Сторона в</w:t>
      </w:r>
      <w:r w:rsidRPr="006C4E30">
        <w:rPr>
          <w:sz w:val="28"/>
          <w:szCs w:val="28"/>
        </w:rPr>
        <w:t xml:space="preserve"> праве расторгнуть Меморандум в письменном уведомлении. В данном случае меморандум </w:t>
      </w:r>
      <w:r w:rsidRPr="006C4E30">
        <w:rPr>
          <w:sz w:val="28"/>
          <w:szCs w:val="28"/>
        </w:rPr>
        <w:lastRenderedPageBreak/>
        <w:t>прекращает свое действие через 6 месяцев после получения письменного уведомления.</w:t>
      </w:r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  <w:r w:rsidRPr="006C4E30">
        <w:rPr>
          <w:rStyle w:val="hps"/>
          <w:sz w:val="28"/>
          <w:szCs w:val="28"/>
        </w:rPr>
        <w:t xml:space="preserve">Меморандум подписан </w:t>
      </w:r>
      <w:r w:rsidR="00F71108" w:rsidRPr="00F71108">
        <w:rPr>
          <w:rStyle w:val="hps"/>
          <w:sz w:val="28"/>
          <w:szCs w:val="28"/>
        </w:rPr>
        <w:t xml:space="preserve">_________ </w:t>
      </w:r>
      <w:r w:rsidRPr="006C6818">
        <w:rPr>
          <w:rStyle w:val="hps"/>
          <w:sz w:val="28"/>
          <w:szCs w:val="28"/>
          <w:highlight w:val="yellow"/>
        </w:rPr>
        <w:t xml:space="preserve">в четырех экземплярах, по два на </w:t>
      </w:r>
      <w:r w:rsidR="00BD38E0" w:rsidRPr="006C6818">
        <w:rPr>
          <w:rStyle w:val="hps"/>
          <w:sz w:val="28"/>
          <w:szCs w:val="28"/>
          <w:highlight w:val="yellow"/>
        </w:rPr>
        <w:t>грузинском</w:t>
      </w:r>
      <w:r w:rsidRPr="006C6818">
        <w:rPr>
          <w:rStyle w:val="hps"/>
          <w:sz w:val="28"/>
          <w:szCs w:val="28"/>
          <w:highlight w:val="yellow"/>
        </w:rPr>
        <w:t xml:space="preserve"> и на русском языках</w:t>
      </w:r>
      <w:r w:rsidRPr="002126BC">
        <w:rPr>
          <w:rStyle w:val="hps"/>
          <w:sz w:val="28"/>
          <w:szCs w:val="28"/>
        </w:rPr>
        <w:t>,</w:t>
      </w:r>
      <w:r w:rsidRPr="006C4E30">
        <w:rPr>
          <w:rStyle w:val="hps"/>
          <w:sz w:val="28"/>
          <w:szCs w:val="28"/>
        </w:rPr>
        <w:t xml:space="preserve"> каждая версия является одинаковой по юридической силе.</w:t>
      </w:r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  <w:r w:rsidRPr="006C4E30">
        <w:rPr>
          <w:rStyle w:val="hps"/>
          <w:sz w:val="28"/>
          <w:szCs w:val="28"/>
        </w:rPr>
        <w:t xml:space="preserve">В случае возникновения разногласий в переводе, </w:t>
      </w:r>
      <w:r>
        <w:rPr>
          <w:rStyle w:val="hps"/>
          <w:sz w:val="28"/>
          <w:szCs w:val="28"/>
        </w:rPr>
        <w:t>русская</w:t>
      </w:r>
      <w:r w:rsidRPr="006C4E30">
        <w:rPr>
          <w:rStyle w:val="hps"/>
          <w:sz w:val="28"/>
          <w:szCs w:val="28"/>
        </w:rPr>
        <w:t xml:space="preserve"> версия имеет большую силу.</w:t>
      </w:r>
    </w:p>
    <w:p w:rsidR="00987EAF" w:rsidRDefault="00987EAF" w:rsidP="008C4925">
      <w:pPr>
        <w:ind w:firstLine="708"/>
        <w:jc w:val="both"/>
        <w:rPr>
          <w:rStyle w:val="hps"/>
          <w:sz w:val="28"/>
          <w:szCs w:val="28"/>
        </w:rPr>
      </w:pPr>
    </w:p>
    <w:p w:rsidR="00987EAF" w:rsidRPr="006C4E30" w:rsidRDefault="00987EAF" w:rsidP="004C2D86">
      <w:pPr>
        <w:ind w:firstLine="708"/>
        <w:jc w:val="both"/>
        <w:rPr>
          <w:sz w:val="28"/>
          <w:szCs w:val="28"/>
        </w:rPr>
      </w:pPr>
    </w:p>
    <w:p w:rsidR="00987EAF" w:rsidRPr="006C4E30" w:rsidRDefault="00987EAF" w:rsidP="004C2D86">
      <w:pPr>
        <w:jc w:val="both"/>
        <w:rPr>
          <w:b/>
          <w:bCs/>
          <w:sz w:val="28"/>
          <w:szCs w:val="28"/>
        </w:rPr>
      </w:pPr>
    </w:p>
    <w:tbl>
      <w:tblPr>
        <w:tblW w:w="9639" w:type="dxa"/>
        <w:tblInd w:w="-106" w:type="dxa"/>
        <w:tblLook w:val="01E0" w:firstRow="1" w:lastRow="1" w:firstColumn="1" w:lastColumn="1" w:noHBand="0" w:noVBand="0"/>
      </w:tblPr>
      <w:tblGrid>
        <w:gridCol w:w="4536"/>
        <w:gridCol w:w="284"/>
        <w:gridCol w:w="4819"/>
      </w:tblGrid>
      <w:tr w:rsidR="00987EAF" w:rsidRPr="006C4E30">
        <w:trPr>
          <w:trHeight w:val="2535"/>
        </w:trPr>
        <w:tc>
          <w:tcPr>
            <w:tcW w:w="4536" w:type="dxa"/>
          </w:tcPr>
          <w:p w:rsidR="00987EAF" w:rsidRPr="00E1756A" w:rsidRDefault="00987EAF" w:rsidP="00134C1C">
            <w:pPr>
              <w:jc w:val="both"/>
              <w:rPr>
                <w:b/>
                <w:bCs/>
                <w:strike/>
                <w:sz w:val="28"/>
                <w:szCs w:val="28"/>
              </w:rPr>
            </w:pPr>
            <w:r w:rsidRPr="00E1756A">
              <w:rPr>
                <w:b/>
                <w:bCs/>
                <w:sz w:val="28"/>
                <w:szCs w:val="28"/>
              </w:rPr>
              <w:t xml:space="preserve">За Республиканское унитарное предприятие </w:t>
            </w:r>
            <w:r>
              <w:rPr>
                <w:b/>
                <w:bCs/>
                <w:sz w:val="28"/>
                <w:szCs w:val="28"/>
              </w:rPr>
              <w:t>«Центр э</w:t>
            </w:r>
            <w:r w:rsidRPr="00E1756A">
              <w:rPr>
                <w:b/>
                <w:bCs/>
                <w:sz w:val="28"/>
                <w:szCs w:val="28"/>
              </w:rPr>
              <w:t xml:space="preserve">кспертиз и </w:t>
            </w:r>
            <w:r>
              <w:rPr>
                <w:b/>
                <w:bCs/>
                <w:sz w:val="28"/>
                <w:szCs w:val="28"/>
              </w:rPr>
              <w:t>испытаний в здравоохранении», Республика Беларусь</w:t>
            </w:r>
            <w:r w:rsidRPr="00E1756A">
              <w:rPr>
                <w:b/>
                <w:bCs/>
                <w:sz w:val="28"/>
                <w:szCs w:val="28"/>
              </w:rPr>
              <w:t xml:space="preserve"> </w:t>
            </w:r>
          </w:p>
          <w:p w:rsidR="00987EAF" w:rsidRPr="00E1756A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6C4E30" w:rsidRDefault="00987EAF" w:rsidP="00850B26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84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987EAF" w:rsidRPr="00FC336A" w:rsidRDefault="00987EAF" w:rsidP="00134C1C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C336A">
              <w:rPr>
                <w:b/>
                <w:bCs/>
                <w:sz w:val="28"/>
                <w:szCs w:val="28"/>
                <w:lang w:val="kk-KZ"/>
              </w:rPr>
              <w:t xml:space="preserve">За </w:t>
            </w:r>
            <w:r w:rsidR="00BD38E0" w:rsidRPr="00BD38E0">
              <w:rPr>
                <w:b/>
                <w:bCs/>
                <w:sz w:val="28"/>
                <w:szCs w:val="28"/>
              </w:rPr>
              <w:t>Агентство государственного регулирования медицинской деятельности</w:t>
            </w:r>
            <w:r w:rsidR="00BD38E0">
              <w:rPr>
                <w:b/>
                <w:bCs/>
                <w:sz w:val="28"/>
                <w:szCs w:val="28"/>
              </w:rPr>
              <w:t>, Грузия</w:t>
            </w: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036844">
            <w:pPr>
              <w:jc w:val="center"/>
            </w:pPr>
          </w:p>
          <w:p w:rsidR="00987EAF" w:rsidRDefault="00987EAF" w:rsidP="00850B26">
            <w:pPr>
              <w:rPr>
                <w:b/>
                <w:bCs/>
                <w:sz w:val="28"/>
                <w:szCs w:val="28"/>
              </w:rPr>
            </w:pPr>
          </w:p>
          <w:p w:rsidR="00987EAF" w:rsidRPr="007C2CA7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987EAF" w:rsidRPr="006C4E30">
        <w:tc>
          <w:tcPr>
            <w:tcW w:w="4536" w:type="dxa"/>
          </w:tcPr>
          <w:p w:rsidR="00987EAF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Директор:</w:t>
            </w:r>
          </w:p>
          <w:p w:rsidR="00987EAF" w:rsidRDefault="00987EAF" w:rsidP="00850B26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87EAF" w:rsidRPr="00E1756A" w:rsidRDefault="00987EAF" w:rsidP="00850B26">
            <w:pPr>
              <w:ind w:left="-540" w:right="175" w:firstLine="54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__________ Столяров А.Ю </w:t>
            </w:r>
          </w:p>
          <w:p w:rsidR="00987EAF" w:rsidRPr="00850B26" w:rsidRDefault="00987EAF" w:rsidP="00DC46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987EAF" w:rsidRPr="006C4E30" w:rsidRDefault="00987EAF" w:rsidP="0003684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987EAF" w:rsidRDefault="00987EAF" w:rsidP="00850B26">
            <w:pPr>
              <w:rPr>
                <w:b/>
                <w:bCs/>
                <w:sz w:val="28"/>
                <w:szCs w:val="28"/>
              </w:rPr>
            </w:pPr>
            <w:r w:rsidRPr="007C2CA7">
              <w:rPr>
                <w:b/>
                <w:bCs/>
                <w:sz w:val="28"/>
                <w:szCs w:val="28"/>
              </w:rPr>
              <w:t xml:space="preserve">Директор:    </w:t>
            </w:r>
          </w:p>
          <w:p w:rsidR="00987EAF" w:rsidRDefault="00987EAF" w:rsidP="00850B26">
            <w:pPr>
              <w:rPr>
                <w:b/>
                <w:bCs/>
                <w:sz w:val="28"/>
                <w:szCs w:val="28"/>
              </w:rPr>
            </w:pPr>
          </w:p>
          <w:p w:rsidR="00987EAF" w:rsidRPr="00FC336A" w:rsidRDefault="00987EAF" w:rsidP="00BD38E0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______________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987EAF" w:rsidRPr="006C4E30" w:rsidRDefault="00987EAF" w:rsidP="00D36F88">
      <w:pPr>
        <w:jc w:val="both"/>
        <w:rPr>
          <w:lang w:val="kk-KZ"/>
        </w:rPr>
      </w:pPr>
    </w:p>
    <w:sectPr w:rsidR="00987EAF" w:rsidRPr="006C4E30" w:rsidSect="00BD38E0">
      <w:headerReference w:type="default" r:id="rId8"/>
      <w:pgSz w:w="11906" w:h="16838" w:code="9"/>
      <w:pgMar w:top="1418" w:right="851" w:bottom="1418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D6" w:rsidRDefault="006C46D6" w:rsidP="00022F98">
      <w:r>
        <w:separator/>
      </w:r>
    </w:p>
  </w:endnote>
  <w:endnote w:type="continuationSeparator" w:id="0">
    <w:p w:rsidR="006C46D6" w:rsidRDefault="006C46D6" w:rsidP="0002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Z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D6" w:rsidRDefault="006C46D6" w:rsidP="00022F98">
      <w:r>
        <w:separator/>
      </w:r>
    </w:p>
  </w:footnote>
  <w:footnote w:type="continuationSeparator" w:id="0">
    <w:p w:rsidR="006C46D6" w:rsidRDefault="006C46D6" w:rsidP="00022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AF" w:rsidRDefault="004D53C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406E">
      <w:rPr>
        <w:noProof/>
      </w:rPr>
      <w:t>7</w:t>
    </w:r>
    <w:r>
      <w:rPr>
        <w:noProof/>
      </w:rPr>
      <w:fldChar w:fldCharType="end"/>
    </w:r>
  </w:p>
  <w:p w:rsidR="00987EAF" w:rsidRDefault="00987E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FA0"/>
    <w:multiLevelType w:val="hybridMultilevel"/>
    <w:tmpl w:val="FC366C6C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DA2528"/>
    <w:multiLevelType w:val="hybridMultilevel"/>
    <w:tmpl w:val="C85AC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E7EF1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432C4C"/>
    <w:multiLevelType w:val="hybridMultilevel"/>
    <w:tmpl w:val="31FAAA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54D1AB5"/>
    <w:multiLevelType w:val="multilevel"/>
    <w:tmpl w:val="FC366C6C"/>
    <w:lvl w:ilvl="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8C36BE"/>
    <w:multiLevelType w:val="hybridMultilevel"/>
    <w:tmpl w:val="53545290"/>
    <w:lvl w:ilvl="0" w:tplc="3F68C52A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6B5588"/>
    <w:multiLevelType w:val="hybridMultilevel"/>
    <w:tmpl w:val="7C322D1C"/>
    <w:lvl w:ilvl="0" w:tplc="CC3A41B8">
      <w:numFmt w:val="bullet"/>
      <w:lvlText w:val="-"/>
      <w:lvlJc w:val="left"/>
      <w:pPr>
        <w:ind w:left="1773" w:hanging="1065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A3"/>
    <w:rsid w:val="00007D38"/>
    <w:rsid w:val="00022F98"/>
    <w:rsid w:val="000340E2"/>
    <w:rsid w:val="0003555A"/>
    <w:rsid w:val="00036844"/>
    <w:rsid w:val="0004244B"/>
    <w:rsid w:val="00050FA3"/>
    <w:rsid w:val="00062429"/>
    <w:rsid w:val="0007154A"/>
    <w:rsid w:val="00087CEE"/>
    <w:rsid w:val="00091806"/>
    <w:rsid w:val="000A3013"/>
    <w:rsid w:val="000B38C7"/>
    <w:rsid w:val="000C1616"/>
    <w:rsid w:val="000D2497"/>
    <w:rsid w:val="000F2B74"/>
    <w:rsid w:val="000F2E66"/>
    <w:rsid w:val="00113DD7"/>
    <w:rsid w:val="001243B1"/>
    <w:rsid w:val="0013042E"/>
    <w:rsid w:val="00133A17"/>
    <w:rsid w:val="00134C1C"/>
    <w:rsid w:val="00142177"/>
    <w:rsid w:val="001454F1"/>
    <w:rsid w:val="0015318D"/>
    <w:rsid w:val="001650F0"/>
    <w:rsid w:val="001669B7"/>
    <w:rsid w:val="00174E6D"/>
    <w:rsid w:val="00181B1E"/>
    <w:rsid w:val="001D7643"/>
    <w:rsid w:val="001E28AF"/>
    <w:rsid w:val="001E357C"/>
    <w:rsid w:val="001E41BB"/>
    <w:rsid w:val="001E5726"/>
    <w:rsid w:val="001F15C3"/>
    <w:rsid w:val="001F4734"/>
    <w:rsid w:val="002126BC"/>
    <w:rsid w:val="00217352"/>
    <w:rsid w:val="002334C3"/>
    <w:rsid w:val="002364FE"/>
    <w:rsid w:val="00243153"/>
    <w:rsid w:val="00262014"/>
    <w:rsid w:val="00282325"/>
    <w:rsid w:val="002920D7"/>
    <w:rsid w:val="002942DA"/>
    <w:rsid w:val="002B00AB"/>
    <w:rsid w:val="002C0131"/>
    <w:rsid w:val="002C53A3"/>
    <w:rsid w:val="002C6AB4"/>
    <w:rsid w:val="002F7FBD"/>
    <w:rsid w:val="003026C0"/>
    <w:rsid w:val="00302CE0"/>
    <w:rsid w:val="00311C2C"/>
    <w:rsid w:val="00332E22"/>
    <w:rsid w:val="00340B4C"/>
    <w:rsid w:val="00344E45"/>
    <w:rsid w:val="003569E2"/>
    <w:rsid w:val="003678B6"/>
    <w:rsid w:val="003855B0"/>
    <w:rsid w:val="003A406E"/>
    <w:rsid w:val="003A49BB"/>
    <w:rsid w:val="003A4FA3"/>
    <w:rsid w:val="003C498C"/>
    <w:rsid w:val="003C7F46"/>
    <w:rsid w:val="003E52E2"/>
    <w:rsid w:val="003F2D94"/>
    <w:rsid w:val="003F50AB"/>
    <w:rsid w:val="004267BC"/>
    <w:rsid w:val="00487E52"/>
    <w:rsid w:val="004A0722"/>
    <w:rsid w:val="004A2C3C"/>
    <w:rsid w:val="004A5F59"/>
    <w:rsid w:val="004C2D86"/>
    <w:rsid w:val="004D53C0"/>
    <w:rsid w:val="004E3A1B"/>
    <w:rsid w:val="004E3E53"/>
    <w:rsid w:val="004F5ABA"/>
    <w:rsid w:val="00502FEB"/>
    <w:rsid w:val="00511861"/>
    <w:rsid w:val="00512D71"/>
    <w:rsid w:val="00554AFF"/>
    <w:rsid w:val="00557CE4"/>
    <w:rsid w:val="005750BA"/>
    <w:rsid w:val="005A46D5"/>
    <w:rsid w:val="005A7CF0"/>
    <w:rsid w:val="005B2172"/>
    <w:rsid w:val="005C208D"/>
    <w:rsid w:val="005D5DEF"/>
    <w:rsid w:val="005D6A9D"/>
    <w:rsid w:val="005D7F03"/>
    <w:rsid w:val="005F793A"/>
    <w:rsid w:val="0062574B"/>
    <w:rsid w:val="00637412"/>
    <w:rsid w:val="00653EFD"/>
    <w:rsid w:val="0066652D"/>
    <w:rsid w:val="006666AB"/>
    <w:rsid w:val="00667CF2"/>
    <w:rsid w:val="00670C2D"/>
    <w:rsid w:val="006906F6"/>
    <w:rsid w:val="00694E11"/>
    <w:rsid w:val="00696B21"/>
    <w:rsid w:val="006A6252"/>
    <w:rsid w:val="006C46D6"/>
    <w:rsid w:val="006C4E30"/>
    <w:rsid w:val="006C6818"/>
    <w:rsid w:val="006E3D1D"/>
    <w:rsid w:val="006E59F4"/>
    <w:rsid w:val="006E5B21"/>
    <w:rsid w:val="0071011B"/>
    <w:rsid w:val="007167FF"/>
    <w:rsid w:val="007305AB"/>
    <w:rsid w:val="0075211B"/>
    <w:rsid w:val="007745C1"/>
    <w:rsid w:val="007920E2"/>
    <w:rsid w:val="007B7466"/>
    <w:rsid w:val="007C2CA7"/>
    <w:rsid w:val="007D22CE"/>
    <w:rsid w:val="007E4D0E"/>
    <w:rsid w:val="008027B9"/>
    <w:rsid w:val="008136CC"/>
    <w:rsid w:val="0082142B"/>
    <w:rsid w:val="008432DE"/>
    <w:rsid w:val="00850B26"/>
    <w:rsid w:val="00852E30"/>
    <w:rsid w:val="00870820"/>
    <w:rsid w:val="00882F3A"/>
    <w:rsid w:val="00886ADC"/>
    <w:rsid w:val="008C0FA5"/>
    <w:rsid w:val="008C4925"/>
    <w:rsid w:val="008E0756"/>
    <w:rsid w:val="008F508D"/>
    <w:rsid w:val="00901B6A"/>
    <w:rsid w:val="009172C2"/>
    <w:rsid w:val="009256A3"/>
    <w:rsid w:val="00927E08"/>
    <w:rsid w:val="00951528"/>
    <w:rsid w:val="00973406"/>
    <w:rsid w:val="009773F8"/>
    <w:rsid w:val="00977515"/>
    <w:rsid w:val="00987EAF"/>
    <w:rsid w:val="00993FEE"/>
    <w:rsid w:val="0099792E"/>
    <w:rsid w:val="009A2372"/>
    <w:rsid w:val="009B3D2A"/>
    <w:rsid w:val="009B6899"/>
    <w:rsid w:val="009C2041"/>
    <w:rsid w:val="009D6AE7"/>
    <w:rsid w:val="009D7556"/>
    <w:rsid w:val="009E4884"/>
    <w:rsid w:val="009E5A1C"/>
    <w:rsid w:val="009F0473"/>
    <w:rsid w:val="009F1FE6"/>
    <w:rsid w:val="00A1715C"/>
    <w:rsid w:val="00A2248D"/>
    <w:rsid w:val="00A461A0"/>
    <w:rsid w:val="00A474B6"/>
    <w:rsid w:val="00A6219A"/>
    <w:rsid w:val="00A64F4D"/>
    <w:rsid w:val="00A6680D"/>
    <w:rsid w:val="00A84300"/>
    <w:rsid w:val="00A93B23"/>
    <w:rsid w:val="00AA4425"/>
    <w:rsid w:val="00AB38FC"/>
    <w:rsid w:val="00AB624B"/>
    <w:rsid w:val="00AD0FA4"/>
    <w:rsid w:val="00AF1CC3"/>
    <w:rsid w:val="00AF41B3"/>
    <w:rsid w:val="00AF623E"/>
    <w:rsid w:val="00B21C4F"/>
    <w:rsid w:val="00B30799"/>
    <w:rsid w:val="00B30A09"/>
    <w:rsid w:val="00B72520"/>
    <w:rsid w:val="00B76127"/>
    <w:rsid w:val="00B962CA"/>
    <w:rsid w:val="00BA20C2"/>
    <w:rsid w:val="00BA4B70"/>
    <w:rsid w:val="00BA5EF6"/>
    <w:rsid w:val="00BB516B"/>
    <w:rsid w:val="00BD0722"/>
    <w:rsid w:val="00BD38E0"/>
    <w:rsid w:val="00BE4D2E"/>
    <w:rsid w:val="00BF765B"/>
    <w:rsid w:val="00C03725"/>
    <w:rsid w:val="00C13277"/>
    <w:rsid w:val="00C32B4C"/>
    <w:rsid w:val="00C5535A"/>
    <w:rsid w:val="00C66A63"/>
    <w:rsid w:val="00C7410D"/>
    <w:rsid w:val="00C96C94"/>
    <w:rsid w:val="00CA10FA"/>
    <w:rsid w:val="00CB24F0"/>
    <w:rsid w:val="00CC24DB"/>
    <w:rsid w:val="00CF5FAA"/>
    <w:rsid w:val="00D01A10"/>
    <w:rsid w:val="00D071D4"/>
    <w:rsid w:val="00D23739"/>
    <w:rsid w:val="00D33B06"/>
    <w:rsid w:val="00D36F88"/>
    <w:rsid w:val="00D511C7"/>
    <w:rsid w:val="00D6411F"/>
    <w:rsid w:val="00D75866"/>
    <w:rsid w:val="00D813F9"/>
    <w:rsid w:val="00D81AEC"/>
    <w:rsid w:val="00D83E92"/>
    <w:rsid w:val="00D90A6D"/>
    <w:rsid w:val="00D936A2"/>
    <w:rsid w:val="00DB2C45"/>
    <w:rsid w:val="00DB2E95"/>
    <w:rsid w:val="00DC4628"/>
    <w:rsid w:val="00DF1296"/>
    <w:rsid w:val="00E007AE"/>
    <w:rsid w:val="00E13D27"/>
    <w:rsid w:val="00E1756A"/>
    <w:rsid w:val="00E62F81"/>
    <w:rsid w:val="00E7074C"/>
    <w:rsid w:val="00E71306"/>
    <w:rsid w:val="00E90FD4"/>
    <w:rsid w:val="00EA44BB"/>
    <w:rsid w:val="00EB544E"/>
    <w:rsid w:val="00EC2DD1"/>
    <w:rsid w:val="00EC4152"/>
    <w:rsid w:val="00ED1215"/>
    <w:rsid w:val="00ED2CA9"/>
    <w:rsid w:val="00EE2D24"/>
    <w:rsid w:val="00EE4289"/>
    <w:rsid w:val="00F10988"/>
    <w:rsid w:val="00F33AC2"/>
    <w:rsid w:val="00F54E8E"/>
    <w:rsid w:val="00F60868"/>
    <w:rsid w:val="00F71108"/>
    <w:rsid w:val="00F851E8"/>
    <w:rsid w:val="00F93862"/>
    <w:rsid w:val="00FA70A1"/>
    <w:rsid w:val="00FC336A"/>
    <w:rsid w:val="00FE1226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56A3"/>
  </w:style>
  <w:style w:type="paragraph" w:styleId="Header">
    <w:name w:val="header"/>
    <w:basedOn w:val="Normal"/>
    <w:link w:val="Head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8C4925"/>
  </w:style>
  <w:style w:type="character" w:customStyle="1" w:styleId="j21">
    <w:name w:val="j21"/>
    <w:basedOn w:val="DefaultParagraphFont"/>
    <w:uiPriority w:val="99"/>
    <w:rsid w:val="0003555A"/>
  </w:style>
  <w:style w:type="character" w:styleId="Hyperlink">
    <w:name w:val="Hyperlink"/>
    <w:basedOn w:val="DefaultParagraphFont"/>
    <w:uiPriority w:val="99"/>
    <w:semiHidden/>
    <w:rsid w:val="00E17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256A3"/>
  </w:style>
  <w:style w:type="paragraph" w:styleId="Header">
    <w:name w:val="header"/>
    <w:basedOn w:val="Normal"/>
    <w:link w:val="HeaderChar"/>
    <w:uiPriority w:val="99"/>
    <w:rsid w:val="009256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A3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340E2"/>
    <w:pPr>
      <w:ind w:left="720"/>
    </w:pPr>
  </w:style>
  <w:style w:type="paragraph" w:customStyle="1" w:styleId="1">
    <w:name w:val="Обычный1"/>
    <w:uiPriority w:val="99"/>
    <w:rsid w:val="0075211B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3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277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8C4925"/>
  </w:style>
  <w:style w:type="character" w:customStyle="1" w:styleId="j21">
    <w:name w:val="j21"/>
    <w:basedOn w:val="DefaultParagraphFont"/>
    <w:uiPriority w:val="99"/>
    <w:rsid w:val="0003555A"/>
  </w:style>
  <w:style w:type="character" w:styleId="Hyperlink">
    <w:name w:val="Hyperlink"/>
    <w:basedOn w:val="DefaultParagraphFont"/>
    <w:uiPriority w:val="99"/>
    <w:semiHidden/>
    <w:rsid w:val="00E1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1248</Words>
  <Characters>7120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МЕМОРАНДУМ</vt:lpstr>
      <vt:lpstr>МЕМОРАНДУМ</vt:lpstr>
    </vt:vector>
  </TitlesOfParts>
  <Company>RECTH</Company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s.kulbayeva</dc:creator>
  <cp:lastModifiedBy>Mariana Mkurnali</cp:lastModifiedBy>
  <cp:revision>5</cp:revision>
  <cp:lastPrinted>2016-11-01T05:36:00Z</cp:lastPrinted>
  <dcterms:created xsi:type="dcterms:W3CDTF">2018-03-14T06:44:00Z</dcterms:created>
  <dcterms:modified xsi:type="dcterms:W3CDTF">2018-03-15T14:11:00Z</dcterms:modified>
</cp:coreProperties>
</file>