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C6" w:rsidRPr="00A273AD" w:rsidRDefault="00A863DB" w:rsidP="00A863DB">
      <w:pPr>
        <w:spacing w:after="0" w:line="240" w:lineRule="auto"/>
        <w:rPr>
          <w:rFonts w:ascii="Sylfaen" w:hAnsi="Sylfaen"/>
        </w:rPr>
      </w:pPr>
      <w:r w:rsidRPr="00A273AD">
        <w:rPr>
          <w:rFonts w:ascii="Sylfaen" w:hAnsi="Sylfaen"/>
        </w:rPr>
        <w:t>Mr. Alan D Lopez AC</w:t>
      </w:r>
    </w:p>
    <w:p w:rsidR="00A863DB" w:rsidRPr="00A273AD" w:rsidRDefault="00A863DB" w:rsidP="00A863DB">
      <w:pPr>
        <w:spacing w:after="0" w:line="240" w:lineRule="auto"/>
        <w:rPr>
          <w:rFonts w:ascii="Sylfaen" w:hAnsi="Sylfaen"/>
        </w:rPr>
      </w:pPr>
      <w:r w:rsidRPr="00A273AD">
        <w:rPr>
          <w:rFonts w:ascii="Sylfaen" w:hAnsi="Sylfaen"/>
        </w:rPr>
        <w:t>University of Melbourne Laureate Professor</w:t>
      </w:r>
    </w:p>
    <w:p w:rsidR="00A863DB" w:rsidRPr="00A273AD" w:rsidRDefault="00A863DB" w:rsidP="00A863DB">
      <w:pPr>
        <w:spacing w:after="0" w:line="240" w:lineRule="auto"/>
        <w:rPr>
          <w:rFonts w:ascii="Sylfaen" w:hAnsi="Sylfaen"/>
        </w:rPr>
      </w:pPr>
      <w:proofErr w:type="spellStart"/>
      <w:r w:rsidRPr="00A273AD">
        <w:rPr>
          <w:rFonts w:ascii="Sylfaen" w:hAnsi="Sylfaen"/>
        </w:rPr>
        <w:t>Rowden</w:t>
      </w:r>
      <w:proofErr w:type="spellEnd"/>
      <w:r w:rsidRPr="00A273AD">
        <w:rPr>
          <w:rFonts w:ascii="Sylfaen" w:hAnsi="Sylfaen"/>
        </w:rPr>
        <w:t>-White Chair of Global Health and Burden of Disease Measurement</w:t>
      </w:r>
    </w:p>
    <w:p w:rsidR="00A863DB" w:rsidRPr="00A273AD" w:rsidRDefault="00A863DB" w:rsidP="00A863DB">
      <w:pPr>
        <w:spacing w:after="0" w:line="240" w:lineRule="auto"/>
        <w:rPr>
          <w:rFonts w:ascii="Sylfaen" w:hAnsi="Sylfaen"/>
        </w:rPr>
      </w:pPr>
      <w:r w:rsidRPr="00A273AD">
        <w:rPr>
          <w:rFonts w:ascii="Sylfaen" w:hAnsi="Sylfaen"/>
        </w:rPr>
        <w:t xml:space="preserve">Director, Global Burden of Disease Group </w:t>
      </w:r>
    </w:p>
    <w:p w:rsidR="00A863DB" w:rsidRPr="00A273AD" w:rsidRDefault="00A863DB" w:rsidP="00A863DB">
      <w:pPr>
        <w:spacing w:after="0" w:line="240" w:lineRule="auto"/>
        <w:rPr>
          <w:rFonts w:ascii="Sylfaen" w:hAnsi="Sylfaen"/>
        </w:rPr>
      </w:pPr>
      <w:r w:rsidRPr="00A273AD">
        <w:rPr>
          <w:rFonts w:ascii="Sylfaen" w:hAnsi="Sylfaen"/>
        </w:rPr>
        <w:t xml:space="preserve">Director, Bloomberg Initiative for Civil Registration and Vital Statistics </w:t>
      </w:r>
    </w:p>
    <w:p w:rsidR="00A863DB" w:rsidRDefault="00A863DB" w:rsidP="00A863DB">
      <w:pPr>
        <w:spacing w:after="0" w:line="240" w:lineRule="auto"/>
      </w:pPr>
    </w:p>
    <w:p w:rsidR="00A863DB" w:rsidRDefault="00A863DB" w:rsidP="00A863DB">
      <w:pPr>
        <w:spacing w:after="0" w:line="240" w:lineRule="auto"/>
      </w:pPr>
    </w:p>
    <w:p w:rsidR="00A863DB" w:rsidRDefault="00A863DB" w:rsidP="00A863DB">
      <w:pPr>
        <w:spacing w:after="0" w:line="360" w:lineRule="auto"/>
        <w:jc w:val="both"/>
      </w:pPr>
    </w:p>
    <w:p w:rsidR="00A863DB" w:rsidRDefault="00A273AD" w:rsidP="00A863DB">
      <w:pPr>
        <w:spacing w:after="0" w:line="360" w:lineRule="auto"/>
        <w:jc w:val="both"/>
      </w:pPr>
      <w:r>
        <w:t>Dear Professor</w:t>
      </w:r>
      <w:r w:rsidR="00A863DB">
        <w:t xml:space="preserve"> Lopez,</w:t>
      </w:r>
    </w:p>
    <w:p w:rsidR="00A273AD" w:rsidRDefault="00A273AD" w:rsidP="00A863DB">
      <w:pPr>
        <w:spacing w:after="0" w:line="360" w:lineRule="auto"/>
        <w:jc w:val="both"/>
      </w:pPr>
    </w:p>
    <w:p w:rsidR="00A863DB" w:rsidRPr="00190DFC" w:rsidRDefault="00A863DB" w:rsidP="00A273AD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</w:rPr>
      </w:pPr>
      <w:r w:rsidRPr="00190DFC">
        <w:rPr>
          <w:rFonts w:ascii="Sylfaen" w:hAnsi="Sylfaen"/>
        </w:rPr>
        <w:t xml:space="preserve">I avail myself of this opportunity to renew to </w:t>
      </w:r>
      <w:r w:rsidRPr="00190DFC">
        <w:rPr>
          <w:rFonts w:ascii="Sylfaen" w:hAnsi="Sylfaen"/>
        </w:rPr>
        <w:t>you</w:t>
      </w:r>
      <w:r w:rsidRPr="00190DFC">
        <w:rPr>
          <w:rFonts w:ascii="Sylfaen" w:hAnsi="Sylfaen"/>
        </w:rPr>
        <w:t xml:space="preserve"> the assurance of my highest consideration.</w:t>
      </w:r>
    </w:p>
    <w:p w:rsidR="00A863DB" w:rsidRPr="00190DFC" w:rsidRDefault="00A863DB" w:rsidP="00A273AD">
      <w:pPr>
        <w:spacing w:after="0" w:line="360" w:lineRule="auto"/>
        <w:jc w:val="both"/>
        <w:rPr>
          <w:rFonts w:ascii="Sylfaen" w:hAnsi="Sylfaen"/>
        </w:rPr>
      </w:pPr>
      <w:r w:rsidRPr="00190DFC">
        <w:rPr>
          <w:rFonts w:ascii="Sylfaen" w:hAnsi="Sylfaen"/>
        </w:rPr>
        <w:t xml:space="preserve">With this letter, I would like to extend my deep gratitude for your kind invitation to the </w:t>
      </w:r>
      <w:r w:rsidRPr="00190DFC">
        <w:rPr>
          <w:rFonts w:ascii="Sylfaen" w:hAnsi="Sylfaen"/>
        </w:rPr>
        <w:t>Capacity Building Workshop on “Assessing data quality and using mortality and causes of death statistics for national planning” which is going to be held in Bangkok, Thailand on June 18-22, 2018.</w:t>
      </w:r>
    </w:p>
    <w:p w:rsidR="00A863DB" w:rsidRPr="00190DFC" w:rsidRDefault="00A863DB" w:rsidP="00A273AD">
      <w:pPr>
        <w:spacing w:after="0" w:line="360" w:lineRule="auto"/>
        <w:jc w:val="both"/>
        <w:rPr>
          <w:rFonts w:ascii="Sylfaen" w:hAnsi="Sylfaen"/>
        </w:rPr>
      </w:pPr>
      <w:r w:rsidRPr="00190DFC">
        <w:rPr>
          <w:rFonts w:ascii="Sylfaen" w:hAnsi="Sylfaen"/>
        </w:rPr>
        <w:t xml:space="preserve">Please be kindly informed that the Ministry of </w:t>
      </w:r>
      <w:proofErr w:type="spellStart"/>
      <w:r w:rsidRPr="00190DFC">
        <w:rPr>
          <w:rFonts w:ascii="Sylfaen" w:hAnsi="Sylfaen"/>
        </w:rPr>
        <w:t>Labour</w:t>
      </w:r>
      <w:proofErr w:type="spellEnd"/>
      <w:r w:rsidRPr="00190DFC">
        <w:rPr>
          <w:rFonts w:ascii="Sylfaen" w:hAnsi="Sylfaen"/>
        </w:rPr>
        <w:t>, Health and Social Affairs of Georgia nominates</w:t>
      </w:r>
      <w:r w:rsidR="00190DFC" w:rsidRPr="00190DFC">
        <w:rPr>
          <w:rFonts w:ascii="Sylfaen" w:hAnsi="Sylfaen"/>
        </w:rPr>
        <w:t xml:space="preserve"> </w:t>
      </w:r>
      <w:r w:rsidR="00190DFC">
        <w:rPr>
          <w:rFonts w:ascii="Sylfaen" w:hAnsi="Sylfaen" w:cs="Sylfaen"/>
          <w:szCs w:val="24"/>
        </w:rPr>
        <w:t>representative</w:t>
      </w:r>
      <w:r w:rsidR="00190DFC" w:rsidRPr="00190DFC">
        <w:rPr>
          <w:rFonts w:ascii="Sylfaen" w:hAnsi="Sylfaen" w:cs="Sylfaen"/>
          <w:szCs w:val="24"/>
        </w:rPr>
        <w:t xml:space="preserve"> from the LEPL </w:t>
      </w:r>
      <w:r w:rsidR="00190DFC" w:rsidRPr="00190DFC">
        <w:rPr>
          <w:rFonts w:ascii="Sylfaen" w:hAnsi="Sylfaen"/>
        </w:rPr>
        <w:t xml:space="preserve">L. </w:t>
      </w:r>
      <w:proofErr w:type="spellStart"/>
      <w:r w:rsidR="00190DFC" w:rsidRPr="00190DFC">
        <w:rPr>
          <w:rFonts w:ascii="Sylfaen" w:hAnsi="Sylfaen"/>
        </w:rPr>
        <w:t>Sakvarelidze</w:t>
      </w:r>
      <w:proofErr w:type="spellEnd"/>
      <w:r w:rsidR="00190DFC" w:rsidRPr="00190DFC">
        <w:rPr>
          <w:rFonts w:ascii="Sylfaen" w:hAnsi="Sylfaen"/>
        </w:rPr>
        <w:t xml:space="preserve"> National Center For Disease Control &amp; Public Health</w:t>
      </w:r>
      <w:r w:rsidRPr="00190DFC">
        <w:rPr>
          <w:rFonts w:ascii="Sylfaen" w:hAnsi="Sylfaen"/>
        </w:rPr>
        <w:t xml:space="preserve"> </w:t>
      </w:r>
      <w:r w:rsidR="00A273AD">
        <w:rPr>
          <w:rFonts w:ascii="Sylfaen" w:hAnsi="Sylfaen"/>
        </w:rPr>
        <w:t xml:space="preserve">- </w:t>
      </w:r>
      <w:r w:rsidRPr="00190DFC">
        <w:rPr>
          <w:rFonts w:ascii="Sylfaen" w:hAnsi="Sylfaen"/>
        </w:rPr>
        <w:t>Mr. Alexander</w:t>
      </w:r>
      <w:r w:rsidR="00A273AD">
        <w:rPr>
          <w:rFonts w:ascii="Sylfaen" w:hAnsi="Sylfaen"/>
        </w:rPr>
        <w:t xml:space="preserve"> </w:t>
      </w:r>
      <w:proofErr w:type="spellStart"/>
      <w:r w:rsidR="00190DFC">
        <w:rPr>
          <w:rFonts w:ascii="Sylfaen" w:hAnsi="Sylfaen"/>
        </w:rPr>
        <w:t>Turdziladze</w:t>
      </w:r>
      <w:proofErr w:type="spellEnd"/>
      <w:r w:rsidR="00190DFC">
        <w:rPr>
          <w:rFonts w:ascii="Sylfaen" w:hAnsi="Sylfaen"/>
        </w:rPr>
        <w:t xml:space="preserve"> </w:t>
      </w:r>
      <w:r w:rsidRPr="00190DFC">
        <w:rPr>
          <w:rFonts w:ascii="Sylfaen" w:hAnsi="Sylfaen"/>
        </w:rPr>
        <w:t>(</w:t>
      </w:r>
      <w:proofErr w:type="spellStart"/>
      <w:r w:rsidRPr="00190DFC">
        <w:rPr>
          <w:rFonts w:ascii="Sylfaen" w:hAnsi="Sylfaen"/>
        </w:rPr>
        <w:t>Email:</w:t>
      </w:r>
      <w:r w:rsidRPr="00190DFC">
        <w:rPr>
          <w:rFonts w:ascii="Sylfaen" w:hAnsi="Sylfaen"/>
        </w:rPr>
        <w:t>a.turdziladze@ncdc.ge</w:t>
      </w:r>
      <w:proofErr w:type="spellEnd"/>
      <w:r w:rsidRPr="00190DFC">
        <w:rPr>
          <w:rFonts w:ascii="Sylfaen" w:hAnsi="Sylfaen"/>
        </w:rPr>
        <w:t xml:space="preserve">; </w:t>
      </w:r>
      <w:hyperlink r:id="rId5" w:history="1">
        <w:r w:rsidRPr="00190DFC">
          <w:rPr>
            <w:rFonts w:ascii="Sylfaen" w:hAnsi="Sylfaen"/>
          </w:rPr>
          <w:t>turdziladze@gmail.com</w:t>
        </w:r>
      </w:hyperlink>
      <w:r w:rsidRPr="00190DFC">
        <w:rPr>
          <w:rFonts w:ascii="Sylfaen" w:hAnsi="Sylfaen"/>
        </w:rPr>
        <w:t>; Cell:</w:t>
      </w:r>
      <w:r w:rsidRPr="00190DFC">
        <w:rPr>
          <w:rFonts w:ascii="Sylfaen" w:hAnsi="Sylfaen"/>
        </w:rPr>
        <w:t> </w:t>
      </w:r>
      <w:r w:rsidR="00190DFC" w:rsidRPr="00190DFC">
        <w:rPr>
          <w:rFonts w:ascii="Sylfaen" w:hAnsi="Sylfaen"/>
        </w:rPr>
        <w:t>+995 5917579</w:t>
      </w:r>
      <w:r w:rsidRPr="00190DFC">
        <w:rPr>
          <w:rFonts w:ascii="Sylfaen" w:hAnsi="Sylfaen"/>
        </w:rPr>
        <w:t>79</w:t>
      </w:r>
      <w:r w:rsidRPr="00190DFC">
        <w:rPr>
          <w:rFonts w:ascii="Sylfaen" w:hAnsi="Sylfaen"/>
        </w:rPr>
        <w:t xml:space="preserve">) Deputy Director General of National </w:t>
      </w:r>
      <w:r w:rsidRPr="00190DFC">
        <w:rPr>
          <w:rFonts w:ascii="Sylfaen" w:hAnsi="Sylfaen"/>
        </w:rPr>
        <w:t>Center for Disease Control and Public Health (NCDC)</w:t>
      </w:r>
      <w:r w:rsidRPr="00190DFC">
        <w:rPr>
          <w:rFonts w:ascii="Sylfaen" w:hAnsi="Sylfaen"/>
        </w:rPr>
        <w:t xml:space="preserve"> and</w:t>
      </w:r>
      <w:r w:rsidR="00190DFC">
        <w:rPr>
          <w:rFonts w:ascii="Sylfaen" w:hAnsi="Sylfaen"/>
        </w:rPr>
        <w:t xml:space="preserve"> representative from </w:t>
      </w:r>
      <w:r w:rsidR="00190DFC" w:rsidRPr="00190DFC">
        <w:rPr>
          <w:rFonts w:ascii="Sylfaen" w:hAnsi="Sylfaen"/>
        </w:rPr>
        <w:t>National Statistics Office of Georgia</w:t>
      </w:r>
      <w:r w:rsidR="00190DFC">
        <w:rPr>
          <w:rFonts w:ascii="Sylfaen" w:hAnsi="Sylfaen"/>
        </w:rPr>
        <w:t xml:space="preserve"> -</w:t>
      </w:r>
      <w:r w:rsidRPr="00190DFC">
        <w:rPr>
          <w:rFonts w:ascii="Sylfaen" w:hAnsi="Sylfaen"/>
        </w:rPr>
        <w:t xml:space="preserve"> Mrs. </w:t>
      </w:r>
      <w:r w:rsidR="00190DFC" w:rsidRPr="00190DFC">
        <w:rPr>
          <w:rFonts w:ascii="Sylfaen" w:hAnsi="Sylfaen"/>
        </w:rPr>
        <w:t xml:space="preserve">Shorena </w:t>
      </w:r>
      <w:proofErr w:type="spellStart"/>
      <w:r w:rsidR="00190DFC" w:rsidRPr="00190DFC">
        <w:rPr>
          <w:rFonts w:ascii="Sylfaen" w:hAnsi="Sylfaen"/>
        </w:rPr>
        <w:t>Tsiklauri</w:t>
      </w:r>
      <w:proofErr w:type="spellEnd"/>
      <w:r w:rsidR="00190DFC" w:rsidRPr="00190DFC">
        <w:rPr>
          <w:rFonts w:ascii="Sylfaen" w:hAnsi="Sylfaen"/>
        </w:rPr>
        <w:t xml:space="preserve"> (Email: </w:t>
      </w:r>
      <w:hyperlink r:id="rId6" w:history="1">
        <w:r w:rsidR="00190DFC" w:rsidRPr="00190DFC">
          <w:rPr>
            <w:rFonts w:ascii="Sylfaen" w:hAnsi="Sylfaen"/>
          </w:rPr>
          <w:t>shtsiklauri@geostat.ge</w:t>
        </w:r>
      </w:hyperlink>
      <w:r w:rsidR="00190DFC" w:rsidRPr="00190DFC">
        <w:rPr>
          <w:rFonts w:ascii="Sylfaen" w:hAnsi="Sylfaen"/>
        </w:rPr>
        <w:t>; Cell: +995591 974780) Head o</w:t>
      </w:r>
      <w:r w:rsidR="00190DFC">
        <w:rPr>
          <w:rFonts w:ascii="Sylfaen" w:hAnsi="Sylfaen"/>
        </w:rPr>
        <w:t>f</w:t>
      </w:r>
      <w:r w:rsidR="00190DFC" w:rsidRPr="00190DFC">
        <w:rPr>
          <w:rFonts w:ascii="Sylfaen" w:hAnsi="Sylfaen"/>
        </w:rPr>
        <w:t xml:space="preserve"> Demographic statistics sub-di</w:t>
      </w:r>
      <w:r w:rsidR="00A273AD">
        <w:rPr>
          <w:rFonts w:ascii="Sylfaen" w:hAnsi="Sylfaen"/>
        </w:rPr>
        <w:t>vision at the</w:t>
      </w:r>
      <w:r w:rsidR="00190DFC" w:rsidRPr="00190DFC">
        <w:rPr>
          <w:rFonts w:ascii="Sylfaen" w:hAnsi="Sylfaen"/>
        </w:rPr>
        <w:t xml:space="preserve"> Population </w:t>
      </w:r>
      <w:r w:rsidR="00A273AD">
        <w:rPr>
          <w:rFonts w:ascii="Sylfaen" w:hAnsi="Sylfaen"/>
        </w:rPr>
        <w:t>Census and Demographic Statis</w:t>
      </w:r>
      <w:r w:rsidR="00190DFC" w:rsidRPr="00190DFC">
        <w:rPr>
          <w:rFonts w:ascii="Sylfaen" w:hAnsi="Sylfaen"/>
        </w:rPr>
        <w:t xml:space="preserve">tics Division </w:t>
      </w:r>
      <w:r w:rsidR="00190DFC" w:rsidRPr="00190DFC">
        <w:rPr>
          <w:rFonts w:ascii="Sylfaen" w:hAnsi="Sylfaen"/>
        </w:rPr>
        <w:t>to participate in the abovementioned event.</w:t>
      </w:r>
    </w:p>
    <w:p w:rsidR="00190DFC" w:rsidRPr="00190DFC" w:rsidRDefault="00190DFC" w:rsidP="00A273AD">
      <w:pPr>
        <w:spacing w:after="0" w:line="360" w:lineRule="auto"/>
        <w:jc w:val="both"/>
        <w:rPr>
          <w:rFonts w:ascii="Sylfaen" w:hAnsi="Sylfaen"/>
        </w:rPr>
      </w:pPr>
      <w:r w:rsidRPr="00190DFC">
        <w:rPr>
          <w:rFonts w:ascii="Sylfaen" w:hAnsi="Sylfaen"/>
        </w:rPr>
        <w:t>Thank you once again for continued collaboration.</w:t>
      </w:r>
    </w:p>
    <w:p w:rsidR="00190DFC" w:rsidRDefault="00190DFC" w:rsidP="00190DFC">
      <w:pPr>
        <w:spacing w:after="0" w:line="240" w:lineRule="auto"/>
      </w:pPr>
    </w:p>
    <w:p w:rsidR="00190DFC" w:rsidRDefault="00190DFC" w:rsidP="00190DFC">
      <w:pPr>
        <w:spacing w:after="0" w:line="240" w:lineRule="auto"/>
      </w:pPr>
      <w:r>
        <w:t>Sincerely yours,</w:t>
      </w:r>
    </w:p>
    <w:p w:rsidR="00A273AD" w:rsidRDefault="00A273AD" w:rsidP="00190DFC">
      <w:pPr>
        <w:spacing w:after="0" w:line="240" w:lineRule="auto"/>
      </w:pPr>
    </w:p>
    <w:p w:rsidR="00190DFC" w:rsidRDefault="00190DFC" w:rsidP="00190DFC">
      <w:pPr>
        <w:spacing w:after="0" w:line="240" w:lineRule="auto"/>
      </w:pPr>
    </w:p>
    <w:p w:rsidR="00190DFC" w:rsidRDefault="00190DFC" w:rsidP="00190DFC">
      <w:pPr>
        <w:spacing w:after="0" w:line="240" w:lineRule="auto"/>
      </w:pPr>
      <w:bookmarkStart w:id="0" w:name="_GoBack"/>
      <w:r>
        <w:t>Head of HR Management and International Relations</w:t>
      </w:r>
    </w:p>
    <w:p w:rsidR="00190DFC" w:rsidRDefault="00190DFC" w:rsidP="00190DFC">
      <w:pPr>
        <w:spacing w:after="0" w:line="240" w:lineRule="auto"/>
      </w:pPr>
      <w:r>
        <w:t>Department, WHO National Counterpart</w:t>
      </w:r>
    </w:p>
    <w:bookmarkEnd w:id="0"/>
    <w:p w:rsidR="00190DFC" w:rsidRDefault="00190DFC" w:rsidP="00190DFC">
      <w:pPr>
        <w:spacing w:after="0" w:line="240" w:lineRule="auto"/>
      </w:pPr>
    </w:p>
    <w:p w:rsidR="00190DFC" w:rsidRDefault="00190DFC" w:rsidP="00190DFC">
      <w:pPr>
        <w:spacing w:after="0" w:line="360" w:lineRule="auto"/>
        <w:jc w:val="both"/>
      </w:pPr>
    </w:p>
    <w:p w:rsidR="00A863DB" w:rsidRDefault="00A863DB" w:rsidP="00A863DB">
      <w:pPr>
        <w:spacing w:after="0" w:line="240" w:lineRule="auto"/>
      </w:pPr>
    </w:p>
    <w:sectPr w:rsidR="00A86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DB"/>
    <w:rsid w:val="000040C6"/>
    <w:rsid w:val="00190DFC"/>
    <w:rsid w:val="00A273AD"/>
    <w:rsid w:val="00A863DB"/>
    <w:rsid w:val="00C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63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63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htsiklauri@geostat.ge" TargetMode="External"/><Relationship Id="rId5" Type="http://schemas.openxmlformats.org/officeDocument/2006/relationships/hyperlink" Target="mailto:turdziladz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2018-05-15T11:11:00Z</dcterms:created>
  <dcterms:modified xsi:type="dcterms:W3CDTF">2018-05-18T06:37:00Z</dcterms:modified>
</cp:coreProperties>
</file>