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02E" w:rsidRDefault="0021602E" w:rsidP="0021602E">
      <w:pPr>
        <w:shd w:val="clear" w:color="auto" w:fill="FFFFFF"/>
        <w:rPr>
          <w:rFonts w:ascii="Sylfaen" w:hAnsi="Sylfaen"/>
          <w:lang w:val="ka-GE"/>
        </w:rPr>
      </w:pPr>
    </w:p>
    <w:p w:rsidR="002E78F8" w:rsidRDefault="0021602E" w:rsidP="0021602E">
      <w:pPr>
        <w:rPr>
          <w:rFonts w:ascii="Sylfaen" w:eastAsia="Times New Roman" w:hAnsi="Sylfaen" w:cs="Sylfaen"/>
          <w:sz w:val="16"/>
          <w:szCs w:val="16"/>
        </w:rPr>
      </w:pPr>
      <w:proofErr w:type="spellStart"/>
      <w:proofErr w:type="gramStart"/>
      <w:r w:rsidRPr="00274B5D">
        <w:rPr>
          <w:rFonts w:ascii="Sylfaen" w:eastAsia="Times New Roman" w:hAnsi="Sylfaen" w:cs="Sylfaen"/>
          <w:sz w:val="16"/>
          <w:szCs w:val="16"/>
        </w:rPr>
        <w:t>შრომისა</w:t>
      </w:r>
      <w:proofErr w:type="spellEnd"/>
      <w:proofErr w:type="gram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და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დასაქმების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პოლიტიკის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br/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დეპარტამენტის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უფროსს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ქალბატონ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br/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ელზა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ჯგერენაიას</w:t>
      </w:r>
      <w:proofErr w:type="spellEnd"/>
    </w:p>
    <w:p w:rsidR="0021602E" w:rsidRDefault="0021602E" w:rsidP="0021602E">
      <w:pPr>
        <w:rPr>
          <w:rFonts w:ascii="Sylfaen" w:eastAsia="Times New Roman" w:hAnsi="Sylfaen" w:cs="Sylfaen"/>
          <w:sz w:val="16"/>
          <w:szCs w:val="16"/>
        </w:rPr>
      </w:pPr>
    </w:p>
    <w:p w:rsidR="0021602E" w:rsidRPr="0021602E" w:rsidRDefault="0021602E" w:rsidP="0021602E">
      <w:pPr>
        <w:rPr>
          <w:rFonts w:ascii="Sylfaen" w:hAnsi="Sylfaen"/>
        </w:rPr>
      </w:pPr>
    </w:p>
    <w:p w:rsidR="0021602E" w:rsidRPr="0021602E" w:rsidRDefault="0021602E" w:rsidP="0021602E">
      <w:pPr>
        <w:jc w:val="both"/>
        <w:rPr>
          <w:rFonts w:ascii="Sylfaen" w:hAnsi="Sylfaen"/>
        </w:rPr>
      </w:pPr>
      <w:r w:rsidRPr="0021602E">
        <w:rPr>
          <w:rFonts w:ascii="Sylfaen" w:hAnsi="Sylfaen"/>
        </w:rPr>
        <w:t>ქალბატონო ელზა,</w:t>
      </w:r>
    </w:p>
    <w:p w:rsidR="0021602E" w:rsidRPr="0021602E" w:rsidRDefault="0021602E" w:rsidP="0021602E">
      <w:pPr>
        <w:jc w:val="both"/>
        <w:rPr>
          <w:rFonts w:ascii="Sylfaen" w:hAnsi="Sylfaen"/>
          <w:lang w:val="ka-GE"/>
        </w:rPr>
      </w:pPr>
      <w:proofErr w:type="spellStart"/>
      <w:r w:rsidRPr="0021602E">
        <w:rPr>
          <w:rFonts w:ascii="Sylfaen" w:hAnsi="Sylfaen"/>
        </w:rPr>
        <w:t>გიგზავნით</w:t>
      </w:r>
      <w:proofErr w:type="spellEnd"/>
      <w:r w:rsidRPr="0021602E">
        <w:rPr>
          <w:rFonts w:ascii="Sylfaen" w:hAnsi="Sylfaen"/>
        </w:rPr>
        <w:t xml:space="preserve"> </w:t>
      </w:r>
      <w:proofErr w:type="spellStart"/>
      <w:r w:rsidRPr="0021602E">
        <w:rPr>
          <w:rFonts w:ascii="Sylfaen" w:hAnsi="Sylfaen"/>
        </w:rPr>
        <w:t>საქართველოს</w:t>
      </w:r>
      <w:proofErr w:type="spellEnd"/>
      <w:r w:rsidRPr="0021602E">
        <w:rPr>
          <w:rFonts w:ascii="Sylfaen" w:hAnsi="Sylfaen"/>
        </w:rPr>
        <w:t xml:space="preserve"> </w:t>
      </w:r>
      <w:proofErr w:type="spellStart"/>
      <w:r w:rsidRPr="0021602E">
        <w:rPr>
          <w:rFonts w:ascii="Sylfaen" w:hAnsi="Sylfaen"/>
        </w:rPr>
        <w:t>საგარეო</w:t>
      </w:r>
      <w:proofErr w:type="spellEnd"/>
      <w:r w:rsidRPr="0021602E">
        <w:rPr>
          <w:rFonts w:ascii="Sylfaen" w:hAnsi="Sylfaen"/>
        </w:rPr>
        <w:t xml:space="preserve"> </w:t>
      </w:r>
      <w:proofErr w:type="spellStart"/>
      <w:r w:rsidRPr="0021602E">
        <w:rPr>
          <w:rFonts w:ascii="Sylfaen" w:hAnsi="Sylfaen"/>
        </w:rPr>
        <w:t>საქმეთა</w:t>
      </w:r>
      <w:proofErr w:type="spellEnd"/>
      <w:r w:rsidRPr="0021602E">
        <w:rPr>
          <w:rFonts w:ascii="Sylfaen" w:hAnsi="Sylfaen"/>
        </w:rPr>
        <w:t xml:space="preserve"> </w:t>
      </w:r>
      <w:proofErr w:type="spellStart"/>
      <w:r w:rsidRPr="0021602E">
        <w:rPr>
          <w:rFonts w:ascii="Sylfaen" w:hAnsi="Sylfaen"/>
        </w:rPr>
        <w:t>სამინისტროდან</w:t>
      </w:r>
      <w:proofErr w:type="spellEnd"/>
      <w:r w:rsidRPr="0021602E">
        <w:rPr>
          <w:rFonts w:ascii="Sylfaen" w:hAnsi="Sylfaen"/>
        </w:rPr>
        <w:t xml:space="preserve"> </w:t>
      </w:r>
      <w:proofErr w:type="spellStart"/>
      <w:r w:rsidRPr="0021602E">
        <w:rPr>
          <w:rFonts w:ascii="Sylfaen" w:hAnsi="Sylfaen"/>
        </w:rPr>
        <w:t>შემოსულ</w:t>
      </w:r>
      <w:proofErr w:type="spellEnd"/>
      <w:r w:rsidRPr="0021602E">
        <w:rPr>
          <w:rFonts w:ascii="Sylfaen" w:hAnsi="Sylfaen"/>
        </w:rPr>
        <w:t xml:space="preserve"> 2017 </w:t>
      </w:r>
      <w:proofErr w:type="spellStart"/>
      <w:r w:rsidRPr="0021602E">
        <w:rPr>
          <w:rFonts w:ascii="Sylfaen" w:hAnsi="Sylfaen"/>
        </w:rPr>
        <w:t>წლის</w:t>
      </w:r>
      <w:proofErr w:type="spellEnd"/>
      <w:r w:rsidRPr="0021602E">
        <w:rPr>
          <w:rFonts w:ascii="Sylfaen" w:hAnsi="Sylfaen"/>
        </w:rPr>
        <w:t xml:space="preserve"> 6 </w:t>
      </w:r>
      <w:proofErr w:type="spellStart"/>
      <w:r w:rsidRPr="0021602E">
        <w:rPr>
          <w:rFonts w:ascii="Sylfaen" w:hAnsi="Sylfaen"/>
        </w:rPr>
        <w:t>ივნისის</w:t>
      </w:r>
      <w:proofErr w:type="spellEnd"/>
      <w:r w:rsidRPr="0021602E">
        <w:rPr>
          <w:rFonts w:ascii="Sylfaen" w:hAnsi="Sylfaen"/>
        </w:rPr>
        <w:t xml:space="preserve">  </w:t>
      </w:r>
      <w:r w:rsidRPr="0021602E">
        <w:rPr>
          <w:rFonts w:ascii="Sylfaen" w:hAnsi="Sylfaen"/>
        </w:rPr>
        <w:t xml:space="preserve">№ 01/20768 </w:t>
      </w:r>
      <w:r w:rsidRPr="0021602E">
        <w:rPr>
          <w:rFonts w:ascii="Sylfaen" w:hAnsi="Sylfaen"/>
        </w:rPr>
        <w:t xml:space="preserve">  </w:t>
      </w:r>
      <w:proofErr w:type="spellStart"/>
      <w:r w:rsidRPr="0021602E">
        <w:rPr>
          <w:rFonts w:ascii="Sylfaen" w:hAnsi="Sylfaen"/>
        </w:rPr>
        <w:t>წერილს</w:t>
      </w:r>
      <w:proofErr w:type="spellEnd"/>
      <w:r>
        <w:rPr>
          <w:rFonts w:ascii="Sylfaen" w:hAnsi="Sylfaen"/>
          <w:lang w:val="ka-GE"/>
        </w:rPr>
        <w:t xml:space="preserve"> </w:t>
      </w:r>
      <w:r w:rsidRPr="0021602E">
        <w:rPr>
          <w:rFonts w:ascii="Sylfaen" w:hAnsi="Sylfaen"/>
        </w:rPr>
        <w:t>„</w:t>
      </w:r>
      <w:proofErr w:type="spellStart"/>
      <w:r w:rsidRPr="0021602E">
        <w:rPr>
          <w:rFonts w:ascii="Sylfaen" w:hAnsi="Sylfaen"/>
        </w:rPr>
        <w:t>თევზჭერისას</w:t>
      </w:r>
      <w:proofErr w:type="spellEnd"/>
      <w:r w:rsidRPr="0021602E">
        <w:rPr>
          <w:rFonts w:ascii="Sylfaen" w:hAnsi="Sylfaen"/>
        </w:rPr>
        <w:t xml:space="preserve"> </w:t>
      </w:r>
      <w:proofErr w:type="spellStart"/>
      <w:r w:rsidRPr="0021602E">
        <w:rPr>
          <w:rFonts w:ascii="Sylfaen" w:hAnsi="Sylfaen"/>
        </w:rPr>
        <w:t>მუშაობის</w:t>
      </w:r>
      <w:proofErr w:type="spellEnd"/>
      <w:r w:rsidRPr="0021602E">
        <w:rPr>
          <w:rFonts w:ascii="Sylfaen" w:hAnsi="Sylfaen"/>
        </w:rPr>
        <w:t xml:space="preserve"> </w:t>
      </w:r>
      <w:proofErr w:type="spellStart"/>
      <w:r w:rsidRPr="0021602E">
        <w:rPr>
          <w:rFonts w:ascii="Sylfaen" w:hAnsi="Sylfaen"/>
        </w:rPr>
        <w:t>შესახებ</w:t>
      </w:r>
      <w:proofErr w:type="spellEnd"/>
      <w:r w:rsidRPr="0021602E">
        <w:rPr>
          <w:rFonts w:ascii="Sylfaen" w:hAnsi="Sylfaen"/>
        </w:rPr>
        <w:t xml:space="preserve">“ </w:t>
      </w:r>
      <w:proofErr w:type="spellStart"/>
      <w:r w:rsidRPr="0021602E">
        <w:rPr>
          <w:rFonts w:ascii="Sylfaen" w:hAnsi="Sylfaen"/>
        </w:rPr>
        <w:t>კონვენციისა</w:t>
      </w:r>
      <w:proofErr w:type="spellEnd"/>
      <w:r w:rsidRPr="0021602E">
        <w:rPr>
          <w:rFonts w:ascii="Sylfaen" w:hAnsi="Sylfaen"/>
        </w:rPr>
        <w:t xml:space="preserve"> </w:t>
      </w:r>
      <w:proofErr w:type="spellStart"/>
      <w:r w:rsidRPr="0021602E">
        <w:rPr>
          <w:rFonts w:ascii="Sylfaen" w:hAnsi="Sylfaen"/>
        </w:rPr>
        <w:t>და</w:t>
      </w:r>
      <w:proofErr w:type="spellEnd"/>
      <w:r w:rsidRPr="0021602E">
        <w:rPr>
          <w:rFonts w:ascii="Sylfaen" w:hAnsi="Sylfaen"/>
        </w:rPr>
        <w:t xml:space="preserve"> „</w:t>
      </w:r>
      <w:proofErr w:type="spellStart"/>
      <w:r w:rsidRPr="0021602E">
        <w:rPr>
          <w:rFonts w:ascii="Sylfaen" w:hAnsi="Sylfaen"/>
        </w:rPr>
        <w:t>შრომის</w:t>
      </w:r>
      <w:proofErr w:type="spellEnd"/>
      <w:r w:rsidRPr="0021602E">
        <w:rPr>
          <w:rFonts w:ascii="Sylfaen" w:hAnsi="Sylfaen"/>
        </w:rPr>
        <w:t xml:space="preserve"> </w:t>
      </w:r>
      <w:proofErr w:type="spellStart"/>
      <w:r w:rsidRPr="0021602E">
        <w:rPr>
          <w:rFonts w:ascii="Sylfaen" w:hAnsi="Sylfaen"/>
        </w:rPr>
        <w:t>საზღვაო</w:t>
      </w:r>
      <w:proofErr w:type="spellEnd"/>
      <w:r w:rsidRPr="0021602E">
        <w:rPr>
          <w:rFonts w:ascii="Sylfaen" w:hAnsi="Sylfaen"/>
        </w:rPr>
        <w:t xml:space="preserve"> </w:t>
      </w:r>
      <w:proofErr w:type="spellStart"/>
      <w:r w:rsidRPr="0021602E">
        <w:rPr>
          <w:rFonts w:ascii="Sylfaen" w:hAnsi="Sylfaen"/>
        </w:rPr>
        <w:t>კონვენციის</w:t>
      </w:r>
      <w:proofErr w:type="spellEnd"/>
      <w:r w:rsidRPr="0021602E">
        <w:rPr>
          <w:rFonts w:ascii="Sylfaen" w:hAnsi="Sylfaen"/>
        </w:rPr>
        <w:t xml:space="preserve">“ </w:t>
      </w:r>
      <w:proofErr w:type="spellStart"/>
      <w:r w:rsidRPr="0021602E">
        <w:rPr>
          <w:rFonts w:ascii="Sylfaen" w:hAnsi="Sylfaen"/>
        </w:rPr>
        <w:t>შესაძლო</w:t>
      </w:r>
      <w:proofErr w:type="spellEnd"/>
      <w:r w:rsidRPr="0021602E">
        <w:rPr>
          <w:rFonts w:ascii="Sylfaen" w:hAnsi="Sylfaen"/>
        </w:rPr>
        <w:t xml:space="preserve"> </w:t>
      </w:r>
      <w:proofErr w:type="spellStart"/>
      <w:r w:rsidRPr="0021602E">
        <w:rPr>
          <w:rFonts w:ascii="Sylfaen" w:hAnsi="Sylfaen"/>
        </w:rPr>
        <w:t>რატიფიცირების</w:t>
      </w:r>
      <w:proofErr w:type="spellEnd"/>
      <w:r w:rsidRPr="0021602E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საკითხის თაობაზე.</w:t>
      </w:r>
    </w:p>
    <w:p w:rsidR="0021602E" w:rsidRDefault="0021602E" w:rsidP="0021602E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გთხოვთ წერილი განიხილოთ თქვენი კომპეტენციის ფარგლებში და საქართველოს საგარეო საქმეთა სამინისტროს ინფორმირების მიზნით </w:t>
      </w:r>
      <w:proofErr w:type="spellStart"/>
      <w:r>
        <w:rPr>
          <w:rFonts w:ascii="Sylfaen" w:hAnsi="Sylfaen" w:cs="Sylfaen"/>
        </w:rPr>
        <w:t>მოგვაწოდოთ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ხსენებული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კონვენციის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ტექსტი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ტექსტები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ქართულ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ინგლისურ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ენებზე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განმარტებით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ბარათთან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განმარტებით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ბარათებთან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ერთად</w:t>
      </w:r>
      <w:proofErr w:type="spellEnd"/>
      <w:r>
        <w:t>.</w:t>
      </w:r>
    </w:p>
    <w:p w:rsidR="0021602E" w:rsidRDefault="0021602E" w:rsidP="0021602E">
      <w:pPr>
        <w:jc w:val="both"/>
        <w:rPr>
          <w:rFonts w:ascii="Sylfaen" w:hAnsi="Sylfaen"/>
          <w:lang w:val="ka-GE"/>
        </w:rPr>
      </w:pPr>
    </w:p>
    <w:p w:rsidR="0021602E" w:rsidRPr="0021602E" w:rsidRDefault="0021602E" w:rsidP="0021602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  <w:bookmarkStart w:id="0" w:name="_GoBack"/>
      <w:bookmarkEnd w:id="0"/>
    </w:p>
    <w:sectPr w:rsidR="0021602E" w:rsidRPr="002160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02E"/>
    <w:rsid w:val="0021602E"/>
    <w:rsid w:val="002E78F8"/>
    <w:rsid w:val="00BE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0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0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2017-06-08T09:14:00Z</dcterms:created>
  <dcterms:modified xsi:type="dcterms:W3CDTF">2017-06-08T14:58:00Z</dcterms:modified>
</cp:coreProperties>
</file>