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43" w:rsidRPr="00847A6D" w:rsidRDefault="00847A6D" w:rsidP="00847A6D">
      <w:pPr>
        <w:spacing w:after="0" w:line="240" w:lineRule="auto"/>
        <w:rPr>
          <w:rFonts w:ascii="Sylfaen" w:hAnsi="Sylfaen"/>
          <w:sz w:val="20"/>
          <w:szCs w:val="20"/>
          <w:lang w:val="ka-GE"/>
        </w:rPr>
      </w:pPr>
      <w:r w:rsidRPr="00847A6D">
        <w:rPr>
          <w:rFonts w:ascii="Sylfaen" w:hAnsi="Sylfaen"/>
          <w:sz w:val="20"/>
          <w:szCs w:val="20"/>
          <w:lang w:val="ka-GE"/>
        </w:rPr>
        <w:t>საქართველოს საგარეო საქმეთა სამინისტროს</w:t>
      </w:r>
    </w:p>
    <w:p w:rsidR="00847A6D" w:rsidRPr="00847A6D" w:rsidRDefault="00847A6D" w:rsidP="00847A6D">
      <w:pPr>
        <w:spacing w:after="0" w:line="240" w:lineRule="auto"/>
        <w:rPr>
          <w:rFonts w:ascii="Sylfaen" w:hAnsi="Sylfaen"/>
          <w:sz w:val="20"/>
          <w:szCs w:val="20"/>
          <w:lang w:val="ka-GE"/>
        </w:rPr>
      </w:pPr>
      <w:r w:rsidRPr="00847A6D">
        <w:rPr>
          <w:rFonts w:ascii="Sylfaen" w:hAnsi="Sylfaen"/>
          <w:sz w:val="20"/>
          <w:szCs w:val="20"/>
          <w:lang w:val="ka-GE"/>
        </w:rPr>
        <w:t>ევროპის დეპარტამენტის უფროსს</w:t>
      </w:r>
    </w:p>
    <w:p w:rsidR="00847A6D" w:rsidRPr="00847A6D" w:rsidRDefault="00847A6D" w:rsidP="00847A6D">
      <w:pPr>
        <w:spacing w:after="0" w:line="240" w:lineRule="auto"/>
        <w:rPr>
          <w:rFonts w:ascii="Sylfaen" w:hAnsi="Sylfaen"/>
          <w:sz w:val="20"/>
          <w:szCs w:val="20"/>
          <w:lang w:val="ka-GE"/>
        </w:rPr>
      </w:pPr>
      <w:r w:rsidRPr="00847A6D">
        <w:rPr>
          <w:rFonts w:ascii="Sylfaen" w:hAnsi="Sylfaen"/>
          <w:sz w:val="20"/>
          <w:szCs w:val="20"/>
          <w:lang w:val="ka-GE"/>
        </w:rPr>
        <w:t>ქალბატონ ნინო ბარათაშვილს</w:t>
      </w:r>
    </w:p>
    <w:p w:rsidR="00847A6D" w:rsidRDefault="00847A6D">
      <w:pPr>
        <w:rPr>
          <w:rFonts w:ascii="Sylfaen" w:hAnsi="Sylfaen"/>
          <w:lang w:val="ka-GE"/>
        </w:rPr>
      </w:pPr>
    </w:p>
    <w:p w:rsidR="00847A6D" w:rsidRDefault="00847A6D" w:rsidP="00CB69B7">
      <w:pPr>
        <w:spacing w:after="0" w:line="360" w:lineRule="auto"/>
        <w:rPr>
          <w:rFonts w:ascii="Sylfaen" w:hAnsi="Sylfaen"/>
          <w:lang w:val="ka-GE"/>
        </w:rPr>
      </w:pPr>
      <w:r>
        <w:rPr>
          <w:rFonts w:ascii="Sylfaen" w:hAnsi="Sylfaen"/>
          <w:lang w:val="ka-GE"/>
        </w:rPr>
        <w:t>ქალბატონო ნინო,</w:t>
      </w:r>
    </w:p>
    <w:p w:rsidR="00847A6D" w:rsidRDefault="00847A6D" w:rsidP="00CB69B7">
      <w:pPr>
        <w:spacing w:after="0" w:line="360" w:lineRule="auto"/>
        <w:ind w:firstLine="720"/>
        <w:jc w:val="both"/>
        <w:rPr>
          <w:rFonts w:ascii="Sylfaen" w:eastAsia="Times New Roman" w:hAnsi="Sylfaen" w:cs="Times New Roman"/>
          <w:color w:val="000000"/>
          <w:szCs w:val="24"/>
          <w:lang w:val="ka-GE"/>
        </w:rPr>
      </w:pPr>
      <w:r>
        <w:rPr>
          <w:rFonts w:ascii="Sylfaen" w:hAnsi="Sylfaen"/>
          <w:lang w:val="ka-GE"/>
        </w:rPr>
        <w:t xml:space="preserve">თქვენი 2017 წლის 5 ოქტომბრის </w:t>
      </w:r>
      <w:r w:rsidRPr="00847A6D">
        <w:rPr>
          <w:lang w:val="ka-GE"/>
        </w:rPr>
        <w:t>№ 01/36289</w:t>
      </w:r>
      <w:r>
        <w:rPr>
          <w:rFonts w:ascii="Sylfaen" w:hAnsi="Sylfaen"/>
          <w:lang w:val="ka-GE"/>
        </w:rPr>
        <w:t xml:space="preserve"> წერილის პასუხად, რომელიც ეხება </w:t>
      </w:r>
      <w:r w:rsidRPr="00847A6D">
        <w:rPr>
          <w:rFonts w:ascii="Sylfaen" w:eastAsia="Times New Roman" w:hAnsi="Sylfaen" w:cs="Times New Roman"/>
          <w:color w:val="000000"/>
          <w:szCs w:val="24"/>
          <w:lang w:val="ka-GE"/>
        </w:rPr>
        <w:t>31 ოქტომბრიდან - 2 ნოემბრის ჩათვლით დაგეგმილ ესტონეთის რესპუბლიკის პრეზიდენტის კერსტი კალიულაიდის ვიზიტს საქართველოში,  გაცნობებთ, რომ საქართველოს შრომის, ჯანმრთელობისა და სოციალური დაცვის სამინისტრო წარმოადგენს ძირითად პარტნიორს მიგრაციის საერთაშორისო ორგანიზაციის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პროექტის მიზანია განავითაროს საქართველოდან პოლონეთსა და ესტონეთში შრომითი მიგრანტების მობილურობის ოპერატიული ჩარჩო, რომელიც ხელს შეუწყობს კადრებზე მოთხოვნა-მიწოდებას შორის ეფექტურ კავშირს, მიგრანტთა პროფესიული უნარების განვითარების და მათი შრომითი და ადამიანური უფლებების დაცვას.</w:t>
      </w:r>
    </w:p>
    <w:p w:rsidR="007A0CCF" w:rsidRPr="007A7E6C" w:rsidRDefault="007A0CCF" w:rsidP="00CB69B7">
      <w:pPr>
        <w:spacing w:after="0" w:line="360" w:lineRule="auto"/>
        <w:jc w:val="both"/>
        <w:rPr>
          <w:rFonts w:ascii="Times New Roman" w:eastAsia="Times New Roman" w:hAnsi="Times New Roman" w:cs="Times New Roman"/>
          <w:szCs w:val="24"/>
        </w:rPr>
      </w:pPr>
      <w:r>
        <w:rPr>
          <w:rFonts w:ascii="Sylfaen" w:eastAsia="Times New Roman" w:hAnsi="Sylfaen" w:cs="Times New Roman"/>
          <w:color w:val="000000"/>
          <w:szCs w:val="24"/>
          <w:lang w:val="ka-GE"/>
        </w:rPr>
        <w:t xml:space="preserve">დამატებით გიგზავნით </w:t>
      </w:r>
      <w:r w:rsidRPr="007A7E6C">
        <w:rPr>
          <w:rFonts w:ascii="Sylfaen" w:eastAsia="Times New Roman" w:hAnsi="Sylfaen" w:cs="Sylfaen"/>
          <w:szCs w:val="24"/>
          <w:lang w:val="ka-GE"/>
        </w:rPr>
        <w:t>იმ</w:t>
      </w:r>
      <w:r w:rsidRPr="007A7E6C">
        <w:rPr>
          <w:rFonts w:ascii="Times New Roman" w:eastAsia="Times New Roman" w:hAnsi="Times New Roman" w:cs="Times New Roman"/>
          <w:szCs w:val="24"/>
          <w:lang w:val="ka-GE"/>
        </w:rPr>
        <w:t xml:space="preserve"> </w:t>
      </w:r>
      <w:r w:rsidRPr="007A7E6C">
        <w:rPr>
          <w:rFonts w:ascii="Sylfaen" w:eastAsia="Times New Roman" w:hAnsi="Sylfaen" w:cs="Sylfaen"/>
          <w:szCs w:val="24"/>
          <w:lang w:val="ka-GE"/>
        </w:rPr>
        <w:t>საკითხთა</w:t>
      </w:r>
      <w:r w:rsidRPr="007A7E6C">
        <w:rPr>
          <w:rFonts w:ascii="Times New Roman" w:eastAsia="Times New Roman" w:hAnsi="Times New Roman" w:cs="Times New Roman"/>
          <w:szCs w:val="24"/>
          <w:lang w:val="ka-GE"/>
        </w:rPr>
        <w:t xml:space="preserve"> </w:t>
      </w:r>
      <w:r w:rsidRPr="007A7E6C">
        <w:rPr>
          <w:rFonts w:ascii="Sylfaen" w:eastAsia="Times New Roman" w:hAnsi="Sylfaen" w:cs="Sylfaen"/>
          <w:szCs w:val="24"/>
          <w:lang w:val="ka-GE"/>
        </w:rPr>
        <w:t>ჩამონათვალს</w:t>
      </w:r>
      <w:r w:rsidRPr="007A7E6C">
        <w:rPr>
          <w:rFonts w:ascii="Times New Roman" w:eastAsia="Times New Roman" w:hAnsi="Times New Roman" w:cs="Times New Roman"/>
          <w:szCs w:val="24"/>
          <w:lang w:val="ka-GE"/>
        </w:rPr>
        <w:t>, </w:t>
      </w:r>
      <w:proofErr w:type="spellStart"/>
      <w:r w:rsidRPr="007A7E6C">
        <w:rPr>
          <w:rFonts w:ascii="Sylfaen" w:eastAsia="Times New Roman" w:hAnsi="Sylfaen" w:cs="Sylfaen"/>
          <w:szCs w:val="24"/>
        </w:rPr>
        <w:t>რომელთა</w:t>
      </w:r>
      <w:proofErr w:type="spellEnd"/>
      <w:r w:rsidRPr="007A7E6C">
        <w:rPr>
          <w:rFonts w:ascii="Times New Roman" w:eastAsia="Times New Roman" w:hAnsi="Times New Roman" w:cs="Times New Roman"/>
          <w:szCs w:val="24"/>
        </w:rPr>
        <w:t xml:space="preserve"> </w:t>
      </w:r>
      <w:proofErr w:type="spellStart"/>
      <w:r w:rsidRPr="007A7E6C">
        <w:rPr>
          <w:rFonts w:ascii="Sylfaen" w:eastAsia="Times New Roman" w:hAnsi="Sylfaen" w:cs="Sylfaen"/>
          <w:szCs w:val="24"/>
        </w:rPr>
        <w:t>განხილვაც</w:t>
      </w:r>
      <w:proofErr w:type="spellEnd"/>
      <w:r w:rsidRPr="007A7E6C">
        <w:rPr>
          <w:rFonts w:ascii="Times New Roman" w:eastAsia="Times New Roman" w:hAnsi="Times New Roman" w:cs="Times New Roman"/>
          <w:szCs w:val="24"/>
        </w:rPr>
        <w:t xml:space="preserve"> </w:t>
      </w:r>
      <w:proofErr w:type="spellStart"/>
      <w:r w:rsidRPr="007A7E6C">
        <w:rPr>
          <w:rFonts w:ascii="Sylfaen" w:eastAsia="Times New Roman" w:hAnsi="Sylfaen" w:cs="Sylfaen"/>
          <w:szCs w:val="24"/>
        </w:rPr>
        <w:t>მიზანშეწონილად</w:t>
      </w:r>
      <w:proofErr w:type="spellEnd"/>
      <w:r w:rsidRPr="007A7E6C">
        <w:rPr>
          <w:rFonts w:ascii="Times New Roman" w:eastAsia="Times New Roman" w:hAnsi="Times New Roman" w:cs="Times New Roman"/>
          <w:szCs w:val="24"/>
        </w:rPr>
        <w:t xml:space="preserve"> </w:t>
      </w:r>
      <w:proofErr w:type="spellStart"/>
      <w:r w:rsidRPr="007A7E6C">
        <w:rPr>
          <w:rFonts w:ascii="Sylfaen" w:eastAsia="Times New Roman" w:hAnsi="Sylfaen" w:cs="Sylfaen"/>
          <w:szCs w:val="24"/>
        </w:rPr>
        <w:t>მიგ</w:t>
      </w:r>
      <w:proofErr w:type="spellEnd"/>
      <w:r w:rsidRPr="007A7E6C">
        <w:rPr>
          <w:rFonts w:ascii="Sylfaen" w:eastAsia="Times New Roman" w:hAnsi="Sylfaen" w:cs="Sylfaen"/>
          <w:szCs w:val="24"/>
          <w:lang w:val="ka-GE"/>
        </w:rPr>
        <w:t>ვ</w:t>
      </w:r>
      <w:proofErr w:type="spellStart"/>
      <w:r w:rsidRPr="007A7E6C">
        <w:rPr>
          <w:rFonts w:ascii="Sylfaen" w:eastAsia="Times New Roman" w:hAnsi="Sylfaen" w:cs="Sylfaen"/>
          <w:szCs w:val="24"/>
        </w:rPr>
        <w:t>აჩნია</w:t>
      </w:r>
      <w:proofErr w:type="spellEnd"/>
      <w:r w:rsidRPr="007A7E6C">
        <w:rPr>
          <w:rFonts w:ascii="Times New Roman" w:eastAsia="Times New Roman" w:hAnsi="Times New Roman" w:cs="Times New Roman"/>
          <w:szCs w:val="24"/>
        </w:rPr>
        <w:t> </w:t>
      </w:r>
      <w:r w:rsidRPr="007A7E6C">
        <w:rPr>
          <w:rFonts w:ascii="Sylfaen" w:eastAsia="Times New Roman" w:hAnsi="Sylfaen" w:cs="Sylfaen"/>
          <w:szCs w:val="24"/>
          <w:lang w:val="ka-GE"/>
        </w:rPr>
        <w:t>ზემოაღნიშნული</w:t>
      </w:r>
      <w:r w:rsidRPr="007A7E6C">
        <w:rPr>
          <w:rFonts w:ascii="Times New Roman" w:eastAsia="Times New Roman" w:hAnsi="Times New Roman" w:cs="Times New Roman"/>
          <w:szCs w:val="24"/>
          <w:lang w:val="ka-GE"/>
        </w:rPr>
        <w:t xml:space="preserve"> </w:t>
      </w:r>
      <w:r w:rsidRPr="007A7E6C">
        <w:rPr>
          <w:rFonts w:ascii="Sylfaen" w:eastAsia="Times New Roman" w:hAnsi="Sylfaen" w:cs="Sylfaen"/>
          <w:szCs w:val="24"/>
          <w:lang w:val="ka-GE"/>
        </w:rPr>
        <w:t>ვიზიტის</w:t>
      </w:r>
      <w:r w:rsidRPr="007A7E6C">
        <w:rPr>
          <w:rFonts w:ascii="Times New Roman" w:eastAsia="Times New Roman" w:hAnsi="Times New Roman" w:cs="Times New Roman"/>
          <w:szCs w:val="24"/>
          <w:lang w:val="ka-GE"/>
        </w:rPr>
        <w:t xml:space="preserve"> </w:t>
      </w:r>
      <w:r w:rsidRPr="007A7E6C">
        <w:rPr>
          <w:rFonts w:ascii="Sylfaen" w:eastAsia="Times New Roman" w:hAnsi="Sylfaen" w:cs="Sylfaen"/>
          <w:szCs w:val="24"/>
          <w:lang w:val="ka-GE"/>
        </w:rPr>
        <w:t>ფარგლებში</w:t>
      </w:r>
      <w:r w:rsidRPr="007A7E6C">
        <w:rPr>
          <w:rFonts w:ascii="Times New Roman" w:eastAsia="Times New Roman" w:hAnsi="Times New Roman" w:cs="Times New Roman"/>
          <w:szCs w:val="24"/>
          <w:lang w:val="ka-GE"/>
        </w:rPr>
        <w:t xml:space="preserve">, </w:t>
      </w:r>
      <w:r w:rsidRPr="007A7E6C">
        <w:rPr>
          <w:rFonts w:ascii="Sylfaen" w:eastAsia="Times New Roman" w:hAnsi="Sylfaen" w:cs="Sylfaen"/>
          <w:szCs w:val="24"/>
          <w:lang w:val="ka-GE"/>
        </w:rPr>
        <w:t>კერძოდ</w:t>
      </w:r>
      <w:r w:rsidRPr="007A7E6C">
        <w:rPr>
          <w:rFonts w:ascii="Times New Roman" w:eastAsia="Times New Roman" w:hAnsi="Times New Roman" w:cs="Times New Roman"/>
          <w:szCs w:val="24"/>
          <w:lang w:val="ka-GE"/>
        </w:rPr>
        <w:t>:</w:t>
      </w:r>
    </w:p>
    <w:p w:rsidR="00847A6D" w:rsidRPr="007A0CCF" w:rsidRDefault="00847A6D" w:rsidP="00CB69B7">
      <w:pPr>
        <w:pStyle w:val="ListParagraph"/>
        <w:numPr>
          <w:ilvl w:val="0"/>
          <w:numId w:val="1"/>
        </w:numPr>
        <w:spacing w:after="0" w:line="360" w:lineRule="auto"/>
        <w:jc w:val="both"/>
        <w:rPr>
          <w:rFonts w:ascii="Sylfaen" w:eastAsia="Times New Roman" w:hAnsi="Sylfaen" w:cs="Times New Roman"/>
          <w:color w:val="000000"/>
          <w:szCs w:val="24"/>
        </w:rPr>
      </w:pPr>
      <w:r w:rsidRPr="007A0CCF">
        <w:rPr>
          <w:rFonts w:ascii="Sylfaen" w:eastAsia="Times New Roman" w:hAnsi="Sylfaen" w:cs="Times New Roman"/>
          <w:color w:val="000000"/>
          <w:szCs w:val="24"/>
        </w:rPr>
        <w:t>Experience sharing in the spheres of occupational health and safety (labor inspectorate, structure, power, sanctions system and methodology, etc), labour relations and active labor market policy (employment support services).</w:t>
      </w:r>
    </w:p>
    <w:p w:rsidR="00847A6D" w:rsidRPr="00CB69B7" w:rsidRDefault="00847A6D" w:rsidP="00CB69B7">
      <w:pPr>
        <w:pStyle w:val="ListParagraph"/>
        <w:numPr>
          <w:ilvl w:val="0"/>
          <w:numId w:val="1"/>
        </w:numPr>
        <w:spacing w:after="0" w:line="360" w:lineRule="auto"/>
        <w:jc w:val="both"/>
        <w:rPr>
          <w:rFonts w:ascii="Sylfaen" w:eastAsia="Times New Roman" w:hAnsi="Sylfaen" w:cs="Times New Roman"/>
          <w:color w:val="000000"/>
          <w:szCs w:val="24"/>
        </w:rPr>
      </w:pPr>
      <w:r w:rsidRPr="006477DB">
        <w:rPr>
          <w:rFonts w:ascii="Sylfaen" w:eastAsia="Times New Roman" w:hAnsi="Sylfaen" w:cs="Times New Roman"/>
          <w:color w:val="000000"/>
          <w:szCs w:val="24"/>
        </w:rPr>
        <w:t xml:space="preserve">Experience sharing </w:t>
      </w:r>
      <w:r w:rsidR="00CB69B7">
        <w:rPr>
          <w:rFonts w:ascii="Sylfaen" w:eastAsia="Times New Roman" w:hAnsi="Sylfaen" w:cs="Times New Roman"/>
          <w:color w:val="000000"/>
          <w:szCs w:val="24"/>
        </w:rPr>
        <w:t>on the</w:t>
      </w:r>
      <w:bookmarkStart w:id="0" w:name="_GoBack"/>
      <w:bookmarkEnd w:id="0"/>
      <w:r w:rsidR="007A0CCF" w:rsidRPr="006477DB">
        <w:rPr>
          <w:rFonts w:ascii="Sylfaen" w:eastAsia="Times New Roman" w:hAnsi="Sylfaen" w:cs="Times New Roman"/>
          <w:color w:val="000000"/>
          <w:szCs w:val="24"/>
        </w:rPr>
        <w:t xml:space="preserve"> </w:t>
      </w:r>
      <w:r w:rsidRPr="006477DB">
        <w:rPr>
          <w:rFonts w:ascii="Sylfaen" w:eastAsia="Times New Roman" w:hAnsi="Sylfaen" w:cs="Times New Roman"/>
          <w:color w:val="000000"/>
          <w:szCs w:val="24"/>
        </w:rPr>
        <w:t>Implementation of Diagnosis related groups (DRG)</w:t>
      </w:r>
      <w:r w:rsidR="00FE4F9E" w:rsidRPr="006477DB">
        <w:rPr>
          <w:rFonts w:ascii="Sylfaen" w:eastAsia="Times New Roman" w:hAnsi="Sylfaen" w:cs="Times New Roman"/>
          <w:color w:val="000000"/>
          <w:szCs w:val="24"/>
        </w:rPr>
        <w:t>.</w:t>
      </w:r>
    </w:p>
    <w:p w:rsidR="00CB69B7" w:rsidRPr="00CB69B7" w:rsidRDefault="00CB69B7" w:rsidP="00CB69B7">
      <w:pPr>
        <w:spacing w:before="240" w:beforeAutospacing="1" w:after="100" w:afterAutospacing="1" w:line="240" w:lineRule="auto"/>
        <w:jc w:val="both"/>
        <w:rPr>
          <w:rFonts w:ascii="Sylfaen" w:eastAsia="Times New Roman" w:hAnsi="Sylfaen" w:cs="Times New Roman"/>
          <w:color w:val="000000"/>
          <w:szCs w:val="24"/>
          <w:lang w:val="ka-GE"/>
        </w:rPr>
      </w:pPr>
      <w:r>
        <w:rPr>
          <w:rFonts w:ascii="Sylfaen" w:eastAsia="Times New Roman" w:hAnsi="Sylfaen" w:cs="Times New Roman"/>
          <w:color w:val="000000"/>
          <w:szCs w:val="24"/>
          <w:lang w:val="ka-GE"/>
        </w:rPr>
        <w:t>პატივისცემით,</w:t>
      </w:r>
    </w:p>
    <w:p w:rsidR="00847A6D" w:rsidRPr="00847A6D" w:rsidRDefault="00847A6D" w:rsidP="00847A6D">
      <w:pPr>
        <w:spacing w:before="100" w:beforeAutospacing="1" w:after="100" w:afterAutospacing="1" w:line="240" w:lineRule="auto"/>
        <w:jc w:val="both"/>
        <w:rPr>
          <w:rFonts w:ascii="Times New Roman" w:eastAsia="Times New Roman" w:hAnsi="Times New Roman" w:cs="Times New Roman"/>
          <w:color w:val="000000"/>
          <w:sz w:val="20"/>
          <w:szCs w:val="20"/>
        </w:rPr>
      </w:pPr>
    </w:p>
    <w:p w:rsidR="00847A6D" w:rsidRPr="006477DB" w:rsidRDefault="00847A6D">
      <w:pPr>
        <w:rPr>
          <w:rFonts w:ascii="Sylfaen" w:hAnsi="Sylfaen"/>
        </w:rPr>
      </w:pPr>
    </w:p>
    <w:sectPr w:rsidR="00847A6D" w:rsidRPr="00647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3F67"/>
    <w:multiLevelType w:val="hybridMultilevel"/>
    <w:tmpl w:val="41C6B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D"/>
    <w:rsid w:val="00130543"/>
    <w:rsid w:val="00414F14"/>
    <w:rsid w:val="00561215"/>
    <w:rsid w:val="0056148C"/>
    <w:rsid w:val="006477DB"/>
    <w:rsid w:val="007A0CCF"/>
    <w:rsid w:val="00847A6D"/>
    <w:rsid w:val="00CB69B7"/>
    <w:rsid w:val="00FE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2017-10-13T07:12:00Z</dcterms:created>
  <dcterms:modified xsi:type="dcterms:W3CDTF">2017-10-13T13:53:00Z</dcterms:modified>
</cp:coreProperties>
</file>