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0A" w:rsidRPr="00C64ECE" w:rsidRDefault="00400B0A" w:rsidP="00C64ECE">
      <w:pPr>
        <w:spacing w:after="0" w:line="240" w:lineRule="auto"/>
        <w:rPr>
          <w:color w:val="000000"/>
          <w:sz w:val="20"/>
          <w:szCs w:val="20"/>
        </w:rPr>
      </w:pPr>
      <w:proofErr w:type="spellStart"/>
      <w:proofErr w:type="gramStart"/>
      <w:r w:rsidRPr="00C64ECE"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proofErr w:type="gramEnd"/>
      <w:r w:rsidRPr="00C64ECE">
        <w:rPr>
          <w:color w:val="000000"/>
          <w:sz w:val="20"/>
          <w:szCs w:val="20"/>
        </w:rPr>
        <w:t xml:space="preserve"> </w:t>
      </w:r>
      <w:proofErr w:type="spellStart"/>
      <w:r w:rsidRPr="00C64ECE">
        <w:rPr>
          <w:rFonts w:ascii="Sylfaen" w:hAnsi="Sylfaen" w:cs="Sylfaen"/>
          <w:color w:val="000000"/>
          <w:sz w:val="20"/>
          <w:szCs w:val="20"/>
        </w:rPr>
        <w:t>რეგიონული</w:t>
      </w:r>
      <w:proofErr w:type="spellEnd"/>
      <w:r w:rsidRPr="00C64ECE">
        <w:rPr>
          <w:color w:val="000000"/>
          <w:sz w:val="20"/>
          <w:szCs w:val="20"/>
        </w:rPr>
        <w:t xml:space="preserve"> </w:t>
      </w:r>
      <w:proofErr w:type="spellStart"/>
      <w:r w:rsidRPr="00C64ECE">
        <w:rPr>
          <w:rFonts w:ascii="Sylfaen" w:hAnsi="Sylfaen" w:cs="Sylfaen"/>
          <w:color w:val="000000"/>
          <w:sz w:val="20"/>
          <w:szCs w:val="20"/>
        </w:rPr>
        <w:t>განვითარებისა</w:t>
      </w:r>
      <w:proofErr w:type="spellEnd"/>
      <w:r w:rsidRPr="00C64ECE">
        <w:rPr>
          <w:color w:val="000000"/>
          <w:sz w:val="20"/>
          <w:szCs w:val="20"/>
        </w:rPr>
        <w:t xml:space="preserve"> </w:t>
      </w:r>
      <w:proofErr w:type="spellStart"/>
      <w:r w:rsidRPr="00C64ECE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C64ECE">
        <w:rPr>
          <w:color w:val="000000"/>
          <w:sz w:val="20"/>
          <w:szCs w:val="20"/>
        </w:rPr>
        <w:t xml:space="preserve"> </w:t>
      </w:r>
      <w:proofErr w:type="spellStart"/>
      <w:r w:rsidRPr="00C64ECE">
        <w:rPr>
          <w:rFonts w:ascii="Sylfaen" w:hAnsi="Sylfaen" w:cs="Sylfaen"/>
          <w:color w:val="000000"/>
          <w:sz w:val="20"/>
          <w:szCs w:val="20"/>
        </w:rPr>
        <w:t>ინფრასტრუქტურის</w:t>
      </w:r>
      <w:proofErr w:type="spellEnd"/>
      <w:r w:rsidRPr="00C64ECE">
        <w:rPr>
          <w:color w:val="000000"/>
          <w:sz w:val="20"/>
          <w:szCs w:val="20"/>
        </w:rPr>
        <w:t xml:space="preserve"> </w:t>
      </w:r>
    </w:p>
    <w:p w:rsidR="003F4436" w:rsidRPr="00C64ECE" w:rsidRDefault="00400B0A" w:rsidP="00C64ECE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 w:rsidRPr="00C64ECE">
        <w:rPr>
          <w:rFonts w:ascii="Sylfaen" w:hAnsi="Sylfaen" w:cs="Sylfaen"/>
          <w:color w:val="000000"/>
          <w:sz w:val="20"/>
          <w:szCs w:val="20"/>
        </w:rPr>
        <w:t>მინისტრის</w:t>
      </w:r>
      <w:proofErr w:type="spellEnd"/>
      <w:proofErr w:type="gramEnd"/>
      <w:r w:rsidRPr="00C64ECE">
        <w:rPr>
          <w:color w:val="000000"/>
          <w:sz w:val="20"/>
          <w:szCs w:val="20"/>
        </w:rPr>
        <w:t xml:space="preserve"> </w:t>
      </w:r>
      <w:proofErr w:type="spellStart"/>
      <w:r w:rsidRPr="00C64ECE">
        <w:rPr>
          <w:rFonts w:ascii="Sylfaen" w:hAnsi="Sylfaen" w:cs="Sylfaen"/>
          <w:color w:val="000000"/>
          <w:sz w:val="20"/>
          <w:szCs w:val="20"/>
        </w:rPr>
        <w:t>პირველ</w:t>
      </w:r>
      <w:proofErr w:type="spellEnd"/>
      <w:r w:rsidRPr="00C64ECE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C64ECE">
        <w:rPr>
          <w:rFonts w:ascii="Sylfaen" w:hAnsi="Sylfaen" w:cs="Sylfaen"/>
          <w:color w:val="000000"/>
          <w:sz w:val="20"/>
          <w:szCs w:val="20"/>
          <w:lang w:val="ka-GE"/>
        </w:rPr>
        <w:t xml:space="preserve">მოადგილეს ბატონ ირაკლი მატკავას </w:t>
      </w:r>
    </w:p>
    <w:p w:rsidR="00400B0A" w:rsidRDefault="00400B0A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400B0A" w:rsidRPr="00C64ECE" w:rsidRDefault="00400B0A">
      <w:pPr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C64ECE">
        <w:rPr>
          <w:rFonts w:ascii="Sylfaen" w:hAnsi="Sylfaen"/>
          <w:color w:val="000000"/>
          <w:sz w:val="20"/>
          <w:szCs w:val="20"/>
        </w:rPr>
        <w:t>ბატონო</w:t>
      </w:r>
      <w:proofErr w:type="spellEnd"/>
      <w:proofErr w:type="gramEnd"/>
      <w:r w:rsidRPr="00C64ECE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4ECE">
        <w:rPr>
          <w:rFonts w:ascii="Sylfaen" w:hAnsi="Sylfaen"/>
          <w:color w:val="000000"/>
          <w:sz w:val="20"/>
          <w:szCs w:val="20"/>
        </w:rPr>
        <w:t>ირაკლი</w:t>
      </w:r>
      <w:proofErr w:type="spellEnd"/>
      <w:r w:rsidR="00C64ECE" w:rsidRPr="00C64ECE">
        <w:rPr>
          <w:rFonts w:ascii="Sylfaen" w:hAnsi="Sylfaen"/>
          <w:color w:val="000000"/>
          <w:sz w:val="20"/>
          <w:szCs w:val="20"/>
        </w:rPr>
        <w:t>,</w:t>
      </w:r>
    </w:p>
    <w:p w:rsidR="00400B0A" w:rsidRPr="00C64ECE" w:rsidRDefault="00400B0A" w:rsidP="00400B0A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C64ECE">
        <w:rPr>
          <w:rFonts w:ascii="Sylfaen" w:hAnsi="Sylfaen" w:cs="Sylfaen"/>
          <w:color w:val="000000"/>
          <w:sz w:val="20"/>
          <w:szCs w:val="20"/>
          <w:lang w:val="ka-GE"/>
        </w:rPr>
        <w:t xml:space="preserve">თქვენი 2018 წლის 22 მარტის  </w:t>
      </w:r>
      <w:r w:rsidRPr="00C64ECE">
        <w:rPr>
          <w:rFonts w:ascii="Sylfaen" w:hAnsi="Sylfaen" w:cs="Sylfaen"/>
          <w:color w:val="000000"/>
          <w:sz w:val="20"/>
          <w:szCs w:val="20"/>
          <w:lang w:val="ka-GE"/>
        </w:rPr>
        <w:t>N 01/861</w:t>
      </w:r>
      <w:r w:rsidRPr="00C64ECE">
        <w:rPr>
          <w:rFonts w:ascii="Sylfaen" w:hAnsi="Sylfaen" w:cs="Sylfaen"/>
          <w:color w:val="000000"/>
          <w:sz w:val="20"/>
          <w:szCs w:val="20"/>
          <w:lang w:val="ka-GE"/>
        </w:rPr>
        <w:t xml:space="preserve"> წერილის პასუხად, კომპეტენციის ფარგლებში, </w:t>
      </w:r>
      <w:r w:rsidRPr="00C64ECE">
        <w:rPr>
          <w:rFonts w:ascii="Sylfaen" w:hAnsi="Sylfaen" w:cs="Sylfaen"/>
          <w:color w:val="000000"/>
          <w:sz w:val="20"/>
          <w:szCs w:val="20"/>
          <w:lang w:val="ka-GE"/>
        </w:rPr>
        <w:t>წარმოგიდგენთ, საქართველოს შრომის, ჯანმრთელობისა და სოციალური დაცვის სამინისტროს</w:t>
      </w:r>
      <w:r w:rsidRPr="00C64ECE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C64ECE">
        <w:rPr>
          <w:rFonts w:ascii="Sylfaen" w:hAnsi="Sylfaen" w:cs="Sylfaen"/>
          <w:color w:val="000000"/>
          <w:sz w:val="20"/>
          <w:szCs w:val="20"/>
          <w:lang w:val="ka-GE"/>
        </w:rPr>
        <w:t>შენიშვნებსა და წინადადებებს </w:t>
      </w:r>
      <w:r w:rsidRPr="00C64ECE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საქართველო-ევროკავშირის ასოცირების დღის წესრიგის, ასოცირების შეთანხმების განხორციელების სამოქმედო გეგმისა და საქართველოს მთავრობის 2017 და 2018 წლების სამოქმედო გეგმის შესაბამისად, საქა</w:t>
      </w:r>
      <w:bookmarkStart w:id="0" w:name="_GoBack"/>
      <w:bookmarkEnd w:id="0"/>
      <w:r w:rsidRPr="00C64ECE">
        <w:rPr>
          <w:rFonts w:ascii="Sylfaen" w:hAnsi="Sylfaen" w:cs="Sylfaen"/>
          <w:color w:val="000000"/>
          <w:sz w:val="20"/>
          <w:szCs w:val="20"/>
          <w:lang w:val="ka-GE"/>
        </w:rPr>
        <w:t>რთველოს რეგიონალური განვითარებისა და ინფრასტრუქტურის სამინისტროს მიერ მომზადებული „საქართველოს 2018-2021 წლების რეგიონული განვითარების პროგრამის“თაობაზე.</w:t>
      </w:r>
    </w:p>
    <w:p w:rsidR="00C64ECE" w:rsidRPr="00C64ECE" w:rsidRDefault="00C64ECE" w:rsidP="00400B0A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C64ECE">
        <w:rPr>
          <w:rFonts w:ascii="Sylfaen" w:hAnsi="Sylfaen" w:cs="Sylfaen"/>
          <w:color w:val="000000"/>
          <w:sz w:val="20"/>
          <w:szCs w:val="20"/>
          <w:lang w:val="ka-GE"/>
        </w:rPr>
        <w:t>დანართი: რეგიონული განვითარების პროგრამის პროექტი, პროგრამის დეტალური ფინანსური გეგმა.</w:t>
      </w:r>
    </w:p>
    <w:p w:rsidR="00C64ECE" w:rsidRPr="00C64ECE" w:rsidRDefault="00C64ECE" w:rsidP="00400B0A">
      <w:pPr>
        <w:ind w:left="720" w:hanging="72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C64ECE">
        <w:rPr>
          <w:rFonts w:ascii="Sylfaen" w:hAnsi="Sylfaen" w:cs="Sylfaen"/>
          <w:color w:val="000000"/>
          <w:sz w:val="20"/>
          <w:szCs w:val="20"/>
          <w:lang w:val="ka-GE"/>
        </w:rPr>
        <w:t>პატივისცემით,</w:t>
      </w:r>
    </w:p>
    <w:p w:rsidR="00400B0A" w:rsidRDefault="00400B0A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400B0A" w:rsidRDefault="00400B0A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400B0A" w:rsidRPr="00400B0A" w:rsidRDefault="00400B0A">
      <w:pPr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რომელიც ეხება </w:t>
      </w:r>
      <w:r w:rsidRPr="00400B0A">
        <w:rPr>
          <w:rFonts w:ascii="Sylfaen" w:hAnsi="Sylfaen"/>
          <w:color w:val="000000"/>
          <w:lang w:val="ka-GE"/>
        </w:rPr>
        <w:t>საქართველო</w:t>
      </w:r>
      <w:r w:rsidRPr="00400B0A">
        <w:rPr>
          <w:color w:val="000000"/>
          <w:lang w:val="ka-GE"/>
        </w:rPr>
        <w:t>-</w:t>
      </w:r>
      <w:r w:rsidRPr="00400B0A">
        <w:rPr>
          <w:rFonts w:ascii="Sylfaen" w:hAnsi="Sylfaen"/>
          <w:color w:val="000000"/>
          <w:lang w:val="ka-GE"/>
        </w:rPr>
        <w:t>ევროკავშირის</w:t>
      </w:r>
      <w:r w:rsidRPr="00400B0A">
        <w:rPr>
          <w:color w:val="000000"/>
          <w:lang w:val="ka-GE"/>
        </w:rPr>
        <w:t> </w:t>
      </w:r>
      <w:r w:rsidRPr="00400B0A">
        <w:rPr>
          <w:rFonts w:ascii="Sylfaen" w:hAnsi="Sylfaen"/>
          <w:color w:val="000000"/>
          <w:lang w:val="ka-GE"/>
        </w:rPr>
        <w:t>ასოცირების</w:t>
      </w:r>
      <w:r w:rsidRPr="00400B0A">
        <w:rPr>
          <w:color w:val="000000"/>
          <w:lang w:val="ka-GE"/>
        </w:rPr>
        <w:t> </w:t>
      </w:r>
      <w:r w:rsidRPr="00400B0A">
        <w:rPr>
          <w:rFonts w:ascii="Sylfaen" w:hAnsi="Sylfaen"/>
          <w:color w:val="000000"/>
          <w:lang w:val="ka-GE"/>
        </w:rPr>
        <w:t>დღის</w:t>
      </w:r>
      <w:r>
        <w:rPr>
          <w:rFonts w:ascii="Sylfaen" w:hAnsi="Sylfaen"/>
          <w:color w:val="000000"/>
          <w:lang w:val="ka-GE"/>
        </w:rPr>
        <w:t xml:space="preserve"> წესრიგის, ასოცირების შეთან</w:t>
      </w:r>
    </w:p>
    <w:p w:rsidR="00400B0A" w:rsidRPr="00400B0A" w:rsidRDefault="00400B0A">
      <w:pPr>
        <w:rPr>
          <w:rFonts w:ascii="Sylfaen" w:hAnsi="Sylfaen" w:cs="Sylfaen"/>
          <w:color w:val="000000"/>
          <w:sz w:val="17"/>
          <w:szCs w:val="17"/>
          <w:lang w:val="ka-GE"/>
        </w:rPr>
      </w:pPr>
      <w:r w:rsidRPr="00400B0A">
        <w:rPr>
          <w:rFonts w:ascii="Sylfaen" w:hAnsi="Sylfaen"/>
          <w:color w:val="000000"/>
          <w:lang w:val="ka-GE"/>
        </w:rPr>
        <w:t>წესრიგის</w:t>
      </w:r>
      <w:r w:rsidRPr="00400B0A">
        <w:rPr>
          <w:color w:val="000000"/>
          <w:lang w:val="ka-GE"/>
        </w:rPr>
        <w:t>, </w:t>
      </w:r>
      <w:r w:rsidRPr="00400B0A">
        <w:rPr>
          <w:rFonts w:ascii="Sylfaen" w:hAnsi="Sylfaen"/>
          <w:color w:val="000000"/>
          <w:lang w:val="ka-GE"/>
        </w:rPr>
        <w:t>ასოცირების</w:t>
      </w:r>
      <w:r w:rsidRPr="00400B0A">
        <w:rPr>
          <w:color w:val="000000"/>
          <w:lang w:val="ka-GE"/>
        </w:rPr>
        <w:t> </w:t>
      </w:r>
      <w:r w:rsidRPr="00400B0A">
        <w:rPr>
          <w:rFonts w:ascii="Sylfaen" w:hAnsi="Sylfaen"/>
          <w:color w:val="000000"/>
          <w:lang w:val="ka-GE"/>
        </w:rPr>
        <w:t>შეთანხმებისგანხორციელების</w:t>
      </w:r>
      <w:r w:rsidRPr="00400B0A">
        <w:rPr>
          <w:color w:val="000000"/>
          <w:lang w:val="ka-GE"/>
        </w:rPr>
        <w:t> </w:t>
      </w:r>
      <w:r w:rsidRPr="00400B0A">
        <w:rPr>
          <w:rFonts w:ascii="Sylfaen" w:hAnsi="Sylfaen"/>
          <w:color w:val="000000"/>
          <w:lang w:val="ka-GE"/>
        </w:rPr>
        <w:t>სამოქმედო</w:t>
      </w:r>
      <w:r w:rsidRPr="00400B0A">
        <w:rPr>
          <w:color w:val="000000"/>
          <w:lang w:val="ka-GE"/>
        </w:rPr>
        <w:t> </w:t>
      </w:r>
      <w:r w:rsidRPr="00400B0A">
        <w:rPr>
          <w:rFonts w:ascii="Sylfaen" w:hAnsi="Sylfaen"/>
          <w:color w:val="000000"/>
          <w:lang w:val="ka-GE"/>
        </w:rPr>
        <w:t>გეგმისა</w:t>
      </w:r>
      <w:r w:rsidRPr="00400B0A">
        <w:rPr>
          <w:color w:val="000000"/>
          <w:lang w:val="ka-GE"/>
        </w:rPr>
        <w:t> </w:t>
      </w:r>
      <w:r w:rsidRPr="00400B0A">
        <w:rPr>
          <w:rFonts w:ascii="Sylfaen" w:hAnsi="Sylfaen"/>
          <w:color w:val="000000"/>
          <w:lang w:val="ka-GE"/>
        </w:rPr>
        <w:t>და საქართველოს</w:t>
      </w:r>
      <w:r w:rsidRPr="00400B0A">
        <w:rPr>
          <w:color w:val="000000"/>
          <w:lang w:val="ka-GE"/>
        </w:rPr>
        <w:t> </w:t>
      </w:r>
      <w:r w:rsidRPr="00400B0A">
        <w:rPr>
          <w:rFonts w:ascii="Sylfaen" w:hAnsi="Sylfaen"/>
          <w:color w:val="000000"/>
          <w:lang w:val="ka-GE"/>
        </w:rPr>
        <w:t>მთავრობის</w:t>
      </w:r>
      <w:r w:rsidRPr="00400B0A">
        <w:rPr>
          <w:color w:val="000000"/>
          <w:lang w:val="ka-GE"/>
        </w:rPr>
        <w:t> 2017 </w:t>
      </w:r>
      <w:r w:rsidRPr="00400B0A">
        <w:rPr>
          <w:rFonts w:ascii="Sylfaen" w:hAnsi="Sylfaen"/>
          <w:color w:val="000000"/>
          <w:lang w:val="ka-GE"/>
        </w:rPr>
        <w:t>და</w:t>
      </w:r>
      <w:r w:rsidRPr="00400B0A">
        <w:rPr>
          <w:color w:val="000000"/>
          <w:lang w:val="ka-GE"/>
        </w:rPr>
        <w:t> 2018 </w:t>
      </w:r>
      <w:r w:rsidRPr="00400B0A">
        <w:rPr>
          <w:rFonts w:ascii="Sylfaen" w:hAnsi="Sylfaen"/>
          <w:color w:val="000000"/>
          <w:lang w:val="ka-GE"/>
        </w:rPr>
        <w:t>წლების</w:t>
      </w:r>
      <w:r w:rsidRPr="00400B0A">
        <w:rPr>
          <w:color w:val="000000"/>
          <w:lang w:val="ka-GE"/>
        </w:rPr>
        <w:t> </w:t>
      </w:r>
      <w:r w:rsidRPr="00400B0A">
        <w:rPr>
          <w:rFonts w:ascii="Sylfaen" w:hAnsi="Sylfaen"/>
          <w:color w:val="000000"/>
          <w:lang w:val="ka-GE"/>
        </w:rPr>
        <w:t>სამოქმედო</w:t>
      </w:r>
      <w:r w:rsidRPr="00400B0A">
        <w:rPr>
          <w:color w:val="000000"/>
          <w:lang w:val="ka-GE"/>
        </w:rPr>
        <w:t> </w:t>
      </w:r>
      <w:r w:rsidRPr="00400B0A">
        <w:rPr>
          <w:rFonts w:ascii="Sylfaen" w:hAnsi="Sylfaen"/>
          <w:color w:val="000000"/>
          <w:lang w:val="ka-GE"/>
        </w:rPr>
        <w:t>გეგმისშესაბამისად</w:t>
      </w:r>
      <w:r>
        <w:rPr>
          <w:rFonts w:ascii="Sylfaen" w:hAnsi="Sylfaen"/>
          <w:color w:val="000000"/>
          <w:lang w:val="ka-GE"/>
        </w:rPr>
        <w:t>, საქართველოს რეგიონალური განვითარებისა და ინფრასტრუქტურის სამინისტროს მიერმომზადებული „</w:t>
      </w:r>
      <w:r w:rsidRPr="00400B0A">
        <w:rPr>
          <w:rFonts w:ascii="Sylfaen" w:hAnsi="Sylfaen"/>
          <w:color w:val="000000"/>
          <w:lang w:val="ka-GE"/>
        </w:rPr>
        <w:t>საქართველოს</w:t>
      </w:r>
      <w:r w:rsidRPr="00400B0A">
        <w:rPr>
          <w:color w:val="000000"/>
          <w:lang w:val="ka-GE"/>
        </w:rPr>
        <w:t> 2018-2021 </w:t>
      </w:r>
      <w:r w:rsidRPr="00400B0A">
        <w:rPr>
          <w:rFonts w:ascii="Sylfaen" w:hAnsi="Sylfaen"/>
          <w:color w:val="000000"/>
          <w:lang w:val="ka-GE"/>
        </w:rPr>
        <w:t>წლების</w:t>
      </w:r>
      <w:r w:rsidRPr="00400B0A">
        <w:rPr>
          <w:color w:val="000000"/>
          <w:lang w:val="ka-GE"/>
        </w:rPr>
        <w:t> </w:t>
      </w:r>
      <w:r w:rsidRPr="00400B0A">
        <w:rPr>
          <w:rFonts w:ascii="Sylfaen" w:hAnsi="Sylfaen"/>
          <w:color w:val="000000"/>
          <w:lang w:val="ka-GE"/>
        </w:rPr>
        <w:t>რეგიონული</w:t>
      </w:r>
      <w:r w:rsidRPr="00400B0A">
        <w:rPr>
          <w:color w:val="000000"/>
          <w:lang w:val="ka-GE"/>
        </w:rPr>
        <w:t> </w:t>
      </w:r>
      <w:r w:rsidRPr="00400B0A">
        <w:rPr>
          <w:rFonts w:ascii="Sylfaen" w:hAnsi="Sylfaen"/>
          <w:color w:val="000000"/>
          <w:lang w:val="ka-GE"/>
        </w:rPr>
        <w:t>განვითარების პროგრამის</w:t>
      </w:r>
      <w:r w:rsidRPr="00400B0A">
        <w:rPr>
          <w:color w:val="000000"/>
          <w:lang w:val="ka-GE"/>
        </w:rPr>
        <w:t>“</w:t>
      </w:r>
      <w:r w:rsidRPr="00400B0A">
        <w:rPr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 xml:space="preserve">თაობაზე </w:t>
      </w:r>
    </w:p>
    <w:p w:rsidR="00400B0A" w:rsidRDefault="00400B0A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400B0A" w:rsidRDefault="00400B0A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400B0A" w:rsidRDefault="00400B0A">
      <w:pPr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კომპეტენციის ფარგლებში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, წარმოგიდგენთ, საქართველოს შრომის, ჯანმრთელობისა და სოციალური დაცვის სამინისტროს </w:t>
      </w:r>
      <w:proofErr w:type="spellStart"/>
      <w:r w:rsidRPr="00400B0A">
        <w:rPr>
          <w:rFonts w:ascii="Sylfaen" w:hAnsi="Sylfaen" w:cs="Sylfaen"/>
          <w:color w:val="000000"/>
          <w:sz w:val="17"/>
          <w:szCs w:val="17"/>
          <w:lang w:val="ka-GE"/>
        </w:rPr>
        <w:t>შენიშვნებ</w:t>
      </w:r>
      <w:proofErr w:type="spellEnd"/>
      <w:r w:rsidRPr="00400B0A">
        <w:rPr>
          <w:rFonts w:ascii="Sylfaen" w:hAnsi="Sylfaen" w:cs="Sylfaen"/>
          <w:color w:val="000000"/>
          <w:sz w:val="17"/>
          <w:szCs w:val="17"/>
          <w:lang w:val="ka-GE"/>
        </w:rPr>
        <w:t>სა </w:t>
      </w:r>
      <w:proofErr w:type="spellStart"/>
      <w:r w:rsidRPr="00400B0A">
        <w:rPr>
          <w:rFonts w:ascii="Sylfaen" w:hAnsi="Sylfaen" w:cs="Sylfaen"/>
          <w:color w:val="000000"/>
          <w:sz w:val="17"/>
          <w:szCs w:val="17"/>
          <w:lang w:val="ka-GE"/>
        </w:rPr>
        <w:t>და</w:t>
      </w:r>
      <w:proofErr w:type="spellEnd"/>
      <w:r w:rsidRPr="00400B0A">
        <w:rPr>
          <w:rFonts w:ascii="Sylfaen" w:hAnsi="Sylfaen" w:cs="Sylfaen"/>
          <w:color w:val="000000"/>
          <w:sz w:val="17"/>
          <w:szCs w:val="17"/>
          <w:lang w:val="ka-GE"/>
        </w:rPr>
        <w:t> </w:t>
      </w:r>
      <w:proofErr w:type="spellStart"/>
      <w:r w:rsidRPr="00400B0A">
        <w:rPr>
          <w:rFonts w:ascii="Sylfaen" w:hAnsi="Sylfaen" w:cs="Sylfaen"/>
          <w:color w:val="000000"/>
          <w:sz w:val="17"/>
          <w:szCs w:val="17"/>
          <w:lang w:val="ka-GE"/>
        </w:rPr>
        <w:t>წინადადებებ</w:t>
      </w:r>
      <w:proofErr w:type="spellEnd"/>
      <w:r w:rsidRPr="00400B0A">
        <w:rPr>
          <w:rFonts w:ascii="Sylfaen" w:hAnsi="Sylfaen" w:cs="Sylfaen"/>
          <w:color w:val="000000"/>
          <w:sz w:val="17"/>
          <w:szCs w:val="17"/>
          <w:lang w:val="ka-GE"/>
        </w:rPr>
        <w:t>ს  track change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>-ის</w:t>
      </w:r>
      <w:r w:rsidRPr="00400B0A">
        <w:rPr>
          <w:rFonts w:ascii="Sylfaen" w:hAnsi="Sylfaen" w:cs="Sylfaen"/>
          <w:color w:val="000000"/>
          <w:sz w:val="17"/>
          <w:szCs w:val="17"/>
          <w:lang w:val="ka-GE"/>
        </w:rPr>
        <w:t> ფორმატში. </w:t>
      </w:r>
    </w:p>
    <w:p w:rsidR="00400B0A" w:rsidRDefault="00400B0A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400B0A" w:rsidRPr="00400B0A" w:rsidRDefault="00400B0A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sectPr w:rsidR="00400B0A" w:rsidRPr="0040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0A"/>
    <w:rsid w:val="003F4436"/>
    <w:rsid w:val="00400B0A"/>
    <w:rsid w:val="00723E9B"/>
    <w:rsid w:val="00C6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2018-04-03T13:23:00Z</dcterms:created>
  <dcterms:modified xsi:type="dcterms:W3CDTF">2018-04-03T14:00:00Z</dcterms:modified>
</cp:coreProperties>
</file>