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D2" w:rsidRPr="00245CE2" w:rsidRDefault="00E041D2" w:rsidP="00E041D2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  <w:r w:rsidRPr="00245CE2">
        <w:rPr>
          <w:rFonts w:ascii="Sylfaen" w:hAnsi="Sylfaen"/>
          <w:sz w:val="16"/>
          <w:szCs w:val="16"/>
          <w:lang w:val="ka-GE"/>
        </w:rPr>
        <w:t>საქართველოს საგარეო საქმეთა სამინისტროს</w:t>
      </w:r>
    </w:p>
    <w:p w:rsidR="00E041D2" w:rsidRPr="00245CE2" w:rsidRDefault="00E041D2" w:rsidP="00E041D2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  <w:r w:rsidRPr="00245CE2">
        <w:rPr>
          <w:rFonts w:ascii="Sylfaen" w:hAnsi="Sylfaen"/>
          <w:sz w:val="16"/>
          <w:szCs w:val="16"/>
          <w:lang w:val="ka-GE"/>
        </w:rPr>
        <w:t xml:space="preserve">საერთაშორისო ორგანიზაციების დეპარტამენტის </w:t>
      </w:r>
    </w:p>
    <w:p w:rsidR="00E041D2" w:rsidRPr="00245CE2" w:rsidRDefault="00E041D2" w:rsidP="00E041D2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  <w:r w:rsidRPr="00245CE2">
        <w:rPr>
          <w:rFonts w:ascii="Sylfaen" w:hAnsi="Sylfaen"/>
          <w:sz w:val="16"/>
          <w:szCs w:val="16"/>
          <w:lang w:val="ka-GE"/>
        </w:rPr>
        <w:t xml:space="preserve">დირექტორის მოვალეობის შემსრულებელს </w:t>
      </w:r>
      <w:bookmarkStart w:id="0" w:name="_GoBack"/>
    </w:p>
    <w:p w:rsidR="00E041D2" w:rsidRPr="00245CE2" w:rsidRDefault="00E041D2" w:rsidP="00E041D2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  <w:r w:rsidRPr="00245CE2">
        <w:rPr>
          <w:rFonts w:ascii="Sylfaen" w:hAnsi="Sylfaen"/>
          <w:sz w:val="16"/>
          <w:szCs w:val="16"/>
          <w:lang w:val="ka-GE"/>
        </w:rPr>
        <w:t>ქალბატონ ანი გაბრიჭიძეს</w:t>
      </w:r>
    </w:p>
    <w:bookmarkEnd w:id="0"/>
    <w:p w:rsidR="00E041D2" w:rsidRPr="00E041D2" w:rsidRDefault="00E041D2" w:rsidP="00E041D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E041D2" w:rsidRPr="00E041D2" w:rsidRDefault="00E041D2" w:rsidP="00E041D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E041D2" w:rsidRPr="00245CE2" w:rsidRDefault="00E041D2" w:rsidP="00E041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764718" w:rsidRPr="00245CE2" w:rsidRDefault="00E041D2" w:rsidP="00E041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245CE2">
        <w:rPr>
          <w:rFonts w:ascii="Sylfaen" w:hAnsi="Sylfaen"/>
          <w:sz w:val="20"/>
          <w:szCs w:val="20"/>
          <w:lang w:val="ka-GE"/>
        </w:rPr>
        <w:t>ქალბატონო ანი,</w:t>
      </w:r>
    </w:p>
    <w:p w:rsidR="00E041D2" w:rsidRPr="00245CE2" w:rsidRDefault="00E041D2" w:rsidP="00E041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E041D2" w:rsidRDefault="00E041D2" w:rsidP="00E041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245CE2">
        <w:rPr>
          <w:rFonts w:ascii="Sylfaen" w:hAnsi="Sylfaen"/>
          <w:sz w:val="20"/>
          <w:szCs w:val="20"/>
          <w:lang w:val="ka-GE"/>
        </w:rPr>
        <w:t xml:space="preserve">თქვენი 2017 წლის 19 მაისის </w:t>
      </w:r>
      <w:r w:rsidRPr="00245CE2">
        <w:rPr>
          <w:rFonts w:ascii="Sylfaen" w:hAnsi="Sylfaen"/>
          <w:sz w:val="20"/>
          <w:szCs w:val="20"/>
          <w:lang w:val="ka-GE"/>
        </w:rPr>
        <w:t>№ 01/18469</w:t>
      </w:r>
      <w:r w:rsidRPr="00245CE2">
        <w:rPr>
          <w:rFonts w:ascii="Sylfaen" w:hAnsi="Sylfaen"/>
          <w:sz w:val="20"/>
          <w:szCs w:val="20"/>
          <w:lang w:val="ka-GE"/>
        </w:rPr>
        <w:t xml:space="preserve"> წერილის პასუხად, გიგზავნით ინფორმაციას </w:t>
      </w:r>
      <w:r w:rsidRPr="00245CE2">
        <w:rPr>
          <w:rFonts w:ascii="Sylfaen" w:hAnsi="Sylfaen"/>
          <w:sz w:val="20"/>
          <w:szCs w:val="20"/>
          <w:lang w:val="ka-GE"/>
        </w:rPr>
        <w:t xml:space="preserve">შეზღუდული შესაძლებლობის მქონე </w:t>
      </w:r>
      <w:proofErr w:type="spellStart"/>
      <w:r w:rsidRPr="00245CE2">
        <w:rPr>
          <w:rFonts w:ascii="Sylfaen" w:hAnsi="Sylfaen"/>
          <w:sz w:val="20"/>
          <w:szCs w:val="20"/>
          <w:lang w:val="ka-GE"/>
        </w:rPr>
        <w:t>პირთა</w:t>
      </w:r>
      <w:proofErr w:type="spellEnd"/>
      <w:r w:rsidRPr="00245CE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245CE2">
        <w:rPr>
          <w:rFonts w:ascii="Sylfaen" w:hAnsi="Sylfaen"/>
          <w:sz w:val="20"/>
          <w:szCs w:val="20"/>
          <w:lang w:val="ka-GE"/>
        </w:rPr>
        <w:t>საკითხებში</w:t>
      </w:r>
      <w:proofErr w:type="spellEnd"/>
      <w:r w:rsidRPr="00245CE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245CE2">
        <w:rPr>
          <w:rFonts w:ascii="Sylfaen" w:hAnsi="Sylfaen"/>
          <w:sz w:val="20"/>
          <w:szCs w:val="20"/>
          <w:lang w:val="ka-GE"/>
        </w:rPr>
        <w:t>გაერო</w:t>
      </w:r>
      <w:proofErr w:type="spellEnd"/>
      <w:r w:rsidRPr="00245CE2">
        <w:rPr>
          <w:rFonts w:ascii="Sylfaen" w:hAnsi="Sylfaen"/>
          <w:sz w:val="20"/>
          <w:szCs w:val="20"/>
          <w:lang w:val="ka-GE"/>
        </w:rPr>
        <w:t xml:space="preserve">-ს </w:t>
      </w:r>
      <w:proofErr w:type="spellStart"/>
      <w:r w:rsidRPr="00245CE2">
        <w:rPr>
          <w:rFonts w:ascii="Sylfaen" w:hAnsi="Sylfaen"/>
          <w:sz w:val="20"/>
          <w:szCs w:val="20"/>
          <w:lang w:val="ka-GE"/>
        </w:rPr>
        <w:t>სპეციალური</w:t>
      </w:r>
      <w:proofErr w:type="spellEnd"/>
      <w:r w:rsidRPr="00245CE2">
        <w:rPr>
          <w:rFonts w:ascii="Sylfaen" w:hAnsi="Sylfaen"/>
          <w:sz w:val="20"/>
          <w:szCs w:val="20"/>
          <w:lang w:val="ka-GE"/>
        </w:rPr>
        <w:t xml:space="preserve"> მომხსენებლის მიერ მომზადებულ</w:t>
      </w:r>
      <w:r w:rsidRPr="00245CE2">
        <w:rPr>
          <w:rFonts w:ascii="Sylfaen" w:hAnsi="Sylfaen"/>
          <w:sz w:val="20"/>
          <w:szCs w:val="20"/>
          <w:lang w:val="ka-GE"/>
        </w:rPr>
        <w:t>ი</w:t>
      </w:r>
      <w:r w:rsidRPr="00245CE2">
        <w:rPr>
          <w:rFonts w:ascii="Sylfaen" w:hAnsi="Sylfaen"/>
          <w:sz w:val="20"/>
          <w:szCs w:val="20"/>
          <w:lang w:val="ka-GE"/>
        </w:rPr>
        <w:t xml:space="preserve"> კითხვარ</w:t>
      </w:r>
      <w:r w:rsidRPr="00245CE2">
        <w:rPr>
          <w:rFonts w:ascii="Sylfaen" w:hAnsi="Sylfaen"/>
          <w:sz w:val="20"/>
          <w:szCs w:val="20"/>
          <w:lang w:val="ka-GE"/>
        </w:rPr>
        <w:t>ი</w:t>
      </w:r>
      <w:r w:rsidRPr="00245CE2">
        <w:rPr>
          <w:rFonts w:ascii="Sylfaen" w:hAnsi="Sylfaen"/>
          <w:sz w:val="20"/>
          <w:szCs w:val="20"/>
          <w:lang w:val="ka-GE"/>
        </w:rPr>
        <w:t>ს</w:t>
      </w:r>
      <w:r w:rsidRPr="00245CE2">
        <w:rPr>
          <w:rFonts w:ascii="Sylfaen" w:hAnsi="Sylfaen"/>
          <w:sz w:val="20"/>
          <w:szCs w:val="20"/>
          <w:lang w:val="ka-GE"/>
        </w:rPr>
        <w:t xml:space="preserve"> შესაბამისად, საქართველოს შრომის, ჯანმრთელობისა და სოციალური დაცვის სამინისტროს კომპეტენციის ფარგლებში.</w:t>
      </w:r>
    </w:p>
    <w:p w:rsidR="00245CE2" w:rsidRDefault="00245CE2" w:rsidP="00E041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245CE2" w:rsidRDefault="00245CE2" w:rsidP="00E041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245CE2" w:rsidRPr="00245CE2" w:rsidRDefault="00245CE2" w:rsidP="00E041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E041D2" w:rsidRDefault="00E041D2" w:rsidP="00E041D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E041D2" w:rsidRDefault="00E041D2" w:rsidP="00E041D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E041D2" w:rsidRDefault="00E041D2" w:rsidP="00E041D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E041D2" w:rsidRPr="00E041D2" w:rsidRDefault="00E041D2" w:rsidP="00E041D2">
      <w:pPr>
        <w:spacing w:after="0" w:line="240" w:lineRule="auto"/>
        <w:jc w:val="both"/>
        <w:rPr>
          <w:rFonts w:ascii="Sylfaen" w:hAnsi="Sylfaen"/>
          <w:color w:val="000000"/>
        </w:rPr>
      </w:pPr>
    </w:p>
    <w:p w:rsidR="00E041D2" w:rsidRDefault="00E041D2" w:rsidP="00E041D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E041D2" w:rsidRDefault="00E041D2" w:rsidP="00E041D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E041D2" w:rsidRPr="00E041D2" w:rsidRDefault="00E041D2" w:rsidP="00E041D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sectPr w:rsidR="00E041D2" w:rsidRPr="00E04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D2"/>
    <w:rsid w:val="00245CE2"/>
    <w:rsid w:val="00764718"/>
    <w:rsid w:val="00AA3A7E"/>
    <w:rsid w:val="00E0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04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0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2017-05-30T10:52:00Z</dcterms:created>
  <dcterms:modified xsi:type="dcterms:W3CDTF">2017-05-30T11:51:00Z</dcterms:modified>
</cp:coreProperties>
</file>