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D078A" w14:textId="77777777" w:rsidR="00BC4802" w:rsidRDefault="00CA6783" w:rsidP="00CA6783">
      <w:pPr>
        <w:pStyle w:val="Heading1"/>
        <w:rPr>
          <w:rFonts w:ascii="Sylfaen" w:hAnsi="Sylfaen" w:cs="Sylfaen"/>
        </w:rPr>
      </w:pPr>
      <w:bookmarkStart w:id="0" w:name="_GoBack"/>
      <w:bookmarkEnd w:id="0"/>
      <w:r>
        <w:rPr>
          <w:rFonts w:ascii="Sylfaen" w:hAnsi="Sylfaen" w:cs="Sylfaen"/>
        </w:rPr>
        <w:t>მოწვეულ</w:t>
      </w:r>
      <w:r>
        <w:t xml:space="preserve"> </w:t>
      </w:r>
      <w:r>
        <w:rPr>
          <w:rFonts w:ascii="Sylfaen" w:hAnsi="Sylfaen" w:cs="Sylfaen"/>
        </w:rPr>
        <w:t>სტუმართა</w:t>
      </w:r>
      <w:r>
        <w:t xml:space="preserve"> </w:t>
      </w:r>
      <w:r>
        <w:rPr>
          <w:rFonts w:ascii="Sylfaen" w:hAnsi="Sylfaen" w:cs="Sylfaen"/>
        </w:rPr>
        <w:t>სია</w:t>
      </w:r>
    </w:p>
    <w:p w14:paraId="11A71BBE" w14:textId="77777777" w:rsidR="00CA6783" w:rsidRPr="00CA6783" w:rsidRDefault="00CA6783" w:rsidP="00CA6783">
      <w:pPr>
        <w:pStyle w:val="ListParagraph"/>
        <w:rPr>
          <w:lang w:val="en-US"/>
        </w:rPr>
      </w:pPr>
      <w:r w:rsidRPr="00651BC2">
        <w:rPr>
          <w:rFonts w:ascii="Sylfaen" w:hAnsi="Sylfaen" w:cs="Sylfaen"/>
          <w:b/>
        </w:rPr>
        <w:t>დავით</w:t>
      </w:r>
      <w:r w:rsidRPr="00651BC2">
        <w:rPr>
          <w:b/>
        </w:rPr>
        <w:t xml:space="preserve"> </w:t>
      </w:r>
      <w:r w:rsidRPr="00651BC2">
        <w:rPr>
          <w:rFonts w:ascii="Sylfaen" w:hAnsi="Sylfaen" w:cs="Sylfaen"/>
          <w:b/>
        </w:rPr>
        <w:t>სერგეენკო</w:t>
      </w:r>
      <w:r w:rsidRPr="00651BC2">
        <w:t xml:space="preserve">, </w:t>
      </w:r>
      <w:r w:rsidRPr="00651BC2">
        <w:rPr>
          <w:rFonts w:ascii="Sylfaen" w:hAnsi="Sylfaen" w:cs="Sylfaen"/>
        </w:rPr>
        <w:t>საქართველოს</w:t>
      </w:r>
      <w:r w:rsidRPr="00651BC2">
        <w:t xml:space="preserve"> </w:t>
      </w:r>
      <w:r w:rsidRPr="00651BC2">
        <w:rPr>
          <w:rFonts w:ascii="Sylfaen" w:hAnsi="Sylfaen" w:cs="Sylfaen"/>
        </w:rPr>
        <w:t>შრომის</w:t>
      </w:r>
      <w:r w:rsidRPr="00651BC2">
        <w:t xml:space="preserve">, </w:t>
      </w:r>
      <w:r w:rsidRPr="00651BC2">
        <w:rPr>
          <w:rFonts w:ascii="Sylfaen" w:hAnsi="Sylfaen" w:cs="Sylfaen"/>
        </w:rPr>
        <w:t>ჯანმრთელობისა</w:t>
      </w:r>
      <w:r w:rsidRPr="00651BC2">
        <w:t xml:space="preserve"> </w:t>
      </w:r>
      <w:r w:rsidRPr="00651BC2">
        <w:rPr>
          <w:rFonts w:ascii="Sylfaen" w:hAnsi="Sylfaen" w:cs="Sylfaen"/>
        </w:rPr>
        <w:t>და</w:t>
      </w:r>
      <w:r w:rsidRPr="00651BC2">
        <w:t xml:space="preserve"> </w:t>
      </w:r>
      <w:r w:rsidRPr="00651BC2">
        <w:rPr>
          <w:rFonts w:ascii="Sylfaen" w:hAnsi="Sylfaen" w:cs="Sylfaen"/>
        </w:rPr>
        <w:t>სოციალური</w:t>
      </w:r>
      <w:r w:rsidRPr="00651BC2">
        <w:t xml:space="preserve"> </w:t>
      </w:r>
      <w:r w:rsidRPr="00651BC2">
        <w:rPr>
          <w:rFonts w:ascii="Sylfaen" w:hAnsi="Sylfaen" w:cs="Sylfaen"/>
        </w:rPr>
        <w:t>დაცვის</w:t>
      </w:r>
      <w:r w:rsidRPr="00651BC2">
        <w:t xml:space="preserve"> </w:t>
      </w:r>
      <w:r w:rsidRPr="00651BC2">
        <w:rPr>
          <w:rFonts w:ascii="Sylfaen" w:hAnsi="Sylfaen" w:cs="Sylfaen"/>
        </w:rPr>
        <w:t>მინისტრი</w:t>
      </w:r>
      <w:r w:rsidRPr="00651BC2">
        <w:t>.</w:t>
      </w:r>
    </w:p>
    <w:p w14:paraId="52DFFCFF" w14:textId="2DBF765A" w:rsidR="00CA6783" w:rsidRPr="00CA6783" w:rsidRDefault="00E3002C" w:rsidP="00CA6783">
      <w:pPr>
        <w:pStyle w:val="ListParagraph"/>
      </w:pPr>
      <w:r w:rsidRPr="00E3002C">
        <w:rPr>
          <w:rFonts w:ascii="Sylfaen" w:hAnsi="Sylfaen"/>
          <w:b/>
          <w:szCs w:val="22"/>
        </w:rPr>
        <w:t>ალექსანდრე ჯეჯელავა,</w:t>
      </w:r>
      <w:r>
        <w:rPr>
          <w:rFonts w:ascii="Sylfaen" w:hAnsi="Sylfaen"/>
          <w:szCs w:val="22"/>
        </w:rPr>
        <w:t xml:space="preserve"> საქართველოს ვიცე პრემიერი,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განათლებისა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და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მეცნიერების</w:t>
      </w:r>
      <w:r w:rsidR="00CA6783" w:rsidRPr="00CA6783">
        <w:rPr>
          <w:szCs w:val="22"/>
        </w:rPr>
        <w:t xml:space="preserve"> </w:t>
      </w:r>
      <w:r>
        <w:rPr>
          <w:rFonts w:ascii="Sylfaen" w:hAnsi="Sylfaen" w:cs="Sylfaen"/>
          <w:szCs w:val="22"/>
        </w:rPr>
        <w:t>მინისტრი</w:t>
      </w:r>
      <w:r w:rsidR="00CA6783" w:rsidRPr="00CA6783">
        <w:rPr>
          <w:szCs w:val="22"/>
        </w:rPr>
        <w:t>.</w:t>
      </w:r>
    </w:p>
    <w:p w14:paraId="75F9AC95" w14:textId="77777777" w:rsidR="00CA6783" w:rsidRPr="00CA6783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რევაზ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ჯაველიძე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სპორტისა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ახალგაზრდობის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საქმეთა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მინისტრის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მოადგილე</w:t>
      </w:r>
      <w:r w:rsidRPr="00CA6783">
        <w:rPr>
          <w:szCs w:val="22"/>
        </w:rPr>
        <w:t>.</w:t>
      </w:r>
    </w:p>
    <w:p w14:paraId="065ECA31" w14:textId="77777777" w:rsidR="00CA6783" w:rsidRPr="00824B5D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ალანა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არმიტიჯი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რეგიონული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დირექტორი</w:t>
      </w:r>
      <w:r w:rsidRPr="00CA6783">
        <w:rPr>
          <w:szCs w:val="22"/>
        </w:rPr>
        <w:t xml:space="preserve">, </w:t>
      </w:r>
      <w:r w:rsidRPr="00CA6783">
        <w:rPr>
          <w:rFonts w:ascii="Sylfaen" w:hAnsi="Sylfaen" w:cs="Sylfaen"/>
          <w:szCs w:val="22"/>
        </w:rPr>
        <w:t>გაეროს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მოსახლეობის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ფონდის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აღმოსავლეთ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ევროპისა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და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ცენტრალური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აზიის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რეგიონული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ოფისი</w:t>
      </w:r>
      <w:r w:rsidRPr="00CA6783">
        <w:rPr>
          <w:szCs w:val="22"/>
        </w:rPr>
        <w:t xml:space="preserve"> (UNFPA EECARO).</w:t>
      </w:r>
    </w:p>
    <w:p w14:paraId="6C7E068D" w14:textId="2C7C8428" w:rsidR="00824B5D" w:rsidRPr="00CA6783" w:rsidRDefault="00824B5D" w:rsidP="00CA6783">
      <w:pPr>
        <w:pStyle w:val="ListParagraph"/>
      </w:pPr>
      <w:r>
        <w:rPr>
          <w:rFonts w:ascii="Sylfaen" w:hAnsi="Sylfaen" w:cs="Sylfaen"/>
          <w:b/>
          <w:szCs w:val="22"/>
        </w:rPr>
        <w:t xml:space="preserve">კარლ კულესა, </w:t>
      </w:r>
      <w:r w:rsidRPr="00CA6783">
        <w:rPr>
          <w:szCs w:val="22"/>
        </w:rPr>
        <w:t>UNFPA</w:t>
      </w:r>
      <w:r>
        <w:rPr>
          <w:rFonts w:ascii="Sylfaen" w:hAnsi="Sylfaen"/>
          <w:szCs w:val="22"/>
        </w:rPr>
        <w:t xml:space="preserve"> წარმომადგენელი თურქეთში და საქართველოს ოფისის დირექტორი;</w:t>
      </w:r>
    </w:p>
    <w:p w14:paraId="7D7F693A" w14:textId="77777777" w:rsidR="00CA6783" w:rsidRPr="00CA6783" w:rsidRDefault="00CA6783" w:rsidP="00CA6783">
      <w:pPr>
        <w:pStyle w:val="ListParagraph"/>
      </w:pPr>
      <w:r w:rsidRPr="00CA6783">
        <w:rPr>
          <w:rFonts w:ascii="Sylfaen" w:hAnsi="Sylfaen" w:cs="Sylfaen"/>
          <w:b/>
          <w:szCs w:val="22"/>
        </w:rPr>
        <w:t>ლაილა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ომარ</w:t>
      </w:r>
      <w:r w:rsidRPr="00CA6783">
        <w:rPr>
          <w:b/>
          <w:szCs w:val="22"/>
        </w:rPr>
        <w:t xml:space="preserve"> </w:t>
      </w:r>
      <w:r w:rsidRPr="00CA6783">
        <w:rPr>
          <w:rFonts w:ascii="Sylfaen" w:hAnsi="Sylfaen" w:cs="Sylfaen"/>
          <w:b/>
          <w:szCs w:val="22"/>
        </w:rPr>
        <w:t>გადი</w:t>
      </w:r>
      <w:r w:rsidRPr="00CA6783">
        <w:rPr>
          <w:b/>
          <w:szCs w:val="22"/>
        </w:rPr>
        <w:t xml:space="preserve">, </w:t>
      </w:r>
      <w:r w:rsidRPr="00CA6783">
        <w:rPr>
          <w:szCs w:val="22"/>
        </w:rPr>
        <w:t xml:space="preserve">UNICEF </w:t>
      </w:r>
      <w:r w:rsidRPr="00CA6783">
        <w:rPr>
          <w:rFonts w:ascii="Sylfaen" w:hAnsi="Sylfaen" w:cs="Sylfaen"/>
          <w:szCs w:val="22"/>
        </w:rPr>
        <w:t>წარმომადგენელი</w:t>
      </w:r>
      <w:r w:rsidRPr="00CA6783">
        <w:rPr>
          <w:szCs w:val="22"/>
        </w:rPr>
        <w:t xml:space="preserve"> </w:t>
      </w:r>
      <w:r w:rsidRPr="00CA6783">
        <w:rPr>
          <w:rFonts w:ascii="Sylfaen" w:hAnsi="Sylfaen" w:cs="Sylfaen"/>
          <w:szCs w:val="22"/>
        </w:rPr>
        <w:t>საქართველოში</w:t>
      </w:r>
      <w:r w:rsidRPr="00CA6783">
        <w:rPr>
          <w:szCs w:val="22"/>
        </w:rPr>
        <w:t>.</w:t>
      </w:r>
    </w:p>
    <w:p w14:paraId="1BF4D573" w14:textId="4385C6ED" w:rsidR="00CA6783" w:rsidRPr="004A0D62" w:rsidRDefault="005C4888" w:rsidP="00CA6783">
      <w:pPr>
        <w:pStyle w:val="ListParagraph"/>
      </w:pPr>
      <w:r>
        <w:rPr>
          <w:rFonts w:ascii="Sylfaen" w:hAnsi="Sylfaen" w:cs="Sylfaen"/>
          <w:b/>
          <w:szCs w:val="22"/>
        </w:rPr>
        <w:t>მარი</w:t>
      </w:r>
      <w:r w:rsidR="00CA6783" w:rsidRPr="00CA6783">
        <w:rPr>
          <w:rFonts w:ascii="Sylfaen" w:hAnsi="Sylfaen" w:cs="Sylfaen"/>
          <w:b/>
          <w:szCs w:val="22"/>
        </w:rPr>
        <w:t>ან</w:t>
      </w:r>
      <w:r w:rsidR="00CA6783" w:rsidRPr="00CA6783">
        <w:rPr>
          <w:b/>
          <w:szCs w:val="22"/>
        </w:rPr>
        <w:t xml:space="preserve"> </w:t>
      </w:r>
      <w:r w:rsidR="00CA6783" w:rsidRPr="00CA6783">
        <w:rPr>
          <w:rFonts w:ascii="Sylfaen" w:hAnsi="Sylfaen" w:cs="Sylfaen"/>
          <w:b/>
          <w:szCs w:val="22"/>
        </w:rPr>
        <w:t>ივანუშა</w:t>
      </w:r>
      <w:r w:rsidR="00CA6783" w:rsidRPr="00CA6783">
        <w:rPr>
          <w:b/>
          <w:szCs w:val="22"/>
        </w:rPr>
        <w:t xml:space="preserve">, </w:t>
      </w:r>
      <w:r w:rsidR="00CA6783" w:rsidRPr="00CA6783">
        <w:rPr>
          <w:rFonts w:ascii="Sylfaen" w:hAnsi="Sylfaen" w:cs="Sylfaen"/>
          <w:szCs w:val="22"/>
        </w:rPr>
        <w:t>ჯანმრთელობის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მსოფლიო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ორგანიზაციის</w:t>
      </w:r>
      <w:r w:rsidR="00724D9E">
        <w:rPr>
          <w:rFonts w:ascii="Sylfaen" w:hAnsi="Sylfaen" w:cs="Sylfaen"/>
          <w:szCs w:val="22"/>
        </w:rPr>
        <w:t xml:space="preserve"> (</w:t>
      </w:r>
      <w:r w:rsidR="00724D9E">
        <w:rPr>
          <w:rFonts w:ascii="Sylfaen" w:hAnsi="Sylfaen" w:cs="Sylfaen"/>
          <w:szCs w:val="22"/>
          <w:lang w:val="en-US"/>
        </w:rPr>
        <w:t>WHO</w:t>
      </w:r>
      <w:r w:rsidR="00724D9E">
        <w:rPr>
          <w:rFonts w:ascii="Sylfaen" w:hAnsi="Sylfaen" w:cs="Sylfaen"/>
          <w:szCs w:val="22"/>
        </w:rPr>
        <w:t>)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საქართველოს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ოფისის</w:t>
      </w:r>
      <w:r w:rsidR="00CA6783" w:rsidRPr="00CA6783">
        <w:rPr>
          <w:szCs w:val="22"/>
        </w:rPr>
        <w:t xml:space="preserve"> </w:t>
      </w:r>
      <w:r w:rsidR="00CA6783" w:rsidRPr="00CA6783">
        <w:rPr>
          <w:rFonts w:ascii="Sylfaen" w:hAnsi="Sylfaen" w:cs="Sylfaen"/>
          <w:szCs w:val="22"/>
        </w:rPr>
        <w:t>ხელმძღვანელი</w:t>
      </w:r>
      <w:r w:rsidR="00CA6783" w:rsidRPr="00CA6783">
        <w:rPr>
          <w:szCs w:val="22"/>
        </w:rPr>
        <w:t>.</w:t>
      </w:r>
    </w:p>
    <w:p w14:paraId="1AAD6E87" w14:textId="77777777" w:rsidR="004A0D62" w:rsidRPr="00F547A4" w:rsidRDefault="004A0D62" w:rsidP="00CA6783">
      <w:pPr>
        <w:pStyle w:val="ListParagraph"/>
        <w:rPr>
          <w:szCs w:val="22"/>
        </w:rPr>
      </w:pPr>
      <w:r w:rsidRPr="00F547A4">
        <w:rPr>
          <w:rFonts w:ascii="Sylfaen" w:hAnsi="Sylfaen" w:cs="Sylfaen"/>
          <w:b/>
          <w:szCs w:val="22"/>
          <w:shd w:val="clear" w:color="auto" w:fill="FFFFFF"/>
        </w:rPr>
        <w:t>დუგლას</w:t>
      </w:r>
      <w:r w:rsidRPr="00F547A4">
        <w:rPr>
          <w:rFonts w:ascii="Arial" w:hAnsi="Arial" w:cs="Arial"/>
          <w:b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b/>
          <w:szCs w:val="22"/>
          <w:shd w:val="clear" w:color="auto" w:fill="FFFFFF"/>
        </w:rPr>
        <w:t xml:space="preserve">ბოლი, </w:t>
      </w:r>
      <w:r w:rsidRPr="00F547A4">
        <w:rPr>
          <w:rFonts w:ascii="Sylfaen" w:hAnsi="Sylfaen" w:cs="Sylfaen"/>
          <w:szCs w:val="22"/>
          <w:shd w:val="clear" w:color="auto" w:fill="FFFFFF"/>
        </w:rPr>
        <w:t>აშშ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საერთაშორისო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განვითარების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სააგენტოს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="005C6712" w:rsidRPr="00F547A4">
        <w:rPr>
          <w:rFonts w:ascii="Sylfaen" w:hAnsi="Sylfaen" w:cs="Sylfaen"/>
          <w:szCs w:val="22"/>
        </w:rPr>
        <w:t>(USAID/Caucasus)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მისიის</w:t>
      </w:r>
      <w:r w:rsidRPr="00F547A4">
        <w:rPr>
          <w:rFonts w:ascii="Arial" w:hAnsi="Arial" w:cs="Arial"/>
          <w:szCs w:val="22"/>
          <w:shd w:val="clear" w:color="auto" w:fill="FFFFFF"/>
        </w:rPr>
        <w:t xml:space="preserve"> </w:t>
      </w:r>
      <w:r w:rsidRPr="00F547A4">
        <w:rPr>
          <w:rFonts w:ascii="Sylfaen" w:hAnsi="Sylfaen" w:cs="Sylfaen"/>
          <w:szCs w:val="22"/>
          <w:shd w:val="clear" w:color="auto" w:fill="FFFFFF"/>
        </w:rPr>
        <w:t>დირექტორი</w:t>
      </w:r>
      <w:r w:rsidRPr="00F547A4">
        <w:rPr>
          <w:rFonts w:ascii="Sylfaen" w:hAnsi="Sylfaen" w:cs="Arial"/>
          <w:szCs w:val="22"/>
          <w:shd w:val="clear" w:color="auto" w:fill="FFFFFF"/>
        </w:rPr>
        <w:t>.</w:t>
      </w:r>
    </w:p>
    <w:p w14:paraId="0A75EB0B" w14:textId="77777777" w:rsidR="009D0118" w:rsidRPr="00F547A4" w:rsidRDefault="00CA6783" w:rsidP="009D0118">
      <w:pPr>
        <w:pStyle w:val="ListParagraph"/>
        <w:rPr>
          <w:rFonts w:ascii="Sylfaen" w:hAnsi="Sylfaen" w:cs="Sylfaen"/>
          <w:szCs w:val="22"/>
        </w:rPr>
      </w:pPr>
      <w:r w:rsidRPr="00F547A4">
        <w:rPr>
          <w:rFonts w:ascii="Sylfaen" w:hAnsi="Sylfaen"/>
          <w:b/>
          <w:szCs w:val="22"/>
        </w:rPr>
        <w:t xml:space="preserve">თამარ სირბილაძე, </w:t>
      </w:r>
      <w:r w:rsidRPr="00F547A4">
        <w:rPr>
          <w:rFonts w:ascii="Sylfaen" w:hAnsi="Sylfaen" w:cs="Sylfaen"/>
          <w:szCs w:val="22"/>
        </w:rPr>
        <w:t>ამერიკის შეერთებული შტატების საერთაშორისო განვითარების სააგენტოს (USAID/Caucasus) ჯანმრთელობისა და სოციალური განვითარების რეგიონული ოფისის ხელმძღვანელი.</w:t>
      </w:r>
    </w:p>
    <w:p w14:paraId="68C6A8BC" w14:textId="77777777" w:rsidR="00F547A4" w:rsidRPr="00F547A4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>H.E. Ms. Martina Quick</w:t>
      </w:r>
      <w:r w:rsidRPr="00F547A4">
        <w:rPr>
          <w:lang w:val="en-US"/>
        </w:rPr>
        <w:t>, Ambassador of t</w:t>
      </w:r>
      <w:r w:rsidR="00F547A4" w:rsidRPr="00F547A4">
        <w:rPr>
          <w:lang w:val="en-US"/>
        </w:rPr>
        <w:t>he Kingdom of Sweden to Georgia</w:t>
      </w:r>
      <w:r w:rsidR="00F547A4" w:rsidRPr="00F547A4">
        <w:rPr>
          <w:rFonts w:ascii="Sylfaen" w:hAnsi="Sylfaen"/>
          <w:lang w:val="en-US"/>
        </w:rPr>
        <w:t>.</w:t>
      </w:r>
    </w:p>
    <w:p w14:paraId="284426CA" w14:textId="77777777" w:rsidR="00F547A4" w:rsidRPr="00F547A4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 xml:space="preserve">H.E. Mrs. Kai </w:t>
      </w:r>
      <w:proofErr w:type="spellStart"/>
      <w:r w:rsidRPr="00F547A4">
        <w:rPr>
          <w:b/>
          <w:lang w:val="en-US"/>
        </w:rPr>
        <w:t>Kaarelson</w:t>
      </w:r>
      <w:proofErr w:type="spellEnd"/>
      <w:r w:rsidRPr="00F547A4">
        <w:rPr>
          <w:lang w:val="en-US"/>
        </w:rPr>
        <w:t>, A</w:t>
      </w:r>
      <w:r w:rsidR="00F547A4" w:rsidRPr="00F547A4">
        <w:rPr>
          <w:lang w:val="en-US"/>
        </w:rPr>
        <w:t>mbassador of Estonia to Georgia</w:t>
      </w:r>
      <w:r w:rsidR="00F547A4" w:rsidRPr="00F547A4">
        <w:rPr>
          <w:rFonts w:ascii="Sylfaen" w:hAnsi="Sylfaen"/>
          <w:lang w:val="en-US"/>
        </w:rPr>
        <w:t>.</w:t>
      </w:r>
    </w:p>
    <w:p w14:paraId="5990DBD6" w14:textId="77777777" w:rsidR="009D0118" w:rsidRPr="0065162A" w:rsidRDefault="009D0118" w:rsidP="00F547A4">
      <w:pPr>
        <w:pStyle w:val="ListParagraph"/>
        <w:rPr>
          <w:lang w:val="en-US"/>
        </w:rPr>
      </w:pPr>
      <w:r w:rsidRPr="00F547A4">
        <w:rPr>
          <w:b/>
          <w:lang w:val="en-US"/>
        </w:rPr>
        <w:t xml:space="preserve">H.E. Mr. Jos </w:t>
      </w:r>
      <w:proofErr w:type="spellStart"/>
      <w:r w:rsidRPr="00F547A4">
        <w:rPr>
          <w:b/>
          <w:lang w:val="en-US"/>
        </w:rPr>
        <w:t>Douma</w:t>
      </w:r>
      <w:proofErr w:type="spellEnd"/>
      <w:r w:rsidRPr="00F547A4">
        <w:rPr>
          <w:lang w:val="en-US"/>
        </w:rPr>
        <w:t>, Ambassador of the Kingdom of Netherlands in Georgia</w:t>
      </w:r>
      <w:r w:rsidR="00F547A4" w:rsidRPr="00F547A4">
        <w:rPr>
          <w:rFonts w:ascii="Sylfaen" w:hAnsi="Sylfaen"/>
          <w:lang w:val="en-US"/>
        </w:rPr>
        <w:t>.</w:t>
      </w:r>
    </w:p>
    <w:p w14:paraId="3A7764AD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Arial" w:hAnsi="Arial"/>
          <w:color w:val="222222"/>
          <w:lang w:eastAsia="en-GB"/>
        </w:rPr>
        <w:t>Association HERA XXI -  </w:t>
      </w:r>
      <w:r w:rsidRPr="0045630A">
        <w:rPr>
          <w:rFonts w:ascii="Sylfaen" w:hAnsi="Sylfaen"/>
          <w:color w:val="222222"/>
          <w:lang w:eastAsia="en-GB"/>
        </w:rPr>
        <w:t>ნინო წულეისკირი </w:t>
      </w:r>
      <w:hyperlink r:id="rId6" w:tgtFrame="_blank" w:history="1">
        <w:r w:rsidRPr="0045630A">
          <w:rPr>
            <w:rFonts w:ascii="Sylfaen" w:hAnsi="Sylfaen"/>
            <w:color w:val="1155CC"/>
            <w:u w:val="single"/>
            <w:lang w:eastAsia="en-GB"/>
          </w:rPr>
          <w:t>hera@caucasus.net</w:t>
        </w:r>
      </w:hyperlink>
    </w:p>
    <w:p w14:paraId="115E246E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Sylfaen" w:hAnsi="Sylfaen" w:cs="Arial"/>
          <w:color w:val="222222"/>
          <w:lang w:val="en-GB" w:eastAsia="en-GB"/>
        </w:rPr>
        <w:t>Tanadgoma - </w:t>
      </w:r>
      <w:r w:rsidRPr="0045630A">
        <w:rPr>
          <w:rFonts w:ascii="Sylfaen" w:hAnsi="Sylfaen" w:cs="Arial"/>
          <w:color w:val="222222"/>
          <w:lang w:eastAsia="en-GB"/>
        </w:rPr>
        <w:t>ნინო წერეთელი </w:t>
      </w:r>
      <w:hyperlink r:id="rId7" w:tgtFrame="_blank" w:history="1">
        <w:r w:rsidRPr="0045630A">
          <w:rPr>
            <w:rFonts w:ascii="Sylfaen" w:hAnsi="Sylfaen" w:cs="Arial"/>
            <w:color w:val="1155CC"/>
            <w:u w:val="single"/>
            <w:lang w:eastAsia="en-GB"/>
          </w:rPr>
          <w:t>center@tanadgoma.ge</w:t>
        </w:r>
      </w:hyperlink>
    </w:p>
    <w:p w14:paraId="63A852CC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color w:val="222222"/>
          <w:lang w:val="en-GB" w:eastAsia="en-GB"/>
        </w:rPr>
        <w:t>Welfare Foundation - </w:t>
      </w:r>
      <w:r>
        <w:rPr>
          <w:rFonts w:ascii="Sylfaen" w:hAnsi="Sylfaen" w:cs="Sylfaen"/>
          <w:color w:val="222222"/>
          <w:lang w:eastAsia="en-GB"/>
        </w:rPr>
        <w:t>სიმონ</w:t>
      </w:r>
      <w:r>
        <w:rPr>
          <w:color w:val="222222"/>
          <w:lang w:eastAsia="en-GB"/>
        </w:rPr>
        <w:t xml:space="preserve"> </w:t>
      </w:r>
      <w:r w:rsidRPr="0045630A">
        <w:rPr>
          <w:rFonts w:ascii="Sylfaen" w:hAnsi="Sylfaen" w:cs="Sylfaen"/>
          <w:color w:val="222222"/>
          <w:lang w:eastAsia="en-GB"/>
        </w:rPr>
        <w:t>გაბრიჩიძე</w:t>
      </w:r>
      <w:r w:rsidRPr="0045630A">
        <w:rPr>
          <w:color w:val="222222"/>
          <w:lang w:eastAsia="en-GB"/>
        </w:rPr>
        <w:t> </w:t>
      </w:r>
      <w:hyperlink r:id="rId8" w:tgtFrame="_blank" w:history="1">
        <w:r w:rsidRPr="0045630A">
          <w:rPr>
            <w:color w:val="1155CC"/>
            <w:u w:val="single"/>
            <w:lang w:eastAsia="en-GB"/>
          </w:rPr>
          <w:t>simongabrichidze@welfarefoundation.org.ge</w:t>
        </w:r>
      </w:hyperlink>
    </w:p>
    <w:p w14:paraId="4B7D36D9" w14:textId="77777777" w:rsidR="0065162A" w:rsidRPr="0045630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Sylfaen" w:hAnsi="Sylfaen"/>
          <w:color w:val="222222"/>
          <w:lang w:eastAsia="en-GB"/>
        </w:rPr>
        <w:t>საერთ</w:t>
      </w:r>
      <w:r>
        <w:rPr>
          <w:rFonts w:ascii="Sylfaen" w:hAnsi="Sylfaen"/>
          <w:color w:val="222222"/>
          <w:lang w:eastAsia="en-GB"/>
        </w:rPr>
        <w:t xml:space="preserve">აშორისო ფონდი კურაციო - ქეთევან </w:t>
      </w:r>
      <w:r w:rsidRPr="0045630A">
        <w:rPr>
          <w:rFonts w:ascii="Sylfaen" w:hAnsi="Sylfaen"/>
          <w:color w:val="222222"/>
          <w:lang w:eastAsia="en-GB"/>
        </w:rPr>
        <w:t>ჩხატარაშვილი </w:t>
      </w:r>
      <w:hyperlink r:id="rId9" w:tgtFrame="_blank" w:history="1">
        <w:r w:rsidRPr="0045630A">
          <w:rPr>
            <w:rFonts w:ascii="Arial" w:hAnsi="Arial"/>
            <w:color w:val="1155CC"/>
            <w:u w:val="single"/>
            <w:lang w:val="en-GB" w:eastAsia="en-GB"/>
          </w:rPr>
          <w:t>k.chkhatarashvili@curatio.com</w:t>
        </w:r>
      </w:hyperlink>
    </w:p>
    <w:p w14:paraId="470F8BEA" w14:textId="5B78F95E" w:rsidR="0065162A" w:rsidRPr="0065162A" w:rsidRDefault="0065162A" w:rsidP="0065162A">
      <w:pPr>
        <w:pStyle w:val="ListParagraph"/>
        <w:rPr>
          <w:color w:val="222222"/>
          <w:lang w:val="en-GB" w:eastAsia="en-GB"/>
        </w:rPr>
      </w:pPr>
      <w:r w:rsidRPr="0045630A">
        <w:rPr>
          <w:rFonts w:ascii="Arial" w:hAnsi="Arial"/>
          <w:color w:val="222222"/>
          <w:lang w:val="en-GB" w:eastAsia="en-GB"/>
        </w:rPr>
        <w:t>Health Research Union (HRU) - </w:t>
      </w:r>
      <w:r>
        <w:rPr>
          <w:rFonts w:ascii="Sylfaen" w:hAnsi="Sylfaen"/>
          <w:color w:val="222222"/>
          <w:lang w:eastAsia="en-GB"/>
        </w:rPr>
        <w:t xml:space="preserve">მაია </w:t>
      </w:r>
      <w:r w:rsidRPr="0045630A">
        <w:rPr>
          <w:rFonts w:ascii="Sylfaen" w:hAnsi="Sylfaen"/>
          <w:color w:val="222222"/>
          <w:lang w:eastAsia="en-GB"/>
        </w:rPr>
        <w:t>ბუწაშვილი </w:t>
      </w:r>
      <w:hyperlink r:id="rId10" w:tgtFrame="_blank" w:history="1">
        <w:r w:rsidRPr="0045630A">
          <w:rPr>
            <w:rFonts w:ascii="Sylfaen" w:hAnsi="Sylfaen"/>
            <w:color w:val="1155CC"/>
            <w:u w:val="single"/>
            <w:lang w:eastAsia="en-GB"/>
          </w:rPr>
          <w:t>maiabutsashvili@gmail.com</w:t>
        </w:r>
      </w:hyperlink>
    </w:p>
    <w:p w14:paraId="0575476D" w14:textId="5EEE675A" w:rsidR="0065162A" w:rsidRDefault="0065162A" w:rsidP="0065162A">
      <w:pPr>
        <w:pStyle w:val="ListParagraph"/>
        <w:rPr>
          <w:rFonts w:ascii="Sylfaen" w:hAnsi="Sylfaen"/>
          <w:color w:val="222222"/>
          <w:lang w:eastAsia="en-GB"/>
        </w:rPr>
      </w:pPr>
      <w:r w:rsidRPr="0065162A">
        <w:rPr>
          <w:rFonts w:ascii="Sylfaen" w:hAnsi="Sylfaen"/>
          <w:color w:val="222222"/>
          <w:lang w:eastAsia="en-GB"/>
        </w:rPr>
        <w:t>დე</w:t>
      </w:r>
      <w:r>
        <w:rPr>
          <w:rFonts w:ascii="Sylfaen" w:hAnsi="Sylfaen"/>
          <w:color w:val="222222"/>
          <w:lang w:eastAsia="en-GB"/>
        </w:rPr>
        <w:t>დათა და ბავშვთა საბჭოს წევრები</w:t>
      </w:r>
    </w:p>
    <w:p w14:paraId="4284894A" w14:textId="7193B160" w:rsidR="0065162A" w:rsidRPr="0065162A" w:rsidRDefault="0065162A" w:rsidP="0065162A">
      <w:pPr>
        <w:rPr>
          <w:rFonts w:ascii="Sylfaen" w:hAnsi="Sylfaen"/>
          <w:lang w:eastAsia="en-GB"/>
        </w:rPr>
      </w:pPr>
      <w:r>
        <w:rPr>
          <w:rFonts w:ascii="Sylfaen" w:hAnsi="Sylfaen"/>
          <w:lang w:eastAsia="en-GB"/>
        </w:rPr>
        <w:t>სულ დაახლეობით 50-60 ადამიანი</w:t>
      </w:r>
    </w:p>
    <w:sectPr w:rsidR="0065162A" w:rsidRPr="0065162A" w:rsidSect="009F294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376"/>
    <w:multiLevelType w:val="hybridMultilevel"/>
    <w:tmpl w:val="A30C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91229"/>
    <w:multiLevelType w:val="hybridMultilevel"/>
    <w:tmpl w:val="D8E08530"/>
    <w:lvl w:ilvl="0" w:tplc="0D28F374">
      <w:start w:val="1"/>
      <w:numFmt w:val="decimal"/>
      <w:pStyle w:val="ListParagraph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964C1A"/>
    <w:multiLevelType w:val="hybridMultilevel"/>
    <w:tmpl w:val="8F5AD1B4"/>
    <w:lvl w:ilvl="0" w:tplc="961AD0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A63724B"/>
    <w:multiLevelType w:val="hybridMultilevel"/>
    <w:tmpl w:val="EF90F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83"/>
    <w:rsid w:val="00082EA5"/>
    <w:rsid w:val="000A7B56"/>
    <w:rsid w:val="0017159A"/>
    <w:rsid w:val="00242845"/>
    <w:rsid w:val="00243B5E"/>
    <w:rsid w:val="004A0D62"/>
    <w:rsid w:val="005C4888"/>
    <w:rsid w:val="005C6712"/>
    <w:rsid w:val="0065162A"/>
    <w:rsid w:val="00724D9E"/>
    <w:rsid w:val="00793826"/>
    <w:rsid w:val="00824B5D"/>
    <w:rsid w:val="00862353"/>
    <w:rsid w:val="00896FE3"/>
    <w:rsid w:val="00905BB8"/>
    <w:rsid w:val="009273C0"/>
    <w:rsid w:val="009D0118"/>
    <w:rsid w:val="009F2941"/>
    <w:rsid w:val="00AD1600"/>
    <w:rsid w:val="00B566B8"/>
    <w:rsid w:val="00BC4802"/>
    <w:rsid w:val="00BD28C7"/>
    <w:rsid w:val="00CA6783"/>
    <w:rsid w:val="00CD44C3"/>
    <w:rsid w:val="00CF6B4E"/>
    <w:rsid w:val="00D23853"/>
    <w:rsid w:val="00E3002C"/>
    <w:rsid w:val="00E84E92"/>
    <w:rsid w:val="00EA2073"/>
    <w:rsid w:val="00F307BF"/>
    <w:rsid w:val="00F547A4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C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83"/>
    <w:pPr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83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62A"/>
    <w:pPr>
      <w:numPr>
        <w:numId w:val="1"/>
      </w:numPr>
      <w:spacing w:before="120" w:after="120"/>
      <w:ind w:left="641" w:hanging="357"/>
      <w:jc w:val="left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65162A"/>
    <w:rPr>
      <w:color w:val="auto"/>
      <w:sz w:val="22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12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12"/>
    <w:rPr>
      <w:b/>
      <w:bCs/>
      <w:color w:val="auto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2"/>
    <w:rPr>
      <w:rFonts w:ascii="Tahoma" w:hAnsi="Tahoma" w:cs="Tahoma"/>
      <w:color w:val="auto"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D0118"/>
    <w:pPr>
      <w:widowControl/>
      <w:jc w:val="left"/>
    </w:pPr>
    <w:rPr>
      <w:rFonts w:eastAsiaTheme="minorHAnsi"/>
      <w:szCs w:val="24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0118"/>
    <w:rPr>
      <w:rFonts w:eastAsiaTheme="minorHAnsi"/>
      <w:color w:val="auto"/>
      <w:sz w:val="24"/>
      <w:szCs w:val="24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83"/>
    <w:pPr>
      <w:jc w:val="both"/>
    </w:pPr>
    <w:rPr>
      <w:color w:val="auto"/>
      <w:sz w:val="24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83"/>
    <w:pPr>
      <w:keepNext/>
      <w:keepLines/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162A"/>
    <w:pPr>
      <w:numPr>
        <w:numId w:val="1"/>
      </w:numPr>
      <w:spacing w:before="120" w:after="120"/>
      <w:ind w:left="641" w:hanging="357"/>
      <w:jc w:val="left"/>
    </w:pPr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A67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65162A"/>
    <w:rPr>
      <w:color w:val="auto"/>
      <w:sz w:val="22"/>
      <w:lang w:val="ka-GE"/>
    </w:rPr>
  </w:style>
  <w:style w:type="character" w:styleId="CommentReference">
    <w:name w:val="annotation reference"/>
    <w:basedOn w:val="DefaultParagraphFont"/>
    <w:uiPriority w:val="99"/>
    <w:semiHidden/>
    <w:unhideWhenUsed/>
    <w:rsid w:val="005C6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7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712"/>
    <w:rPr>
      <w:color w:val="auto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712"/>
    <w:rPr>
      <w:b/>
      <w:bCs/>
      <w:color w:val="auto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12"/>
    <w:rPr>
      <w:rFonts w:ascii="Tahoma" w:hAnsi="Tahoma" w:cs="Tahoma"/>
      <w:color w:val="auto"/>
      <w:sz w:val="16"/>
      <w:szCs w:val="16"/>
      <w:lang w:val="ka-GE"/>
    </w:rPr>
  </w:style>
  <w:style w:type="paragraph" w:styleId="Header">
    <w:name w:val="header"/>
    <w:basedOn w:val="Normal"/>
    <w:link w:val="HeaderChar"/>
    <w:uiPriority w:val="99"/>
    <w:semiHidden/>
    <w:unhideWhenUsed/>
    <w:rsid w:val="009D0118"/>
    <w:pPr>
      <w:widowControl/>
      <w:jc w:val="left"/>
    </w:pPr>
    <w:rPr>
      <w:rFonts w:eastAsiaTheme="minorHAnsi"/>
      <w:szCs w:val="24"/>
      <w:lang w:val="en-US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D0118"/>
    <w:rPr>
      <w:rFonts w:eastAsiaTheme="minorHAnsi"/>
      <w:color w:val="auto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gabrichidze@welfarefoundation.org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enter@tanadgoma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a@caucasus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iabutsashvil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chkhatarashvili@curat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Gegi</dc:creator>
  <cp:lastModifiedBy>Mariana Mkurnali</cp:lastModifiedBy>
  <cp:revision>2</cp:revision>
  <dcterms:created xsi:type="dcterms:W3CDTF">2017-03-10T08:32:00Z</dcterms:created>
  <dcterms:modified xsi:type="dcterms:W3CDTF">2017-03-10T08:32:00Z</dcterms:modified>
</cp:coreProperties>
</file>