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DB" w:rsidRPr="00827DC3" w:rsidRDefault="004D673A">
      <w:pPr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-351155</wp:posOffset>
            </wp:positionV>
            <wp:extent cx="2105025" cy="829310"/>
            <wp:effectExtent l="19050" t="0" r="9525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</w:p>
    <w:p w:rsidR="00BE44DB" w:rsidRPr="00827DC3" w:rsidRDefault="00BE44DB">
      <w:pPr>
        <w:rPr>
          <w:rFonts w:ascii="Sylfaen" w:hAnsi="Sylfaen"/>
        </w:rPr>
      </w:pPr>
    </w:p>
    <w:p w:rsidR="008B2842" w:rsidRPr="00827DC3" w:rsidRDefault="008B2842">
      <w:pPr>
        <w:rPr>
          <w:rFonts w:ascii="Sylfaen" w:hAnsi="Sylfaen"/>
          <w:sz w:val="36"/>
          <w:szCs w:val="36"/>
        </w:rPr>
      </w:pPr>
    </w:p>
    <w:p w:rsidR="0001703A" w:rsidRPr="00430D2E" w:rsidRDefault="0001703A" w:rsidP="00430D2E">
      <w:pPr>
        <w:shd w:val="clear" w:color="auto" w:fill="FFFFFF"/>
        <w:spacing w:before="250" w:after="125"/>
        <w:jc w:val="center"/>
        <w:outlineLvl w:val="2"/>
        <w:rPr>
          <w:rFonts w:ascii="Sylfaen" w:hAnsi="Sylfaen" w:cs="Helvetica"/>
          <w:b/>
          <w:color w:val="000000"/>
          <w:sz w:val="28"/>
          <w:szCs w:val="28"/>
          <w:lang w:val="en-US" w:eastAsia="en-US"/>
        </w:rPr>
      </w:pPr>
      <w:r w:rsidRPr="00430D2E">
        <w:rPr>
          <w:rFonts w:ascii="Sylfaen" w:hAnsi="Sylfaen" w:cs="Helvetica"/>
          <w:b/>
          <w:color w:val="000000"/>
          <w:sz w:val="28"/>
          <w:szCs w:val="28"/>
          <w:lang w:val="en-US" w:eastAsia="en-US"/>
        </w:rPr>
        <w:t>Policy Seminar</w:t>
      </w:r>
      <w:r w:rsidR="005611DC" w:rsidRPr="00430D2E">
        <w:rPr>
          <w:rFonts w:ascii="Sylfaen" w:hAnsi="Sylfaen" w:cs="Helvetica"/>
          <w:b/>
          <w:color w:val="000000"/>
          <w:sz w:val="28"/>
          <w:szCs w:val="28"/>
          <w:lang w:val="en-US" w:eastAsia="en-US"/>
        </w:rPr>
        <w:t xml:space="preserve"> on Ongoing Reforms of the UHC Program</w:t>
      </w:r>
    </w:p>
    <w:p w:rsidR="0001703A" w:rsidRPr="00430D2E" w:rsidRDefault="0001703A" w:rsidP="00430D2E">
      <w:pPr>
        <w:shd w:val="clear" w:color="auto" w:fill="FFFFFF"/>
        <w:spacing w:before="250" w:after="125"/>
        <w:jc w:val="center"/>
        <w:outlineLvl w:val="2"/>
        <w:rPr>
          <w:rFonts w:ascii="Sylfaen" w:hAnsi="Sylfaen" w:cs="Helvetica"/>
          <w:b/>
          <w:color w:val="000000"/>
          <w:sz w:val="28"/>
          <w:szCs w:val="28"/>
          <w:lang w:val="en-US" w:eastAsia="en-US"/>
        </w:rPr>
      </w:pPr>
      <w:r w:rsidRPr="00430D2E">
        <w:rPr>
          <w:rFonts w:ascii="Sylfaen" w:hAnsi="Sylfaen" w:cs="Helvetica"/>
          <w:b/>
          <w:color w:val="000000"/>
          <w:sz w:val="28"/>
          <w:szCs w:val="28"/>
          <w:lang w:val="en-US" w:eastAsia="en-US"/>
        </w:rPr>
        <w:t>March 7, 2017</w:t>
      </w:r>
    </w:p>
    <w:p w:rsidR="0001703A" w:rsidRPr="00430D2E" w:rsidRDefault="0001703A" w:rsidP="00430D2E">
      <w:pPr>
        <w:shd w:val="clear" w:color="auto" w:fill="FFFFFF"/>
        <w:spacing w:before="250" w:after="125"/>
        <w:jc w:val="center"/>
        <w:outlineLvl w:val="2"/>
        <w:rPr>
          <w:rFonts w:ascii="Sylfaen" w:hAnsi="Sylfaen" w:cs="Helvetica"/>
          <w:b/>
          <w:color w:val="000000"/>
          <w:sz w:val="28"/>
          <w:szCs w:val="28"/>
          <w:lang w:val="en-US" w:eastAsia="en-US"/>
        </w:rPr>
      </w:pPr>
      <w:r w:rsidRPr="00430D2E">
        <w:rPr>
          <w:rFonts w:ascii="Sylfaen" w:hAnsi="Sylfaen" w:cs="Helvetica"/>
          <w:b/>
          <w:color w:val="000000"/>
          <w:sz w:val="28"/>
          <w:szCs w:val="28"/>
          <w:lang w:val="en-US" w:eastAsia="en-US"/>
        </w:rPr>
        <w:t>Tbilisi, Georgia</w:t>
      </w:r>
    </w:p>
    <w:p w:rsidR="0001703A" w:rsidRPr="00430D2E" w:rsidRDefault="0001703A" w:rsidP="00430D2E">
      <w:pPr>
        <w:shd w:val="clear" w:color="auto" w:fill="FFFFFF"/>
        <w:spacing w:before="250" w:after="125"/>
        <w:jc w:val="center"/>
        <w:outlineLvl w:val="2"/>
        <w:rPr>
          <w:rFonts w:ascii="Sylfaen" w:hAnsi="Sylfaen" w:cs="Helvetica"/>
          <w:b/>
          <w:color w:val="000000"/>
          <w:sz w:val="28"/>
          <w:szCs w:val="28"/>
          <w:lang w:val="en-US" w:eastAsia="en-US"/>
        </w:rPr>
      </w:pPr>
    </w:p>
    <w:p w:rsidR="00430D2E" w:rsidRDefault="0001703A" w:rsidP="00430D2E">
      <w:pPr>
        <w:spacing w:line="276" w:lineRule="auto"/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</w:pPr>
      <w:r w:rsidRPr="00430D2E"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  <w:t>Venue –</w:t>
      </w:r>
      <w:r w:rsidR="005611DC" w:rsidRPr="00430D2E"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  <w:t xml:space="preserve"> </w:t>
      </w:r>
      <w:r w:rsidR="00430D2E"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  <w:t>National Training Center</w:t>
      </w:r>
      <w:r w:rsidRPr="00430D2E"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  <w:t xml:space="preserve"> </w:t>
      </w:r>
    </w:p>
    <w:p w:rsidR="0001703A" w:rsidRPr="00430D2E" w:rsidRDefault="00430D2E" w:rsidP="00430D2E">
      <w:pPr>
        <w:spacing w:line="276" w:lineRule="auto"/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</w:pPr>
      <w:r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  <w:t xml:space="preserve">Address – 12km, </w:t>
      </w:r>
      <w:r w:rsidR="0001703A" w:rsidRPr="00430D2E"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  <w:t xml:space="preserve">David </w:t>
      </w:r>
      <w:proofErr w:type="spellStart"/>
      <w:r w:rsidR="0001703A" w:rsidRPr="00430D2E"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  <w:t>Aghmashenebeli</w:t>
      </w:r>
      <w:proofErr w:type="spellEnd"/>
      <w:r w:rsidR="0001703A" w:rsidRPr="00430D2E">
        <w:rPr>
          <w:rFonts w:ascii="Sylfaen" w:eastAsia="Calibri" w:hAnsi="Sylfaen"/>
          <w:i/>
          <w:color w:val="000000"/>
          <w:sz w:val="22"/>
          <w:szCs w:val="22"/>
          <w:lang w:val="en-US" w:eastAsia="en-US"/>
        </w:rPr>
        <w:t xml:space="preserve"> Alley</w:t>
      </w:r>
    </w:p>
    <w:p w:rsidR="0001703A" w:rsidRPr="005611DC" w:rsidRDefault="0001703A" w:rsidP="005611DC">
      <w:pPr>
        <w:ind w:left="2124" w:hanging="2124"/>
        <w:rPr>
          <w:rFonts w:ascii="Sylfaen" w:hAnsi="Sylfaen"/>
          <w:lang w:val="en-US"/>
        </w:rPr>
      </w:pPr>
    </w:p>
    <w:p w:rsidR="008B2842" w:rsidRPr="00827DC3" w:rsidRDefault="008B2842" w:rsidP="00827DC3">
      <w:pPr>
        <w:rPr>
          <w:rFonts w:ascii="Sylfaen" w:hAnsi="Sylfaen"/>
          <w:b/>
          <w:sz w:val="28"/>
          <w:szCs w:val="28"/>
          <w:lang w:val="en-US"/>
        </w:rPr>
      </w:pPr>
    </w:p>
    <w:p w:rsidR="00827DC3" w:rsidRPr="00827DC3" w:rsidRDefault="00827DC3">
      <w:pPr>
        <w:rPr>
          <w:rFonts w:ascii="Sylfaen" w:hAnsi="Sylfaen"/>
          <w:lang w:val="en-US"/>
        </w:rPr>
      </w:pPr>
    </w:p>
    <w:p w:rsidR="00FE29AA" w:rsidRPr="00430D2E" w:rsidRDefault="00FE29AA" w:rsidP="00430D2E">
      <w:pPr>
        <w:shd w:val="clear" w:color="auto" w:fill="FFFFFF"/>
        <w:spacing w:before="125" w:after="125"/>
        <w:ind w:left="-180"/>
        <w:jc w:val="center"/>
        <w:outlineLvl w:val="3"/>
        <w:rPr>
          <w:rFonts w:ascii="Sylfaen" w:hAnsi="Sylfaen" w:cs="Helvetica"/>
          <w:b/>
          <w:color w:val="000000"/>
          <w:sz w:val="28"/>
          <w:szCs w:val="28"/>
          <w:u w:val="single"/>
          <w:lang w:val="en-US" w:eastAsia="en-US"/>
        </w:rPr>
      </w:pPr>
    </w:p>
    <w:p w:rsidR="00E42E2F" w:rsidRDefault="0001703A" w:rsidP="00E42E2F">
      <w:pPr>
        <w:shd w:val="clear" w:color="auto" w:fill="FFFFFF"/>
        <w:spacing w:before="125" w:after="125"/>
        <w:ind w:left="-180"/>
        <w:outlineLvl w:val="3"/>
        <w:rPr>
          <w:rFonts w:ascii="Sylfaen" w:hAnsi="Sylfaen" w:cs="Helvetica"/>
          <w:b/>
          <w:color w:val="000000"/>
          <w:lang w:val="en-US" w:eastAsia="en-US"/>
        </w:rPr>
      </w:pPr>
      <w:r w:rsidRPr="00430D2E">
        <w:rPr>
          <w:rFonts w:ascii="Sylfaen" w:hAnsi="Sylfaen" w:cs="Helvetica"/>
          <w:b/>
          <w:color w:val="000000"/>
          <w:lang w:val="en-US" w:eastAsia="en-US"/>
        </w:rPr>
        <w:t>11:30 – 12</w:t>
      </w:r>
      <w:r w:rsidR="00742F46" w:rsidRPr="00430D2E">
        <w:rPr>
          <w:rFonts w:ascii="Sylfaen" w:hAnsi="Sylfaen" w:cs="Helvetica"/>
          <w:b/>
          <w:color w:val="000000"/>
          <w:lang w:val="en-US" w:eastAsia="en-US"/>
        </w:rPr>
        <w:t>:00</w:t>
      </w:r>
      <w:r w:rsidR="00742F46" w:rsidRPr="00430D2E">
        <w:rPr>
          <w:rFonts w:ascii="Sylfaen" w:hAnsi="Sylfaen" w:cs="Helvetica"/>
          <w:b/>
          <w:color w:val="000000"/>
          <w:lang w:val="en-US" w:eastAsia="en-US"/>
        </w:rPr>
        <w:tab/>
        <w:t>Registration</w:t>
      </w:r>
      <w:r w:rsidR="00430D2E">
        <w:rPr>
          <w:rFonts w:ascii="Sylfaen" w:hAnsi="Sylfaen" w:cs="Helvetica"/>
          <w:b/>
          <w:color w:val="000000"/>
          <w:lang w:val="en-US" w:eastAsia="en-US"/>
        </w:rPr>
        <w:t xml:space="preserve"> of Participants</w:t>
      </w:r>
      <w:r w:rsidR="00742F46" w:rsidRPr="00430D2E">
        <w:rPr>
          <w:rFonts w:ascii="Sylfaen" w:hAnsi="Sylfaen" w:cs="Helvetica"/>
          <w:b/>
          <w:color w:val="000000"/>
          <w:lang w:val="en-US" w:eastAsia="en-US"/>
        </w:rPr>
        <w:t xml:space="preserve"> </w:t>
      </w:r>
      <w:r w:rsidRPr="00430D2E">
        <w:rPr>
          <w:rFonts w:ascii="Sylfaen" w:hAnsi="Sylfaen" w:cs="Helvetica"/>
          <w:b/>
          <w:color w:val="000000"/>
          <w:lang w:val="en-US" w:eastAsia="en-US"/>
        </w:rPr>
        <w:t xml:space="preserve">and </w:t>
      </w:r>
      <w:r w:rsidR="00430D2E">
        <w:rPr>
          <w:rFonts w:ascii="Sylfaen" w:hAnsi="Sylfaen" w:cs="Helvetica"/>
          <w:b/>
          <w:color w:val="000000"/>
          <w:lang w:val="en-US" w:eastAsia="en-US"/>
        </w:rPr>
        <w:t>Press</w:t>
      </w:r>
      <w:r w:rsidRPr="00430D2E">
        <w:rPr>
          <w:rFonts w:ascii="Sylfaen" w:hAnsi="Sylfaen" w:cs="Helvetica"/>
          <w:b/>
          <w:color w:val="000000"/>
          <w:lang w:val="en-US" w:eastAsia="en-US"/>
        </w:rPr>
        <w:t xml:space="preserve"> </w:t>
      </w:r>
      <w:r w:rsidR="00430D2E">
        <w:rPr>
          <w:rFonts w:ascii="Sylfaen" w:hAnsi="Sylfaen" w:cs="Helvetica"/>
          <w:b/>
          <w:color w:val="000000"/>
          <w:lang w:val="en-US" w:eastAsia="en-US"/>
        </w:rPr>
        <w:t>P</w:t>
      </w:r>
      <w:r w:rsidRPr="00430D2E">
        <w:rPr>
          <w:rFonts w:ascii="Sylfaen" w:hAnsi="Sylfaen" w:cs="Helvetica"/>
          <w:b/>
          <w:color w:val="000000"/>
          <w:lang w:val="en-US" w:eastAsia="en-US"/>
        </w:rPr>
        <w:t>oint</w:t>
      </w:r>
    </w:p>
    <w:p w:rsidR="00E42E2F" w:rsidRDefault="00E42E2F" w:rsidP="00E42E2F">
      <w:pPr>
        <w:shd w:val="clear" w:color="auto" w:fill="FFFFFF"/>
        <w:spacing w:before="125" w:after="125"/>
        <w:ind w:left="-180"/>
        <w:outlineLvl w:val="3"/>
        <w:rPr>
          <w:rFonts w:ascii="Sylfaen" w:hAnsi="Sylfaen" w:cs="Helvetica"/>
          <w:b/>
          <w:color w:val="000000"/>
          <w:lang w:val="en-US" w:eastAsia="en-US"/>
        </w:rPr>
      </w:pPr>
    </w:p>
    <w:p w:rsidR="00E42E2F" w:rsidRDefault="0001703A" w:rsidP="00E42E2F">
      <w:pPr>
        <w:shd w:val="clear" w:color="auto" w:fill="FFFFFF"/>
        <w:spacing w:before="125" w:after="125"/>
        <w:ind w:left="-180"/>
        <w:outlineLvl w:val="3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US"/>
        </w:rPr>
        <w:t>12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00 – 12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1</w:t>
      </w:r>
      <w:r w:rsidR="00EB6E98">
        <w:rPr>
          <w:rFonts w:ascii="Sylfaen" w:hAnsi="Sylfaen"/>
          <w:b/>
          <w:lang w:val="en-US"/>
        </w:rPr>
        <w:t>0</w:t>
      </w:r>
      <w:r w:rsidR="009772BE" w:rsidRPr="00827DC3">
        <w:rPr>
          <w:rFonts w:ascii="Sylfaen" w:hAnsi="Sylfaen"/>
          <w:b/>
          <w:lang w:val="en-US"/>
        </w:rPr>
        <w:tab/>
      </w:r>
      <w:r w:rsidR="00E42E2F">
        <w:rPr>
          <w:rFonts w:ascii="Sylfaen" w:hAnsi="Sylfaen"/>
          <w:b/>
          <w:lang w:val="en-GB"/>
        </w:rPr>
        <w:t xml:space="preserve">Address from the Minister of </w:t>
      </w:r>
      <w:r w:rsidR="005611DC">
        <w:rPr>
          <w:rFonts w:ascii="Sylfaen" w:hAnsi="Sylfaen"/>
          <w:b/>
          <w:lang w:val="en-GB"/>
        </w:rPr>
        <w:t>L</w:t>
      </w:r>
      <w:r>
        <w:rPr>
          <w:rFonts w:ascii="Sylfaen" w:hAnsi="Sylfaen"/>
          <w:b/>
          <w:lang w:val="en-GB"/>
        </w:rPr>
        <w:t xml:space="preserve">abour, Health and Social Affairs, </w:t>
      </w:r>
      <w:r w:rsidRPr="00827DC3">
        <w:rPr>
          <w:rFonts w:ascii="Sylfaen" w:hAnsi="Sylfaen"/>
          <w:b/>
          <w:lang w:val="en-GB"/>
        </w:rPr>
        <w:t xml:space="preserve">David </w:t>
      </w:r>
      <w:proofErr w:type="spellStart"/>
      <w:r w:rsidRPr="00827DC3">
        <w:rPr>
          <w:rFonts w:ascii="Sylfaen" w:hAnsi="Sylfaen"/>
          <w:b/>
          <w:lang w:val="en-GB"/>
        </w:rPr>
        <w:t>Sergeenko</w:t>
      </w:r>
      <w:proofErr w:type="spellEnd"/>
    </w:p>
    <w:p w:rsidR="00E42E2F" w:rsidRDefault="00E42E2F" w:rsidP="00E42E2F">
      <w:pPr>
        <w:shd w:val="clear" w:color="auto" w:fill="FFFFFF"/>
        <w:spacing w:before="125" w:after="125"/>
        <w:ind w:left="-180"/>
        <w:outlineLvl w:val="3"/>
        <w:rPr>
          <w:rFonts w:ascii="Sylfaen" w:hAnsi="Sylfaen" w:cs="Helvetica"/>
          <w:b/>
          <w:color w:val="000000"/>
          <w:lang w:val="en-US" w:eastAsia="en-US"/>
        </w:rPr>
      </w:pPr>
    </w:p>
    <w:p w:rsidR="005611DC" w:rsidRPr="00E42E2F" w:rsidRDefault="0001703A" w:rsidP="00E42E2F">
      <w:pPr>
        <w:shd w:val="clear" w:color="auto" w:fill="FFFFFF"/>
        <w:spacing w:before="125" w:after="125"/>
        <w:ind w:left="-180"/>
        <w:outlineLvl w:val="3"/>
        <w:rPr>
          <w:rFonts w:ascii="Sylfaen" w:hAnsi="Sylfaen" w:cs="Helvetica"/>
          <w:b/>
          <w:color w:val="000000"/>
          <w:lang w:val="en-US" w:eastAsia="en-US"/>
        </w:rPr>
      </w:pPr>
      <w:r>
        <w:rPr>
          <w:rFonts w:ascii="Sylfaen" w:hAnsi="Sylfaen"/>
          <w:b/>
          <w:lang w:val="en-US"/>
        </w:rPr>
        <w:t>12:10 – 12:2</w:t>
      </w:r>
      <w:r w:rsidR="00EB6E98">
        <w:rPr>
          <w:rFonts w:ascii="Sylfaen" w:hAnsi="Sylfaen"/>
          <w:b/>
          <w:lang w:val="en-US"/>
        </w:rPr>
        <w:t xml:space="preserve">0 </w:t>
      </w:r>
      <w:r w:rsidR="00220AFF"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 xml:space="preserve">Presentation on relevant country experiences </w:t>
      </w:r>
    </w:p>
    <w:p w:rsidR="002437F8" w:rsidRPr="00827DC3" w:rsidRDefault="00104847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 </w:t>
      </w:r>
    </w:p>
    <w:p w:rsidR="005611DC" w:rsidRDefault="0001703A" w:rsidP="0001703A">
      <w:pPr>
        <w:ind w:left="360"/>
        <w:jc w:val="both"/>
        <w:rPr>
          <w:szCs w:val="22"/>
        </w:rPr>
      </w:pPr>
      <w:r>
        <w:rPr>
          <w:rFonts w:ascii="Sylfaen" w:hAnsi="Sylfaen"/>
          <w:lang w:val="en-GB"/>
        </w:rPr>
        <w:t xml:space="preserve">                            </w:t>
      </w:r>
      <w:r w:rsidRPr="00E42E2F">
        <w:rPr>
          <w:rFonts w:ascii="Sylfaen" w:hAnsi="Sylfaen"/>
          <w:u w:val="single"/>
          <w:lang w:val="en-GB"/>
        </w:rPr>
        <w:t xml:space="preserve"> </w:t>
      </w:r>
      <w:r w:rsidR="0060115E" w:rsidRPr="00E42E2F">
        <w:rPr>
          <w:rFonts w:ascii="Sylfaen" w:hAnsi="Sylfaen"/>
          <w:u w:val="single"/>
          <w:lang w:val="en-GB"/>
        </w:rPr>
        <w:t>Speaker</w:t>
      </w:r>
      <w:r w:rsidR="00220AFF" w:rsidRPr="00827DC3">
        <w:rPr>
          <w:rFonts w:ascii="Sylfaen" w:hAnsi="Sylfaen"/>
          <w:lang w:val="en-GB"/>
        </w:rPr>
        <w:t>:</w:t>
      </w:r>
      <w:r>
        <w:rPr>
          <w:rFonts w:ascii="Sylfaen" w:hAnsi="Sylfaen"/>
          <w:lang w:val="en-GB"/>
        </w:rPr>
        <w:t xml:space="preserve"> </w:t>
      </w:r>
      <w:r w:rsidR="005611DC">
        <w:rPr>
          <w:rFonts w:ascii="Sylfaen" w:hAnsi="Sylfaen"/>
          <w:lang w:val="en-GB"/>
        </w:rPr>
        <w:t xml:space="preserve">       </w:t>
      </w:r>
      <w:proofErr w:type="spellStart"/>
      <w:r w:rsidRPr="0001703A">
        <w:rPr>
          <w:b/>
          <w:lang w:val="en-GB"/>
        </w:rPr>
        <w:t>Enis</w:t>
      </w:r>
      <w:proofErr w:type="spellEnd"/>
      <w:r w:rsidRPr="0001703A">
        <w:rPr>
          <w:b/>
          <w:lang w:val="en-GB"/>
        </w:rPr>
        <w:t xml:space="preserve"> </w:t>
      </w:r>
      <w:proofErr w:type="spellStart"/>
      <w:r w:rsidRPr="0001703A">
        <w:rPr>
          <w:b/>
          <w:lang w:val="en-GB"/>
        </w:rPr>
        <w:t>Baris</w:t>
      </w:r>
      <w:proofErr w:type="spellEnd"/>
      <w:r w:rsidRPr="00F72E4C">
        <w:rPr>
          <w:lang w:val="en-GB"/>
        </w:rPr>
        <w:t>, Practice Manager</w:t>
      </w:r>
      <w:r w:rsidRPr="00F72E4C">
        <w:rPr>
          <w:szCs w:val="22"/>
        </w:rPr>
        <w:t xml:space="preserve">, Health, Nutrition and </w:t>
      </w:r>
      <w:r w:rsidR="005611DC">
        <w:rPr>
          <w:szCs w:val="22"/>
        </w:rPr>
        <w:t xml:space="preserve">                                                      </w:t>
      </w:r>
    </w:p>
    <w:p w:rsidR="005611DC" w:rsidRDefault="005611DC" w:rsidP="0001703A">
      <w:pPr>
        <w:ind w:left="360"/>
        <w:jc w:val="both"/>
        <w:rPr>
          <w:szCs w:val="22"/>
        </w:rPr>
      </w:pPr>
      <w:r>
        <w:rPr>
          <w:szCs w:val="22"/>
        </w:rPr>
        <w:t xml:space="preserve">                                                   </w:t>
      </w:r>
      <w:r w:rsidR="0001703A" w:rsidRPr="00F72E4C">
        <w:rPr>
          <w:szCs w:val="22"/>
        </w:rPr>
        <w:t>Population for the</w:t>
      </w:r>
      <w:r w:rsidR="0001703A">
        <w:rPr>
          <w:szCs w:val="22"/>
        </w:rPr>
        <w:t xml:space="preserve"> Europe and Central Asia Region, the </w:t>
      </w:r>
      <w:r>
        <w:rPr>
          <w:szCs w:val="22"/>
        </w:rPr>
        <w:t xml:space="preserve">        </w:t>
      </w:r>
    </w:p>
    <w:p w:rsidR="00E42E2F" w:rsidRDefault="005611DC" w:rsidP="00E42E2F">
      <w:pPr>
        <w:ind w:left="360"/>
        <w:jc w:val="both"/>
        <w:rPr>
          <w:szCs w:val="22"/>
        </w:rPr>
      </w:pPr>
      <w:r>
        <w:rPr>
          <w:szCs w:val="22"/>
        </w:rPr>
        <w:t xml:space="preserve">                                                   </w:t>
      </w:r>
      <w:r w:rsidR="0001703A">
        <w:rPr>
          <w:szCs w:val="22"/>
        </w:rPr>
        <w:t>World Bank</w:t>
      </w:r>
    </w:p>
    <w:p w:rsidR="00E42E2F" w:rsidRDefault="00E42E2F" w:rsidP="00E42E2F">
      <w:pPr>
        <w:ind w:left="360"/>
        <w:jc w:val="both"/>
        <w:rPr>
          <w:szCs w:val="22"/>
        </w:rPr>
      </w:pPr>
    </w:p>
    <w:p w:rsidR="005611DC" w:rsidRPr="00E42E2F" w:rsidRDefault="005611DC" w:rsidP="00E42E2F">
      <w:pPr>
        <w:ind w:left="360"/>
        <w:jc w:val="both"/>
        <w:rPr>
          <w:szCs w:val="22"/>
        </w:rPr>
      </w:pPr>
      <w:r>
        <w:rPr>
          <w:rFonts w:ascii="Sylfaen" w:hAnsi="Sylfaen"/>
          <w:b/>
          <w:lang w:val="en-US"/>
        </w:rPr>
        <w:t>12:20 – 12:40</w:t>
      </w:r>
      <w:r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GB"/>
        </w:rPr>
        <w:t xml:space="preserve">International comparisons of the UHC programs </w:t>
      </w:r>
    </w:p>
    <w:p w:rsidR="005611DC" w:rsidRPr="00827DC3" w:rsidRDefault="005611DC" w:rsidP="005611DC">
      <w:pPr>
        <w:ind w:left="2124" w:hanging="2124"/>
        <w:rPr>
          <w:rFonts w:ascii="Sylfaen" w:hAnsi="Sylfaen"/>
          <w:b/>
          <w:lang w:val="en-US"/>
        </w:rPr>
      </w:pPr>
    </w:p>
    <w:p w:rsidR="0001703A" w:rsidRDefault="005611DC" w:rsidP="005611DC">
      <w:pPr>
        <w:ind w:left="3540" w:hanging="1410"/>
        <w:rPr>
          <w:szCs w:val="22"/>
        </w:rPr>
      </w:pPr>
      <w:r w:rsidRPr="00827DC3">
        <w:rPr>
          <w:rFonts w:ascii="Sylfaen" w:hAnsi="Sylfaen"/>
          <w:lang w:val="en-US"/>
        </w:rPr>
        <w:t xml:space="preserve">Speaker: </w:t>
      </w:r>
      <w:r w:rsidRPr="00827DC3">
        <w:rPr>
          <w:rFonts w:ascii="Sylfaen" w:hAnsi="Sylfaen"/>
          <w:lang w:val="en-US"/>
        </w:rPr>
        <w:tab/>
      </w:r>
      <w:proofErr w:type="spellStart"/>
      <w:r>
        <w:rPr>
          <w:rFonts w:ascii="Sylfaen" w:hAnsi="Sylfaen"/>
          <w:b/>
          <w:lang w:val="en-US"/>
        </w:rPr>
        <w:t>Aparnaa</w:t>
      </w:r>
      <w:proofErr w:type="spellEnd"/>
      <w:r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  <w:lang w:val="en-US"/>
        </w:rPr>
        <w:t>Somanathan</w:t>
      </w:r>
      <w:proofErr w:type="spellEnd"/>
      <w:r w:rsidRPr="00827DC3">
        <w:rPr>
          <w:rFonts w:ascii="Sylfaen" w:hAnsi="Sylfaen"/>
          <w:lang w:val="en-US"/>
        </w:rPr>
        <w:t xml:space="preserve">, </w:t>
      </w:r>
      <w:r w:rsidRPr="00F72E4C">
        <w:rPr>
          <w:szCs w:val="22"/>
        </w:rPr>
        <w:t>Senior Economist and Ta</w:t>
      </w:r>
      <w:r>
        <w:rPr>
          <w:szCs w:val="22"/>
        </w:rPr>
        <w:t>sk Team Leader, the World Bank</w:t>
      </w:r>
    </w:p>
    <w:p w:rsidR="0001703A" w:rsidRDefault="0001703A" w:rsidP="0001703A">
      <w:pPr>
        <w:ind w:left="360"/>
        <w:jc w:val="both"/>
        <w:rPr>
          <w:szCs w:val="22"/>
        </w:rPr>
      </w:pPr>
    </w:p>
    <w:p w:rsidR="00B9419C" w:rsidRDefault="005611DC" w:rsidP="005611DC">
      <w:pPr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12:40 – 13</w:t>
      </w:r>
      <w:r w:rsidR="00EB6E98">
        <w:rPr>
          <w:rFonts w:ascii="Sylfaen" w:hAnsi="Sylfaen"/>
          <w:b/>
          <w:lang w:val="en-US"/>
        </w:rPr>
        <w:t>:</w:t>
      </w:r>
      <w:r w:rsidR="00D844D6">
        <w:rPr>
          <w:rFonts w:ascii="Sylfaen" w:hAnsi="Sylfaen"/>
          <w:b/>
          <w:lang w:val="en-US"/>
        </w:rPr>
        <w:t>15</w:t>
      </w:r>
      <w:r w:rsidR="00EB6E98">
        <w:rPr>
          <w:rFonts w:ascii="Sylfaen" w:hAnsi="Sylfaen"/>
          <w:b/>
          <w:lang w:val="en-US"/>
        </w:rPr>
        <w:t xml:space="preserve"> </w:t>
      </w:r>
      <w:r w:rsidR="008B2842" w:rsidRPr="00827DC3">
        <w:rPr>
          <w:rFonts w:ascii="Sylfaen" w:hAnsi="Sylfaen"/>
          <w:lang w:val="en-US"/>
        </w:rPr>
        <w:tab/>
      </w:r>
      <w:r w:rsidR="00FE29AA">
        <w:rPr>
          <w:rFonts w:ascii="Sylfaen" w:hAnsi="Sylfaen"/>
          <w:lang w:val="ka-GE"/>
        </w:rPr>
        <w:tab/>
      </w:r>
      <w:r w:rsidRPr="005611DC">
        <w:rPr>
          <w:rFonts w:ascii="Sylfaen" w:hAnsi="Sylfaen"/>
          <w:b/>
          <w:lang w:val="en-US"/>
        </w:rPr>
        <w:t xml:space="preserve">Discussion </w:t>
      </w: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FE29AA" w:rsidRPr="00E42E2F" w:rsidRDefault="00FE29AA" w:rsidP="00B9419C">
      <w:pPr>
        <w:ind w:left="2124" w:hanging="2124"/>
        <w:rPr>
          <w:rFonts w:ascii="Sylfaen" w:hAnsi="Sylfaen"/>
          <w:b/>
          <w:lang w:val="en-US"/>
        </w:rPr>
      </w:pPr>
      <w:bookmarkStart w:id="0" w:name="_GoBack"/>
      <w:bookmarkEnd w:id="0"/>
    </w:p>
    <w:sectPr w:rsidR="00FE29AA" w:rsidRPr="00E42E2F" w:rsidSect="00BD4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363710"/>
    <w:multiLevelType w:val="hybridMultilevel"/>
    <w:tmpl w:val="52064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14"/>
  </w:num>
  <w:num w:numId="14">
    <w:abstractNumId w:val="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8"/>
    <w:rsid w:val="0001703A"/>
    <w:rsid w:val="0004355D"/>
    <w:rsid w:val="00071CB4"/>
    <w:rsid w:val="000A5A59"/>
    <w:rsid w:val="000B1284"/>
    <w:rsid w:val="000C2D72"/>
    <w:rsid w:val="000E5B9C"/>
    <w:rsid w:val="000E736B"/>
    <w:rsid w:val="00104847"/>
    <w:rsid w:val="00124095"/>
    <w:rsid w:val="00141044"/>
    <w:rsid w:val="0018437B"/>
    <w:rsid w:val="00220AFF"/>
    <w:rsid w:val="00222379"/>
    <w:rsid w:val="00236039"/>
    <w:rsid w:val="002437F8"/>
    <w:rsid w:val="0028607A"/>
    <w:rsid w:val="002E0BC0"/>
    <w:rsid w:val="003069E0"/>
    <w:rsid w:val="0031151C"/>
    <w:rsid w:val="00332A7E"/>
    <w:rsid w:val="003C03D4"/>
    <w:rsid w:val="003D027C"/>
    <w:rsid w:val="003F61B8"/>
    <w:rsid w:val="00415B42"/>
    <w:rsid w:val="00430D2E"/>
    <w:rsid w:val="00436BDF"/>
    <w:rsid w:val="00484EDA"/>
    <w:rsid w:val="004A0B8B"/>
    <w:rsid w:val="004C7A99"/>
    <w:rsid w:val="004D00C0"/>
    <w:rsid w:val="004D673A"/>
    <w:rsid w:val="0054644C"/>
    <w:rsid w:val="005611DC"/>
    <w:rsid w:val="005E7EA2"/>
    <w:rsid w:val="0060115E"/>
    <w:rsid w:val="0060764E"/>
    <w:rsid w:val="0065224B"/>
    <w:rsid w:val="006A3F1F"/>
    <w:rsid w:val="006E6CBA"/>
    <w:rsid w:val="00703E86"/>
    <w:rsid w:val="00740CB1"/>
    <w:rsid w:val="00742F46"/>
    <w:rsid w:val="00743E31"/>
    <w:rsid w:val="007809B1"/>
    <w:rsid w:val="007D2E95"/>
    <w:rsid w:val="007F5553"/>
    <w:rsid w:val="00827DC3"/>
    <w:rsid w:val="00863A1E"/>
    <w:rsid w:val="0087030C"/>
    <w:rsid w:val="008B2842"/>
    <w:rsid w:val="009317D2"/>
    <w:rsid w:val="009667EE"/>
    <w:rsid w:val="009772BE"/>
    <w:rsid w:val="00AE3218"/>
    <w:rsid w:val="00AE4082"/>
    <w:rsid w:val="00B25204"/>
    <w:rsid w:val="00B25D52"/>
    <w:rsid w:val="00B268A7"/>
    <w:rsid w:val="00B37618"/>
    <w:rsid w:val="00B57F9E"/>
    <w:rsid w:val="00B835F3"/>
    <w:rsid w:val="00B9419C"/>
    <w:rsid w:val="00B9796C"/>
    <w:rsid w:val="00BA236F"/>
    <w:rsid w:val="00BD4B9B"/>
    <w:rsid w:val="00BD6CEB"/>
    <w:rsid w:val="00BE44DB"/>
    <w:rsid w:val="00C344BB"/>
    <w:rsid w:val="00C35524"/>
    <w:rsid w:val="00C515C0"/>
    <w:rsid w:val="00C91C01"/>
    <w:rsid w:val="00D03D0B"/>
    <w:rsid w:val="00D31FFF"/>
    <w:rsid w:val="00D844D6"/>
    <w:rsid w:val="00DC2411"/>
    <w:rsid w:val="00DF6F4A"/>
    <w:rsid w:val="00E42E2F"/>
    <w:rsid w:val="00E618E4"/>
    <w:rsid w:val="00EB6E98"/>
    <w:rsid w:val="00EF1462"/>
    <w:rsid w:val="00F3412C"/>
    <w:rsid w:val="00F63810"/>
    <w:rsid w:val="00F750B8"/>
    <w:rsid w:val="00F97B06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B9B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B9B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7F69-5A45-453F-A4AB-5F654CF2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Marina Mkurnali</cp:lastModifiedBy>
  <cp:revision>2</cp:revision>
  <cp:lastPrinted>2014-07-01T13:27:00Z</cp:lastPrinted>
  <dcterms:created xsi:type="dcterms:W3CDTF">2017-03-01T15:11:00Z</dcterms:created>
  <dcterms:modified xsi:type="dcterms:W3CDTF">2017-03-01T15:11:00Z</dcterms:modified>
</cp:coreProperties>
</file>