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მოდული</w:t>
      </w:r>
    </w:p>
    <w:p w:rsidR="00716E7B" w:rsidRPr="00E62ABE" w:rsidRDefault="006940DB" w:rsidP="00E62ABE">
      <w:pPr>
        <w:spacing w:before="120" w:line="240" w:lineRule="auto"/>
        <w:jc w:val="both"/>
        <w:rPr>
          <w:rFonts w:ascii="Sylfaen" w:eastAsia="Merriweather" w:hAnsi="Sylfaen" w:cs="Merriweather"/>
          <w:sz w:val="20"/>
          <w:szCs w:val="20"/>
        </w:rPr>
      </w:pPr>
      <w:r w:rsidRPr="00E62ABE">
        <w:rPr>
          <w:rFonts w:ascii="Sylfaen" w:eastAsia="Arial Unicode MS" w:hAnsi="Sylfaen" w:cs="Arial Unicode MS"/>
          <w:b/>
          <w:sz w:val="20"/>
          <w:szCs w:val="20"/>
        </w:rPr>
        <w:t>1.</w:t>
      </w:r>
      <w:r w:rsidRPr="00E62ABE">
        <w:rPr>
          <w:rFonts w:ascii="Sylfaen" w:eastAsia="Arial Unicode MS" w:hAnsi="Sylfaen" w:cs="Arial Unicode MS"/>
          <w:b/>
          <w:sz w:val="20"/>
          <w:szCs w:val="20"/>
        </w:rPr>
        <w:t>ზოგადი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ინფორმაცია</w:t>
      </w:r>
    </w:p>
    <w:tbl>
      <w:tblPr>
        <w:tblStyle w:val="a"/>
        <w:tblW w:w="146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357"/>
        <w:gridCol w:w="7321"/>
      </w:tblGrid>
      <w:tr w:rsidR="00716E7B" w:rsidRPr="00E62ABE">
        <w:trPr>
          <w:trHeight w:val="440"/>
        </w:trPr>
        <w:tc>
          <w:tcPr>
            <w:tcW w:w="7357" w:type="dxa"/>
          </w:tcPr>
          <w:p w:rsidR="00716E7B" w:rsidRPr="00E62ABE" w:rsidRDefault="006940DB" w:rsidP="00E62ABE">
            <w:pPr>
              <w:ind w:right="906"/>
              <w:jc w:val="both"/>
              <w:rPr>
                <w:rFonts w:ascii="Sylfaen" w:eastAsia="Merriweather" w:hAnsi="Sylfaen" w:cs="Merriweather"/>
                <w:b/>
                <w:sz w:val="20"/>
                <w:szCs w:val="20"/>
              </w:rPr>
            </w:pPr>
            <w:r w:rsidRPr="00E62ABE">
              <w:rPr>
                <w:rFonts w:ascii="Sylfaen" w:eastAsia="Arial Unicode MS" w:hAnsi="Sylfaen" w:cs="Arial Unicode MS"/>
                <w:b/>
                <w:sz w:val="20"/>
                <w:szCs w:val="20"/>
              </w:rPr>
              <w:t>სარეგისტრაციო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ნომერი</w:t>
            </w:r>
          </w:p>
        </w:tc>
        <w:tc>
          <w:tcPr>
            <w:tcW w:w="7321" w:type="dxa"/>
          </w:tcPr>
          <w:p w:rsidR="00716E7B" w:rsidRPr="00E62ABE" w:rsidRDefault="00716E7B" w:rsidP="00E62ABE">
            <w:pPr>
              <w:jc w:val="both"/>
              <w:rPr>
                <w:rFonts w:ascii="Sylfaen" w:eastAsia="Merriweather" w:hAnsi="Sylfaen" w:cs="Merriweather"/>
                <w:b/>
                <w:sz w:val="20"/>
                <w:szCs w:val="20"/>
              </w:rPr>
            </w:pPr>
          </w:p>
        </w:tc>
      </w:tr>
      <w:tr w:rsidR="00716E7B" w:rsidRPr="00E62ABE">
        <w:trPr>
          <w:trHeight w:val="420"/>
        </w:trPr>
        <w:tc>
          <w:tcPr>
            <w:tcW w:w="7357" w:type="dxa"/>
          </w:tcPr>
          <w:p w:rsidR="00716E7B" w:rsidRPr="00E62ABE" w:rsidRDefault="006940DB"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სახელწოდება</w:t>
            </w:r>
            <w:r w:rsidRPr="00E62ABE">
              <w:rPr>
                <w:rFonts w:ascii="Sylfaen" w:eastAsia="Arial Unicode MS" w:hAnsi="Sylfaen" w:cs="Arial Unicode MS"/>
                <w:b/>
                <w:sz w:val="20"/>
                <w:szCs w:val="20"/>
              </w:rPr>
              <w:t xml:space="preserve">     </w:t>
            </w:r>
          </w:p>
        </w:tc>
        <w:tc>
          <w:tcPr>
            <w:tcW w:w="7321" w:type="dxa"/>
          </w:tcPr>
          <w:p w:rsidR="00716E7B" w:rsidRPr="00E62ABE" w:rsidRDefault="006940DB" w:rsidP="00E62ABE">
            <w:pPr>
              <w:jc w:val="both"/>
              <w:rPr>
                <w:rFonts w:ascii="Sylfaen" w:eastAsia="Merriweather" w:hAnsi="Sylfaen" w:cs="Merriweather"/>
                <w:sz w:val="20"/>
                <w:szCs w:val="20"/>
                <w:highlight w:val="yellow"/>
              </w:rPr>
            </w:pPr>
            <w:r w:rsidRPr="00E62ABE">
              <w:rPr>
                <w:rFonts w:ascii="Sylfaen" w:eastAsia="Arial Unicode MS" w:hAnsi="Sylfaen" w:cs="Arial Unicode MS"/>
                <w:sz w:val="20"/>
                <w:szCs w:val="20"/>
              </w:rPr>
              <w:t>ფსიქიატრია</w:t>
            </w:r>
          </w:p>
        </w:tc>
      </w:tr>
      <w:tr w:rsidR="00716E7B" w:rsidRPr="00E62ABE">
        <w:trPr>
          <w:trHeight w:val="420"/>
        </w:trPr>
        <w:tc>
          <w:tcPr>
            <w:tcW w:w="7357" w:type="dxa"/>
          </w:tcPr>
          <w:p w:rsidR="00716E7B" w:rsidRPr="00E62ABE" w:rsidRDefault="006940DB"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გამოქვეყნების</w:t>
            </w:r>
            <w:r w:rsidRPr="00E62ABE">
              <w:rPr>
                <w:rFonts w:ascii="Sylfaen" w:eastAsia="Arial Unicode MS" w:hAnsi="Sylfaen" w:cs="Arial Unicode MS"/>
                <w:b/>
                <w:sz w:val="20"/>
                <w:szCs w:val="20"/>
              </w:rPr>
              <w:t>/</w:t>
            </w:r>
            <w:r w:rsidRPr="00E62ABE">
              <w:rPr>
                <w:rFonts w:ascii="Sylfaen" w:eastAsia="Arial Unicode MS" w:hAnsi="Sylfaen" w:cs="Arial Unicode MS"/>
                <w:b/>
                <w:sz w:val="20"/>
                <w:szCs w:val="20"/>
              </w:rPr>
              <w:t>ცვლილების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თარიღი</w:t>
            </w:r>
          </w:p>
        </w:tc>
        <w:tc>
          <w:tcPr>
            <w:tcW w:w="7321" w:type="dxa"/>
          </w:tcPr>
          <w:p w:rsidR="00716E7B" w:rsidRPr="00E62ABE" w:rsidRDefault="00716E7B" w:rsidP="00E62ABE">
            <w:pPr>
              <w:spacing w:before="120"/>
              <w:jc w:val="both"/>
              <w:rPr>
                <w:rFonts w:ascii="Sylfaen" w:eastAsia="Merriweather" w:hAnsi="Sylfaen" w:cs="Merriweather"/>
                <w:sz w:val="20"/>
                <w:szCs w:val="20"/>
              </w:rPr>
            </w:pPr>
          </w:p>
        </w:tc>
      </w:tr>
      <w:tr w:rsidR="00716E7B" w:rsidRPr="00E62ABE">
        <w:trPr>
          <w:trHeight w:val="420"/>
        </w:trPr>
        <w:tc>
          <w:tcPr>
            <w:tcW w:w="7357" w:type="dxa"/>
          </w:tcPr>
          <w:p w:rsidR="00716E7B" w:rsidRPr="00E62ABE" w:rsidRDefault="006940DB" w:rsidP="00E62ABE">
            <w:pPr>
              <w:spacing w:before="120"/>
              <w:jc w:val="both"/>
              <w:rPr>
                <w:rFonts w:ascii="Sylfaen" w:eastAsia="Merriweather" w:hAnsi="Sylfaen" w:cs="Merriweather"/>
                <w:b/>
                <w:sz w:val="20"/>
                <w:szCs w:val="20"/>
              </w:rPr>
            </w:pPr>
            <w:r w:rsidRPr="00E62ABE">
              <w:rPr>
                <w:rFonts w:ascii="Sylfaen" w:eastAsia="Arial Unicode MS" w:hAnsi="Sylfaen" w:cs="Arial Unicode MS"/>
                <w:b/>
                <w:sz w:val="20"/>
                <w:szCs w:val="20"/>
              </w:rPr>
              <w:t>მოცულობა</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კრედიტებში</w:t>
            </w:r>
          </w:p>
        </w:tc>
        <w:tc>
          <w:tcPr>
            <w:tcW w:w="7321" w:type="dxa"/>
          </w:tcPr>
          <w:p w:rsidR="00716E7B" w:rsidRPr="00E62ABE" w:rsidRDefault="006940DB" w:rsidP="00E62ABE">
            <w:pPr>
              <w:spacing w:before="120"/>
              <w:jc w:val="both"/>
              <w:rPr>
                <w:rFonts w:ascii="Sylfaen" w:eastAsia="Merriweather" w:hAnsi="Sylfaen" w:cs="Merriweather"/>
                <w:sz w:val="20"/>
                <w:szCs w:val="20"/>
              </w:rPr>
            </w:pPr>
            <w:r w:rsidRPr="00E62ABE">
              <w:rPr>
                <w:rFonts w:ascii="Sylfaen" w:eastAsia="Merriweather" w:hAnsi="Sylfaen" w:cs="Merriweather"/>
                <w:sz w:val="20"/>
                <w:szCs w:val="20"/>
              </w:rPr>
              <w:t>3</w:t>
            </w:r>
          </w:p>
        </w:tc>
      </w:tr>
      <w:tr w:rsidR="00716E7B" w:rsidRPr="00E62ABE">
        <w:trPr>
          <w:trHeight w:val="420"/>
        </w:trPr>
        <w:tc>
          <w:tcPr>
            <w:tcW w:w="7357" w:type="dxa"/>
          </w:tcPr>
          <w:p w:rsidR="00716E7B" w:rsidRPr="00E62ABE" w:rsidRDefault="006940DB" w:rsidP="00E62ABE">
            <w:pPr>
              <w:spacing w:before="120"/>
              <w:jc w:val="both"/>
              <w:rPr>
                <w:rFonts w:ascii="Sylfaen" w:eastAsia="Merriweather" w:hAnsi="Sylfaen" w:cs="Merriweather"/>
                <w:b/>
                <w:sz w:val="20"/>
                <w:szCs w:val="20"/>
              </w:rPr>
            </w:pPr>
            <w:r w:rsidRPr="00E62ABE">
              <w:rPr>
                <w:rFonts w:ascii="Sylfaen" w:eastAsia="Arial Unicode MS" w:hAnsi="Sylfaen" w:cs="Arial Unicode MS"/>
                <w:b/>
                <w:sz w:val="20"/>
                <w:szCs w:val="20"/>
              </w:rPr>
              <w:t>მოდულზე</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დაშვების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წინაპირობა</w:t>
            </w:r>
          </w:p>
        </w:tc>
        <w:tc>
          <w:tcPr>
            <w:tcW w:w="7321" w:type="dxa"/>
          </w:tcPr>
          <w:p w:rsidR="00716E7B" w:rsidRPr="00E62ABE" w:rsidRDefault="006940DB" w:rsidP="00E62ABE">
            <w:pPr>
              <w:spacing w:before="120"/>
              <w:jc w:val="both"/>
              <w:rPr>
                <w:rFonts w:ascii="Sylfaen" w:eastAsia="Merriweather" w:hAnsi="Sylfaen" w:cs="Merriweather"/>
                <w:sz w:val="20"/>
                <w:szCs w:val="20"/>
              </w:rPr>
            </w:pPr>
            <w:r w:rsidRPr="00E62ABE">
              <w:rPr>
                <w:rFonts w:ascii="Sylfaen" w:eastAsia="Arial Unicode MS" w:hAnsi="Sylfaen" w:cs="Arial Unicode MS"/>
                <w:sz w:val="20"/>
                <w:szCs w:val="20"/>
              </w:rPr>
              <w:t>ფარმაკოლოგია</w:t>
            </w:r>
          </w:p>
        </w:tc>
      </w:tr>
      <w:tr w:rsidR="00716E7B" w:rsidRPr="00E62ABE">
        <w:trPr>
          <w:trHeight w:val="1280"/>
        </w:trPr>
        <w:tc>
          <w:tcPr>
            <w:tcW w:w="7357" w:type="dxa"/>
          </w:tcPr>
          <w:p w:rsidR="00716E7B" w:rsidRPr="00E62ABE" w:rsidRDefault="006940DB" w:rsidP="00E62ABE">
            <w:pPr>
              <w:spacing w:before="120"/>
              <w:jc w:val="both"/>
              <w:rPr>
                <w:rFonts w:ascii="Sylfaen" w:eastAsia="Merriweather" w:hAnsi="Sylfaen" w:cs="Merriweather"/>
                <w:b/>
                <w:sz w:val="20"/>
                <w:szCs w:val="20"/>
              </w:rPr>
            </w:pPr>
            <w:r w:rsidRPr="00E62ABE">
              <w:rPr>
                <w:rFonts w:ascii="Sylfaen" w:eastAsia="Arial Unicode MS" w:hAnsi="Sylfaen" w:cs="Arial Unicode MS"/>
                <w:b/>
                <w:sz w:val="20"/>
                <w:szCs w:val="20"/>
              </w:rPr>
              <w:t>მოდულის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აღწერა</w:t>
            </w:r>
          </w:p>
        </w:tc>
        <w:tc>
          <w:tcPr>
            <w:tcW w:w="7321" w:type="dxa"/>
          </w:tcPr>
          <w:p w:rsidR="00716E7B" w:rsidRPr="00E62ABE" w:rsidRDefault="006940DB" w:rsidP="00E62ABE">
            <w:pPr>
              <w:jc w:val="both"/>
              <w:rPr>
                <w:rFonts w:ascii="Sylfaen" w:eastAsia="Merriweather" w:hAnsi="Sylfaen" w:cs="Merriweather"/>
                <w:sz w:val="20"/>
                <w:szCs w:val="20"/>
              </w:rPr>
            </w:pPr>
            <w:r w:rsidRPr="00E62ABE">
              <w:rPr>
                <w:rFonts w:ascii="Sylfaen" w:eastAsia="Arial Unicode MS" w:hAnsi="Sylfaen" w:cs="Arial Unicode MS"/>
                <w:sz w:val="20"/>
                <w:szCs w:val="20"/>
              </w:rPr>
              <w:t>მოდულის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დასრულების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შემდეგ</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პირს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შეუძლია</w:t>
            </w:r>
            <w:r w:rsidRPr="00E62ABE">
              <w:rPr>
                <w:rFonts w:ascii="Sylfaen" w:eastAsia="Arial Unicode MS" w:hAnsi="Sylfaen" w:cs="Arial Unicode MS"/>
                <w:sz w:val="20"/>
                <w:szCs w:val="20"/>
              </w:rPr>
              <w:t xml:space="preserve">: </w:t>
            </w:r>
          </w:p>
          <w:p w:rsidR="00716E7B" w:rsidRPr="00E62ABE" w:rsidRDefault="00E62ABE" w:rsidP="00E62ABE">
            <w:pPr>
              <w:jc w:val="both"/>
              <w:rPr>
                <w:rFonts w:ascii="Sylfaen" w:eastAsia="Merriweather" w:hAnsi="Sylfaen" w:cs="Merriweather"/>
                <w:sz w:val="20"/>
                <w:szCs w:val="20"/>
              </w:rPr>
            </w:pPr>
            <w:r w:rsidRPr="00E62ABE">
              <w:rPr>
                <w:rFonts w:ascii="Sylfaen" w:eastAsia="Arial Unicode MS" w:hAnsi="Sylfaen" w:cs="Arial Unicode MS"/>
                <w:sz w:val="20"/>
                <w:szCs w:val="20"/>
              </w:rPr>
              <w:t>ფსიქიატრიული მიმართულების საქმიანობის პრინციპების</w:t>
            </w:r>
            <w:r>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ფსიქიატრიული პაციენტის შეფასების</w:t>
            </w:r>
            <w:r>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თერაპიული კომუნიკაციისა და მკურნალობის სხვადასხვა მეთოდების</w:t>
            </w:r>
            <w:r>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შიზოფრენიის მართვა და ხასიათის დარღვევით მიმდინარე დაავადებების</w:t>
            </w:r>
            <w:r>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ნევროზული და სტრესთან დაკავშირებული დაავადებების აღწერა, ადიქტოლოგიის აღწერა და სექსუალური და კვებითი დარღვევების მქონე დაავადებების</w:t>
            </w:r>
            <w:r>
              <w:rPr>
                <w:rFonts w:ascii="Sylfaen" w:eastAsia="Arial Unicode MS" w:hAnsi="Sylfaen" w:cs="Arial Unicode MS"/>
                <w:sz w:val="20"/>
                <w:szCs w:val="20"/>
              </w:rPr>
              <w:t xml:space="preserve"> განმარტება</w:t>
            </w:r>
            <w:bookmarkStart w:id="0" w:name="_GoBack"/>
            <w:bookmarkEnd w:id="0"/>
          </w:p>
        </w:tc>
      </w:tr>
    </w:tbl>
    <w:p w:rsidR="00716E7B" w:rsidRPr="00E62ABE" w:rsidRDefault="00716E7B" w:rsidP="00E62ABE">
      <w:pPr>
        <w:spacing w:line="240" w:lineRule="auto"/>
        <w:jc w:val="both"/>
        <w:rPr>
          <w:rFonts w:ascii="Sylfaen" w:eastAsia="Merriweather" w:hAnsi="Sylfaen" w:cs="Merriweather"/>
          <w:b/>
          <w:sz w:val="20"/>
          <w:szCs w:val="20"/>
        </w:rPr>
      </w:pPr>
    </w:p>
    <w:p w:rsidR="00716E7B" w:rsidRPr="00E62ABE" w:rsidRDefault="00716E7B" w:rsidP="00E62ABE">
      <w:pPr>
        <w:spacing w:line="240" w:lineRule="auto"/>
        <w:jc w:val="both"/>
        <w:rPr>
          <w:rFonts w:ascii="Sylfaen" w:eastAsia="Merriweather" w:hAnsi="Sylfaen" w:cs="Merriweather"/>
          <w:b/>
          <w:sz w:val="20"/>
          <w:szCs w:val="20"/>
        </w:rPr>
      </w:pPr>
    </w:p>
    <w:p w:rsidR="00716E7B" w:rsidRPr="00E62ABE" w:rsidRDefault="00716E7B" w:rsidP="00E62ABE">
      <w:pPr>
        <w:spacing w:line="240" w:lineRule="auto"/>
        <w:jc w:val="both"/>
        <w:rPr>
          <w:rFonts w:ascii="Sylfaen" w:eastAsia="Merriweather" w:hAnsi="Sylfaen" w:cs="Merriweather"/>
          <w:b/>
          <w:sz w:val="20"/>
          <w:szCs w:val="20"/>
        </w:rPr>
      </w:pPr>
    </w:p>
    <w:p w:rsidR="00716E7B" w:rsidRPr="00E62ABE" w:rsidRDefault="00716E7B" w:rsidP="00E62ABE">
      <w:pPr>
        <w:spacing w:line="240" w:lineRule="auto"/>
        <w:jc w:val="both"/>
        <w:rPr>
          <w:rFonts w:ascii="Sylfaen" w:eastAsia="Merriweather" w:hAnsi="Sylfaen" w:cs="Merriweather"/>
          <w:b/>
          <w:sz w:val="20"/>
          <w:szCs w:val="20"/>
        </w:rPr>
      </w:pPr>
    </w:p>
    <w:p w:rsidR="00716E7B" w:rsidRPr="00E62ABE" w:rsidRDefault="00716E7B" w:rsidP="00E62ABE">
      <w:pPr>
        <w:spacing w:line="240" w:lineRule="auto"/>
        <w:jc w:val="both"/>
        <w:rPr>
          <w:rFonts w:ascii="Sylfaen" w:eastAsia="Merriweather" w:hAnsi="Sylfaen" w:cs="Merriweather"/>
          <w:b/>
          <w:sz w:val="20"/>
          <w:szCs w:val="20"/>
        </w:rPr>
      </w:pPr>
    </w:p>
    <w:p w:rsidR="00716E7B" w:rsidRPr="00E62ABE" w:rsidRDefault="00716E7B" w:rsidP="00E62ABE">
      <w:pPr>
        <w:spacing w:line="240" w:lineRule="auto"/>
        <w:jc w:val="both"/>
        <w:rPr>
          <w:rFonts w:ascii="Sylfaen" w:eastAsia="Merriweather" w:hAnsi="Sylfaen" w:cs="Merriweather"/>
          <w:b/>
          <w:sz w:val="20"/>
          <w:szCs w:val="20"/>
        </w:rPr>
      </w:pPr>
    </w:p>
    <w:p w:rsidR="00716E7B" w:rsidRPr="00E62ABE" w:rsidRDefault="00716E7B" w:rsidP="00E62ABE">
      <w:pPr>
        <w:spacing w:line="240" w:lineRule="auto"/>
        <w:jc w:val="both"/>
        <w:rPr>
          <w:rFonts w:ascii="Sylfaen" w:eastAsia="Merriweather" w:hAnsi="Sylfaen" w:cs="Merriweather"/>
          <w:b/>
          <w:sz w:val="20"/>
          <w:szCs w:val="20"/>
        </w:rPr>
      </w:pPr>
    </w:p>
    <w:p w:rsidR="00716E7B" w:rsidRPr="00E62ABE" w:rsidRDefault="00716E7B" w:rsidP="00E62ABE">
      <w:pPr>
        <w:spacing w:line="240" w:lineRule="auto"/>
        <w:jc w:val="both"/>
        <w:rPr>
          <w:rFonts w:ascii="Sylfaen" w:eastAsia="Merriweather" w:hAnsi="Sylfaen" w:cs="Merriweather"/>
          <w:b/>
          <w:sz w:val="20"/>
          <w:szCs w:val="20"/>
        </w:rPr>
      </w:pPr>
    </w:p>
    <w:p w:rsidR="00E62ABE" w:rsidRPr="00E62ABE" w:rsidRDefault="00E62ABE" w:rsidP="00E62ABE">
      <w:pPr>
        <w:spacing w:line="240" w:lineRule="auto"/>
        <w:jc w:val="both"/>
        <w:rPr>
          <w:rFonts w:ascii="Sylfaen" w:eastAsia="Merriweather" w:hAnsi="Sylfaen" w:cs="Merriweather"/>
          <w:b/>
          <w:sz w:val="20"/>
          <w:szCs w:val="20"/>
        </w:rPr>
      </w:pPr>
    </w:p>
    <w:p w:rsidR="00E62ABE" w:rsidRPr="00E62ABE" w:rsidRDefault="00E62ABE" w:rsidP="00E62ABE">
      <w:pPr>
        <w:spacing w:line="240" w:lineRule="auto"/>
        <w:jc w:val="both"/>
        <w:rPr>
          <w:rFonts w:ascii="Sylfaen" w:eastAsia="Merriweather" w:hAnsi="Sylfaen" w:cs="Merriweather"/>
          <w:b/>
          <w:sz w:val="20"/>
          <w:szCs w:val="20"/>
        </w:rPr>
      </w:pPr>
    </w:p>
    <w:p w:rsidR="00E62ABE" w:rsidRPr="00E62ABE" w:rsidRDefault="00E62ABE" w:rsidP="00E62ABE">
      <w:pPr>
        <w:spacing w:line="240" w:lineRule="auto"/>
        <w:jc w:val="both"/>
        <w:rPr>
          <w:rFonts w:ascii="Sylfaen" w:eastAsia="Merriweather" w:hAnsi="Sylfaen" w:cs="Merriweather"/>
          <w:b/>
          <w:sz w:val="20"/>
          <w:szCs w:val="20"/>
        </w:rPr>
      </w:pPr>
    </w:p>
    <w:p w:rsidR="00716E7B" w:rsidRPr="00E62ABE" w:rsidRDefault="00716E7B" w:rsidP="00E62ABE">
      <w:pPr>
        <w:spacing w:line="240" w:lineRule="auto"/>
        <w:jc w:val="both"/>
        <w:rPr>
          <w:rFonts w:ascii="Sylfaen" w:eastAsia="Merriweather" w:hAnsi="Sylfaen" w:cs="Merriweather"/>
          <w:b/>
          <w:sz w:val="20"/>
          <w:szCs w:val="20"/>
        </w:rPr>
      </w:pPr>
    </w:p>
    <w:p w:rsidR="00716E7B" w:rsidRPr="00E62ABE" w:rsidRDefault="006940DB" w:rsidP="00E62ABE">
      <w:pPr>
        <w:spacing w:after="0" w:line="240" w:lineRule="auto"/>
        <w:jc w:val="both"/>
        <w:rPr>
          <w:rFonts w:ascii="Sylfaen" w:eastAsia="Merriweather" w:hAnsi="Sylfaen" w:cs="Merriweather"/>
          <w:b/>
          <w:sz w:val="20"/>
          <w:szCs w:val="20"/>
        </w:rPr>
      </w:pPr>
      <w:r w:rsidRPr="00E62ABE">
        <w:rPr>
          <w:rFonts w:ascii="Sylfaen" w:eastAsia="Arial Unicode MS" w:hAnsi="Sylfaen" w:cs="Arial Unicode MS"/>
          <w:b/>
          <w:sz w:val="20"/>
          <w:szCs w:val="20"/>
        </w:rPr>
        <w:t xml:space="preserve">2. </w:t>
      </w:r>
      <w:r w:rsidRPr="00E62ABE">
        <w:rPr>
          <w:rFonts w:ascii="Sylfaen" w:eastAsia="Arial Unicode MS" w:hAnsi="Sylfaen" w:cs="Arial Unicode MS"/>
          <w:b/>
          <w:sz w:val="20"/>
          <w:szCs w:val="20"/>
        </w:rPr>
        <w:t>სტანდარტული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ჩანაწერები</w:t>
      </w:r>
    </w:p>
    <w:p w:rsidR="00716E7B" w:rsidRPr="00E62ABE" w:rsidRDefault="00716E7B" w:rsidP="00E62ABE">
      <w:pPr>
        <w:spacing w:line="240" w:lineRule="auto"/>
        <w:jc w:val="both"/>
        <w:rPr>
          <w:rFonts w:ascii="Sylfaen" w:eastAsia="Merriweather" w:hAnsi="Sylfaen" w:cs="Merriweather"/>
          <w:sz w:val="20"/>
          <w:szCs w:val="20"/>
        </w:rPr>
      </w:pPr>
    </w:p>
    <w:tbl>
      <w:tblPr>
        <w:tblStyle w:val="a0"/>
        <w:tblW w:w="14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4799"/>
        <w:gridCol w:w="4802"/>
        <w:gridCol w:w="2150"/>
      </w:tblGrid>
      <w:tr w:rsidR="00716E7B" w:rsidRPr="00E62ABE">
        <w:trPr>
          <w:trHeight w:val="1100"/>
          <w:jc w:val="center"/>
        </w:trPr>
        <w:tc>
          <w:tcPr>
            <w:tcW w:w="2917" w:type="dxa"/>
            <w:shd w:val="clear" w:color="auto" w:fill="DEEBF6"/>
            <w:vAlign w:val="center"/>
          </w:tcPr>
          <w:p w:rsidR="00716E7B" w:rsidRPr="00E62ABE" w:rsidRDefault="006940DB"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სწავლის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შედეგები</w:t>
            </w:r>
          </w:p>
          <w:p w:rsidR="00716E7B" w:rsidRPr="00E62ABE" w:rsidRDefault="00716E7B" w:rsidP="00E62ABE">
            <w:pPr>
              <w:spacing w:before="120"/>
              <w:jc w:val="both"/>
              <w:rPr>
                <w:rFonts w:ascii="Sylfaen" w:eastAsia="Merriweather" w:hAnsi="Sylfaen" w:cs="Merriweather"/>
                <w:b/>
                <w:sz w:val="20"/>
                <w:szCs w:val="20"/>
              </w:rPr>
            </w:pPr>
          </w:p>
        </w:tc>
        <w:tc>
          <w:tcPr>
            <w:tcW w:w="4799" w:type="dxa"/>
            <w:shd w:val="clear" w:color="auto" w:fill="DEEBF6"/>
            <w:vAlign w:val="center"/>
          </w:tcPr>
          <w:p w:rsidR="00716E7B" w:rsidRPr="00E62ABE" w:rsidRDefault="006940DB"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შესრულების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კრიტერიუმები</w:t>
            </w:r>
          </w:p>
        </w:tc>
        <w:tc>
          <w:tcPr>
            <w:tcW w:w="4802" w:type="dxa"/>
            <w:shd w:val="clear" w:color="auto" w:fill="DEEBF6"/>
            <w:vAlign w:val="center"/>
          </w:tcPr>
          <w:p w:rsidR="00716E7B" w:rsidRPr="00E62ABE" w:rsidRDefault="006940DB"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კომპეტენციის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პარამეტრების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ფარგლები</w:t>
            </w:r>
            <w:r w:rsidRPr="00E62ABE">
              <w:rPr>
                <w:rFonts w:ascii="Sylfaen" w:eastAsia="Arial Unicode MS" w:hAnsi="Sylfaen" w:cs="Arial Unicode MS"/>
                <w:b/>
                <w:sz w:val="20"/>
                <w:szCs w:val="20"/>
              </w:rPr>
              <w:br/>
            </w:r>
          </w:p>
        </w:tc>
        <w:tc>
          <w:tcPr>
            <w:tcW w:w="2150" w:type="dxa"/>
            <w:shd w:val="clear" w:color="auto" w:fill="DEEBF6"/>
            <w:vAlign w:val="center"/>
          </w:tcPr>
          <w:p w:rsidR="00716E7B" w:rsidRPr="00E62ABE" w:rsidRDefault="00716E7B" w:rsidP="00E62ABE">
            <w:pPr>
              <w:jc w:val="both"/>
              <w:rPr>
                <w:rFonts w:ascii="Sylfaen" w:eastAsia="Merriweather" w:hAnsi="Sylfaen" w:cs="Merriweather"/>
                <w:b/>
                <w:sz w:val="20"/>
                <w:szCs w:val="20"/>
              </w:rPr>
            </w:pPr>
          </w:p>
          <w:p w:rsidR="00716E7B" w:rsidRPr="00E62ABE" w:rsidRDefault="006940DB"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შეფასების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მიმართულება</w:t>
            </w:r>
          </w:p>
        </w:tc>
      </w:tr>
      <w:tr w:rsidR="00716E7B" w:rsidRPr="00E62ABE">
        <w:trPr>
          <w:trHeight w:val="3980"/>
          <w:jc w:val="center"/>
        </w:trPr>
        <w:tc>
          <w:tcPr>
            <w:tcW w:w="2917" w:type="dxa"/>
            <w:shd w:val="clear" w:color="auto" w:fill="auto"/>
          </w:tcPr>
          <w:p w:rsidR="00716E7B" w:rsidRPr="00E62ABE" w:rsidRDefault="006940DB" w:rsidP="00E62ABE">
            <w:pPr>
              <w:jc w:val="both"/>
              <w:rPr>
                <w:rFonts w:ascii="Sylfaen" w:eastAsia="Merriweather" w:hAnsi="Sylfaen" w:cs="Merriweather"/>
                <w:sz w:val="20"/>
                <w:szCs w:val="20"/>
              </w:rPr>
            </w:pPr>
            <w:r w:rsidRPr="00E62ABE">
              <w:rPr>
                <w:rFonts w:ascii="Sylfaen" w:eastAsia="Arial Unicode MS" w:hAnsi="Sylfaen" w:cs="Arial Unicode MS"/>
                <w:sz w:val="20"/>
                <w:szCs w:val="20"/>
              </w:rPr>
              <w:t>1.</w:t>
            </w:r>
            <w:r w:rsidRPr="00E62ABE">
              <w:rPr>
                <w:rFonts w:ascii="Sylfaen" w:eastAsia="Arial Unicode MS" w:hAnsi="Sylfaen" w:cs="Arial Unicode MS"/>
                <w:sz w:val="20"/>
                <w:szCs w:val="20"/>
              </w:rPr>
              <w:t>ფსიქიატრიული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მიმართულების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საქმიანობის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პრინციპების</w:t>
            </w:r>
            <w:r w:rsidRPr="00E62ABE">
              <w:rPr>
                <w:rFonts w:ascii="Sylfaen" w:eastAsia="Arial Unicode MS" w:hAnsi="Sylfaen" w:cs="Arial Unicode MS"/>
                <w:sz w:val="20"/>
                <w:szCs w:val="20"/>
              </w:rPr>
              <w:t xml:space="preserve"> </w:t>
            </w:r>
            <w:r w:rsidR="00E62ABE" w:rsidRPr="00E62ABE">
              <w:rPr>
                <w:rFonts w:ascii="Sylfaen" w:eastAsia="Arial Unicode MS" w:hAnsi="Sylfaen" w:cs="Arial Unicode MS"/>
                <w:sz w:val="20"/>
                <w:szCs w:val="20"/>
              </w:rPr>
              <w:t>განმარტება</w:t>
            </w:r>
          </w:p>
          <w:p w:rsidR="00716E7B" w:rsidRPr="00E62ABE" w:rsidRDefault="00716E7B" w:rsidP="00E62ABE">
            <w:pPr>
              <w:spacing w:before="200"/>
              <w:ind w:left="720"/>
              <w:jc w:val="both"/>
              <w:rPr>
                <w:rFonts w:ascii="Sylfaen" w:eastAsia="Merriweather" w:hAnsi="Sylfaen" w:cs="Merriweather"/>
                <w:sz w:val="20"/>
                <w:szCs w:val="20"/>
              </w:rPr>
            </w:pPr>
          </w:p>
          <w:p w:rsidR="00716E7B" w:rsidRPr="00E62ABE" w:rsidRDefault="00716E7B" w:rsidP="00E62ABE">
            <w:pPr>
              <w:ind w:left="176" w:hanging="142"/>
              <w:jc w:val="both"/>
              <w:rPr>
                <w:rFonts w:ascii="Sylfaen" w:eastAsia="Merriweather" w:hAnsi="Sylfaen" w:cs="Merriweather"/>
                <w:sz w:val="20"/>
                <w:szCs w:val="20"/>
              </w:rPr>
            </w:pPr>
          </w:p>
          <w:p w:rsidR="00716E7B" w:rsidRPr="00E62ABE" w:rsidRDefault="00716E7B" w:rsidP="00E62ABE">
            <w:pPr>
              <w:ind w:left="176" w:hanging="142"/>
              <w:jc w:val="both"/>
              <w:rPr>
                <w:rFonts w:ascii="Sylfaen" w:eastAsia="Merriweather" w:hAnsi="Sylfaen" w:cs="Merriweather"/>
                <w:sz w:val="20"/>
                <w:szCs w:val="20"/>
              </w:rPr>
            </w:pPr>
          </w:p>
          <w:p w:rsidR="00716E7B" w:rsidRPr="00E62ABE" w:rsidRDefault="00716E7B" w:rsidP="00E62ABE">
            <w:pPr>
              <w:spacing w:after="200"/>
              <w:ind w:left="176" w:hanging="142"/>
              <w:jc w:val="both"/>
              <w:rPr>
                <w:rFonts w:ascii="Sylfaen" w:eastAsia="Merriweather" w:hAnsi="Sylfaen" w:cs="Merriweather"/>
                <w:sz w:val="20"/>
                <w:szCs w:val="20"/>
              </w:rPr>
            </w:pPr>
          </w:p>
        </w:tc>
        <w:tc>
          <w:tcPr>
            <w:tcW w:w="4799" w:type="dxa"/>
            <w:shd w:val="clear" w:color="auto" w:fill="auto"/>
          </w:tcPr>
          <w:p w:rsidR="00716E7B" w:rsidRPr="00E62ABE" w:rsidRDefault="006940DB" w:rsidP="00E62ABE">
            <w:pPr>
              <w:numPr>
                <w:ilvl w:val="0"/>
                <w:numId w:val="2"/>
              </w:numPr>
              <w:ind w:left="342" w:hanging="270"/>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ფსიქიატრიულ</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საქმიანობას</w:t>
            </w:r>
            <w:r w:rsidRPr="00E62ABE">
              <w:rPr>
                <w:rFonts w:ascii="Sylfaen" w:eastAsia="Merriweather" w:hAnsi="Sylfaen" w:cs="Merriweather"/>
                <w:sz w:val="20"/>
                <w:szCs w:val="20"/>
              </w:rPr>
              <w:t>;</w:t>
            </w:r>
          </w:p>
          <w:p w:rsidR="00716E7B" w:rsidRPr="00E62ABE" w:rsidRDefault="006940DB" w:rsidP="00E62ABE">
            <w:pPr>
              <w:numPr>
                <w:ilvl w:val="0"/>
                <w:numId w:val="2"/>
              </w:numPr>
              <w:ind w:left="342" w:hanging="270"/>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გამოყენებულ</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ტერმინოლოგიას</w:t>
            </w:r>
            <w:r w:rsidRPr="00E62ABE">
              <w:rPr>
                <w:rFonts w:ascii="Sylfaen" w:eastAsia="Arial Unicode MS" w:hAnsi="Sylfaen" w:cs="Arial Unicode MS"/>
                <w:b/>
                <w:sz w:val="20"/>
                <w:szCs w:val="20"/>
              </w:rPr>
              <w:t>;</w:t>
            </w:r>
          </w:p>
          <w:p w:rsidR="00716E7B" w:rsidRPr="00E62ABE" w:rsidRDefault="006940DB" w:rsidP="00E62ABE">
            <w:pPr>
              <w:numPr>
                <w:ilvl w:val="0"/>
                <w:numId w:val="2"/>
              </w:numPr>
              <w:ind w:left="342" w:hanging="270"/>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დაავადების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ფსიქოპათოლოგიას</w:t>
            </w:r>
            <w:r w:rsidRPr="00E62ABE">
              <w:rPr>
                <w:rFonts w:ascii="Sylfaen" w:eastAsia="Arial Unicode MS" w:hAnsi="Sylfaen" w:cs="Arial Unicode MS"/>
                <w:b/>
                <w:sz w:val="20"/>
                <w:szCs w:val="20"/>
              </w:rPr>
              <w:t>;</w:t>
            </w:r>
          </w:p>
          <w:p w:rsidR="00716E7B" w:rsidRPr="00E62ABE" w:rsidRDefault="006940DB" w:rsidP="00E62ABE">
            <w:pPr>
              <w:numPr>
                <w:ilvl w:val="0"/>
                <w:numId w:val="2"/>
              </w:numPr>
              <w:ind w:left="342" w:hanging="270"/>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ფსიქიატრიული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მიმართულების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პრინციპებს</w:t>
            </w:r>
            <w:r w:rsidRPr="00E62ABE">
              <w:rPr>
                <w:rFonts w:ascii="Sylfaen" w:eastAsia="Arial Unicode MS" w:hAnsi="Sylfaen" w:cs="Arial Unicode MS"/>
                <w:b/>
                <w:sz w:val="20"/>
                <w:szCs w:val="20"/>
              </w:rPr>
              <w:t>;</w:t>
            </w:r>
          </w:p>
          <w:p w:rsidR="00716E7B" w:rsidRPr="00E62ABE" w:rsidRDefault="006940DB" w:rsidP="00E62ABE">
            <w:pPr>
              <w:numPr>
                <w:ilvl w:val="0"/>
                <w:numId w:val="2"/>
              </w:numPr>
              <w:ind w:left="342" w:hanging="270"/>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ფსიქიატრიული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საქმიანობის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კონცეპტუალურ</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მოდელს</w:t>
            </w:r>
            <w:r w:rsidRPr="00E62ABE">
              <w:rPr>
                <w:rFonts w:ascii="Sylfaen" w:eastAsia="Arial Unicode MS" w:hAnsi="Sylfaen" w:cs="Arial Unicode MS"/>
                <w:b/>
                <w:sz w:val="20"/>
                <w:szCs w:val="20"/>
              </w:rPr>
              <w:t>;</w:t>
            </w:r>
          </w:p>
        </w:tc>
        <w:tc>
          <w:tcPr>
            <w:tcW w:w="4802" w:type="dxa"/>
            <w:vAlign w:val="center"/>
          </w:tcPr>
          <w:p w:rsidR="00716E7B" w:rsidRPr="00E62ABE" w:rsidRDefault="006940DB" w:rsidP="00E62ABE">
            <w:pPr>
              <w:jc w:val="both"/>
              <w:rPr>
                <w:rFonts w:ascii="Sylfaen" w:eastAsia="Merriweather" w:hAnsi="Sylfaen" w:cs="Merriweather"/>
                <w:sz w:val="20"/>
                <w:szCs w:val="20"/>
              </w:rPr>
            </w:pPr>
            <w:r w:rsidRPr="00E62ABE">
              <w:rPr>
                <w:rFonts w:ascii="Sylfaen" w:eastAsia="Merriweather" w:hAnsi="Sylfaen" w:cs="Merriweather"/>
                <w:sz w:val="20"/>
                <w:szCs w:val="20"/>
              </w:rPr>
              <w:t xml:space="preserve">1. </w:t>
            </w:r>
            <w:r w:rsidRPr="00E62ABE">
              <w:rPr>
                <w:rFonts w:ascii="Sylfaen" w:eastAsia="Arial Unicode MS" w:hAnsi="Sylfaen" w:cs="Arial Unicode MS"/>
                <w:b/>
                <w:sz w:val="20"/>
                <w:szCs w:val="20"/>
              </w:rPr>
              <w:t>საქმიანობა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ადამი</w:t>
            </w:r>
            <w:r w:rsidRPr="00E62ABE">
              <w:rPr>
                <w:rFonts w:ascii="Sylfaen" w:eastAsia="Arial Unicode MS" w:hAnsi="Sylfaen" w:cs="Arial Unicode MS"/>
                <w:sz w:val="20"/>
                <w:szCs w:val="20"/>
              </w:rPr>
              <w:t>ანური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თერაპიული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მიდგომა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მეთოდოლოგია</w:t>
            </w:r>
            <w:r w:rsidRPr="00E62ABE">
              <w:rPr>
                <w:rFonts w:ascii="Sylfaen" w:eastAsia="Arial Unicode MS" w:hAnsi="Sylfaen" w:cs="Arial Unicode MS"/>
                <w:sz w:val="20"/>
                <w:szCs w:val="20"/>
              </w:rPr>
              <w:t>;</w:t>
            </w:r>
          </w:p>
          <w:p w:rsidR="00716E7B" w:rsidRPr="00E62ABE" w:rsidRDefault="006940DB" w:rsidP="00E62ABE">
            <w:pPr>
              <w:jc w:val="both"/>
              <w:rPr>
                <w:rFonts w:ascii="Sylfaen" w:eastAsia="Merriweather" w:hAnsi="Sylfaen" w:cs="Merriweather"/>
                <w:sz w:val="20"/>
                <w:szCs w:val="20"/>
              </w:rPr>
            </w:pPr>
            <w:r w:rsidRPr="00E62ABE">
              <w:rPr>
                <w:rFonts w:ascii="Sylfaen" w:eastAsia="Merriweather" w:hAnsi="Sylfaen" w:cs="Merriweather"/>
                <w:sz w:val="20"/>
                <w:szCs w:val="20"/>
              </w:rPr>
              <w:t xml:space="preserve">2. </w:t>
            </w:r>
            <w:r w:rsidRPr="00E62ABE">
              <w:rPr>
                <w:rFonts w:ascii="Sylfaen" w:eastAsia="Arial Unicode MS" w:hAnsi="Sylfaen" w:cs="Arial Unicode MS"/>
                <w:b/>
                <w:sz w:val="20"/>
                <w:szCs w:val="20"/>
              </w:rPr>
              <w:t>ტერმინოლოგია</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ფსიქიატრია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ფსიქოთერაპია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ფსიქოლოგია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ამნეზია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აპათია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ილუზია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დისფორია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ეიფორია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ჰალუცინაცია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მუტიზმი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შფოთვა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ქცევითი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დარღვევა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ქცევითი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თერაპია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ბიპოლარული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დარღვევა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ქრონიკული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დაავადება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დემენცია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დეპრესია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მანია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პანიკური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შეტევა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პარანოია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ფობია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შიზოფრ</w:t>
            </w:r>
            <w:r w:rsidRPr="00E62ABE">
              <w:rPr>
                <w:rFonts w:ascii="Sylfaen" w:eastAsia="Arial Unicode MS" w:hAnsi="Sylfaen" w:cs="Arial Unicode MS"/>
                <w:sz w:val="20"/>
                <w:szCs w:val="20"/>
              </w:rPr>
              <w:t>ენია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სტიგმა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პიროვნება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ეგო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სუპერეგო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ანორექსია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ნევროზა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აუტიზმი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ბულემია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ნევროზა</w:t>
            </w:r>
            <w:r w:rsidRPr="00E62ABE">
              <w:rPr>
                <w:rFonts w:ascii="Sylfaen" w:eastAsia="Arial Unicode MS" w:hAnsi="Sylfaen" w:cs="Arial Unicode MS"/>
                <w:sz w:val="20"/>
                <w:szCs w:val="20"/>
              </w:rPr>
              <w:t>;</w:t>
            </w:r>
          </w:p>
          <w:p w:rsidR="00716E7B" w:rsidRPr="00E62ABE" w:rsidRDefault="006940DB" w:rsidP="00E62ABE">
            <w:pPr>
              <w:jc w:val="both"/>
              <w:rPr>
                <w:rFonts w:ascii="Sylfaen" w:eastAsia="Merriweather" w:hAnsi="Sylfaen" w:cs="Merriweather"/>
                <w:sz w:val="20"/>
                <w:szCs w:val="20"/>
              </w:rPr>
            </w:pPr>
            <w:r w:rsidRPr="00E62ABE">
              <w:rPr>
                <w:rFonts w:ascii="Sylfaen" w:eastAsia="Merriweather" w:hAnsi="Sylfaen" w:cs="Merriweather"/>
                <w:sz w:val="20"/>
                <w:szCs w:val="20"/>
              </w:rPr>
              <w:t xml:space="preserve">3. </w:t>
            </w:r>
            <w:r w:rsidRPr="00E62ABE">
              <w:rPr>
                <w:rFonts w:ascii="Sylfaen" w:eastAsia="Arial Unicode MS" w:hAnsi="Sylfaen" w:cs="Arial Unicode MS"/>
                <w:b/>
                <w:sz w:val="20"/>
                <w:szCs w:val="20"/>
              </w:rPr>
              <w:t>ფსიქოპათოლოგია</w:t>
            </w:r>
            <w:r w:rsidRPr="00E62ABE">
              <w:rPr>
                <w:rFonts w:ascii="Sylfaen" w:eastAsia="Arial Unicode MS" w:hAnsi="Sylfaen" w:cs="Arial Unicode MS"/>
                <w:b/>
                <w:sz w:val="20"/>
                <w:szCs w:val="20"/>
              </w:rPr>
              <w:t>:</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ტვინის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ფუნქციის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სტრუქტურის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განსაზღვრა</w:t>
            </w:r>
            <w:r w:rsidRPr="00E62ABE">
              <w:rPr>
                <w:rFonts w:ascii="Sylfaen" w:eastAsia="Arial Unicode MS" w:hAnsi="Sylfaen" w:cs="Arial Unicode MS"/>
                <w:sz w:val="20"/>
                <w:szCs w:val="20"/>
              </w:rPr>
              <w:t xml:space="preserve">; </w:t>
            </w:r>
          </w:p>
          <w:p w:rsidR="00716E7B" w:rsidRPr="00E62ABE" w:rsidRDefault="006940DB" w:rsidP="00E62ABE">
            <w:pPr>
              <w:jc w:val="both"/>
              <w:rPr>
                <w:rFonts w:ascii="Sylfaen" w:eastAsia="Merriweather" w:hAnsi="Sylfaen" w:cs="Merriweather"/>
                <w:sz w:val="20"/>
                <w:szCs w:val="20"/>
              </w:rPr>
            </w:pPr>
            <w:r w:rsidRPr="00E62ABE">
              <w:rPr>
                <w:rFonts w:ascii="Sylfaen" w:eastAsia="Arial Unicode MS" w:hAnsi="Sylfaen" w:cs="Arial Unicode MS"/>
                <w:sz w:val="20"/>
                <w:szCs w:val="20"/>
              </w:rPr>
              <w:t>ლიმბური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სისტემა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ნეიროტრანსმისიის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პათოლოგია</w:t>
            </w:r>
            <w:r w:rsidRPr="00E62ABE">
              <w:rPr>
                <w:rFonts w:ascii="Sylfaen" w:eastAsia="Arial Unicode MS" w:hAnsi="Sylfaen" w:cs="Arial Unicode MS"/>
                <w:sz w:val="20"/>
                <w:szCs w:val="20"/>
              </w:rPr>
              <w:t>;</w:t>
            </w:r>
          </w:p>
          <w:p w:rsidR="00716E7B" w:rsidRPr="00E62ABE" w:rsidRDefault="006940DB" w:rsidP="00E62ABE">
            <w:pPr>
              <w:jc w:val="both"/>
              <w:rPr>
                <w:rFonts w:ascii="Sylfaen" w:eastAsia="Merriweather" w:hAnsi="Sylfaen" w:cs="Merriweather"/>
                <w:sz w:val="20"/>
                <w:szCs w:val="20"/>
              </w:rPr>
            </w:pPr>
            <w:r w:rsidRPr="00E62ABE">
              <w:rPr>
                <w:rFonts w:ascii="Sylfaen" w:eastAsia="Merriweather" w:hAnsi="Sylfaen" w:cs="Merriweather"/>
                <w:sz w:val="20"/>
                <w:szCs w:val="20"/>
              </w:rPr>
              <w:t xml:space="preserve">4.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მიმართულების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პრინციპები</w:t>
            </w:r>
            <w:r w:rsidRPr="00E62ABE">
              <w:rPr>
                <w:rFonts w:ascii="Sylfaen" w:eastAsia="Arial Unicode MS" w:hAnsi="Sylfaen" w:cs="Arial Unicode MS"/>
                <w:b/>
                <w:sz w:val="20"/>
                <w:szCs w:val="20"/>
              </w:rPr>
              <w:t>:</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პაციენტის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მიმღებლობა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პაცი</w:t>
            </w:r>
            <w:r w:rsidRPr="00E62ABE">
              <w:rPr>
                <w:rFonts w:ascii="Sylfaen" w:eastAsia="Arial Unicode MS" w:hAnsi="Sylfaen" w:cs="Arial Unicode MS"/>
                <w:sz w:val="20"/>
                <w:szCs w:val="20"/>
              </w:rPr>
              <w:t>ენტის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ყურადღებით</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მოსმენა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პაციენტის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გრძნობების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გაზიარება</w:t>
            </w:r>
            <w:r w:rsidRPr="00E62ABE">
              <w:rPr>
                <w:rFonts w:ascii="Sylfaen" w:eastAsia="Arial Unicode MS" w:hAnsi="Sylfaen" w:cs="Arial Unicode MS"/>
                <w:sz w:val="20"/>
                <w:szCs w:val="20"/>
              </w:rPr>
              <w:t>);</w:t>
            </w:r>
          </w:p>
          <w:p w:rsidR="00716E7B" w:rsidRPr="00E62ABE" w:rsidRDefault="006940DB" w:rsidP="00E62ABE">
            <w:pPr>
              <w:jc w:val="both"/>
              <w:rPr>
                <w:rFonts w:ascii="Sylfaen" w:eastAsia="Merriweather" w:hAnsi="Sylfaen" w:cs="Merriweather"/>
                <w:sz w:val="20"/>
                <w:szCs w:val="20"/>
              </w:rPr>
            </w:pPr>
            <w:r w:rsidRPr="00E62ABE">
              <w:rPr>
                <w:rFonts w:ascii="Sylfaen" w:eastAsia="Merriweather" w:hAnsi="Sylfaen" w:cs="Merriweather"/>
                <w:sz w:val="20"/>
                <w:szCs w:val="20"/>
              </w:rPr>
              <w:t xml:space="preserve">5. </w:t>
            </w:r>
            <w:r w:rsidRPr="00E62ABE">
              <w:rPr>
                <w:rFonts w:ascii="Sylfaen" w:eastAsia="Arial Unicode MS" w:hAnsi="Sylfaen" w:cs="Arial Unicode MS"/>
                <w:b/>
                <w:sz w:val="20"/>
                <w:szCs w:val="20"/>
              </w:rPr>
              <w:t>კონცეპტუალურ</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მოდელი</w:t>
            </w:r>
            <w:r w:rsidRPr="00E62ABE">
              <w:rPr>
                <w:rFonts w:ascii="Sylfaen" w:eastAsia="Arial Unicode MS" w:hAnsi="Sylfaen" w:cs="Arial Unicode MS"/>
                <w:b/>
                <w:sz w:val="20"/>
                <w:szCs w:val="20"/>
              </w:rPr>
              <w:t>:</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ეგზისტენციალური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მოდელი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ფსიქოანალიტიკური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მოდელი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ქცევითი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მოდელი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ინტერპერსონალური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მოდელი</w:t>
            </w:r>
            <w:r w:rsidRPr="00E62ABE">
              <w:rPr>
                <w:rFonts w:ascii="Sylfaen" w:eastAsia="Arial Unicode MS" w:hAnsi="Sylfaen" w:cs="Arial Unicode MS"/>
                <w:sz w:val="20"/>
                <w:szCs w:val="20"/>
              </w:rPr>
              <w:t>.</w:t>
            </w:r>
          </w:p>
        </w:tc>
        <w:tc>
          <w:tcPr>
            <w:tcW w:w="2150" w:type="dxa"/>
            <w:vMerge w:val="restart"/>
            <w:vAlign w:val="center"/>
          </w:tcPr>
          <w:p w:rsidR="00716E7B" w:rsidRPr="00E62ABE" w:rsidRDefault="006940DB" w:rsidP="00E62ABE">
            <w:pPr>
              <w:ind w:left="176"/>
              <w:jc w:val="both"/>
              <w:rPr>
                <w:rFonts w:ascii="Sylfaen" w:eastAsia="Merriweather" w:hAnsi="Sylfaen" w:cs="Merriweather"/>
                <w:sz w:val="20"/>
                <w:szCs w:val="20"/>
              </w:rPr>
            </w:pPr>
            <w:r w:rsidRPr="00E62ABE">
              <w:rPr>
                <w:rFonts w:ascii="Sylfaen" w:eastAsia="Arial Unicode MS" w:hAnsi="Sylfaen" w:cs="Arial Unicode MS"/>
                <w:sz w:val="20"/>
                <w:szCs w:val="20"/>
              </w:rPr>
              <w:t>თეორიული</w:t>
            </w:r>
            <w:r w:rsidRPr="00E62ABE">
              <w:rPr>
                <w:rFonts w:ascii="Sylfaen" w:eastAsia="Arial Unicode MS" w:hAnsi="Sylfaen" w:cs="Arial Unicode MS"/>
                <w:sz w:val="20"/>
                <w:szCs w:val="20"/>
              </w:rPr>
              <w:t xml:space="preserve"> </w:t>
            </w:r>
          </w:p>
          <w:p w:rsidR="00716E7B" w:rsidRPr="00E62ABE" w:rsidRDefault="006940DB" w:rsidP="00E62ABE">
            <w:pPr>
              <w:spacing w:after="200"/>
              <w:ind w:left="176"/>
              <w:jc w:val="both"/>
              <w:rPr>
                <w:rFonts w:ascii="Sylfaen" w:eastAsia="Merriweather" w:hAnsi="Sylfaen" w:cs="Merriweather"/>
                <w:sz w:val="20"/>
                <w:szCs w:val="20"/>
              </w:rPr>
            </w:pPr>
            <w:r w:rsidRPr="00E62ABE">
              <w:rPr>
                <w:rFonts w:ascii="Sylfaen" w:eastAsia="Merriweather" w:hAnsi="Sylfaen" w:cs="Merriweather"/>
                <w:sz w:val="20"/>
                <w:szCs w:val="20"/>
              </w:rPr>
              <w:t xml:space="preserve"> </w:t>
            </w:r>
          </w:p>
        </w:tc>
      </w:tr>
      <w:tr w:rsidR="00716E7B" w:rsidRPr="00E62ABE">
        <w:trPr>
          <w:trHeight w:val="1040"/>
          <w:jc w:val="center"/>
        </w:trPr>
        <w:tc>
          <w:tcPr>
            <w:tcW w:w="2917" w:type="dxa"/>
            <w:shd w:val="clear" w:color="auto" w:fill="auto"/>
          </w:tcPr>
          <w:p w:rsidR="00716E7B" w:rsidRPr="00E62ABE" w:rsidRDefault="006940DB" w:rsidP="00E62ABE">
            <w:pPr>
              <w:jc w:val="both"/>
              <w:rPr>
                <w:rFonts w:ascii="Sylfaen" w:eastAsia="Merriweather" w:hAnsi="Sylfaen" w:cs="Merriweather"/>
                <w:sz w:val="20"/>
                <w:szCs w:val="20"/>
              </w:rPr>
            </w:pPr>
            <w:r w:rsidRPr="00E62ABE">
              <w:rPr>
                <w:rFonts w:ascii="Sylfaen" w:eastAsia="Arial Unicode MS" w:hAnsi="Sylfaen" w:cs="Arial Unicode MS"/>
                <w:sz w:val="20"/>
                <w:szCs w:val="20"/>
              </w:rPr>
              <w:t>2.</w:t>
            </w:r>
            <w:r w:rsidRPr="00E62ABE">
              <w:rPr>
                <w:rFonts w:ascii="Sylfaen" w:eastAsia="Arial Unicode MS" w:hAnsi="Sylfaen" w:cs="Arial Unicode MS"/>
                <w:sz w:val="20"/>
                <w:szCs w:val="20"/>
              </w:rPr>
              <w:t>ფსიქიატრიული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პაციენტის</w:t>
            </w:r>
            <w:r w:rsidRPr="00E62ABE">
              <w:rPr>
                <w:rFonts w:ascii="Sylfaen" w:eastAsia="Arial Unicode MS" w:hAnsi="Sylfaen" w:cs="Arial Unicode MS"/>
                <w:sz w:val="20"/>
                <w:szCs w:val="20"/>
              </w:rPr>
              <w:t xml:space="preserve"> </w:t>
            </w:r>
            <w:r w:rsidR="00E62ABE" w:rsidRPr="00E62ABE">
              <w:rPr>
                <w:rFonts w:ascii="Sylfaen" w:eastAsia="Arial Unicode MS" w:hAnsi="Sylfaen" w:cs="Arial Unicode MS"/>
                <w:sz w:val="20"/>
                <w:szCs w:val="20"/>
              </w:rPr>
              <w:t xml:space="preserve">შეფასების </w:t>
            </w:r>
            <w:r w:rsidR="00E62ABE" w:rsidRPr="00E62ABE">
              <w:rPr>
                <w:rFonts w:ascii="Sylfaen" w:eastAsia="Arial Unicode MS" w:hAnsi="Sylfaen" w:cs="Arial Unicode MS"/>
                <w:sz w:val="20"/>
                <w:szCs w:val="20"/>
              </w:rPr>
              <w:t xml:space="preserve"> განმარტება</w:t>
            </w:r>
          </w:p>
          <w:p w:rsidR="00716E7B" w:rsidRPr="00E62ABE" w:rsidRDefault="00716E7B" w:rsidP="00E62ABE">
            <w:pPr>
              <w:ind w:left="360"/>
              <w:jc w:val="both"/>
              <w:rPr>
                <w:rFonts w:ascii="Sylfaen" w:eastAsia="Merriweather" w:hAnsi="Sylfaen" w:cs="Merriweather"/>
                <w:sz w:val="20"/>
                <w:szCs w:val="20"/>
              </w:rPr>
            </w:pPr>
          </w:p>
          <w:p w:rsidR="00716E7B" w:rsidRPr="00E62ABE" w:rsidRDefault="00716E7B" w:rsidP="00E62ABE">
            <w:pPr>
              <w:spacing w:after="200"/>
              <w:jc w:val="both"/>
              <w:rPr>
                <w:rFonts w:ascii="Sylfaen" w:eastAsia="Merriweather" w:hAnsi="Sylfaen" w:cs="Merriweather"/>
                <w:sz w:val="20"/>
                <w:szCs w:val="20"/>
              </w:rPr>
            </w:pPr>
          </w:p>
        </w:tc>
        <w:tc>
          <w:tcPr>
            <w:tcW w:w="4799" w:type="dxa"/>
            <w:shd w:val="clear" w:color="auto" w:fill="auto"/>
          </w:tcPr>
          <w:p w:rsidR="00716E7B" w:rsidRPr="00E62ABE" w:rsidRDefault="006940DB" w:rsidP="00E62ABE">
            <w:pPr>
              <w:numPr>
                <w:ilvl w:val="0"/>
                <w:numId w:val="1"/>
              </w:numPr>
              <w:contextualSpacing/>
              <w:jc w:val="both"/>
              <w:rPr>
                <w:rFonts w:ascii="Sylfaen" w:eastAsia="Merriweather" w:hAnsi="Sylfaen" w:cs="Merriweather"/>
                <w:b/>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განმარტავს</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ფსიქიატრიულ</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დაავადებებს</w:t>
            </w:r>
            <w:r w:rsidRPr="00E62ABE">
              <w:rPr>
                <w:rFonts w:ascii="Sylfaen" w:eastAsia="Arial Unicode MS" w:hAnsi="Sylfaen" w:cs="Arial Unicode MS"/>
                <w:b/>
                <w:sz w:val="20"/>
                <w:szCs w:val="20"/>
              </w:rPr>
              <w:t>;</w:t>
            </w:r>
          </w:p>
          <w:p w:rsidR="00716E7B" w:rsidRPr="00E62ABE" w:rsidRDefault="006940DB" w:rsidP="00E62ABE">
            <w:pPr>
              <w:numPr>
                <w:ilvl w:val="0"/>
                <w:numId w:val="1"/>
              </w:numPr>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ანამნეზის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შეგროვების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წესს</w:t>
            </w:r>
            <w:r w:rsidRPr="00E62ABE">
              <w:rPr>
                <w:rFonts w:ascii="Sylfaen" w:eastAsia="Arial Unicode MS" w:hAnsi="Sylfaen" w:cs="Arial Unicode MS"/>
                <w:sz w:val="20"/>
                <w:szCs w:val="20"/>
              </w:rPr>
              <w:t>;</w:t>
            </w:r>
          </w:p>
          <w:p w:rsidR="00716E7B" w:rsidRPr="00E62ABE" w:rsidRDefault="006940DB" w:rsidP="00E62ABE">
            <w:pPr>
              <w:numPr>
                <w:ilvl w:val="0"/>
                <w:numId w:val="1"/>
              </w:numPr>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მენტალური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დაავადებების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მქონე</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პაციენტის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lastRenderedPageBreak/>
              <w:t>პროცესის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მართვას</w:t>
            </w:r>
            <w:r w:rsidRPr="00E62ABE">
              <w:rPr>
                <w:rFonts w:ascii="Sylfaen" w:eastAsia="Arial Unicode MS" w:hAnsi="Sylfaen" w:cs="Arial Unicode MS"/>
                <w:b/>
                <w:sz w:val="20"/>
                <w:szCs w:val="20"/>
              </w:rPr>
              <w:t>;</w:t>
            </w:r>
          </w:p>
        </w:tc>
        <w:tc>
          <w:tcPr>
            <w:tcW w:w="4802" w:type="dxa"/>
          </w:tcPr>
          <w:p w:rsidR="00716E7B" w:rsidRPr="00E62ABE" w:rsidRDefault="006940DB" w:rsidP="00E62ABE">
            <w:pPr>
              <w:jc w:val="both"/>
              <w:rPr>
                <w:rFonts w:ascii="Sylfaen" w:eastAsia="Merriweather" w:hAnsi="Sylfaen" w:cs="Merriweather"/>
                <w:sz w:val="20"/>
                <w:szCs w:val="20"/>
              </w:rPr>
            </w:pPr>
            <w:r w:rsidRPr="00E62ABE">
              <w:rPr>
                <w:rFonts w:ascii="Sylfaen" w:eastAsia="Merriweather" w:hAnsi="Sylfaen" w:cs="Merriweather"/>
                <w:sz w:val="20"/>
                <w:szCs w:val="20"/>
              </w:rPr>
              <w:lastRenderedPageBreak/>
              <w:t xml:space="preserve">1. </w:t>
            </w:r>
            <w:r w:rsidRPr="00E62ABE">
              <w:rPr>
                <w:rFonts w:ascii="Sylfaen" w:eastAsia="Arial Unicode MS" w:hAnsi="Sylfaen" w:cs="Arial Unicode MS"/>
                <w:b/>
                <w:sz w:val="20"/>
                <w:szCs w:val="20"/>
              </w:rPr>
              <w:t>ფსიქიატრიულ</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დაავადებები</w:t>
            </w:r>
            <w:r w:rsidRPr="00E62ABE">
              <w:rPr>
                <w:rFonts w:ascii="Sylfaen" w:eastAsia="Arial Unicode MS" w:hAnsi="Sylfaen" w:cs="Arial Unicode MS"/>
                <w:b/>
                <w:sz w:val="20"/>
                <w:szCs w:val="20"/>
              </w:rPr>
              <w:t>:</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შფოთვის</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ნევრიულობის</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დაძაბულობის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შეგრძნება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მწვავე</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სტრესული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რეაქცია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დეპრესიული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განწყობა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გაღიზიანების</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გაბრაზების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შეგრძნება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დაძაბუნება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სიბერის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შეგრძნება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მოხუცებისთვის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lastRenderedPageBreak/>
              <w:t>დამახასიათებელი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ქცევა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ძილის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დარღვევა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აშლილობის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შიში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მეხსიერების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დარღვევა</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დემენცია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ორგანული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ფსიქოზი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შიზოფრენია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ფობია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მანიაკალური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აშლილობა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სუიციდი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სომატიზაცია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პოსტრტამვული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სტრესული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აშლილობა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პიროვნული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აშლილობა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ანორექსია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ანორექსია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ნევროზული</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ბულემია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გონებრივი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ჩამორჩენილობა</w:t>
            </w:r>
            <w:r w:rsidRPr="00E62ABE">
              <w:rPr>
                <w:rFonts w:ascii="Sylfaen" w:eastAsia="Arial Unicode MS" w:hAnsi="Sylfaen" w:cs="Arial Unicode MS"/>
                <w:sz w:val="20"/>
                <w:szCs w:val="20"/>
              </w:rPr>
              <w:t>;</w:t>
            </w:r>
          </w:p>
          <w:p w:rsidR="00716E7B" w:rsidRPr="00E62ABE" w:rsidRDefault="006940DB" w:rsidP="00E62ABE">
            <w:pPr>
              <w:jc w:val="both"/>
              <w:rPr>
                <w:rFonts w:ascii="Sylfaen" w:eastAsia="Merriweather" w:hAnsi="Sylfaen" w:cs="Merriweather"/>
                <w:sz w:val="20"/>
                <w:szCs w:val="20"/>
              </w:rPr>
            </w:pPr>
            <w:r w:rsidRPr="00E62ABE">
              <w:rPr>
                <w:rFonts w:ascii="Sylfaen" w:eastAsia="Merriweather" w:hAnsi="Sylfaen" w:cs="Merriweather"/>
                <w:sz w:val="20"/>
                <w:szCs w:val="20"/>
              </w:rPr>
              <w:t>2</w:t>
            </w:r>
            <w:r w:rsidRPr="00E62ABE">
              <w:rPr>
                <w:rFonts w:ascii="Sylfaen" w:eastAsia="Arial Unicode MS" w:hAnsi="Sylfaen" w:cs="Arial Unicode MS"/>
                <w:b/>
                <w:sz w:val="20"/>
                <w:szCs w:val="20"/>
              </w:rPr>
              <w:t>.</w:t>
            </w:r>
            <w:r w:rsidRPr="00E62ABE">
              <w:rPr>
                <w:rFonts w:ascii="Sylfaen" w:eastAsia="Arial Unicode MS" w:hAnsi="Sylfaen" w:cs="Arial Unicode MS"/>
                <w:b/>
                <w:sz w:val="20"/>
                <w:szCs w:val="20"/>
              </w:rPr>
              <w:t>ანამნეზის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შეგროვება</w:t>
            </w:r>
            <w:r w:rsidRPr="00E62ABE">
              <w:rPr>
                <w:rFonts w:ascii="Sylfaen" w:eastAsia="Arial Unicode MS" w:hAnsi="Sylfaen" w:cs="Arial Unicode MS"/>
                <w:b/>
                <w:sz w:val="20"/>
                <w:szCs w:val="20"/>
              </w:rPr>
              <w:t>:</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მენტალური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სტატუსის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შემოწმება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მენტალური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სტატუსის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მინი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შემოწმება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ნევროლოგიური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შეფასება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ფსიქოლოგიური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ტესტი</w:t>
            </w:r>
          </w:p>
          <w:p w:rsidR="00716E7B" w:rsidRPr="00E62ABE" w:rsidRDefault="006940DB" w:rsidP="00E62ABE">
            <w:pPr>
              <w:jc w:val="both"/>
              <w:rPr>
                <w:rFonts w:ascii="Sylfaen" w:eastAsia="Merriweather" w:hAnsi="Sylfaen" w:cs="Merriweather"/>
                <w:sz w:val="20"/>
                <w:szCs w:val="20"/>
              </w:rPr>
            </w:pPr>
            <w:r w:rsidRPr="00E62ABE">
              <w:rPr>
                <w:rFonts w:ascii="Sylfaen" w:eastAsia="Merriweather" w:hAnsi="Sylfaen" w:cs="Merriweather"/>
                <w:sz w:val="20"/>
                <w:szCs w:val="20"/>
              </w:rPr>
              <w:t xml:space="preserve">3.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პროცესის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მართვა</w:t>
            </w:r>
            <w:r w:rsidRPr="00E62ABE">
              <w:rPr>
                <w:rFonts w:ascii="Sylfaen" w:eastAsia="Arial Unicode MS" w:hAnsi="Sylfaen" w:cs="Arial Unicode MS"/>
                <w:b/>
                <w:sz w:val="20"/>
                <w:szCs w:val="20"/>
              </w:rPr>
              <w:t>:</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შეფასება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დიაგნოზის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დასმა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დაგეგმარება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ინტერვენცია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გადაფასება</w:t>
            </w:r>
            <w:r w:rsidRPr="00E62ABE">
              <w:rPr>
                <w:rFonts w:ascii="Sylfaen" w:eastAsia="Arial Unicode MS" w:hAnsi="Sylfaen" w:cs="Arial Unicode MS"/>
                <w:sz w:val="20"/>
                <w:szCs w:val="20"/>
              </w:rPr>
              <w:t>.</w:t>
            </w:r>
          </w:p>
        </w:tc>
        <w:tc>
          <w:tcPr>
            <w:tcW w:w="2150" w:type="dxa"/>
            <w:vMerge/>
            <w:vAlign w:val="center"/>
          </w:tcPr>
          <w:p w:rsidR="00716E7B" w:rsidRPr="00E62ABE" w:rsidRDefault="00716E7B" w:rsidP="00E62ABE">
            <w:pPr>
              <w:spacing w:after="200"/>
              <w:ind w:left="176"/>
              <w:jc w:val="both"/>
              <w:rPr>
                <w:rFonts w:ascii="Sylfaen" w:eastAsia="Merriweather" w:hAnsi="Sylfaen" w:cs="Merriweather"/>
                <w:sz w:val="20"/>
                <w:szCs w:val="20"/>
                <w:highlight w:val="yellow"/>
              </w:rPr>
            </w:pPr>
          </w:p>
        </w:tc>
      </w:tr>
      <w:tr w:rsidR="00716E7B" w:rsidRPr="00E62ABE">
        <w:trPr>
          <w:trHeight w:val="1040"/>
          <w:jc w:val="center"/>
        </w:trPr>
        <w:tc>
          <w:tcPr>
            <w:tcW w:w="2917" w:type="dxa"/>
            <w:shd w:val="clear" w:color="auto" w:fill="auto"/>
          </w:tcPr>
          <w:p w:rsidR="00716E7B" w:rsidRPr="00E62ABE" w:rsidRDefault="006940DB" w:rsidP="00E62ABE">
            <w:pPr>
              <w:jc w:val="both"/>
              <w:rPr>
                <w:rFonts w:ascii="Sylfaen" w:eastAsia="Merriweather" w:hAnsi="Sylfaen" w:cs="Merriweather"/>
                <w:sz w:val="20"/>
                <w:szCs w:val="20"/>
              </w:rPr>
            </w:pPr>
            <w:r w:rsidRPr="00E62ABE">
              <w:rPr>
                <w:rFonts w:ascii="Sylfaen" w:eastAsia="Arial Unicode MS" w:hAnsi="Sylfaen" w:cs="Arial Unicode MS"/>
                <w:sz w:val="20"/>
                <w:szCs w:val="20"/>
              </w:rPr>
              <w:t>3.</w:t>
            </w:r>
            <w:r w:rsidRPr="00E62ABE">
              <w:rPr>
                <w:rFonts w:ascii="Sylfaen" w:eastAsia="Arial Unicode MS" w:hAnsi="Sylfaen" w:cs="Arial Unicode MS"/>
                <w:sz w:val="20"/>
                <w:szCs w:val="20"/>
              </w:rPr>
              <w:t>თერაპიული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კომუნიკაციისა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მკურნალობის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სხვა</w:t>
            </w:r>
            <w:r w:rsidRPr="00E62ABE">
              <w:rPr>
                <w:rFonts w:ascii="Sylfaen" w:eastAsia="Arial Unicode MS" w:hAnsi="Sylfaen" w:cs="Arial Unicode MS"/>
                <w:sz w:val="20"/>
                <w:szCs w:val="20"/>
              </w:rPr>
              <w:t>დასხვა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მეთოდების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აღწერა</w:t>
            </w:r>
            <w:r w:rsidRPr="00E62ABE">
              <w:rPr>
                <w:rFonts w:ascii="Sylfaen" w:eastAsia="Arial Unicode MS" w:hAnsi="Sylfaen" w:cs="Arial Unicode MS"/>
                <w:sz w:val="20"/>
                <w:szCs w:val="20"/>
              </w:rPr>
              <w:t xml:space="preserve"> </w:t>
            </w:r>
          </w:p>
          <w:p w:rsidR="00716E7B" w:rsidRPr="00E62ABE" w:rsidRDefault="00716E7B" w:rsidP="00E62ABE">
            <w:pPr>
              <w:jc w:val="both"/>
              <w:rPr>
                <w:rFonts w:ascii="Sylfaen" w:eastAsia="Merriweather" w:hAnsi="Sylfaen" w:cs="Merriweather"/>
                <w:sz w:val="20"/>
                <w:szCs w:val="20"/>
              </w:rPr>
            </w:pPr>
          </w:p>
          <w:p w:rsidR="00716E7B" w:rsidRPr="00E62ABE" w:rsidRDefault="00716E7B" w:rsidP="00E62ABE">
            <w:pPr>
              <w:spacing w:after="200"/>
              <w:ind w:left="810"/>
              <w:jc w:val="both"/>
              <w:rPr>
                <w:rFonts w:ascii="Sylfaen" w:eastAsia="Merriweather" w:hAnsi="Sylfaen" w:cs="Merriweather"/>
                <w:sz w:val="20"/>
                <w:szCs w:val="20"/>
              </w:rPr>
            </w:pPr>
          </w:p>
          <w:p w:rsidR="00716E7B" w:rsidRPr="00E62ABE" w:rsidRDefault="00716E7B" w:rsidP="00E62ABE">
            <w:pPr>
              <w:jc w:val="both"/>
              <w:rPr>
                <w:rFonts w:ascii="Sylfaen" w:eastAsia="Merriweather" w:hAnsi="Sylfaen" w:cs="Merriweather"/>
                <w:sz w:val="20"/>
                <w:szCs w:val="20"/>
              </w:rPr>
            </w:pPr>
          </w:p>
          <w:p w:rsidR="00716E7B" w:rsidRPr="00E62ABE" w:rsidRDefault="00716E7B" w:rsidP="00E62ABE">
            <w:pPr>
              <w:spacing w:after="200"/>
              <w:jc w:val="both"/>
              <w:rPr>
                <w:rFonts w:ascii="Sylfaen" w:eastAsia="Merriweather" w:hAnsi="Sylfaen" w:cs="Merriweather"/>
                <w:sz w:val="20"/>
                <w:szCs w:val="20"/>
              </w:rPr>
            </w:pPr>
          </w:p>
        </w:tc>
        <w:tc>
          <w:tcPr>
            <w:tcW w:w="4799" w:type="dxa"/>
            <w:tcBorders>
              <w:bottom w:val="single" w:sz="4" w:space="0" w:color="000000"/>
            </w:tcBorders>
            <w:shd w:val="clear" w:color="auto" w:fill="auto"/>
          </w:tcPr>
          <w:p w:rsidR="00716E7B" w:rsidRPr="00E62ABE" w:rsidRDefault="006940DB" w:rsidP="00E62ABE">
            <w:pPr>
              <w:numPr>
                <w:ilvl w:val="0"/>
                <w:numId w:val="6"/>
              </w:numPr>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ექთან</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პაციენტს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შორის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გამართულ</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ინტერაქციას</w:t>
            </w:r>
            <w:r w:rsidRPr="00E62ABE">
              <w:rPr>
                <w:rFonts w:ascii="Sylfaen" w:eastAsia="Arial Unicode MS" w:hAnsi="Sylfaen" w:cs="Arial Unicode MS"/>
                <w:b/>
                <w:sz w:val="20"/>
                <w:szCs w:val="20"/>
              </w:rPr>
              <w:t>;</w:t>
            </w:r>
          </w:p>
          <w:p w:rsidR="00716E7B" w:rsidRPr="00E62ABE" w:rsidRDefault="006940DB" w:rsidP="00E62ABE">
            <w:pPr>
              <w:numPr>
                <w:ilvl w:val="0"/>
                <w:numId w:val="6"/>
              </w:numPr>
              <w:contextualSpacing/>
              <w:jc w:val="both"/>
              <w:rPr>
                <w:rFonts w:ascii="Sylfaen" w:eastAsia="Merriweather" w:hAnsi="Sylfaen" w:cs="Merriweather"/>
                <w:b/>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პერსონალური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ინტერაქციის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მოდელს</w:t>
            </w:r>
            <w:r w:rsidRPr="00E62ABE">
              <w:rPr>
                <w:rFonts w:ascii="Sylfaen" w:eastAsia="Arial Unicode MS" w:hAnsi="Sylfaen" w:cs="Arial Unicode MS"/>
                <w:b/>
                <w:sz w:val="20"/>
                <w:szCs w:val="20"/>
              </w:rPr>
              <w:t>;</w:t>
            </w:r>
          </w:p>
          <w:p w:rsidR="00716E7B" w:rsidRPr="00E62ABE" w:rsidRDefault="006940DB" w:rsidP="00E62ABE">
            <w:pPr>
              <w:numPr>
                <w:ilvl w:val="0"/>
                <w:numId w:val="6"/>
              </w:numPr>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თერაპიული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ურთიერთობის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ფაზებს</w:t>
            </w:r>
            <w:r w:rsidRPr="00E62ABE">
              <w:rPr>
                <w:rFonts w:ascii="Sylfaen" w:eastAsia="Arial Unicode MS" w:hAnsi="Sylfaen" w:cs="Arial Unicode MS"/>
                <w:b/>
                <w:sz w:val="20"/>
                <w:szCs w:val="20"/>
              </w:rPr>
              <w:t>;</w:t>
            </w:r>
          </w:p>
          <w:p w:rsidR="00716E7B" w:rsidRPr="00E62ABE" w:rsidRDefault="006940DB" w:rsidP="00E62ABE">
            <w:pPr>
              <w:numPr>
                <w:ilvl w:val="0"/>
                <w:numId w:val="6"/>
              </w:numPr>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თერაპიის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მეთოდებს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მოქმედებებს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თერაპიის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მსვლელობისას</w:t>
            </w:r>
            <w:r w:rsidRPr="00E62ABE">
              <w:rPr>
                <w:rFonts w:ascii="Sylfaen" w:eastAsia="Arial Unicode MS" w:hAnsi="Sylfaen" w:cs="Arial Unicode MS"/>
                <w:sz w:val="20"/>
                <w:szCs w:val="20"/>
              </w:rPr>
              <w:t>;</w:t>
            </w:r>
          </w:p>
          <w:p w:rsidR="00716E7B" w:rsidRPr="00E62ABE" w:rsidRDefault="00716E7B" w:rsidP="00E62ABE">
            <w:pPr>
              <w:spacing w:after="200"/>
              <w:ind w:left="720"/>
              <w:jc w:val="both"/>
              <w:rPr>
                <w:rFonts w:ascii="Sylfaen" w:eastAsia="Merriweather" w:hAnsi="Sylfaen" w:cs="Merriweather"/>
                <w:sz w:val="20"/>
                <w:szCs w:val="20"/>
              </w:rPr>
            </w:pPr>
          </w:p>
        </w:tc>
        <w:tc>
          <w:tcPr>
            <w:tcW w:w="4802" w:type="dxa"/>
          </w:tcPr>
          <w:p w:rsidR="00716E7B" w:rsidRPr="00E62ABE" w:rsidRDefault="006940DB" w:rsidP="00E62ABE">
            <w:pPr>
              <w:shd w:val="clear" w:color="auto" w:fill="FFFFFF"/>
              <w:jc w:val="both"/>
              <w:rPr>
                <w:rFonts w:ascii="Sylfaen" w:eastAsia="Merriweather" w:hAnsi="Sylfaen" w:cs="Merriweather"/>
                <w:sz w:val="20"/>
                <w:szCs w:val="20"/>
              </w:rPr>
            </w:pPr>
            <w:r w:rsidRPr="00E62ABE">
              <w:rPr>
                <w:rFonts w:ascii="Sylfaen" w:eastAsia="Merriweather" w:hAnsi="Sylfaen" w:cs="Merriweather"/>
                <w:sz w:val="20"/>
                <w:szCs w:val="20"/>
              </w:rPr>
              <w:t xml:space="preserve">1. </w:t>
            </w:r>
            <w:r w:rsidRPr="00E62ABE">
              <w:rPr>
                <w:rFonts w:ascii="Sylfaen" w:eastAsia="Arial Unicode MS" w:hAnsi="Sylfaen" w:cs="Arial Unicode MS"/>
                <w:b/>
                <w:sz w:val="20"/>
                <w:szCs w:val="20"/>
              </w:rPr>
              <w:t>ინტერაქცია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კომუნიკაციის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ტიპი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კომუნიკაციის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ტექნიკა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კომუნიკაციის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ხასიათი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მოსმენა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საუბრის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ღია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მანერა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ფოკუსირება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იუმორი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ინფორმირება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შეთავაზება</w:t>
            </w:r>
            <w:r w:rsidRPr="00E62ABE">
              <w:rPr>
                <w:rFonts w:ascii="Sylfaen" w:eastAsia="Arial Unicode MS" w:hAnsi="Sylfaen" w:cs="Arial Unicode MS"/>
                <w:sz w:val="20"/>
                <w:szCs w:val="20"/>
              </w:rPr>
              <w:t>;</w:t>
            </w:r>
          </w:p>
          <w:p w:rsidR="00716E7B" w:rsidRPr="00E62ABE" w:rsidRDefault="006940DB" w:rsidP="00E62ABE">
            <w:pPr>
              <w:shd w:val="clear" w:color="auto" w:fill="FFFFFF"/>
              <w:jc w:val="both"/>
              <w:rPr>
                <w:rFonts w:ascii="Sylfaen" w:eastAsia="Merriweather" w:hAnsi="Sylfaen" w:cs="Merriweather"/>
                <w:sz w:val="20"/>
                <w:szCs w:val="20"/>
              </w:rPr>
            </w:pPr>
            <w:r w:rsidRPr="00E62ABE">
              <w:rPr>
                <w:rFonts w:ascii="Sylfaen" w:eastAsia="Merriweather" w:hAnsi="Sylfaen" w:cs="Merriweather"/>
                <w:sz w:val="20"/>
                <w:szCs w:val="20"/>
              </w:rPr>
              <w:t xml:space="preserve">2. </w:t>
            </w:r>
            <w:r w:rsidRPr="00E62ABE">
              <w:rPr>
                <w:rFonts w:ascii="Sylfaen" w:eastAsia="Arial Unicode MS" w:hAnsi="Sylfaen" w:cs="Arial Unicode MS"/>
                <w:b/>
                <w:sz w:val="20"/>
                <w:szCs w:val="20"/>
              </w:rPr>
              <w:t>პერსონალური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ინტერაქციის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მოდელი</w:t>
            </w:r>
            <w:r w:rsidRPr="00E62ABE">
              <w:rPr>
                <w:rFonts w:ascii="Sylfaen" w:eastAsia="Arial Unicode MS" w:hAnsi="Sylfaen" w:cs="Arial Unicode MS"/>
                <w:b/>
                <w:sz w:val="20"/>
                <w:szCs w:val="20"/>
              </w:rPr>
              <w:t>:</w:t>
            </w:r>
          </w:p>
          <w:p w:rsidR="00716E7B" w:rsidRPr="00E62ABE" w:rsidRDefault="006940DB" w:rsidP="00E62ABE">
            <w:pPr>
              <w:shd w:val="clear" w:color="auto" w:fill="FFFFFF"/>
              <w:jc w:val="both"/>
              <w:rPr>
                <w:rFonts w:ascii="Sylfaen" w:eastAsia="Merriweather" w:hAnsi="Sylfaen" w:cs="Merriweather"/>
                <w:sz w:val="20"/>
                <w:szCs w:val="20"/>
              </w:rPr>
            </w:pPr>
            <w:r w:rsidRPr="00E62ABE">
              <w:rPr>
                <w:rFonts w:ascii="Sylfaen" w:eastAsia="Merriweather" w:hAnsi="Sylfaen" w:cs="Merriweather"/>
                <w:sz w:val="20"/>
                <w:szCs w:val="20"/>
              </w:rPr>
              <w:t>IPR-JOHARI WINDOW</w:t>
            </w:r>
          </w:p>
          <w:p w:rsidR="00716E7B" w:rsidRPr="00E62ABE" w:rsidRDefault="006940DB" w:rsidP="00E62ABE">
            <w:pPr>
              <w:jc w:val="both"/>
              <w:rPr>
                <w:rFonts w:ascii="Sylfaen" w:eastAsia="Merriweather" w:hAnsi="Sylfaen" w:cs="Merriweather"/>
                <w:sz w:val="20"/>
                <w:szCs w:val="20"/>
              </w:rPr>
            </w:pPr>
            <w:r w:rsidRPr="00E62ABE">
              <w:rPr>
                <w:rFonts w:ascii="Sylfaen" w:eastAsia="Merriweather" w:hAnsi="Sylfaen" w:cs="Merriweather"/>
                <w:sz w:val="20"/>
                <w:szCs w:val="20"/>
              </w:rPr>
              <w:t>3</w:t>
            </w:r>
            <w:r w:rsidRPr="00E62ABE">
              <w:rPr>
                <w:rFonts w:ascii="Sylfaen" w:eastAsia="Arial Unicode MS" w:hAnsi="Sylfaen" w:cs="Arial Unicode MS"/>
                <w:b/>
                <w:sz w:val="20"/>
                <w:szCs w:val="20"/>
              </w:rPr>
              <w:t>.</w:t>
            </w:r>
            <w:r w:rsidRPr="00E62ABE">
              <w:rPr>
                <w:rFonts w:ascii="Sylfaen" w:eastAsia="Arial Unicode MS" w:hAnsi="Sylfaen" w:cs="Arial Unicode MS"/>
                <w:b/>
                <w:sz w:val="20"/>
                <w:szCs w:val="20"/>
              </w:rPr>
              <w:t>თერაპიული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ურთიერთობის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ფა</w:t>
            </w:r>
            <w:r w:rsidRPr="00E62ABE">
              <w:rPr>
                <w:rFonts w:ascii="Sylfaen" w:eastAsia="Arial Unicode MS" w:hAnsi="Sylfaen" w:cs="Arial Unicode MS"/>
                <w:b/>
                <w:sz w:val="20"/>
                <w:szCs w:val="20"/>
              </w:rPr>
              <w:t>ზები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sz w:val="20"/>
                <w:szCs w:val="20"/>
              </w:rPr>
              <w:t>ინტერაქციის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წინა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ფაზა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გაცნობის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ორიენტაციის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ფაზა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სამუშაო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ფაზა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დასრულების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ფაზა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br/>
              <w:t>4.</w:t>
            </w:r>
            <w:r w:rsidRPr="00E62ABE">
              <w:rPr>
                <w:rFonts w:ascii="Sylfaen" w:eastAsia="Merriweather" w:hAnsi="Sylfaen" w:cs="Merriweather"/>
                <w:sz w:val="20"/>
                <w:szCs w:val="20"/>
              </w:rPr>
              <w:t xml:space="preserve"> </w:t>
            </w:r>
            <w:r w:rsidRPr="00E62ABE">
              <w:rPr>
                <w:rFonts w:ascii="Sylfaen" w:eastAsia="Arial Unicode MS" w:hAnsi="Sylfaen" w:cs="Arial Unicode MS"/>
                <w:b/>
                <w:sz w:val="20"/>
                <w:szCs w:val="20"/>
              </w:rPr>
              <w:t>თერაპიის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მეთოდები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მოქმედებები</w:t>
            </w:r>
            <w:r w:rsidRPr="00E62ABE">
              <w:rPr>
                <w:rFonts w:ascii="Sylfaen" w:eastAsia="Arial Unicode MS" w:hAnsi="Sylfaen" w:cs="Arial Unicode MS"/>
                <w:b/>
                <w:sz w:val="20"/>
                <w:szCs w:val="20"/>
              </w:rPr>
              <w:t>:</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ფსიქო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ფარმაკოლოგია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ფსიქოლოგიური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თერაპია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არტ</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თერაპია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რელაქსაციის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თერაპია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ცეკვა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მუსიკა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ოკუპაციური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თერაპია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ელექტრო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კოლმუნსიური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თერაპია</w:t>
            </w:r>
            <w:r w:rsidRPr="00E62ABE">
              <w:rPr>
                <w:rFonts w:ascii="Sylfaen" w:eastAsia="Arial Unicode MS" w:hAnsi="Sylfaen" w:cs="Arial Unicode MS"/>
                <w:sz w:val="20"/>
                <w:szCs w:val="20"/>
              </w:rPr>
              <w:t>.</w:t>
            </w:r>
          </w:p>
          <w:p w:rsidR="00716E7B" w:rsidRPr="00E62ABE" w:rsidRDefault="00716E7B" w:rsidP="00E62ABE">
            <w:pPr>
              <w:shd w:val="clear" w:color="auto" w:fill="FFFFFF"/>
              <w:spacing w:after="200"/>
              <w:ind w:left="720"/>
              <w:jc w:val="both"/>
              <w:rPr>
                <w:rFonts w:ascii="Sylfaen" w:eastAsia="Merriweather" w:hAnsi="Sylfaen" w:cs="Merriweather"/>
                <w:sz w:val="20"/>
                <w:szCs w:val="20"/>
              </w:rPr>
            </w:pPr>
          </w:p>
        </w:tc>
        <w:tc>
          <w:tcPr>
            <w:tcW w:w="2150" w:type="dxa"/>
            <w:vMerge/>
            <w:vAlign w:val="center"/>
          </w:tcPr>
          <w:p w:rsidR="00716E7B" w:rsidRPr="00E62ABE" w:rsidRDefault="00716E7B" w:rsidP="00E62ABE">
            <w:pPr>
              <w:spacing w:after="200"/>
              <w:ind w:left="176"/>
              <w:jc w:val="both"/>
              <w:rPr>
                <w:rFonts w:ascii="Sylfaen" w:eastAsia="Merriweather" w:hAnsi="Sylfaen" w:cs="Merriweather"/>
                <w:sz w:val="20"/>
                <w:szCs w:val="20"/>
                <w:highlight w:val="yellow"/>
              </w:rPr>
            </w:pPr>
          </w:p>
        </w:tc>
      </w:tr>
      <w:tr w:rsidR="00716E7B" w:rsidRPr="00E62ABE">
        <w:trPr>
          <w:trHeight w:val="520"/>
          <w:jc w:val="center"/>
        </w:trPr>
        <w:tc>
          <w:tcPr>
            <w:tcW w:w="2917" w:type="dxa"/>
            <w:shd w:val="clear" w:color="auto" w:fill="auto"/>
          </w:tcPr>
          <w:p w:rsidR="00716E7B" w:rsidRPr="00E62ABE" w:rsidRDefault="006940DB" w:rsidP="00E62ABE">
            <w:pPr>
              <w:jc w:val="both"/>
              <w:rPr>
                <w:rFonts w:ascii="Sylfaen" w:eastAsia="Merriweather" w:hAnsi="Sylfaen" w:cs="Merriweather"/>
                <w:sz w:val="20"/>
                <w:szCs w:val="20"/>
              </w:rPr>
            </w:pPr>
            <w:r w:rsidRPr="00E62ABE">
              <w:rPr>
                <w:rFonts w:ascii="Sylfaen" w:eastAsia="Arial Unicode MS" w:hAnsi="Sylfaen" w:cs="Arial Unicode MS"/>
                <w:sz w:val="20"/>
                <w:szCs w:val="20"/>
              </w:rPr>
              <w:t>4.</w:t>
            </w:r>
            <w:r w:rsidRPr="00E62ABE">
              <w:rPr>
                <w:rFonts w:ascii="Sylfaen" w:eastAsia="Arial Unicode MS" w:hAnsi="Sylfaen" w:cs="Arial Unicode MS"/>
                <w:sz w:val="20"/>
                <w:szCs w:val="20"/>
              </w:rPr>
              <w:t>შიზოფრენიის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მართვა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ხასიათის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დარღვევით</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მიმდინარე</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დაავადებების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აღწერა</w:t>
            </w:r>
          </w:p>
          <w:p w:rsidR="00716E7B" w:rsidRPr="00E62ABE" w:rsidRDefault="00716E7B" w:rsidP="00E62ABE">
            <w:pPr>
              <w:jc w:val="both"/>
              <w:rPr>
                <w:rFonts w:ascii="Sylfaen" w:eastAsia="Merriweather" w:hAnsi="Sylfaen" w:cs="Merriweather"/>
                <w:sz w:val="20"/>
                <w:szCs w:val="20"/>
              </w:rPr>
            </w:pPr>
          </w:p>
          <w:p w:rsidR="00716E7B" w:rsidRPr="00E62ABE" w:rsidRDefault="00716E7B" w:rsidP="00E62ABE">
            <w:pPr>
              <w:jc w:val="both"/>
              <w:rPr>
                <w:rFonts w:ascii="Sylfaen" w:eastAsia="Merriweather" w:hAnsi="Sylfaen" w:cs="Merriweather"/>
                <w:sz w:val="20"/>
                <w:szCs w:val="20"/>
              </w:rPr>
            </w:pPr>
          </w:p>
          <w:p w:rsidR="00716E7B" w:rsidRPr="00E62ABE" w:rsidRDefault="00716E7B" w:rsidP="00E62ABE">
            <w:pPr>
              <w:ind w:left="360"/>
              <w:jc w:val="both"/>
              <w:rPr>
                <w:rFonts w:ascii="Sylfaen" w:eastAsia="Merriweather" w:hAnsi="Sylfaen" w:cs="Merriweather"/>
                <w:sz w:val="20"/>
                <w:szCs w:val="20"/>
              </w:rPr>
            </w:pPr>
          </w:p>
          <w:p w:rsidR="00716E7B" w:rsidRPr="00E62ABE" w:rsidRDefault="00716E7B" w:rsidP="00E62ABE">
            <w:pPr>
              <w:spacing w:after="200"/>
              <w:ind w:left="176"/>
              <w:jc w:val="both"/>
              <w:rPr>
                <w:rFonts w:ascii="Sylfaen" w:eastAsia="Merriweather" w:hAnsi="Sylfaen" w:cs="Merriweather"/>
                <w:sz w:val="20"/>
                <w:szCs w:val="20"/>
              </w:rPr>
            </w:pPr>
          </w:p>
        </w:tc>
        <w:tc>
          <w:tcPr>
            <w:tcW w:w="4799" w:type="dxa"/>
            <w:tcBorders>
              <w:top w:val="single" w:sz="4" w:space="0" w:color="000000"/>
            </w:tcBorders>
            <w:shd w:val="clear" w:color="auto" w:fill="auto"/>
          </w:tcPr>
          <w:p w:rsidR="00716E7B" w:rsidRPr="00E62ABE" w:rsidRDefault="006940DB" w:rsidP="00E62ABE">
            <w:pPr>
              <w:numPr>
                <w:ilvl w:val="0"/>
                <w:numId w:val="3"/>
              </w:numPr>
              <w:shd w:val="clear" w:color="auto" w:fill="FFFFFF"/>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lastRenderedPageBreak/>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შიზოფრენიით</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დაავადებულ</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პაციენტებში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პროცესს</w:t>
            </w:r>
            <w:r w:rsidRPr="00E62ABE">
              <w:rPr>
                <w:rFonts w:ascii="Sylfaen" w:eastAsia="Arial Unicode MS" w:hAnsi="Sylfaen" w:cs="Arial Unicode MS"/>
                <w:b/>
                <w:sz w:val="20"/>
                <w:szCs w:val="20"/>
              </w:rPr>
              <w:t>;</w:t>
            </w:r>
          </w:p>
          <w:p w:rsidR="00716E7B" w:rsidRPr="00E62ABE" w:rsidRDefault="006940DB" w:rsidP="00E62ABE">
            <w:pPr>
              <w:numPr>
                <w:ilvl w:val="0"/>
                <w:numId w:val="3"/>
              </w:numPr>
              <w:shd w:val="clear" w:color="auto" w:fill="FFFFFF"/>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პროცესს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lastRenderedPageBreak/>
              <w:t>ხასიათის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დარღვევით</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მიმდინარე</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პაციენტებში</w:t>
            </w:r>
            <w:r w:rsidRPr="00E62ABE">
              <w:rPr>
                <w:rFonts w:ascii="Sylfaen" w:eastAsia="Arial Unicode MS" w:hAnsi="Sylfaen" w:cs="Arial Unicode MS"/>
                <w:b/>
                <w:sz w:val="20"/>
                <w:szCs w:val="20"/>
              </w:rPr>
              <w:t>;</w:t>
            </w:r>
          </w:p>
        </w:tc>
        <w:tc>
          <w:tcPr>
            <w:tcW w:w="4802" w:type="dxa"/>
          </w:tcPr>
          <w:p w:rsidR="00716E7B" w:rsidRPr="00E62ABE" w:rsidRDefault="006940DB" w:rsidP="00E62ABE">
            <w:pPr>
              <w:shd w:val="clear" w:color="auto" w:fill="FFFFFF"/>
              <w:jc w:val="both"/>
              <w:rPr>
                <w:rFonts w:ascii="Sylfaen" w:eastAsia="Merriweather" w:hAnsi="Sylfaen" w:cs="Merriweather"/>
                <w:sz w:val="20"/>
                <w:szCs w:val="20"/>
              </w:rPr>
            </w:pPr>
            <w:r w:rsidRPr="00E62ABE">
              <w:rPr>
                <w:rFonts w:ascii="Sylfaen" w:eastAsia="Arial Unicode MS" w:hAnsi="Sylfaen" w:cs="Arial Unicode MS"/>
                <w:b/>
                <w:sz w:val="20"/>
                <w:szCs w:val="20"/>
              </w:rPr>
              <w:lastRenderedPageBreak/>
              <w:t>1.</w:t>
            </w:r>
            <w:r w:rsidRPr="00E62ABE">
              <w:rPr>
                <w:rFonts w:ascii="Sylfaen" w:eastAsia="Arial Unicode MS" w:hAnsi="Sylfaen" w:cs="Arial Unicode MS"/>
                <w:b/>
                <w:sz w:val="20"/>
                <w:szCs w:val="20"/>
              </w:rPr>
              <w:t>შიზოფრენიით</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დაავადებულ</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პაციენტების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პროცესი</w:t>
            </w:r>
            <w:r w:rsidRPr="00E62ABE">
              <w:rPr>
                <w:rFonts w:ascii="Sylfaen" w:eastAsia="Arial Unicode MS" w:hAnsi="Sylfaen" w:cs="Arial Unicode MS"/>
                <w:b/>
                <w:sz w:val="20"/>
                <w:szCs w:val="20"/>
              </w:rPr>
              <w:t>:</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დაავადების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ეტიოლოგია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ფსიქო</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პათოფიზიოლოგია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კლინიკური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მანიფესტაცია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w:t>
            </w:r>
            <w:r w:rsidRPr="00E62ABE">
              <w:rPr>
                <w:rFonts w:ascii="Sylfaen" w:eastAsia="Arial Unicode MS" w:hAnsi="Sylfaen" w:cs="Arial Unicode MS"/>
                <w:sz w:val="20"/>
                <w:szCs w:val="20"/>
              </w:rPr>
              <w:t>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დიაგნოზი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lastRenderedPageBreak/>
              <w:t>ანამნეზის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შეკრება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ფიზიკური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მენტალური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შეფასება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მკურნალობა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მართვა</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br/>
              <w:t>2.</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პროცესს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ხასიათის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დარღვევით</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მიმდინარე</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პაციენტებში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sz w:val="20"/>
                <w:szCs w:val="20"/>
              </w:rPr>
              <w:t>ბიპოლარული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დაავადება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მანია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დეპრესია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დისთამია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დაავადების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ეტიოლოგია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ფსიქო</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პათოფიზიოლოგია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w:t>
            </w:r>
            <w:r w:rsidRPr="00E62ABE">
              <w:rPr>
                <w:rFonts w:ascii="Sylfaen" w:eastAsia="Arial Unicode MS" w:hAnsi="Sylfaen" w:cs="Arial Unicode MS"/>
                <w:sz w:val="20"/>
                <w:szCs w:val="20"/>
              </w:rPr>
              <w:t>ლინიკური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მანიფესტაცია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დიაგნოზი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ანამნეზის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შეკრება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ფიზიკური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მენტალური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შეფასება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მკურნალობა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მართვა</w:t>
            </w:r>
            <w:r w:rsidRPr="00E62ABE">
              <w:rPr>
                <w:rFonts w:ascii="Sylfaen" w:eastAsia="Arial Unicode MS" w:hAnsi="Sylfaen" w:cs="Arial Unicode MS"/>
                <w:sz w:val="20"/>
                <w:szCs w:val="20"/>
              </w:rPr>
              <w:t>.</w:t>
            </w:r>
          </w:p>
        </w:tc>
        <w:tc>
          <w:tcPr>
            <w:tcW w:w="2150" w:type="dxa"/>
            <w:vMerge/>
            <w:vAlign w:val="center"/>
          </w:tcPr>
          <w:p w:rsidR="00716E7B" w:rsidRPr="00E62ABE" w:rsidRDefault="00716E7B" w:rsidP="00E62ABE">
            <w:pPr>
              <w:spacing w:after="200"/>
              <w:ind w:left="176"/>
              <w:jc w:val="both"/>
              <w:rPr>
                <w:rFonts w:ascii="Sylfaen" w:eastAsia="Merriweather" w:hAnsi="Sylfaen" w:cs="Merriweather"/>
                <w:sz w:val="20"/>
                <w:szCs w:val="20"/>
                <w:highlight w:val="yellow"/>
              </w:rPr>
            </w:pPr>
          </w:p>
        </w:tc>
      </w:tr>
      <w:tr w:rsidR="00716E7B" w:rsidRPr="00E62ABE">
        <w:trPr>
          <w:trHeight w:val="520"/>
          <w:jc w:val="center"/>
        </w:trPr>
        <w:tc>
          <w:tcPr>
            <w:tcW w:w="2917" w:type="dxa"/>
            <w:shd w:val="clear" w:color="auto" w:fill="auto"/>
          </w:tcPr>
          <w:p w:rsidR="00716E7B" w:rsidRPr="00E62ABE" w:rsidRDefault="006940DB" w:rsidP="00E62ABE">
            <w:pPr>
              <w:jc w:val="both"/>
              <w:rPr>
                <w:rFonts w:ascii="Sylfaen" w:eastAsia="Merriweather" w:hAnsi="Sylfaen" w:cs="Merriweather"/>
                <w:sz w:val="20"/>
                <w:szCs w:val="20"/>
              </w:rPr>
            </w:pPr>
            <w:r w:rsidRPr="00E62ABE">
              <w:rPr>
                <w:rFonts w:ascii="Sylfaen" w:eastAsia="Arial Unicode MS" w:hAnsi="Sylfaen" w:cs="Arial Unicode MS"/>
                <w:sz w:val="20"/>
                <w:szCs w:val="20"/>
              </w:rPr>
              <w:t>5.</w:t>
            </w:r>
            <w:r w:rsidRPr="00E62ABE">
              <w:rPr>
                <w:rFonts w:ascii="Sylfaen" w:eastAsia="Arial Unicode MS" w:hAnsi="Sylfaen" w:cs="Arial Unicode MS"/>
                <w:sz w:val="20"/>
                <w:szCs w:val="20"/>
              </w:rPr>
              <w:t>ნევროზული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სტრესთან</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დაკავშირებული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დაავადებების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ადიქტოლოგიის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სექსუალური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კვებითი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დარღვევების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მქონე</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დაავადებების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აღწერა</w:t>
            </w:r>
          </w:p>
          <w:p w:rsidR="00716E7B" w:rsidRPr="00E62ABE" w:rsidRDefault="00716E7B" w:rsidP="00E62ABE">
            <w:pPr>
              <w:jc w:val="both"/>
              <w:rPr>
                <w:rFonts w:ascii="Sylfaen" w:eastAsia="Merriweather" w:hAnsi="Sylfaen" w:cs="Merriweather"/>
                <w:sz w:val="20"/>
                <w:szCs w:val="20"/>
              </w:rPr>
            </w:pPr>
          </w:p>
          <w:p w:rsidR="00716E7B" w:rsidRPr="00E62ABE" w:rsidRDefault="00716E7B" w:rsidP="00E62ABE">
            <w:pPr>
              <w:spacing w:after="200"/>
              <w:ind w:left="810"/>
              <w:jc w:val="both"/>
              <w:rPr>
                <w:rFonts w:ascii="Sylfaen" w:eastAsia="Merriweather" w:hAnsi="Sylfaen" w:cs="Merriweather"/>
                <w:sz w:val="20"/>
                <w:szCs w:val="20"/>
              </w:rPr>
            </w:pPr>
          </w:p>
        </w:tc>
        <w:tc>
          <w:tcPr>
            <w:tcW w:w="4799" w:type="dxa"/>
            <w:shd w:val="clear" w:color="auto" w:fill="auto"/>
          </w:tcPr>
          <w:p w:rsidR="00716E7B" w:rsidRPr="00E62ABE" w:rsidRDefault="006940DB" w:rsidP="00E62ABE">
            <w:pPr>
              <w:numPr>
                <w:ilvl w:val="0"/>
                <w:numId w:val="4"/>
              </w:numPr>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ნევროზულ</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სტრესის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მქონე</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პაციენტებში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პროცესს</w:t>
            </w:r>
            <w:r w:rsidRPr="00E62ABE">
              <w:rPr>
                <w:rFonts w:ascii="Sylfaen" w:eastAsia="Arial Unicode MS" w:hAnsi="Sylfaen" w:cs="Arial Unicode MS"/>
                <w:b/>
                <w:sz w:val="20"/>
                <w:szCs w:val="20"/>
              </w:rPr>
              <w:t>;</w:t>
            </w:r>
          </w:p>
          <w:p w:rsidR="00716E7B" w:rsidRPr="00E62ABE" w:rsidRDefault="006940DB" w:rsidP="00E62ABE">
            <w:pPr>
              <w:numPr>
                <w:ilvl w:val="0"/>
                <w:numId w:val="4"/>
              </w:numPr>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ადიქტოლოგიის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მქონე</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პაციენტებში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პროცესს</w:t>
            </w:r>
            <w:r w:rsidRPr="00E62ABE">
              <w:rPr>
                <w:rFonts w:ascii="Sylfaen" w:eastAsia="Arial Unicode MS" w:hAnsi="Sylfaen" w:cs="Arial Unicode MS"/>
                <w:b/>
                <w:sz w:val="20"/>
                <w:szCs w:val="20"/>
              </w:rPr>
              <w:t>;</w:t>
            </w:r>
          </w:p>
          <w:p w:rsidR="00716E7B" w:rsidRPr="00E62ABE" w:rsidRDefault="006940DB" w:rsidP="00E62ABE">
            <w:pPr>
              <w:numPr>
                <w:ilvl w:val="0"/>
                <w:numId w:val="4"/>
              </w:numPr>
              <w:contextualSpacing/>
              <w:jc w:val="both"/>
              <w:rPr>
                <w:rFonts w:ascii="Sylfaen" w:eastAsia="Merriweather" w:hAnsi="Sylfaen" w:cs="Merriweather"/>
                <w:sz w:val="20"/>
                <w:szCs w:val="20"/>
              </w:rPr>
            </w:pPr>
            <w:r w:rsidRPr="00E62ABE">
              <w:rPr>
                <w:rFonts w:ascii="Sylfaen" w:eastAsia="Arial Unicode MS" w:hAnsi="Sylfaen" w:cs="Arial Unicode MS"/>
                <w:sz w:val="20"/>
                <w:szCs w:val="20"/>
              </w:rPr>
              <w:t>სწორად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აღწერს</w:t>
            </w:r>
            <w:r w:rsidRPr="00E62ABE">
              <w:rPr>
                <w:rFonts w:ascii="Sylfaen" w:eastAsia="Arial Unicode MS" w:hAnsi="Sylfaen" w:cs="Arial Unicode MS"/>
                <w:sz w:val="20"/>
                <w:szCs w:val="20"/>
              </w:rPr>
              <w:t xml:space="preserve"> </w:t>
            </w:r>
            <w:r w:rsidRPr="00E62ABE">
              <w:rPr>
                <w:rFonts w:ascii="Sylfaen" w:eastAsia="Arial Unicode MS" w:hAnsi="Sylfaen" w:cs="Arial Unicode MS"/>
                <w:b/>
                <w:sz w:val="20"/>
                <w:szCs w:val="20"/>
              </w:rPr>
              <w:t>სექსუალური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კვებითი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დარღვევების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მქონე</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პაციენტებში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პროცესს</w:t>
            </w:r>
            <w:r w:rsidRPr="00E62ABE">
              <w:rPr>
                <w:rFonts w:ascii="Sylfaen" w:eastAsia="Arial Unicode MS" w:hAnsi="Sylfaen" w:cs="Arial Unicode MS"/>
                <w:b/>
                <w:sz w:val="20"/>
                <w:szCs w:val="20"/>
              </w:rPr>
              <w:t>;</w:t>
            </w:r>
          </w:p>
        </w:tc>
        <w:tc>
          <w:tcPr>
            <w:tcW w:w="4802" w:type="dxa"/>
          </w:tcPr>
          <w:p w:rsidR="00716E7B" w:rsidRPr="00E62ABE" w:rsidRDefault="006940DB" w:rsidP="00E62ABE">
            <w:pPr>
              <w:numPr>
                <w:ilvl w:val="0"/>
                <w:numId w:val="7"/>
              </w:numPr>
              <w:shd w:val="clear" w:color="auto" w:fill="FFFFFF"/>
              <w:contextualSpacing/>
              <w:jc w:val="both"/>
              <w:rPr>
                <w:rFonts w:ascii="Sylfaen" w:eastAsia="Merriweather" w:hAnsi="Sylfaen" w:cs="Merriweather"/>
                <w:sz w:val="20"/>
                <w:szCs w:val="20"/>
              </w:rPr>
            </w:pPr>
            <w:r w:rsidRPr="00E62ABE">
              <w:rPr>
                <w:rFonts w:ascii="Sylfaen" w:eastAsia="Arial Unicode MS" w:hAnsi="Sylfaen" w:cs="Arial Unicode MS"/>
                <w:b/>
                <w:sz w:val="20"/>
                <w:szCs w:val="20"/>
              </w:rPr>
              <w:t>ნევროზულ</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სტრესის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მქონე</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პაციენტების</w:t>
            </w:r>
            <w:r w:rsidRPr="00E62ABE">
              <w:rPr>
                <w:rFonts w:ascii="Sylfaen" w:eastAsia="Merriweather" w:hAnsi="Sylfaen" w:cs="Merriweather"/>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პროცესი</w:t>
            </w:r>
            <w:r w:rsidRPr="00E62ABE">
              <w:rPr>
                <w:rFonts w:ascii="Sylfaen" w:eastAsia="Arial Unicode MS" w:hAnsi="Sylfaen" w:cs="Arial Unicode MS"/>
                <w:b/>
                <w:sz w:val="20"/>
                <w:szCs w:val="20"/>
              </w:rPr>
              <w:t>:</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შფოთვა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ფობია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ობსესივ</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კომპულსიურ</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აშლილობა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პოსტ</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ტრამვული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სტრესული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დარღვევა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დაავადების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ეტიოლოგია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ფსიქო</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პათო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ფიზიოლოგია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კლინიკური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მანიფესტაცია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დიაგნოზი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ანამნეზის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შეკრება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ფიზიკური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მენტალური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შეფასება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მკურნალობა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მართვა</w:t>
            </w:r>
            <w:r w:rsidRPr="00E62ABE">
              <w:rPr>
                <w:rFonts w:ascii="Sylfaen" w:eastAsia="Arial Unicode MS" w:hAnsi="Sylfaen" w:cs="Arial Unicode MS"/>
                <w:sz w:val="20"/>
                <w:szCs w:val="20"/>
              </w:rPr>
              <w:t>.</w:t>
            </w:r>
          </w:p>
          <w:p w:rsidR="00716E7B" w:rsidRPr="00E62ABE" w:rsidRDefault="006940DB" w:rsidP="00E62ABE">
            <w:pPr>
              <w:numPr>
                <w:ilvl w:val="0"/>
                <w:numId w:val="7"/>
              </w:numPr>
              <w:shd w:val="clear" w:color="auto" w:fill="FFFFFF"/>
              <w:contextualSpacing/>
              <w:jc w:val="both"/>
              <w:rPr>
                <w:rFonts w:ascii="Sylfaen" w:eastAsia="Merriweather" w:hAnsi="Sylfaen" w:cs="Merriweather"/>
                <w:sz w:val="20"/>
                <w:szCs w:val="20"/>
              </w:rPr>
            </w:pPr>
            <w:r w:rsidRPr="00E62ABE">
              <w:rPr>
                <w:rFonts w:ascii="Sylfaen" w:eastAsia="Arial Unicode MS" w:hAnsi="Sylfaen" w:cs="Arial Unicode MS"/>
                <w:b/>
                <w:sz w:val="20"/>
                <w:szCs w:val="20"/>
              </w:rPr>
              <w:t>ად</w:t>
            </w:r>
            <w:r w:rsidRPr="00E62ABE">
              <w:rPr>
                <w:rFonts w:ascii="Sylfaen" w:eastAsia="Arial Unicode MS" w:hAnsi="Sylfaen" w:cs="Arial Unicode MS"/>
                <w:b/>
                <w:sz w:val="20"/>
                <w:szCs w:val="20"/>
              </w:rPr>
              <w:t>იქტოლოგიის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მქონე</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პაციენტების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პროცესი</w:t>
            </w:r>
            <w:r w:rsidRPr="00E62ABE">
              <w:rPr>
                <w:rFonts w:ascii="Sylfaen" w:eastAsia="Arial Unicode MS" w:hAnsi="Sylfaen" w:cs="Arial Unicode MS"/>
                <w:b/>
                <w:sz w:val="20"/>
                <w:szCs w:val="20"/>
              </w:rPr>
              <w:t>:</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ძირითადად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გამოყენებადი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ფსიქოტროპული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საშუალებები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კლასიფიკაცია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ფორმა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მიღების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გზა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მოქმედების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მექანიზმი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ინტოქსიკაცია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დეზინტოქსიკაცია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დაავადების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ეტიოლოგია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ფსიქო</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პათოფიზიოლოგია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კლინიკური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მანიფესტაცია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w:t>
            </w:r>
            <w:r w:rsidRPr="00E62ABE">
              <w:rPr>
                <w:rFonts w:ascii="Sylfaen" w:eastAsia="Arial Unicode MS" w:hAnsi="Sylfaen" w:cs="Arial Unicode MS"/>
                <w:sz w:val="20"/>
                <w:szCs w:val="20"/>
              </w:rPr>
              <w:t>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დიაგნოზი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ანამნეზის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შეკრება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ფიზიკური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მენტალური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შეფასება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მკურნალობა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მართვა</w:t>
            </w:r>
          </w:p>
          <w:p w:rsidR="00716E7B" w:rsidRPr="00E62ABE" w:rsidRDefault="006940DB" w:rsidP="00E62ABE">
            <w:pPr>
              <w:numPr>
                <w:ilvl w:val="0"/>
                <w:numId w:val="7"/>
              </w:numPr>
              <w:shd w:val="clear" w:color="auto" w:fill="FFFFFF"/>
              <w:spacing w:after="200"/>
              <w:contextualSpacing/>
              <w:jc w:val="both"/>
              <w:rPr>
                <w:rFonts w:ascii="Sylfaen" w:eastAsia="Merriweather" w:hAnsi="Sylfaen" w:cs="Merriweather"/>
                <w:sz w:val="20"/>
                <w:szCs w:val="20"/>
              </w:rPr>
            </w:pPr>
            <w:r w:rsidRPr="00E62ABE">
              <w:rPr>
                <w:rFonts w:ascii="Sylfaen" w:eastAsia="Arial Unicode MS" w:hAnsi="Sylfaen" w:cs="Arial Unicode MS"/>
                <w:b/>
                <w:sz w:val="20"/>
                <w:szCs w:val="20"/>
              </w:rPr>
              <w:t>სექსუალური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კვებითი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დარღვევების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მქონე</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პაციენტების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საექთნო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პროცესი</w:t>
            </w:r>
            <w:r w:rsidRPr="00E62ABE">
              <w:rPr>
                <w:rFonts w:ascii="Sylfaen" w:eastAsia="Arial Unicode MS" w:hAnsi="Sylfaen" w:cs="Arial Unicode MS"/>
                <w:b/>
                <w:sz w:val="20"/>
                <w:szCs w:val="20"/>
              </w:rPr>
              <w:t>:</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დაავადების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ეტიოლოგია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ფსიქო</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პათოფიზიოლოგია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კლინიკური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მანიფესტაცია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დიაგნოზი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lastRenderedPageBreak/>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ანამნეზის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შეკრება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ფიზიკური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მენტალური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შეფასება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მკურნალობა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საექთნო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მართვა</w:t>
            </w:r>
            <w:r w:rsidRPr="00E62ABE">
              <w:rPr>
                <w:rFonts w:ascii="Sylfaen" w:eastAsia="Arial Unicode MS" w:hAnsi="Sylfaen" w:cs="Arial Unicode MS"/>
                <w:sz w:val="20"/>
                <w:szCs w:val="20"/>
              </w:rPr>
              <w:t>.</w:t>
            </w:r>
          </w:p>
        </w:tc>
        <w:tc>
          <w:tcPr>
            <w:tcW w:w="2150" w:type="dxa"/>
            <w:vMerge/>
            <w:vAlign w:val="center"/>
          </w:tcPr>
          <w:p w:rsidR="00716E7B" w:rsidRPr="00E62ABE" w:rsidRDefault="00716E7B" w:rsidP="00E62ABE">
            <w:pPr>
              <w:spacing w:after="200"/>
              <w:ind w:left="176"/>
              <w:jc w:val="both"/>
              <w:rPr>
                <w:rFonts w:ascii="Sylfaen" w:eastAsia="Merriweather" w:hAnsi="Sylfaen" w:cs="Merriweather"/>
                <w:sz w:val="20"/>
                <w:szCs w:val="20"/>
              </w:rPr>
            </w:pPr>
          </w:p>
        </w:tc>
      </w:tr>
    </w:tbl>
    <w:p w:rsidR="00716E7B" w:rsidRPr="00E62ABE" w:rsidRDefault="00716E7B" w:rsidP="00E62ABE">
      <w:pPr>
        <w:spacing w:line="240" w:lineRule="auto"/>
        <w:jc w:val="both"/>
        <w:rPr>
          <w:rFonts w:ascii="Sylfaen" w:eastAsia="Merriweather" w:hAnsi="Sylfaen" w:cs="Merriweather"/>
          <w:b/>
          <w:sz w:val="20"/>
          <w:szCs w:val="20"/>
        </w:rPr>
      </w:pPr>
    </w:p>
    <w:p w:rsidR="00716E7B" w:rsidRPr="00E62ABE" w:rsidRDefault="006940DB" w:rsidP="00E62ABE">
      <w:pPr>
        <w:spacing w:line="240" w:lineRule="auto"/>
        <w:jc w:val="both"/>
        <w:rPr>
          <w:rFonts w:ascii="Sylfaen" w:eastAsia="Merriweather" w:hAnsi="Sylfaen" w:cs="Merriweather"/>
          <w:sz w:val="20"/>
          <w:szCs w:val="20"/>
        </w:rPr>
      </w:pPr>
      <w:r w:rsidRPr="00E62ABE">
        <w:rPr>
          <w:rFonts w:ascii="Sylfaen" w:eastAsia="Arial Unicode MS" w:hAnsi="Sylfaen" w:cs="Arial Unicode MS"/>
          <w:b/>
          <w:sz w:val="20"/>
          <w:szCs w:val="20"/>
        </w:rPr>
        <w:t xml:space="preserve">3. </w:t>
      </w:r>
      <w:r w:rsidRPr="00E62ABE">
        <w:rPr>
          <w:rFonts w:ascii="Sylfaen" w:eastAsia="Arial Unicode MS" w:hAnsi="Sylfaen" w:cs="Arial Unicode MS"/>
          <w:b/>
          <w:sz w:val="20"/>
          <w:szCs w:val="20"/>
        </w:rPr>
        <w:t>დამხმარე</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ჩანაწერები</w:t>
      </w:r>
    </w:p>
    <w:p w:rsidR="00716E7B" w:rsidRPr="00E62ABE" w:rsidRDefault="006940DB" w:rsidP="00E62ABE">
      <w:pPr>
        <w:spacing w:line="240" w:lineRule="auto"/>
        <w:jc w:val="both"/>
        <w:rPr>
          <w:rFonts w:ascii="Sylfaen" w:eastAsia="Merriweather" w:hAnsi="Sylfaen" w:cs="Merriweather"/>
          <w:b/>
          <w:sz w:val="20"/>
          <w:szCs w:val="20"/>
        </w:rPr>
      </w:pPr>
      <w:r w:rsidRPr="00E62ABE">
        <w:rPr>
          <w:rFonts w:ascii="Sylfaen" w:eastAsia="Arial Unicode MS" w:hAnsi="Sylfaen" w:cs="Arial Unicode MS"/>
          <w:b/>
          <w:sz w:val="20"/>
          <w:szCs w:val="20"/>
        </w:rPr>
        <w:t xml:space="preserve">3.1. </w:t>
      </w:r>
      <w:r w:rsidRPr="00E62ABE">
        <w:rPr>
          <w:rFonts w:ascii="Sylfaen" w:eastAsia="Arial Unicode MS" w:hAnsi="Sylfaen" w:cs="Arial Unicode MS"/>
          <w:b/>
          <w:sz w:val="20"/>
          <w:szCs w:val="20"/>
        </w:rPr>
        <w:t>რეკომენდაციები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სწავლებისა</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შეფასების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ორგანიზებისთვის</w:t>
      </w:r>
      <w:r w:rsidRPr="00E62ABE">
        <w:rPr>
          <w:rFonts w:ascii="Sylfaen" w:eastAsia="Arial Unicode MS" w:hAnsi="Sylfaen" w:cs="Arial Unicode MS"/>
          <w:b/>
          <w:sz w:val="20"/>
          <w:szCs w:val="20"/>
        </w:rPr>
        <w:t xml:space="preserve"> </w:t>
      </w:r>
    </w:p>
    <w:p w:rsidR="00716E7B" w:rsidRPr="00E62ABE" w:rsidRDefault="00716E7B" w:rsidP="00E62ABE">
      <w:pPr>
        <w:spacing w:line="240" w:lineRule="auto"/>
        <w:jc w:val="both"/>
        <w:rPr>
          <w:rFonts w:ascii="Sylfaen" w:eastAsia="Merriweather" w:hAnsi="Sylfaen" w:cs="Merriweather"/>
          <w:b/>
          <w:sz w:val="20"/>
          <w:szCs w:val="20"/>
        </w:rPr>
      </w:pPr>
    </w:p>
    <w:tbl>
      <w:tblPr>
        <w:tblStyle w:val="a1"/>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
        <w:gridCol w:w="5053"/>
        <w:gridCol w:w="2430"/>
        <w:gridCol w:w="2943"/>
        <w:gridCol w:w="3247"/>
      </w:tblGrid>
      <w:tr w:rsidR="00716E7B" w:rsidRPr="00E62ABE" w:rsidTr="00E62ABE">
        <w:trPr>
          <w:trHeight w:val="600"/>
        </w:trPr>
        <w:tc>
          <w:tcPr>
            <w:tcW w:w="995" w:type="dxa"/>
            <w:vAlign w:val="center"/>
          </w:tcPr>
          <w:p w:rsidR="00716E7B" w:rsidRPr="00E62ABE" w:rsidRDefault="006940DB"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სწავლის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შედეგი</w:t>
            </w:r>
          </w:p>
        </w:tc>
        <w:tc>
          <w:tcPr>
            <w:tcW w:w="5053" w:type="dxa"/>
            <w:vAlign w:val="center"/>
          </w:tcPr>
          <w:p w:rsidR="00716E7B" w:rsidRPr="00E62ABE" w:rsidRDefault="006940DB"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თემატიკა</w:t>
            </w:r>
          </w:p>
        </w:tc>
        <w:tc>
          <w:tcPr>
            <w:tcW w:w="2430" w:type="dxa"/>
            <w:vAlign w:val="center"/>
          </w:tcPr>
          <w:p w:rsidR="00716E7B" w:rsidRPr="00E62ABE" w:rsidRDefault="006940DB"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სწავლება</w:t>
            </w:r>
            <w:r w:rsidRPr="00E62ABE">
              <w:rPr>
                <w:rFonts w:ascii="Sylfaen" w:eastAsia="Arial Unicode MS" w:hAnsi="Sylfaen" w:cs="Arial Unicode MS"/>
                <w:b/>
                <w:sz w:val="20"/>
                <w:szCs w:val="20"/>
              </w:rPr>
              <w:t>-</w:t>
            </w:r>
            <w:r w:rsidRPr="00E62ABE">
              <w:rPr>
                <w:rFonts w:ascii="Sylfaen" w:eastAsia="Arial Unicode MS" w:hAnsi="Sylfaen" w:cs="Arial Unicode MS"/>
                <w:b/>
                <w:sz w:val="20"/>
                <w:szCs w:val="20"/>
              </w:rPr>
              <w:t>სწავლის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მეთოდი</w:t>
            </w:r>
            <w:r w:rsidRPr="00E62ABE">
              <w:rPr>
                <w:rFonts w:ascii="Sylfaen" w:eastAsia="Arial Unicode MS" w:hAnsi="Sylfaen" w:cs="Arial Unicode MS"/>
                <w:b/>
                <w:sz w:val="20"/>
                <w:szCs w:val="20"/>
              </w:rPr>
              <w:t>/</w:t>
            </w:r>
            <w:r w:rsidRPr="00E62ABE">
              <w:rPr>
                <w:rFonts w:ascii="Sylfaen" w:eastAsia="Arial Unicode MS" w:hAnsi="Sylfaen" w:cs="Arial Unicode MS"/>
                <w:b/>
                <w:sz w:val="20"/>
                <w:szCs w:val="20"/>
              </w:rPr>
              <w:t>მეთოდები</w:t>
            </w:r>
          </w:p>
        </w:tc>
        <w:tc>
          <w:tcPr>
            <w:tcW w:w="2943" w:type="dxa"/>
          </w:tcPr>
          <w:p w:rsidR="00716E7B" w:rsidRPr="00E62ABE" w:rsidRDefault="006940DB"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შეფასების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მეთოდის</w:t>
            </w:r>
            <w:r w:rsidRPr="00E62ABE">
              <w:rPr>
                <w:rFonts w:ascii="Sylfaen" w:eastAsia="Arial Unicode MS" w:hAnsi="Sylfaen" w:cs="Arial Unicode MS"/>
                <w:b/>
                <w:sz w:val="20"/>
                <w:szCs w:val="20"/>
              </w:rPr>
              <w:t>/</w:t>
            </w:r>
            <w:r w:rsidRPr="00E62ABE">
              <w:rPr>
                <w:rFonts w:ascii="Sylfaen" w:eastAsia="Arial Unicode MS" w:hAnsi="Sylfaen" w:cs="Arial Unicode MS"/>
                <w:b/>
                <w:sz w:val="20"/>
                <w:szCs w:val="20"/>
              </w:rPr>
              <w:t>მეთოდების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აღწერილობა</w:t>
            </w:r>
            <w:r w:rsidRPr="00E62ABE">
              <w:rPr>
                <w:rFonts w:ascii="Sylfaen" w:eastAsia="Arial Unicode MS" w:hAnsi="Sylfaen" w:cs="Arial Unicode MS"/>
                <w:b/>
                <w:sz w:val="20"/>
                <w:szCs w:val="20"/>
              </w:rPr>
              <w:t xml:space="preserve"> </w:t>
            </w:r>
          </w:p>
        </w:tc>
        <w:tc>
          <w:tcPr>
            <w:tcW w:w="3247" w:type="dxa"/>
          </w:tcPr>
          <w:p w:rsidR="00716E7B" w:rsidRPr="00E62ABE" w:rsidRDefault="006940DB"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პორტფოლიოში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განთავსებული</w:t>
            </w:r>
          </w:p>
          <w:p w:rsidR="00716E7B" w:rsidRPr="00E62ABE" w:rsidRDefault="006940DB"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მტკიცებულება</w:t>
            </w:r>
            <w:r w:rsidRPr="00E62ABE">
              <w:rPr>
                <w:rFonts w:ascii="Sylfaen" w:eastAsia="Arial Unicode MS" w:hAnsi="Sylfaen" w:cs="Arial Unicode MS"/>
                <w:b/>
                <w:sz w:val="20"/>
                <w:szCs w:val="20"/>
              </w:rPr>
              <w:t>/</w:t>
            </w:r>
            <w:r w:rsidRPr="00E62ABE">
              <w:rPr>
                <w:rFonts w:ascii="Sylfaen" w:eastAsia="Arial Unicode MS" w:hAnsi="Sylfaen" w:cs="Arial Unicode MS"/>
                <w:b/>
                <w:sz w:val="20"/>
                <w:szCs w:val="20"/>
              </w:rPr>
              <w:t>მტკიცებულებები</w:t>
            </w:r>
          </w:p>
        </w:tc>
      </w:tr>
      <w:tr w:rsidR="00E62ABE" w:rsidRPr="00E62ABE" w:rsidTr="00E62ABE">
        <w:trPr>
          <w:trHeight w:val="420"/>
        </w:trPr>
        <w:tc>
          <w:tcPr>
            <w:tcW w:w="995" w:type="dxa"/>
          </w:tcPr>
          <w:p w:rsidR="00E62ABE" w:rsidRPr="00E62ABE" w:rsidRDefault="00E62ABE" w:rsidP="00E62ABE">
            <w:pPr>
              <w:jc w:val="both"/>
              <w:rPr>
                <w:rFonts w:ascii="Sylfaen" w:eastAsia="Merriweather" w:hAnsi="Sylfaen" w:cs="Merriweather"/>
                <w:sz w:val="20"/>
                <w:szCs w:val="20"/>
              </w:rPr>
            </w:pPr>
            <w:r w:rsidRPr="00E62ABE">
              <w:rPr>
                <w:rFonts w:ascii="Sylfaen" w:eastAsia="Merriweather" w:hAnsi="Sylfaen" w:cs="Merriweather"/>
                <w:b/>
                <w:sz w:val="20"/>
                <w:szCs w:val="20"/>
              </w:rPr>
              <w:t>1</w:t>
            </w:r>
          </w:p>
        </w:tc>
        <w:tc>
          <w:tcPr>
            <w:tcW w:w="5053" w:type="dxa"/>
            <w:shd w:val="clear" w:color="auto" w:fill="auto"/>
          </w:tcPr>
          <w:p w:rsidR="00E62ABE" w:rsidRPr="00E62ABE" w:rsidRDefault="00E62ABE" w:rsidP="00E62ABE">
            <w:pPr>
              <w:jc w:val="both"/>
              <w:rPr>
                <w:rFonts w:ascii="Sylfaen" w:eastAsia="Merriweather" w:hAnsi="Sylfaen" w:cs="Merriweather"/>
                <w:sz w:val="20"/>
                <w:szCs w:val="20"/>
              </w:rPr>
            </w:pPr>
            <w:r w:rsidRPr="00E62ABE">
              <w:rPr>
                <w:rFonts w:ascii="Sylfaen" w:eastAsia="Merriweather" w:hAnsi="Sylfaen" w:cs="Merriweather"/>
                <w:sz w:val="20"/>
                <w:szCs w:val="20"/>
              </w:rPr>
              <w:t xml:space="preserve">1. </w:t>
            </w:r>
            <w:r w:rsidRPr="00E62ABE">
              <w:rPr>
                <w:rFonts w:ascii="Sylfaen" w:eastAsia="Arial Unicode MS" w:hAnsi="Sylfaen" w:cs="Arial Unicode MS"/>
                <w:sz w:val="20"/>
                <w:szCs w:val="20"/>
              </w:rPr>
              <w:t>საქმიანობა: ადამიანური და თერაპიული მიდგომა და მეთოდოლოგია;</w:t>
            </w:r>
          </w:p>
          <w:p w:rsidR="00E62ABE" w:rsidRPr="00E62ABE" w:rsidRDefault="00E62ABE" w:rsidP="00E62ABE">
            <w:pPr>
              <w:jc w:val="both"/>
              <w:rPr>
                <w:rFonts w:ascii="Sylfaen" w:eastAsia="Merriweather" w:hAnsi="Sylfaen" w:cs="Merriweather"/>
                <w:sz w:val="20"/>
                <w:szCs w:val="20"/>
              </w:rPr>
            </w:pPr>
            <w:r w:rsidRPr="00E62ABE">
              <w:rPr>
                <w:rFonts w:ascii="Sylfaen" w:eastAsia="Merriweather" w:hAnsi="Sylfaen" w:cs="Merriweather"/>
                <w:sz w:val="20"/>
                <w:szCs w:val="20"/>
              </w:rPr>
              <w:t xml:space="preserve">2. </w:t>
            </w:r>
            <w:r w:rsidRPr="00E62ABE">
              <w:rPr>
                <w:rFonts w:ascii="Sylfaen" w:eastAsia="Arial Unicode MS" w:hAnsi="Sylfaen" w:cs="Arial Unicode MS"/>
                <w:sz w:val="20"/>
                <w:szCs w:val="20"/>
              </w:rPr>
              <w:t>ტერმინოლოგია</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ფსიქიატრია, ფსიქოთერაპია, ფსიქოლოგია, ამნეზია, აპათია, ილუზია, დისფორია, ეიფორია, ჰალუცინაცია, მუტიზმი, შფოთვა, ქცევითი დარღვევა, ქცევითი თერაპია, ბიპოლარული დარღვევა, ქრონიკული დაავადება, დემენცია, დეპრესია, მანია, პანიკური შეტევა, პარანოია, ფობია, შიზოფრენია, სტიგმა, პიროვნება, ეგო, სუპერეგო, ანორექსია ნევროზა, აუტიზმი, ბულემია ნევროზა;</w:t>
            </w:r>
          </w:p>
          <w:p w:rsidR="00E62ABE" w:rsidRPr="00E62ABE" w:rsidRDefault="00E62ABE" w:rsidP="00E62ABE">
            <w:pPr>
              <w:jc w:val="both"/>
              <w:rPr>
                <w:rFonts w:ascii="Sylfaen" w:eastAsia="Merriweather" w:hAnsi="Sylfaen" w:cs="Merriweather"/>
                <w:sz w:val="20"/>
                <w:szCs w:val="20"/>
              </w:rPr>
            </w:pPr>
            <w:r w:rsidRPr="00E62ABE">
              <w:rPr>
                <w:rFonts w:ascii="Sylfaen" w:eastAsia="Merriweather" w:hAnsi="Sylfaen" w:cs="Merriweather"/>
                <w:sz w:val="20"/>
                <w:szCs w:val="20"/>
              </w:rPr>
              <w:t xml:space="preserve">3. </w:t>
            </w:r>
            <w:r w:rsidRPr="00E62ABE">
              <w:rPr>
                <w:rFonts w:ascii="Sylfaen" w:eastAsia="Arial Unicode MS" w:hAnsi="Sylfaen" w:cs="Arial Unicode MS"/>
                <w:sz w:val="20"/>
                <w:szCs w:val="20"/>
              </w:rPr>
              <w:t xml:space="preserve">ფსიქოპათოლოგია: ტვინის ფუნქციის და სტრუქტურის განსაზღვრა; </w:t>
            </w:r>
          </w:p>
          <w:p w:rsidR="00E62ABE" w:rsidRPr="00E62ABE" w:rsidRDefault="00E62ABE" w:rsidP="00E62ABE">
            <w:pPr>
              <w:jc w:val="both"/>
              <w:rPr>
                <w:rFonts w:ascii="Sylfaen" w:eastAsia="Merriweather" w:hAnsi="Sylfaen" w:cs="Merriweather"/>
                <w:sz w:val="20"/>
                <w:szCs w:val="20"/>
              </w:rPr>
            </w:pPr>
            <w:r w:rsidRPr="00E62ABE">
              <w:rPr>
                <w:rFonts w:ascii="Sylfaen" w:eastAsia="Arial Unicode MS" w:hAnsi="Sylfaen" w:cs="Arial Unicode MS"/>
                <w:sz w:val="20"/>
                <w:szCs w:val="20"/>
              </w:rPr>
              <w:t>ლიმბური სისტემა და ნეიროტრანსმისიის პათოლოგია;</w:t>
            </w:r>
          </w:p>
          <w:p w:rsidR="00E62ABE" w:rsidRPr="00E62ABE" w:rsidRDefault="00E62ABE" w:rsidP="00E62ABE">
            <w:pPr>
              <w:jc w:val="both"/>
              <w:rPr>
                <w:rFonts w:ascii="Sylfaen" w:eastAsia="Merriweather" w:hAnsi="Sylfaen" w:cs="Merriweather"/>
                <w:sz w:val="20"/>
                <w:szCs w:val="20"/>
              </w:rPr>
            </w:pPr>
            <w:r w:rsidRPr="00E62ABE">
              <w:rPr>
                <w:rFonts w:ascii="Sylfaen" w:eastAsia="Merriweather" w:hAnsi="Sylfaen" w:cs="Merriweather"/>
                <w:sz w:val="20"/>
                <w:szCs w:val="20"/>
              </w:rPr>
              <w:t xml:space="preserve">4. </w:t>
            </w:r>
            <w:r w:rsidRPr="00E62ABE">
              <w:rPr>
                <w:rFonts w:ascii="Sylfaen" w:eastAsia="Arial Unicode MS" w:hAnsi="Sylfaen" w:cs="Arial Unicode MS"/>
                <w:sz w:val="20"/>
                <w:szCs w:val="20"/>
              </w:rPr>
              <w:t>საექთნო მიმართულების პრინციპები:</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პაციენტის მიმღებლობა (პაციენტის ყურადღებით მოსმენა, პაციენტის გრძნობების გაზიარება);</w:t>
            </w:r>
          </w:p>
          <w:p w:rsidR="00E62ABE" w:rsidRPr="00E62ABE" w:rsidRDefault="00E62ABE" w:rsidP="00E62ABE">
            <w:pPr>
              <w:jc w:val="both"/>
              <w:rPr>
                <w:rFonts w:ascii="Sylfaen" w:eastAsia="Merriweather" w:hAnsi="Sylfaen" w:cs="Merriweather"/>
                <w:sz w:val="20"/>
                <w:szCs w:val="20"/>
              </w:rPr>
            </w:pPr>
            <w:r w:rsidRPr="00E62ABE">
              <w:rPr>
                <w:rFonts w:ascii="Sylfaen" w:eastAsia="Merriweather" w:hAnsi="Sylfaen" w:cs="Merriweather"/>
                <w:sz w:val="20"/>
                <w:szCs w:val="20"/>
              </w:rPr>
              <w:t xml:space="preserve">5. </w:t>
            </w:r>
            <w:r w:rsidRPr="00E62ABE">
              <w:rPr>
                <w:rFonts w:ascii="Sylfaen" w:eastAsia="Arial Unicode MS" w:hAnsi="Sylfaen" w:cs="Arial Unicode MS"/>
                <w:sz w:val="20"/>
                <w:szCs w:val="20"/>
              </w:rPr>
              <w:t>კონცეპტუალურ მოდელი:</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ეგზისტენციალური მოდელი, ფსიქოანალიტიკური მოდელი, ქცევითი მოდელი, ინტერპერსონალური მოდელი.</w:t>
            </w:r>
          </w:p>
          <w:p w:rsidR="00E62ABE" w:rsidRPr="00E62ABE" w:rsidRDefault="00E62ABE" w:rsidP="00E62ABE">
            <w:pPr>
              <w:jc w:val="both"/>
              <w:rPr>
                <w:rFonts w:ascii="Sylfaen" w:eastAsia="Merriweather" w:hAnsi="Sylfaen" w:cs="Merriweather"/>
                <w:sz w:val="20"/>
                <w:szCs w:val="20"/>
              </w:rPr>
            </w:pPr>
          </w:p>
        </w:tc>
        <w:tc>
          <w:tcPr>
            <w:tcW w:w="2430" w:type="dxa"/>
            <w:vMerge w:val="restart"/>
            <w:vAlign w:val="center"/>
          </w:tcPr>
          <w:p w:rsidR="00E62ABE" w:rsidRPr="00E62ABE" w:rsidRDefault="00E62ABE" w:rsidP="00E62ABE">
            <w:pPr>
              <w:numPr>
                <w:ilvl w:val="0"/>
                <w:numId w:val="8"/>
              </w:numPr>
              <w:contextualSpacing/>
              <w:jc w:val="both"/>
              <w:rPr>
                <w:rFonts w:ascii="Sylfaen" w:hAnsi="Sylfaen"/>
                <w:sz w:val="20"/>
                <w:szCs w:val="20"/>
              </w:rPr>
            </w:pPr>
            <w:r w:rsidRPr="00E62ABE">
              <w:rPr>
                <w:rFonts w:ascii="Sylfaen" w:eastAsia="Arial Unicode MS" w:hAnsi="Sylfaen" w:cs="Arial Unicode MS"/>
                <w:sz w:val="20"/>
                <w:szCs w:val="20"/>
              </w:rPr>
              <w:t>ინტერაქტიული ლექცია</w:t>
            </w:r>
          </w:p>
          <w:p w:rsidR="00E62ABE" w:rsidRPr="00E62ABE" w:rsidRDefault="00E62ABE" w:rsidP="00E62ABE">
            <w:pPr>
              <w:numPr>
                <w:ilvl w:val="0"/>
                <w:numId w:val="8"/>
              </w:numPr>
              <w:contextualSpacing/>
              <w:jc w:val="both"/>
              <w:rPr>
                <w:rFonts w:ascii="Sylfaen" w:hAnsi="Sylfaen"/>
                <w:sz w:val="20"/>
                <w:szCs w:val="20"/>
              </w:rPr>
            </w:pPr>
            <w:r w:rsidRPr="00E62ABE">
              <w:rPr>
                <w:rFonts w:ascii="Sylfaen" w:eastAsia="Arial Unicode MS" w:hAnsi="Sylfaen" w:cs="Arial Unicode MS"/>
                <w:sz w:val="20"/>
                <w:szCs w:val="20"/>
              </w:rPr>
              <w:t>სემინარი</w:t>
            </w:r>
          </w:p>
          <w:p w:rsidR="00E62ABE" w:rsidRPr="00E62ABE" w:rsidRDefault="00E62ABE" w:rsidP="00E62ABE">
            <w:pPr>
              <w:ind w:left="720"/>
              <w:jc w:val="both"/>
              <w:rPr>
                <w:rFonts w:ascii="Sylfaen" w:eastAsia="Merriweather" w:hAnsi="Sylfaen" w:cs="Merriweather"/>
                <w:sz w:val="20"/>
                <w:szCs w:val="20"/>
              </w:rPr>
            </w:pPr>
          </w:p>
          <w:p w:rsidR="00E62ABE" w:rsidRPr="00E62ABE" w:rsidRDefault="00E62ABE" w:rsidP="00E62ABE">
            <w:pPr>
              <w:ind w:left="720"/>
              <w:jc w:val="both"/>
              <w:rPr>
                <w:rFonts w:ascii="Sylfaen" w:eastAsia="Merriweather" w:hAnsi="Sylfaen" w:cs="Merriweather"/>
                <w:i/>
                <w:sz w:val="20"/>
                <w:szCs w:val="20"/>
              </w:rPr>
            </w:pPr>
          </w:p>
        </w:tc>
        <w:tc>
          <w:tcPr>
            <w:tcW w:w="2943" w:type="dxa"/>
            <w:vMerge w:val="restart"/>
          </w:tcPr>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sz w:val="20"/>
                <w:szCs w:val="20"/>
              </w:rPr>
            </w:pPr>
            <w:r w:rsidRPr="00E62ABE">
              <w:rPr>
                <w:rFonts w:ascii="Sylfaen" w:eastAsia="Arial Unicode MS" w:hAnsi="Sylfaen" w:cs="Arial Unicode MS"/>
                <w:b/>
                <w:sz w:val="20"/>
                <w:szCs w:val="20"/>
              </w:rPr>
              <w:t>წერითი მეთოდი</w:t>
            </w:r>
            <w:r w:rsidRPr="00E62ABE">
              <w:rPr>
                <w:rFonts w:ascii="Sylfaen" w:eastAsia="Arial Unicode MS" w:hAnsi="Sylfaen" w:cs="Arial Unicode MS"/>
                <w:sz w:val="20"/>
                <w:szCs w:val="20"/>
              </w:rPr>
              <w:t xml:space="preserve"> - ღია ან/და დახურული ტესტი;</w:t>
            </w:r>
          </w:p>
          <w:p w:rsidR="00E62ABE" w:rsidRPr="00E62ABE" w:rsidRDefault="00E62ABE"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გამსვლელი ზღვარი 55 %</w:t>
            </w:r>
          </w:p>
          <w:p w:rsidR="00E62ABE" w:rsidRPr="00E62ABE" w:rsidRDefault="00E62ABE" w:rsidP="00E62ABE">
            <w:pPr>
              <w:jc w:val="both"/>
              <w:rPr>
                <w:rFonts w:ascii="Sylfaen" w:eastAsia="Merriweather" w:hAnsi="Sylfaen" w:cs="Merriweather"/>
                <w:sz w:val="20"/>
                <w:szCs w:val="20"/>
              </w:rPr>
            </w:pPr>
          </w:p>
          <w:p w:rsidR="00E62ABE" w:rsidRPr="00E62ABE" w:rsidRDefault="00E62ABE"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ზეპირი - გამოკითხვა</w:t>
            </w:r>
          </w:p>
          <w:p w:rsidR="00E62ABE" w:rsidRPr="00E62ABE" w:rsidRDefault="00E62ABE"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გამსვლელი ზღვარი 55 %</w:t>
            </w:r>
          </w:p>
          <w:p w:rsidR="00E62ABE" w:rsidRPr="00E62ABE" w:rsidRDefault="00E62ABE" w:rsidP="00E62ABE">
            <w:pPr>
              <w:spacing w:after="200"/>
              <w:ind w:left="720"/>
              <w:jc w:val="both"/>
              <w:rPr>
                <w:rFonts w:ascii="Sylfaen" w:eastAsia="Merriweather" w:hAnsi="Sylfaen" w:cs="Merriweather"/>
                <w:i/>
                <w:sz w:val="20"/>
                <w:szCs w:val="20"/>
                <w:highlight w:val="yellow"/>
              </w:rPr>
            </w:pPr>
          </w:p>
          <w:p w:rsidR="00E62ABE" w:rsidRPr="00E62ABE" w:rsidRDefault="00E62ABE" w:rsidP="00E62ABE">
            <w:pPr>
              <w:spacing w:after="200"/>
              <w:ind w:left="720"/>
              <w:jc w:val="both"/>
              <w:rPr>
                <w:rFonts w:ascii="Sylfaen" w:eastAsia="Merriweather" w:hAnsi="Sylfaen" w:cs="Merriweather"/>
                <w:sz w:val="20"/>
                <w:szCs w:val="20"/>
              </w:rPr>
            </w:pPr>
          </w:p>
          <w:p w:rsidR="00E62ABE" w:rsidRPr="00E62ABE" w:rsidRDefault="00E62ABE" w:rsidP="00E62ABE">
            <w:pPr>
              <w:contextualSpacing/>
              <w:jc w:val="both"/>
              <w:rPr>
                <w:rFonts w:ascii="Sylfaen" w:eastAsia="Merriweather" w:hAnsi="Sylfaen" w:cs="Merriweather"/>
                <w:sz w:val="20"/>
                <w:szCs w:val="20"/>
              </w:rPr>
            </w:pPr>
          </w:p>
        </w:tc>
        <w:tc>
          <w:tcPr>
            <w:tcW w:w="3247" w:type="dxa"/>
            <w:vMerge w:val="restart"/>
          </w:tcPr>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p>
          <w:p w:rsidR="00E62ABE" w:rsidRPr="00E62ABE" w:rsidRDefault="00E62ABE"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ზეპირი ან/და წერილობითი მტკიცებულება</w:t>
            </w:r>
          </w:p>
          <w:p w:rsidR="00E62ABE" w:rsidRPr="00E62ABE" w:rsidRDefault="00E62ABE" w:rsidP="00E62ABE">
            <w:pPr>
              <w:jc w:val="both"/>
              <w:rPr>
                <w:rFonts w:ascii="Sylfaen" w:eastAsia="Merriweather" w:hAnsi="Sylfaen" w:cs="Merriweather"/>
                <w:sz w:val="20"/>
                <w:szCs w:val="20"/>
              </w:rPr>
            </w:pPr>
            <w:r w:rsidRPr="00E62ABE">
              <w:rPr>
                <w:rFonts w:ascii="Sylfaen" w:eastAsia="Arial Unicode MS" w:hAnsi="Sylfaen" w:cs="Arial Unicode MS"/>
                <w:sz w:val="20"/>
                <w:szCs w:val="20"/>
              </w:rPr>
              <w:t xml:space="preserve">ა) ზეპირი: პროფესიული მასწავლებლის/დაწესებულების წარმომადგენლის მიერ შევსებული ჩანაწერი, </w:t>
            </w:r>
          </w:p>
          <w:p w:rsidR="00E62ABE" w:rsidRPr="00E62ABE" w:rsidRDefault="00E62ABE" w:rsidP="00E62ABE">
            <w:pPr>
              <w:jc w:val="both"/>
              <w:rPr>
                <w:rFonts w:ascii="Sylfaen" w:eastAsia="Merriweather" w:hAnsi="Sylfaen" w:cs="Merriweather"/>
                <w:sz w:val="20"/>
                <w:szCs w:val="20"/>
              </w:rPr>
            </w:pPr>
            <w:r w:rsidRPr="00E62ABE">
              <w:rPr>
                <w:rFonts w:ascii="Sylfaen" w:eastAsia="Arial Unicode MS" w:hAnsi="Sylfaen" w:cs="Arial Unicode MS"/>
                <w:sz w:val="20"/>
                <w:szCs w:val="20"/>
              </w:rPr>
              <w:t>ბ) წერილობითი:  პროფესიული სტუდენტის მიერ წერილობით შესრულებული ნამუშევარი, რომელიც ადასტურებს ცოდნას, უნარს ან/და კომპეტენციას</w:t>
            </w:r>
          </w:p>
          <w:p w:rsidR="00E62ABE" w:rsidRPr="00E62ABE" w:rsidRDefault="00E62ABE" w:rsidP="00E62ABE">
            <w:pPr>
              <w:jc w:val="both"/>
              <w:rPr>
                <w:rFonts w:ascii="Sylfaen" w:eastAsia="Merriweather" w:hAnsi="Sylfaen" w:cs="Merriweather"/>
                <w:sz w:val="20"/>
                <w:szCs w:val="20"/>
              </w:rPr>
            </w:pPr>
            <w:r w:rsidRPr="00E62ABE">
              <w:rPr>
                <w:rFonts w:ascii="Sylfaen" w:eastAsia="Arial Unicode MS" w:hAnsi="Sylfaen" w:cs="Arial Unicode MS"/>
                <w:sz w:val="20"/>
                <w:szCs w:val="20"/>
              </w:rPr>
              <w:t xml:space="preserve">გ) ელექტრონულად ჩატარებული გამოკითხვა: </w:t>
            </w:r>
            <w:r w:rsidRPr="00E62ABE">
              <w:rPr>
                <w:rFonts w:ascii="Sylfaen" w:eastAsia="Arial Unicode MS" w:hAnsi="Sylfaen" w:cs="Arial Unicode MS"/>
                <w:sz w:val="20"/>
                <w:szCs w:val="20"/>
              </w:rPr>
              <w:lastRenderedPageBreak/>
              <w:t>ელექტრონულად შესრულებული ნამუშევარი, რომელიც ადასტურებს ცოდნას, უნარს ან/და კომპეტენციას;</w:t>
            </w:r>
          </w:p>
          <w:p w:rsidR="00E62ABE" w:rsidRPr="00E62ABE" w:rsidRDefault="00E62ABE" w:rsidP="00E62ABE">
            <w:pPr>
              <w:jc w:val="both"/>
              <w:rPr>
                <w:rFonts w:ascii="Sylfaen" w:eastAsia="Merriweather" w:hAnsi="Sylfaen" w:cs="Merriweather"/>
                <w:b/>
                <w:i/>
                <w:sz w:val="20"/>
                <w:szCs w:val="20"/>
              </w:rPr>
            </w:pPr>
          </w:p>
          <w:p w:rsidR="00E62ABE" w:rsidRPr="00E62ABE" w:rsidRDefault="00E62ABE" w:rsidP="00E62ABE">
            <w:pPr>
              <w:jc w:val="both"/>
              <w:rPr>
                <w:rFonts w:ascii="Sylfaen" w:eastAsia="Merriweather" w:hAnsi="Sylfaen" w:cs="Merriweather"/>
                <w:b/>
                <w:i/>
                <w:sz w:val="20"/>
                <w:szCs w:val="20"/>
              </w:rPr>
            </w:pPr>
          </w:p>
          <w:p w:rsidR="00E62ABE" w:rsidRPr="00E62ABE" w:rsidRDefault="00E62ABE" w:rsidP="00E62ABE">
            <w:pPr>
              <w:spacing w:after="200"/>
              <w:ind w:left="720"/>
              <w:jc w:val="both"/>
              <w:rPr>
                <w:rFonts w:ascii="Sylfaen" w:eastAsia="Merriweather" w:hAnsi="Sylfaen" w:cs="Merriweather"/>
                <w:i/>
                <w:sz w:val="20"/>
                <w:szCs w:val="20"/>
                <w:highlight w:val="yellow"/>
              </w:rPr>
            </w:pPr>
          </w:p>
          <w:p w:rsidR="00E62ABE" w:rsidRPr="00E62ABE" w:rsidRDefault="00E62ABE" w:rsidP="00E62ABE">
            <w:pPr>
              <w:ind w:left="1440"/>
              <w:contextualSpacing/>
              <w:jc w:val="both"/>
              <w:rPr>
                <w:rFonts w:ascii="Sylfaen" w:hAnsi="Sylfaen"/>
                <w:sz w:val="20"/>
                <w:szCs w:val="20"/>
              </w:rPr>
            </w:pPr>
          </w:p>
          <w:p w:rsidR="00E62ABE" w:rsidRPr="00E62ABE" w:rsidRDefault="00E62ABE" w:rsidP="00E62ABE">
            <w:pPr>
              <w:spacing w:after="200"/>
              <w:ind w:left="720"/>
              <w:jc w:val="both"/>
              <w:rPr>
                <w:rFonts w:ascii="Sylfaen" w:eastAsia="Merriweather" w:hAnsi="Sylfaen" w:cs="Merriweather"/>
                <w:i/>
                <w:sz w:val="20"/>
                <w:szCs w:val="20"/>
                <w:highlight w:val="yellow"/>
              </w:rPr>
            </w:pPr>
          </w:p>
          <w:p w:rsidR="00E62ABE" w:rsidRPr="00E62ABE" w:rsidRDefault="00E62ABE" w:rsidP="00E62ABE">
            <w:pPr>
              <w:ind w:left="1440"/>
              <w:contextualSpacing/>
              <w:jc w:val="both"/>
              <w:rPr>
                <w:rFonts w:ascii="Sylfaen" w:hAnsi="Sylfaen"/>
                <w:sz w:val="20"/>
                <w:szCs w:val="20"/>
              </w:rPr>
            </w:pPr>
          </w:p>
        </w:tc>
      </w:tr>
      <w:tr w:rsidR="00E62ABE" w:rsidRPr="00E62ABE" w:rsidTr="00E62ABE">
        <w:trPr>
          <w:trHeight w:val="440"/>
        </w:trPr>
        <w:tc>
          <w:tcPr>
            <w:tcW w:w="995" w:type="dxa"/>
          </w:tcPr>
          <w:p w:rsidR="00E62ABE" w:rsidRPr="00E62ABE" w:rsidRDefault="00E62ABE" w:rsidP="00E62ABE">
            <w:pPr>
              <w:jc w:val="both"/>
              <w:rPr>
                <w:rFonts w:ascii="Sylfaen" w:eastAsia="Merriweather" w:hAnsi="Sylfaen" w:cs="Merriweather"/>
                <w:b/>
                <w:sz w:val="20"/>
                <w:szCs w:val="20"/>
              </w:rPr>
            </w:pPr>
            <w:r w:rsidRPr="00E62ABE">
              <w:rPr>
                <w:rFonts w:ascii="Sylfaen" w:eastAsia="Merriweather" w:hAnsi="Sylfaen" w:cs="Merriweather"/>
                <w:b/>
                <w:sz w:val="20"/>
                <w:szCs w:val="20"/>
              </w:rPr>
              <w:t>2</w:t>
            </w:r>
          </w:p>
        </w:tc>
        <w:tc>
          <w:tcPr>
            <w:tcW w:w="5053" w:type="dxa"/>
            <w:shd w:val="clear" w:color="auto" w:fill="auto"/>
          </w:tcPr>
          <w:p w:rsidR="00E62ABE" w:rsidRPr="00E62ABE" w:rsidRDefault="00E62ABE" w:rsidP="00E62ABE">
            <w:pPr>
              <w:jc w:val="both"/>
              <w:rPr>
                <w:rFonts w:ascii="Sylfaen" w:eastAsia="Merriweather" w:hAnsi="Sylfaen" w:cs="Merriweather"/>
                <w:sz w:val="20"/>
                <w:szCs w:val="20"/>
              </w:rPr>
            </w:pPr>
            <w:r w:rsidRPr="00E62ABE">
              <w:rPr>
                <w:rFonts w:ascii="Sylfaen" w:eastAsia="Merriweather" w:hAnsi="Sylfaen" w:cs="Merriweather"/>
                <w:sz w:val="20"/>
                <w:szCs w:val="20"/>
              </w:rPr>
              <w:t xml:space="preserve">1. </w:t>
            </w:r>
            <w:r w:rsidRPr="00E62ABE">
              <w:rPr>
                <w:rFonts w:ascii="Sylfaen" w:eastAsia="Arial Unicode MS" w:hAnsi="Sylfaen" w:cs="Arial Unicode MS"/>
                <w:sz w:val="20"/>
                <w:szCs w:val="20"/>
              </w:rPr>
              <w:t xml:space="preserve">ფსიქიატრიულ დაავადებები: შფოთვის/ნევრიულობის/დაძაბულობის შეგრძნება; </w:t>
            </w:r>
            <w:r w:rsidRPr="00E62ABE">
              <w:rPr>
                <w:rFonts w:ascii="Sylfaen" w:eastAsia="Arial Unicode MS" w:hAnsi="Sylfaen" w:cs="Arial Unicode MS"/>
                <w:sz w:val="20"/>
                <w:szCs w:val="20"/>
              </w:rPr>
              <w:lastRenderedPageBreak/>
              <w:t>მწვავე სტრესული რეაქცია, დეპრესიული განწყობა, გაღიზიანების/გაბრაზების შეგრძნება, დაძაბუნება, სიბერის შეგრძნება, მოხუცებისთვის დამახასიათებელი ქცევა, ძილის დარღვევა, ფსიქიკური აშლილობის შიში, მეხსიერების დარღვევა, დემენცია, ორგანული ფსიქოზი, შიზოფრენია, ფობია, მანიაკალური აშლილობა, სუიციდი, სომატიზაცია, პოსტრტამვული სტრესული აშლილობა, პიროვნული აშლილობა, ანორექსია, ანორექსია ნევროზული/ბულემია, გონებრივი ჩამორჩენილობა;</w:t>
            </w:r>
          </w:p>
          <w:p w:rsidR="00E62ABE" w:rsidRPr="00E62ABE" w:rsidRDefault="00E62ABE" w:rsidP="00E62ABE">
            <w:pPr>
              <w:jc w:val="both"/>
              <w:rPr>
                <w:rFonts w:ascii="Sylfaen" w:eastAsia="Merriweather" w:hAnsi="Sylfaen" w:cs="Merriweather"/>
                <w:sz w:val="20"/>
                <w:szCs w:val="20"/>
              </w:rPr>
            </w:pPr>
            <w:r w:rsidRPr="00E62ABE">
              <w:rPr>
                <w:rFonts w:ascii="Sylfaen" w:eastAsia="Merriweather" w:hAnsi="Sylfaen" w:cs="Merriweather"/>
                <w:sz w:val="20"/>
                <w:szCs w:val="20"/>
              </w:rPr>
              <w:t>2</w:t>
            </w:r>
            <w:r w:rsidRPr="00E62ABE">
              <w:rPr>
                <w:rFonts w:ascii="Sylfaen" w:eastAsia="Arial Unicode MS" w:hAnsi="Sylfaen" w:cs="Arial Unicode MS"/>
                <w:sz w:val="20"/>
                <w:szCs w:val="20"/>
              </w:rPr>
              <w:t>.ანამნეზის შეგროვება: მენტალური სტატუსის შემოწმება, მენტალური სტატუსის მინი შემოწმება, ნევროლოგიური შეფასება, ფსიქოლოგიური ტესტი</w:t>
            </w:r>
          </w:p>
          <w:p w:rsidR="00E62ABE" w:rsidRPr="00E62ABE" w:rsidRDefault="00E62ABE" w:rsidP="00E62ABE">
            <w:pPr>
              <w:jc w:val="both"/>
              <w:rPr>
                <w:rFonts w:ascii="Sylfaen" w:eastAsia="Merriweather" w:hAnsi="Sylfaen" w:cs="Merriweather"/>
                <w:sz w:val="20"/>
                <w:szCs w:val="20"/>
              </w:rPr>
            </w:pPr>
            <w:r w:rsidRPr="00E62ABE">
              <w:rPr>
                <w:rFonts w:ascii="Sylfaen" w:eastAsia="Merriweather" w:hAnsi="Sylfaen" w:cs="Merriweather"/>
                <w:sz w:val="20"/>
                <w:szCs w:val="20"/>
              </w:rPr>
              <w:t xml:space="preserve">3. </w:t>
            </w:r>
            <w:r w:rsidRPr="00E62ABE">
              <w:rPr>
                <w:rFonts w:ascii="Sylfaen" w:eastAsia="Arial Unicode MS" w:hAnsi="Sylfaen" w:cs="Arial Unicode MS"/>
                <w:sz w:val="20"/>
                <w:szCs w:val="20"/>
              </w:rPr>
              <w:t>საექთნო პროცესის მართვა: შეფასება, საექთნო დიაგნოზის დასმა, დაგეგმარება, ინტერვენცია, გადაფასება.</w:t>
            </w:r>
          </w:p>
        </w:tc>
        <w:tc>
          <w:tcPr>
            <w:tcW w:w="2430" w:type="dxa"/>
            <w:vMerge/>
            <w:vAlign w:val="center"/>
          </w:tcPr>
          <w:p w:rsidR="00E62ABE" w:rsidRPr="00E62ABE" w:rsidRDefault="00E62ABE" w:rsidP="00E62ABE">
            <w:pPr>
              <w:widowControl w:val="0"/>
              <w:rPr>
                <w:rFonts w:ascii="Sylfaen" w:eastAsia="Merriweather" w:hAnsi="Sylfaen" w:cs="Merriweather"/>
                <w:sz w:val="20"/>
                <w:szCs w:val="20"/>
              </w:rPr>
            </w:pPr>
          </w:p>
        </w:tc>
        <w:tc>
          <w:tcPr>
            <w:tcW w:w="2943" w:type="dxa"/>
            <w:vMerge/>
          </w:tcPr>
          <w:p w:rsidR="00E62ABE" w:rsidRPr="00E62ABE" w:rsidRDefault="00E62ABE" w:rsidP="00E62ABE">
            <w:pPr>
              <w:numPr>
                <w:ilvl w:val="0"/>
                <w:numId w:val="5"/>
              </w:numPr>
              <w:contextualSpacing/>
              <w:jc w:val="both"/>
              <w:rPr>
                <w:rFonts w:ascii="Sylfaen" w:eastAsia="Merriweather" w:hAnsi="Sylfaen" w:cs="Merriweather"/>
                <w:sz w:val="20"/>
                <w:szCs w:val="20"/>
              </w:rPr>
            </w:pPr>
          </w:p>
        </w:tc>
        <w:tc>
          <w:tcPr>
            <w:tcW w:w="3247" w:type="dxa"/>
            <w:vMerge/>
          </w:tcPr>
          <w:p w:rsidR="00E62ABE" w:rsidRPr="00E62ABE" w:rsidRDefault="00E62ABE" w:rsidP="00E62ABE">
            <w:pPr>
              <w:spacing w:after="200"/>
              <w:ind w:left="720"/>
              <w:jc w:val="both"/>
              <w:rPr>
                <w:rFonts w:ascii="Sylfaen" w:eastAsia="Merriweather" w:hAnsi="Sylfaen" w:cs="Merriweather"/>
                <w:i/>
                <w:sz w:val="20"/>
                <w:szCs w:val="20"/>
                <w:highlight w:val="yellow"/>
              </w:rPr>
            </w:pPr>
          </w:p>
        </w:tc>
      </w:tr>
      <w:tr w:rsidR="00E62ABE" w:rsidRPr="00E62ABE" w:rsidTr="00E62ABE">
        <w:trPr>
          <w:trHeight w:val="440"/>
        </w:trPr>
        <w:tc>
          <w:tcPr>
            <w:tcW w:w="995" w:type="dxa"/>
          </w:tcPr>
          <w:p w:rsidR="00E62ABE" w:rsidRPr="00E62ABE" w:rsidRDefault="00E62ABE" w:rsidP="00E62ABE">
            <w:pPr>
              <w:jc w:val="both"/>
              <w:rPr>
                <w:rFonts w:ascii="Sylfaen" w:eastAsia="Merriweather" w:hAnsi="Sylfaen" w:cs="Merriweather"/>
                <w:b/>
                <w:sz w:val="20"/>
                <w:szCs w:val="20"/>
              </w:rPr>
            </w:pPr>
            <w:r w:rsidRPr="00E62ABE">
              <w:rPr>
                <w:rFonts w:ascii="Sylfaen" w:eastAsia="Merriweather" w:hAnsi="Sylfaen" w:cs="Merriweather"/>
                <w:b/>
                <w:sz w:val="20"/>
                <w:szCs w:val="20"/>
              </w:rPr>
              <w:t>3</w:t>
            </w:r>
          </w:p>
          <w:p w:rsidR="00E62ABE" w:rsidRPr="00E62ABE" w:rsidRDefault="00E62ABE" w:rsidP="00E62ABE">
            <w:pPr>
              <w:jc w:val="both"/>
              <w:rPr>
                <w:rFonts w:ascii="Sylfaen" w:eastAsia="Merriweather" w:hAnsi="Sylfaen" w:cs="Merriweather"/>
                <w:sz w:val="20"/>
                <w:szCs w:val="20"/>
              </w:rPr>
            </w:pPr>
          </w:p>
        </w:tc>
        <w:tc>
          <w:tcPr>
            <w:tcW w:w="5053" w:type="dxa"/>
            <w:shd w:val="clear" w:color="auto" w:fill="auto"/>
          </w:tcPr>
          <w:p w:rsidR="00E62ABE" w:rsidRPr="00E62ABE" w:rsidRDefault="00E62ABE" w:rsidP="00E62ABE">
            <w:pPr>
              <w:shd w:val="clear" w:color="auto" w:fill="FFFFFF"/>
              <w:jc w:val="both"/>
              <w:rPr>
                <w:rFonts w:ascii="Sylfaen" w:eastAsia="Merriweather" w:hAnsi="Sylfaen" w:cs="Merriweather"/>
                <w:sz w:val="20"/>
                <w:szCs w:val="20"/>
              </w:rPr>
            </w:pPr>
            <w:r w:rsidRPr="00E62ABE">
              <w:rPr>
                <w:rFonts w:ascii="Sylfaen" w:eastAsia="Merriweather" w:hAnsi="Sylfaen" w:cs="Merriweather"/>
                <w:sz w:val="20"/>
                <w:szCs w:val="20"/>
              </w:rPr>
              <w:t xml:space="preserve">1. </w:t>
            </w:r>
            <w:r w:rsidRPr="00E62ABE">
              <w:rPr>
                <w:rFonts w:ascii="Sylfaen" w:eastAsia="Arial Unicode MS" w:hAnsi="Sylfaen" w:cs="Arial Unicode MS"/>
                <w:sz w:val="20"/>
                <w:szCs w:val="20"/>
              </w:rPr>
              <w:t>ინტერაქცია: კომუნიკაციის ტიპი, კომუნიკაციის ტექნიკა, კომუნიკაციის ხასიათი: მოსმენა, საუბრის ღია მანერა, ფოკუსირება, იუმორი, ინფორმირება, შეთავაზება;</w:t>
            </w:r>
          </w:p>
          <w:p w:rsidR="00E62ABE" w:rsidRPr="00E62ABE" w:rsidRDefault="00E62ABE" w:rsidP="00E62ABE">
            <w:pPr>
              <w:shd w:val="clear" w:color="auto" w:fill="FFFFFF"/>
              <w:jc w:val="both"/>
              <w:rPr>
                <w:rFonts w:ascii="Sylfaen" w:eastAsia="Merriweather" w:hAnsi="Sylfaen" w:cs="Merriweather"/>
                <w:sz w:val="20"/>
                <w:szCs w:val="20"/>
              </w:rPr>
            </w:pPr>
            <w:r w:rsidRPr="00E62ABE">
              <w:rPr>
                <w:rFonts w:ascii="Sylfaen" w:eastAsia="Merriweather" w:hAnsi="Sylfaen" w:cs="Merriweather"/>
                <w:sz w:val="20"/>
                <w:szCs w:val="20"/>
              </w:rPr>
              <w:t xml:space="preserve">2. </w:t>
            </w:r>
            <w:r w:rsidRPr="00E62ABE">
              <w:rPr>
                <w:rFonts w:ascii="Sylfaen" w:eastAsia="Arial Unicode MS" w:hAnsi="Sylfaen" w:cs="Arial Unicode MS"/>
                <w:sz w:val="20"/>
                <w:szCs w:val="20"/>
              </w:rPr>
              <w:t>პერსონალური ინტერაქციის მოდელი:</w:t>
            </w:r>
          </w:p>
          <w:p w:rsidR="00E62ABE" w:rsidRPr="00E62ABE" w:rsidRDefault="00E62ABE" w:rsidP="00E62ABE">
            <w:pPr>
              <w:shd w:val="clear" w:color="auto" w:fill="FFFFFF"/>
              <w:jc w:val="both"/>
              <w:rPr>
                <w:rFonts w:ascii="Sylfaen" w:eastAsia="Merriweather" w:hAnsi="Sylfaen" w:cs="Merriweather"/>
                <w:sz w:val="20"/>
                <w:szCs w:val="20"/>
              </w:rPr>
            </w:pPr>
            <w:r w:rsidRPr="00E62ABE">
              <w:rPr>
                <w:rFonts w:ascii="Sylfaen" w:eastAsia="Merriweather" w:hAnsi="Sylfaen" w:cs="Merriweather"/>
                <w:sz w:val="20"/>
                <w:szCs w:val="20"/>
              </w:rPr>
              <w:t>IPR-JOHARI WINDOW</w:t>
            </w:r>
          </w:p>
          <w:p w:rsidR="00E62ABE" w:rsidRPr="00E62ABE" w:rsidRDefault="00E62ABE" w:rsidP="00E62ABE">
            <w:pPr>
              <w:jc w:val="both"/>
              <w:rPr>
                <w:rFonts w:ascii="Sylfaen" w:eastAsia="Merriweather" w:hAnsi="Sylfaen" w:cs="Merriweather"/>
                <w:sz w:val="20"/>
                <w:szCs w:val="20"/>
              </w:rPr>
            </w:pPr>
            <w:r w:rsidRPr="00E62ABE">
              <w:rPr>
                <w:rFonts w:ascii="Sylfaen" w:eastAsia="Merriweather" w:hAnsi="Sylfaen" w:cs="Merriweather"/>
                <w:sz w:val="20"/>
                <w:szCs w:val="20"/>
              </w:rPr>
              <w:t>3</w:t>
            </w:r>
            <w:r w:rsidRPr="00E62ABE">
              <w:rPr>
                <w:rFonts w:ascii="Sylfaen" w:eastAsia="Arial Unicode MS" w:hAnsi="Sylfaen" w:cs="Arial Unicode MS"/>
                <w:sz w:val="20"/>
                <w:szCs w:val="20"/>
              </w:rPr>
              <w:t xml:space="preserve">.თერაპიული ურთიერთობის ფაზები:  ინტერაქციის წინა ფაზა, გაცნობის და ორიენტაციის ფაზა, სამუშაო ფაზა, დასრულების ფაზა; </w:t>
            </w:r>
            <w:r w:rsidRPr="00E62ABE">
              <w:rPr>
                <w:rFonts w:ascii="Sylfaen" w:eastAsia="Arial Unicode MS" w:hAnsi="Sylfaen" w:cs="Arial Unicode MS"/>
                <w:sz w:val="20"/>
                <w:szCs w:val="20"/>
              </w:rPr>
              <w:br/>
              <w:t>4.</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თერაპიის მეთოდები  და საექთნო მოქმედებები:</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ფსიქო ფარმაკოლოგია. ფსიქოლოგიური თერაპია: არტ თერაპია, რელაქსაციის თერაპია, ცეკვა, მუსიკა, ოკუპაციური თერაპია, ელექტრო კოლმუნსიური თერაპია.</w:t>
            </w:r>
          </w:p>
          <w:p w:rsidR="00E62ABE" w:rsidRPr="00E62ABE" w:rsidRDefault="00E62ABE" w:rsidP="00E62ABE">
            <w:pPr>
              <w:shd w:val="clear" w:color="auto" w:fill="FFFFFF"/>
              <w:jc w:val="both"/>
              <w:rPr>
                <w:rFonts w:ascii="Sylfaen" w:eastAsia="Merriweather" w:hAnsi="Sylfaen" w:cs="Merriweather"/>
                <w:sz w:val="20"/>
                <w:szCs w:val="20"/>
              </w:rPr>
            </w:pPr>
          </w:p>
        </w:tc>
        <w:tc>
          <w:tcPr>
            <w:tcW w:w="2430" w:type="dxa"/>
            <w:vMerge/>
            <w:vAlign w:val="center"/>
          </w:tcPr>
          <w:p w:rsidR="00E62ABE" w:rsidRPr="00E62ABE" w:rsidRDefault="00E62ABE" w:rsidP="00E62ABE">
            <w:pPr>
              <w:widowControl w:val="0"/>
              <w:rPr>
                <w:rFonts w:ascii="Sylfaen" w:eastAsia="Merriweather" w:hAnsi="Sylfaen" w:cs="Merriweather"/>
                <w:sz w:val="20"/>
                <w:szCs w:val="20"/>
              </w:rPr>
            </w:pPr>
          </w:p>
        </w:tc>
        <w:tc>
          <w:tcPr>
            <w:tcW w:w="2943" w:type="dxa"/>
            <w:vMerge/>
          </w:tcPr>
          <w:p w:rsidR="00E62ABE" w:rsidRPr="00E62ABE" w:rsidRDefault="00E62ABE" w:rsidP="00E62ABE">
            <w:pPr>
              <w:numPr>
                <w:ilvl w:val="0"/>
                <w:numId w:val="5"/>
              </w:numPr>
              <w:contextualSpacing/>
              <w:jc w:val="both"/>
              <w:rPr>
                <w:rFonts w:ascii="Sylfaen" w:eastAsia="Merriweather" w:hAnsi="Sylfaen" w:cs="Merriweather"/>
                <w:sz w:val="20"/>
                <w:szCs w:val="20"/>
              </w:rPr>
            </w:pPr>
          </w:p>
        </w:tc>
        <w:tc>
          <w:tcPr>
            <w:tcW w:w="3247" w:type="dxa"/>
            <w:vMerge/>
          </w:tcPr>
          <w:p w:rsidR="00E62ABE" w:rsidRPr="00E62ABE" w:rsidRDefault="00E62ABE" w:rsidP="00E62ABE">
            <w:pPr>
              <w:spacing w:after="200"/>
              <w:ind w:left="720"/>
              <w:jc w:val="both"/>
              <w:rPr>
                <w:rFonts w:ascii="Sylfaen" w:eastAsia="Merriweather" w:hAnsi="Sylfaen" w:cs="Merriweather"/>
                <w:i/>
                <w:sz w:val="20"/>
                <w:szCs w:val="20"/>
                <w:highlight w:val="yellow"/>
              </w:rPr>
            </w:pPr>
          </w:p>
        </w:tc>
      </w:tr>
      <w:tr w:rsidR="00E62ABE" w:rsidRPr="00E62ABE" w:rsidTr="00E62ABE">
        <w:trPr>
          <w:trHeight w:val="440"/>
        </w:trPr>
        <w:tc>
          <w:tcPr>
            <w:tcW w:w="995" w:type="dxa"/>
          </w:tcPr>
          <w:p w:rsidR="00E62ABE" w:rsidRPr="00E62ABE" w:rsidRDefault="00E62ABE" w:rsidP="00E62ABE">
            <w:pPr>
              <w:jc w:val="both"/>
              <w:rPr>
                <w:rFonts w:ascii="Sylfaen" w:eastAsia="Merriweather" w:hAnsi="Sylfaen" w:cs="Merriweather"/>
                <w:b/>
                <w:sz w:val="20"/>
                <w:szCs w:val="20"/>
              </w:rPr>
            </w:pPr>
            <w:r w:rsidRPr="00E62ABE">
              <w:rPr>
                <w:rFonts w:ascii="Sylfaen" w:eastAsia="Merriweather" w:hAnsi="Sylfaen" w:cs="Merriweather"/>
                <w:b/>
                <w:sz w:val="20"/>
                <w:szCs w:val="20"/>
              </w:rPr>
              <w:t>4</w:t>
            </w:r>
          </w:p>
        </w:tc>
        <w:tc>
          <w:tcPr>
            <w:tcW w:w="5053" w:type="dxa"/>
            <w:shd w:val="clear" w:color="auto" w:fill="auto"/>
          </w:tcPr>
          <w:p w:rsidR="00E62ABE" w:rsidRPr="00E62ABE" w:rsidRDefault="00E62ABE" w:rsidP="00E62ABE">
            <w:pPr>
              <w:jc w:val="both"/>
              <w:rPr>
                <w:rFonts w:ascii="Sylfaen" w:eastAsia="Merriweather" w:hAnsi="Sylfaen" w:cs="Merriweather"/>
                <w:sz w:val="20"/>
                <w:szCs w:val="20"/>
              </w:rPr>
            </w:pPr>
            <w:r w:rsidRPr="00E62ABE">
              <w:rPr>
                <w:rFonts w:ascii="Sylfaen" w:eastAsia="Arial Unicode MS" w:hAnsi="Sylfaen" w:cs="Arial Unicode MS"/>
                <w:sz w:val="20"/>
                <w:szCs w:val="20"/>
              </w:rPr>
              <w:t>1.შიზოფრენიით დაავადებულ პაციენტების საექთნო პროცესი:</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 xml:space="preserve">დაავადების ეტიოლოგია, ფსიქო-პათოფიზიოლოგია, კლინიკური მანიფესტაცია, საექთნო დიაგნოზი, საექთნო ანამნეზის შეკრება, ფიზიკური და მენტალური შეფასება, მკურნალობა </w:t>
            </w:r>
            <w:r w:rsidRPr="00E62ABE">
              <w:rPr>
                <w:rFonts w:ascii="Sylfaen" w:eastAsia="Arial Unicode MS" w:hAnsi="Sylfaen" w:cs="Arial Unicode MS"/>
                <w:sz w:val="20"/>
                <w:szCs w:val="20"/>
              </w:rPr>
              <w:lastRenderedPageBreak/>
              <w:t>და საექთნო მართვა;</w:t>
            </w:r>
            <w:r w:rsidRPr="00E62ABE">
              <w:rPr>
                <w:rFonts w:ascii="Sylfaen" w:eastAsia="Arial Unicode MS" w:hAnsi="Sylfaen" w:cs="Arial Unicode MS"/>
                <w:sz w:val="20"/>
                <w:szCs w:val="20"/>
              </w:rPr>
              <w:br/>
              <w:t>2. საექთნო პროცესს ხასიათის დარღვევით მიმდინარე პაციენტებში: ბიპოლარული დაავადება, მანია, დეპრესია, დისთამია, დაავადების ეტიოლოგია, ფსიქო-პათოფიზიოლოგია, კლინიკური მანიფესტაცია, საექთნო დიაგნოზი, საექთნო ანამნეზის შეკრება, ფიზიკური და მენტალური შეფასება, მკურნალობა და საექთნო მართვა.</w:t>
            </w:r>
          </w:p>
        </w:tc>
        <w:tc>
          <w:tcPr>
            <w:tcW w:w="2430" w:type="dxa"/>
            <w:vMerge/>
            <w:vAlign w:val="center"/>
          </w:tcPr>
          <w:p w:rsidR="00E62ABE" w:rsidRPr="00E62ABE" w:rsidRDefault="00E62ABE" w:rsidP="00E62ABE">
            <w:pPr>
              <w:widowControl w:val="0"/>
              <w:rPr>
                <w:rFonts w:ascii="Sylfaen" w:eastAsia="Merriweather" w:hAnsi="Sylfaen" w:cs="Merriweather"/>
                <w:sz w:val="20"/>
                <w:szCs w:val="20"/>
              </w:rPr>
            </w:pPr>
          </w:p>
        </w:tc>
        <w:tc>
          <w:tcPr>
            <w:tcW w:w="2943" w:type="dxa"/>
            <w:vMerge/>
          </w:tcPr>
          <w:p w:rsidR="00E62ABE" w:rsidRPr="00E62ABE" w:rsidRDefault="00E62ABE" w:rsidP="00E62ABE">
            <w:pPr>
              <w:numPr>
                <w:ilvl w:val="0"/>
                <w:numId w:val="5"/>
              </w:numPr>
              <w:contextualSpacing/>
              <w:jc w:val="both"/>
              <w:rPr>
                <w:rFonts w:ascii="Sylfaen" w:hAnsi="Sylfaen"/>
                <w:sz w:val="20"/>
                <w:szCs w:val="20"/>
              </w:rPr>
            </w:pPr>
          </w:p>
        </w:tc>
        <w:tc>
          <w:tcPr>
            <w:tcW w:w="3247" w:type="dxa"/>
            <w:vMerge/>
          </w:tcPr>
          <w:p w:rsidR="00E62ABE" w:rsidRPr="00E62ABE" w:rsidRDefault="00E62ABE" w:rsidP="00E62ABE">
            <w:pPr>
              <w:spacing w:after="200"/>
              <w:ind w:left="720"/>
              <w:jc w:val="both"/>
              <w:rPr>
                <w:rFonts w:ascii="Sylfaen" w:eastAsia="Merriweather" w:hAnsi="Sylfaen" w:cs="Merriweather"/>
                <w:i/>
                <w:sz w:val="20"/>
                <w:szCs w:val="20"/>
                <w:highlight w:val="yellow"/>
              </w:rPr>
            </w:pPr>
          </w:p>
        </w:tc>
      </w:tr>
      <w:tr w:rsidR="00E62ABE" w:rsidRPr="00E62ABE" w:rsidTr="00E62ABE">
        <w:trPr>
          <w:trHeight w:val="440"/>
        </w:trPr>
        <w:tc>
          <w:tcPr>
            <w:tcW w:w="995" w:type="dxa"/>
          </w:tcPr>
          <w:p w:rsidR="00E62ABE" w:rsidRPr="00E62ABE" w:rsidRDefault="00E62ABE" w:rsidP="00E62ABE">
            <w:pPr>
              <w:jc w:val="both"/>
              <w:rPr>
                <w:rFonts w:ascii="Sylfaen" w:eastAsia="Merriweather" w:hAnsi="Sylfaen" w:cs="Merriweather"/>
                <w:b/>
                <w:sz w:val="20"/>
                <w:szCs w:val="20"/>
              </w:rPr>
            </w:pPr>
            <w:r w:rsidRPr="00E62ABE">
              <w:rPr>
                <w:rFonts w:ascii="Sylfaen" w:eastAsia="Merriweather" w:hAnsi="Sylfaen" w:cs="Merriweather"/>
                <w:b/>
                <w:sz w:val="20"/>
                <w:szCs w:val="20"/>
              </w:rPr>
              <w:t>5</w:t>
            </w:r>
          </w:p>
        </w:tc>
        <w:tc>
          <w:tcPr>
            <w:tcW w:w="5053" w:type="dxa"/>
            <w:shd w:val="clear" w:color="auto" w:fill="auto"/>
          </w:tcPr>
          <w:p w:rsidR="00E62ABE" w:rsidRPr="00E62ABE" w:rsidRDefault="00E62ABE" w:rsidP="00E62ABE">
            <w:pPr>
              <w:shd w:val="clear" w:color="auto" w:fill="FFFFFF"/>
              <w:jc w:val="both"/>
              <w:rPr>
                <w:rFonts w:ascii="Sylfaen" w:eastAsia="Merriweather" w:hAnsi="Sylfaen" w:cs="Merriweather"/>
                <w:sz w:val="20"/>
                <w:szCs w:val="20"/>
              </w:rPr>
            </w:pPr>
            <w:r w:rsidRPr="00E62ABE">
              <w:rPr>
                <w:rFonts w:ascii="Sylfaen" w:eastAsia="Arial Unicode MS" w:hAnsi="Sylfaen" w:cs="Arial Unicode MS"/>
                <w:sz w:val="20"/>
                <w:szCs w:val="20"/>
              </w:rPr>
              <w:t>1.ნევროზულ და სტრესის მქონე პაციენტების</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საექთნო პროცესი: შფოთვა, ფობია, ობსესივ კომპულსიურ აშლილობა, პოსტ ტრამვული სტრესული დარღვევა, დაავადების ეტიოლოგია, ფსიქო-პათო ფიზიოლოგია, კლინიკური მანიფესტაცია, საექთნო დიაგნოზი, საექთნო ანამნეზის შეკრება, ფიზიკური და მენტალური შეფასება, მკურნალობა და საექთნო მართვა.</w:t>
            </w:r>
          </w:p>
          <w:p w:rsidR="00E62ABE" w:rsidRPr="00E62ABE" w:rsidRDefault="00E62ABE" w:rsidP="00E62ABE">
            <w:pPr>
              <w:shd w:val="clear" w:color="auto" w:fill="FFFFFF"/>
              <w:jc w:val="both"/>
              <w:rPr>
                <w:rFonts w:ascii="Sylfaen" w:eastAsia="Merriweather" w:hAnsi="Sylfaen" w:cs="Merriweather"/>
                <w:sz w:val="20"/>
                <w:szCs w:val="20"/>
              </w:rPr>
            </w:pPr>
            <w:r w:rsidRPr="00E62ABE">
              <w:rPr>
                <w:rFonts w:ascii="Sylfaen" w:eastAsia="Arial Unicode MS" w:hAnsi="Sylfaen" w:cs="Arial Unicode MS"/>
                <w:sz w:val="20"/>
                <w:szCs w:val="20"/>
              </w:rPr>
              <w:t>2.ადიქტოლოგიის მქონე პაციენტების  საექთნო პროცესი:</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ძირითადად გამოყენებადი ფსიქოტროპული საშუალებები, კლასიფიკაცია, ფორმა, მიღების გზა, მოქმედების მექანიზმი, ინტოქსიკაცია და დეზინტოქსიკაცია, დაავადების ეტიოლოგია, ფსიქო-პათოფიზიოლოგია, კლინიკური მანიფესტაცია, საექთნო დიაგნოზი, საექთნო ანამნეზის შეკრება, ფიზიკური და მენტალური შეფასება, მკურნალობა და საექთნო მართვა</w:t>
            </w:r>
          </w:p>
          <w:p w:rsidR="00E62ABE" w:rsidRPr="00E62ABE" w:rsidRDefault="00E62ABE" w:rsidP="00E62ABE">
            <w:pPr>
              <w:shd w:val="clear" w:color="auto" w:fill="FFFFFF"/>
              <w:jc w:val="both"/>
              <w:rPr>
                <w:rFonts w:ascii="Sylfaen" w:eastAsia="Merriweather" w:hAnsi="Sylfaen" w:cs="Merriweather"/>
                <w:sz w:val="20"/>
                <w:szCs w:val="20"/>
              </w:rPr>
            </w:pPr>
            <w:r w:rsidRPr="00E62ABE">
              <w:rPr>
                <w:rFonts w:ascii="Sylfaen" w:eastAsia="Arial Unicode MS" w:hAnsi="Sylfaen" w:cs="Arial Unicode MS"/>
                <w:sz w:val="20"/>
                <w:szCs w:val="20"/>
              </w:rPr>
              <w:t>3.სექსუალური და კვებითი დარღვევების მქონე პაციენტების საექთნო პროცესი:</w:t>
            </w:r>
            <w:r w:rsidRPr="00E62ABE">
              <w:rPr>
                <w:rFonts w:ascii="Sylfaen" w:eastAsia="Merriweather" w:hAnsi="Sylfaen" w:cs="Merriweather"/>
                <w:sz w:val="20"/>
                <w:szCs w:val="20"/>
              </w:rPr>
              <w:t xml:space="preserve"> </w:t>
            </w:r>
            <w:r w:rsidRPr="00E62ABE">
              <w:rPr>
                <w:rFonts w:ascii="Sylfaen" w:eastAsia="Arial Unicode MS" w:hAnsi="Sylfaen" w:cs="Arial Unicode MS"/>
                <w:sz w:val="20"/>
                <w:szCs w:val="20"/>
              </w:rPr>
              <w:t>დაავადების ეტიოლოგია, ფსიქო-პათოფიზიოლოგია, კლინიკური მანიფესტაცია, საექთნო დიაგნოზი, საექთნო ანამნეზის შეკრება, ფიზიკური და მენტალური შეფასება, მკურნალობა და საექთნო მართვა.</w:t>
            </w:r>
          </w:p>
        </w:tc>
        <w:tc>
          <w:tcPr>
            <w:tcW w:w="2430" w:type="dxa"/>
            <w:vMerge/>
            <w:vAlign w:val="center"/>
          </w:tcPr>
          <w:p w:rsidR="00E62ABE" w:rsidRPr="00E62ABE" w:rsidRDefault="00E62ABE" w:rsidP="00E62ABE">
            <w:pPr>
              <w:widowControl w:val="0"/>
              <w:rPr>
                <w:rFonts w:ascii="Sylfaen" w:eastAsia="Merriweather" w:hAnsi="Sylfaen" w:cs="Merriweather"/>
                <w:sz w:val="20"/>
                <w:szCs w:val="20"/>
              </w:rPr>
            </w:pPr>
          </w:p>
        </w:tc>
        <w:tc>
          <w:tcPr>
            <w:tcW w:w="2943" w:type="dxa"/>
            <w:vMerge/>
          </w:tcPr>
          <w:p w:rsidR="00E62ABE" w:rsidRPr="00E62ABE" w:rsidRDefault="00E62ABE" w:rsidP="00E62ABE">
            <w:pPr>
              <w:numPr>
                <w:ilvl w:val="0"/>
                <w:numId w:val="5"/>
              </w:numPr>
              <w:contextualSpacing/>
              <w:jc w:val="both"/>
              <w:rPr>
                <w:rFonts w:ascii="Sylfaen" w:hAnsi="Sylfaen"/>
                <w:sz w:val="20"/>
                <w:szCs w:val="20"/>
              </w:rPr>
            </w:pPr>
          </w:p>
        </w:tc>
        <w:tc>
          <w:tcPr>
            <w:tcW w:w="3247" w:type="dxa"/>
            <w:vMerge/>
          </w:tcPr>
          <w:p w:rsidR="00E62ABE" w:rsidRPr="00E62ABE" w:rsidRDefault="00E62ABE" w:rsidP="00E62ABE">
            <w:pPr>
              <w:spacing w:after="200"/>
              <w:ind w:left="720"/>
              <w:jc w:val="both"/>
              <w:rPr>
                <w:rFonts w:ascii="Sylfaen" w:eastAsia="Merriweather" w:hAnsi="Sylfaen" w:cs="Merriweather"/>
                <w:i/>
                <w:sz w:val="20"/>
                <w:szCs w:val="20"/>
                <w:highlight w:val="yellow"/>
              </w:rPr>
            </w:pPr>
          </w:p>
        </w:tc>
      </w:tr>
      <w:tr w:rsidR="00716E7B" w:rsidRPr="00E62ABE">
        <w:trPr>
          <w:trHeight w:val="620"/>
        </w:trPr>
        <w:tc>
          <w:tcPr>
            <w:tcW w:w="14668" w:type="dxa"/>
            <w:gridSpan w:val="5"/>
          </w:tcPr>
          <w:p w:rsidR="00716E7B" w:rsidRPr="00E62ABE" w:rsidRDefault="006940DB" w:rsidP="00E62ABE">
            <w:pPr>
              <w:jc w:val="both"/>
              <w:rPr>
                <w:rFonts w:ascii="Sylfaen" w:eastAsia="Merriweather" w:hAnsi="Sylfaen" w:cs="Merriweather"/>
                <w:b/>
                <w:sz w:val="20"/>
                <w:szCs w:val="20"/>
              </w:rPr>
            </w:pPr>
            <w:r w:rsidRPr="00E62ABE">
              <w:rPr>
                <w:rFonts w:ascii="Sylfaen" w:eastAsia="Arial Unicode MS" w:hAnsi="Sylfaen" w:cs="Arial Unicode MS"/>
                <w:b/>
                <w:sz w:val="20"/>
                <w:szCs w:val="20"/>
              </w:rPr>
              <w:t>მოდულის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განხორციელებასთან</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დაკავშირებით</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დამატებითი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რეკომენდაციები</w:t>
            </w:r>
          </w:p>
          <w:p w:rsidR="00716E7B" w:rsidRPr="00E62ABE" w:rsidRDefault="006940DB" w:rsidP="00E62ABE">
            <w:pPr>
              <w:spacing w:before="120"/>
              <w:jc w:val="both"/>
              <w:rPr>
                <w:rFonts w:ascii="Sylfaen" w:eastAsia="Merriweather" w:hAnsi="Sylfaen" w:cs="Merriweather"/>
                <w:b/>
                <w:sz w:val="20"/>
                <w:szCs w:val="20"/>
              </w:rPr>
            </w:pPr>
            <w:r w:rsidRPr="00E62ABE">
              <w:rPr>
                <w:rFonts w:ascii="Sylfaen" w:eastAsia="Arial Unicode MS" w:hAnsi="Sylfaen" w:cs="Arial Unicode MS"/>
                <w:b/>
                <w:sz w:val="20"/>
                <w:szCs w:val="20"/>
              </w:rPr>
              <w:t>(</w:t>
            </w:r>
            <w:r w:rsidRPr="00E62ABE">
              <w:rPr>
                <w:rFonts w:ascii="Sylfaen" w:eastAsia="Arial Unicode MS" w:hAnsi="Sylfaen" w:cs="Arial Unicode MS"/>
                <w:b/>
                <w:sz w:val="20"/>
                <w:szCs w:val="20"/>
              </w:rPr>
              <w:t>საჭიროების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შემთხვევაში</w:t>
            </w:r>
            <w:r w:rsidRPr="00E62ABE">
              <w:rPr>
                <w:rFonts w:ascii="Sylfaen" w:eastAsia="Arial Unicode MS" w:hAnsi="Sylfaen" w:cs="Arial Unicode MS"/>
                <w:b/>
                <w:sz w:val="20"/>
                <w:szCs w:val="20"/>
              </w:rPr>
              <w:t>)</w:t>
            </w:r>
          </w:p>
          <w:p w:rsidR="00716E7B" w:rsidRPr="00E62ABE" w:rsidRDefault="00716E7B" w:rsidP="00E62ABE">
            <w:pPr>
              <w:spacing w:before="120"/>
              <w:ind w:left="108"/>
              <w:jc w:val="both"/>
              <w:rPr>
                <w:rFonts w:ascii="Sylfaen" w:eastAsia="Merriweather" w:hAnsi="Sylfaen" w:cs="Merriweather"/>
                <w:b/>
                <w:sz w:val="20"/>
                <w:szCs w:val="20"/>
              </w:rPr>
            </w:pPr>
          </w:p>
        </w:tc>
      </w:tr>
    </w:tbl>
    <w:p w:rsidR="00716E7B" w:rsidRPr="00E62ABE" w:rsidRDefault="00716E7B" w:rsidP="00E62ABE">
      <w:pPr>
        <w:spacing w:before="120" w:line="240" w:lineRule="auto"/>
        <w:jc w:val="both"/>
        <w:rPr>
          <w:rFonts w:ascii="Sylfaen" w:eastAsia="Merriweather" w:hAnsi="Sylfaen" w:cs="Merriweather"/>
          <w:b/>
          <w:sz w:val="20"/>
          <w:szCs w:val="20"/>
        </w:rPr>
      </w:pPr>
    </w:p>
    <w:p w:rsidR="00716E7B" w:rsidRPr="00E62ABE" w:rsidRDefault="00716E7B" w:rsidP="00E62ABE">
      <w:pPr>
        <w:spacing w:before="120" w:line="240" w:lineRule="auto"/>
        <w:jc w:val="both"/>
        <w:rPr>
          <w:rFonts w:ascii="Sylfaen" w:eastAsia="Merriweather" w:hAnsi="Sylfaen" w:cs="Merriweather"/>
          <w:b/>
          <w:sz w:val="20"/>
          <w:szCs w:val="20"/>
        </w:rPr>
      </w:pPr>
    </w:p>
    <w:p w:rsidR="00716E7B" w:rsidRPr="00E62ABE" w:rsidRDefault="006940DB" w:rsidP="00E62ABE">
      <w:pPr>
        <w:spacing w:before="120" w:line="240" w:lineRule="auto"/>
        <w:jc w:val="both"/>
        <w:rPr>
          <w:rFonts w:ascii="Sylfaen" w:eastAsia="Merriweather" w:hAnsi="Sylfaen" w:cs="Merriweather"/>
          <w:b/>
          <w:sz w:val="20"/>
          <w:szCs w:val="20"/>
        </w:rPr>
      </w:pPr>
      <w:r w:rsidRPr="00E62ABE">
        <w:rPr>
          <w:rFonts w:ascii="Sylfaen" w:eastAsia="Arial Unicode MS" w:hAnsi="Sylfaen" w:cs="Arial Unicode MS"/>
          <w:b/>
          <w:sz w:val="20"/>
          <w:szCs w:val="20"/>
        </w:rPr>
        <w:t xml:space="preserve">3.2 </w:t>
      </w:r>
      <w:r w:rsidRPr="00E62ABE">
        <w:rPr>
          <w:rFonts w:ascii="Sylfaen" w:eastAsia="Arial Unicode MS" w:hAnsi="Sylfaen" w:cs="Arial Unicode MS"/>
          <w:b/>
          <w:sz w:val="20"/>
          <w:szCs w:val="20"/>
        </w:rPr>
        <w:t>საათების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განაწილების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სარეკომენდაციო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სქემა</w:t>
      </w:r>
    </w:p>
    <w:tbl>
      <w:tblPr>
        <w:tblStyle w:val="a2"/>
        <w:tblW w:w="14658" w:type="dxa"/>
        <w:tblLayout w:type="fixed"/>
        <w:tblLook w:val="0400" w:firstRow="0" w:lastRow="0" w:firstColumn="0" w:lastColumn="0" w:noHBand="0" w:noVBand="1"/>
      </w:tblPr>
      <w:tblGrid>
        <w:gridCol w:w="2914"/>
        <w:gridCol w:w="5327"/>
        <w:gridCol w:w="2454"/>
        <w:gridCol w:w="1835"/>
        <w:gridCol w:w="2128"/>
      </w:tblGrid>
      <w:tr w:rsidR="00716E7B" w:rsidRPr="00E62ABE">
        <w:tc>
          <w:tcPr>
            <w:tcW w:w="2914" w:type="dxa"/>
            <w:vMerge w:val="restart"/>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სწავლის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შედეგები</w:t>
            </w:r>
          </w:p>
        </w:tc>
        <w:tc>
          <w:tcPr>
            <w:tcW w:w="11744" w:type="dxa"/>
            <w:gridSpan w:val="4"/>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საათების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განაწილება</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სწავლის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შედეგების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მიხედვით</w:t>
            </w:r>
          </w:p>
        </w:tc>
      </w:tr>
      <w:tr w:rsidR="00716E7B" w:rsidRPr="00E62ABE">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716E7B" w:rsidRPr="00E62ABE" w:rsidRDefault="00716E7B" w:rsidP="00E62ABE">
            <w:pPr>
              <w:spacing w:before="120" w:line="240" w:lineRule="auto"/>
              <w:jc w:val="center"/>
              <w:rPr>
                <w:rFonts w:ascii="Sylfaen" w:eastAsia="Merriweather" w:hAnsi="Sylfaen" w:cs="Merriweather"/>
                <w:b/>
                <w:sz w:val="20"/>
                <w:szCs w:val="20"/>
              </w:rPr>
            </w:pPr>
          </w:p>
        </w:tc>
        <w:tc>
          <w:tcPr>
            <w:tcW w:w="5327" w:type="dxa"/>
            <w:vMerge w:val="restart"/>
            <w:tcBorders>
              <w:top w:val="nil"/>
              <w:left w:val="nil"/>
              <w:right w:val="single" w:sz="8"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საკონტაქტო</w:t>
            </w:r>
          </w:p>
        </w:tc>
        <w:tc>
          <w:tcPr>
            <w:tcW w:w="2454" w:type="dxa"/>
            <w:tcBorders>
              <w:top w:val="nil"/>
              <w:left w:val="nil"/>
              <w:right w:val="single" w:sz="8" w:space="0" w:color="000000"/>
            </w:tcBorders>
            <w:vAlign w:val="center"/>
          </w:tcPr>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დამოუკიდებელი</w:t>
            </w:r>
          </w:p>
        </w:tc>
        <w:tc>
          <w:tcPr>
            <w:tcW w:w="1835" w:type="dxa"/>
            <w:tcBorders>
              <w:top w:val="nil"/>
              <w:left w:val="nil"/>
              <w:right w:val="single" w:sz="8" w:space="0" w:color="000000"/>
            </w:tcBorders>
            <w:vAlign w:val="center"/>
          </w:tcPr>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შეფასება</w:t>
            </w:r>
          </w:p>
        </w:tc>
        <w:tc>
          <w:tcPr>
            <w:tcW w:w="2128" w:type="dxa"/>
            <w:tcBorders>
              <w:top w:val="nil"/>
              <w:left w:val="nil"/>
              <w:right w:val="single" w:sz="8" w:space="0" w:color="000000"/>
            </w:tcBorders>
            <w:vAlign w:val="center"/>
          </w:tcPr>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სულ</w:t>
            </w:r>
          </w:p>
        </w:tc>
      </w:tr>
      <w:tr w:rsidR="00716E7B" w:rsidRPr="00E62ABE">
        <w:tc>
          <w:tcPr>
            <w:tcW w:w="2914" w:type="dxa"/>
            <w:vMerge/>
            <w:tcBorders>
              <w:top w:val="single" w:sz="4" w:space="0" w:color="000000"/>
              <w:left w:val="single" w:sz="8" w:space="0" w:color="000000"/>
              <w:right w:val="single" w:sz="8" w:space="0" w:color="000000"/>
            </w:tcBorders>
            <w:tcMar>
              <w:top w:w="0" w:type="dxa"/>
              <w:left w:w="108" w:type="dxa"/>
              <w:bottom w:w="0" w:type="dxa"/>
              <w:right w:w="108" w:type="dxa"/>
            </w:tcMar>
            <w:vAlign w:val="center"/>
          </w:tcPr>
          <w:p w:rsidR="00716E7B" w:rsidRPr="00E62ABE" w:rsidRDefault="00716E7B" w:rsidP="00E62ABE">
            <w:pPr>
              <w:widowControl w:val="0"/>
              <w:spacing w:after="0" w:line="240" w:lineRule="auto"/>
              <w:rPr>
                <w:rFonts w:ascii="Sylfaen" w:eastAsia="Merriweather" w:hAnsi="Sylfaen" w:cs="Merriweather"/>
                <w:b/>
                <w:sz w:val="20"/>
                <w:szCs w:val="20"/>
              </w:rPr>
            </w:pPr>
          </w:p>
        </w:tc>
        <w:tc>
          <w:tcPr>
            <w:tcW w:w="5327" w:type="dxa"/>
            <w:vMerge/>
            <w:tcBorders>
              <w:top w:val="nil"/>
              <w:left w:val="nil"/>
              <w:right w:val="single" w:sz="8" w:space="0" w:color="000000"/>
            </w:tcBorders>
            <w:tcMar>
              <w:top w:w="0" w:type="dxa"/>
              <w:left w:w="108" w:type="dxa"/>
              <w:bottom w:w="0" w:type="dxa"/>
              <w:right w:w="108" w:type="dxa"/>
            </w:tcMar>
            <w:vAlign w:val="center"/>
          </w:tcPr>
          <w:p w:rsidR="00716E7B" w:rsidRPr="00E62ABE" w:rsidRDefault="00716E7B" w:rsidP="00E62ABE">
            <w:pPr>
              <w:spacing w:before="120" w:line="240" w:lineRule="auto"/>
              <w:jc w:val="center"/>
              <w:rPr>
                <w:rFonts w:ascii="Sylfaen" w:eastAsia="Merriweather" w:hAnsi="Sylfaen" w:cs="Merriweather"/>
                <w:b/>
                <w:sz w:val="20"/>
                <w:szCs w:val="20"/>
              </w:rPr>
            </w:pPr>
          </w:p>
          <w:p w:rsidR="00716E7B" w:rsidRPr="00E62ABE" w:rsidRDefault="00716E7B" w:rsidP="00E62ABE">
            <w:pPr>
              <w:spacing w:before="120" w:line="240" w:lineRule="auto"/>
              <w:jc w:val="center"/>
              <w:rPr>
                <w:rFonts w:ascii="Sylfaen" w:eastAsia="Merriweather" w:hAnsi="Sylfaen" w:cs="Merriweather"/>
                <w:b/>
                <w:sz w:val="20"/>
                <w:szCs w:val="20"/>
              </w:rPr>
            </w:pP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716E7B" w:rsidP="00E62ABE">
            <w:pPr>
              <w:spacing w:before="120" w:line="240" w:lineRule="auto"/>
              <w:jc w:val="center"/>
              <w:rPr>
                <w:rFonts w:ascii="Sylfaen" w:eastAsia="Merriweather" w:hAnsi="Sylfaen" w:cs="Merriweather"/>
                <w:b/>
                <w:sz w:val="20"/>
                <w:szCs w:val="20"/>
              </w:rPr>
            </w:pP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716E7B" w:rsidP="00E62ABE">
            <w:pPr>
              <w:spacing w:before="120" w:line="240" w:lineRule="auto"/>
              <w:jc w:val="center"/>
              <w:rPr>
                <w:rFonts w:ascii="Sylfaen" w:eastAsia="Merriweather" w:hAnsi="Sylfaen" w:cs="Merriweather"/>
                <w:b/>
                <w:sz w:val="20"/>
                <w:szCs w:val="20"/>
              </w:rPr>
            </w:pP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716E7B" w:rsidP="00E62ABE">
            <w:pPr>
              <w:spacing w:before="120" w:line="240" w:lineRule="auto"/>
              <w:jc w:val="center"/>
              <w:rPr>
                <w:rFonts w:ascii="Sylfaen" w:eastAsia="Merriweather" w:hAnsi="Sylfaen" w:cs="Merriweather"/>
                <w:b/>
                <w:sz w:val="20"/>
                <w:szCs w:val="20"/>
              </w:rPr>
            </w:pPr>
          </w:p>
        </w:tc>
      </w:tr>
      <w:tr w:rsidR="00716E7B" w:rsidRPr="00E62ABE">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სწავლის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შედეგი</w:t>
            </w:r>
            <w:r w:rsidRPr="00E62ABE">
              <w:rPr>
                <w:rFonts w:ascii="Sylfaen" w:eastAsia="Arial Unicode MS" w:hAnsi="Sylfaen" w:cs="Arial Unicode MS"/>
                <w:b/>
                <w:sz w:val="20"/>
                <w:szCs w:val="20"/>
              </w:rPr>
              <w:t xml:space="preserve"> 1</w:t>
            </w:r>
          </w:p>
        </w:tc>
        <w:tc>
          <w:tcPr>
            <w:tcW w:w="532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11</w:t>
            </w:r>
          </w:p>
        </w:tc>
        <w:tc>
          <w:tcPr>
            <w:tcW w:w="2454" w:type="dxa"/>
            <w:tcBorders>
              <w:top w:val="nil"/>
              <w:left w:val="nil"/>
              <w:bottom w:val="single" w:sz="8" w:space="0" w:color="000000"/>
              <w:right w:val="single" w:sz="8" w:space="0" w:color="000000"/>
            </w:tcBorders>
            <w:tcMar>
              <w:top w:w="0" w:type="dxa"/>
              <w:left w:w="108" w:type="dxa"/>
              <w:bottom w:w="0" w:type="dxa"/>
              <w:right w:w="108" w:type="dxa"/>
            </w:tcMa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2</w:t>
            </w:r>
          </w:p>
        </w:tc>
        <w:tc>
          <w:tcPr>
            <w:tcW w:w="1835" w:type="dxa"/>
            <w:tcBorders>
              <w:top w:val="nil"/>
              <w:left w:val="nil"/>
              <w:bottom w:val="single" w:sz="8" w:space="0" w:color="000000"/>
              <w:right w:val="single" w:sz="8" w:space="0" w:color="000000"/>
            </w:tcBorders>
            <w:tcMar>
              <w:top w:w="0" w:type="dxa"/>
              <w:left w:w="108" w:type="dxa"/>
              <w:bottom w:w="0" w:type="dxa"/>
              <w:right w:w="108" w:type="dxa"/>
            </w:tcMa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15</w:t>
            </w:r>
          </w:p>
        </w:tc>
      </w:tr>
      <w:tr w:rsidR="00716E7B" w:rsidRPr="00E62ABE">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სწავლის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შედეგი</w:t>
            </w:r>
            <w:r w:rsidRPr="00E62ABE">
              <w:rPr>
                <w:rFonts w:ascii="Sylfaen" w:eastAsia="Arial Unicode MS" w:hAnsi="Sylfaen" w:cs="Arial Unicode MS"/>
                <w:b/>
                <w:sz w:val="20"/>
                <w:szCs w:val="20"/>
              </w:rPr>
              <w:t xml:space="preserve"> 2</w:t>
            </w:r>
          </w:p>
        </w:tc>
        <w:tc>
          <w:tcPr>
            <w:tcW w:w="5327"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12</w:t>
            </w:r>
          </w:p>
        </w:tc>
        <w:tc>
          <w:tcPr>
            <w:tcW w:w="2454"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2</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16</w:t>
            </w:r>
          </w:p>
        </w:tc>
      </w:tr>
      <w:tr w:rsidR="00716E7B" w:rsidRPr="00E62ABE">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სწავლის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შედეგი</w:t>
            </w:r>
            <w:r w:rsidRPr="00E62ABE">
              <w:rPr>
                <w:rFonts w:ascii="Sylfaen" w:eastAsia="Arial Unicode MS" w:hAnsi="Sylfaen" w:cs="Arial Unicode MS"/>
                <w:b/>
                <w:sz w:val="20"/>
                <w:szCs w:val="20"/>
              </w:rPr>
              <w:t xml:space="preserve"> 3</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10</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2</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14</w:t>
            </w:r>
          </w:p>
        </w:tc>
      </w:tr>
      <w:tr w:rsidR="00716E7B" w:rsidRPr="00E62ABE">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სწავლის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შედეგი</w:t>
            </w:r>
            <w:r w:rsidRPr="00E62ABE">
              <w:rPr>
                <w:rFonts w:ascii="Sylfaen" w:eastAsia="Arial Unicode MS" w:hAnsi="Sylfaen" w:cs="Arial Unicode MS"/>
                <w:b/>
                <w:sz w:val="20"/>
                <w:szCs w:val="20"/>
              </w:rPr>
              <w:t xml:space="preserve"> 4</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10</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2</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14</w:t>
            </w:r>
          </w:p>
        </w:tc>
      </w:tr>
      <w:tr w:rsidR="00716E7B" w:rsidRPr="00E62ABE">
        <w:tc>
          <w:tcPr>
            <w:tcW w:w="291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სწავლის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შედეგი</w:t>
            </w:r>
            <w:r w:rsidRPr="00E62ABE">
              <w:rPr>
                <w:rFonts w:ascii="Sylfaen" w:eastAsia="Arial Unicode MS" w:hAnsi="Sylfaen" w:cs="Arial Unicode MS"/>
                <w:b/>
                <w:sz w:val="20"/>
                <w:szCs w:val="20"/>
              </w:rPr>
              <w:t xml:space="preserve"> 5</w:t>
            </w:r>
          </w:p>
        </w:tc>
        <w:tc>
          <w:tcPr>
            <w:tcW w:w="5327" w:type="dxa"/>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12</w:t>
            </w:r>
          </w:p>
        </w:tc>
        <w:tc>
          <w:tcPr>
            <w:tcW w:w="24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2</w:t>
            </w:r>
          </w:p>
        </w:tc>
        <w:tc>
          <w:tcPr>
            <w:tcW w:w="1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2</w:t>
            </w:r>
          </w:p>
        </w:tc>
        <w:tc>
          <w:tcPr>
            <w:tcW w:w="21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16</w:t>
            </w:r>
          </w:p>
        </w:tc>
      </w:tr>
      <w:tr w:rsidR="00716E7B" w:rsidRPr="00E62ABE">
        <w:tc>
          <w:tcPr>
            <w:tcW w:w="2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სულ</w:t>
            </w:r>
          </w:p>
        </w:tc>
        <w:tc>
          <w:tcPr>
            <w:tcW w:w="5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6E7B" w:rsidRPr="00E62ABE" w:rsidRDefault="006940DB" w:rsidP="00E62ABE">
            <w:pPr>
              <w:spacing w:before="120" w:line="240" w:lineRule="auto"/>
              <w:jc w:val="center"/>
              <w:rPr>
                <w:rFonts w:ascii="Sylfaen" w:eastAsia="Merriweather" w:hAnsi="Sylfaen" w:cs="Merriweather"/>
                <w:b/>
                <w:sz w:val="20"/>
                <w:szCs w:val="20"/>
              </w:rPr>
            </w:pPr>
            <w:r w:rsidRPr="00E62ABE">
              <w:rPr>
                <w:rFonts w:ascii="Sylfaen" w:eastAsia="Merriweather" w:hAnsi="Sylfaen" w:cs="Merriweather"/>
                <w:b/>
                <w:sz w:val="20"/>
                <w:szCs w:val="20"/>
              </w:rPr>
              <w:t>55</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b/>
                <w:sz w:val="20"/>
                <w:szCs w:val="20"/>
              </w:rPr>
            </w:pPr>
            <w:r w:rsidRPr="00E62ABE">
              <w:rPr>
                <w:rFonts w:ascii="Sylfaen" w:eastAsia="Merriweather" w:hAnsi="Sylfaen" w:cs="Merriweather"/>
                <w:b/>
                <w:sz w:val="20"/>
                <w:szCs w:val="20"/>
              </w:rPr>
              <w:t>10</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b/>
                <w:sz w:val="20"/>
                <w:szCs w:val="20"/>
              </w:rPr>
            </w:pPr>
            <w:r w:rsidRPr="00E62ABE">
              <w:rPr>
                <w:rFonts w:ascii="Sylfaen" w:eastAsia="Merriweather" w:hAnsi="Sylfaen" w:cs="Merriweather"/>
                <w:b/>
                <w:sz w:val="20"/>
                <w:szCs w:val="20"/>
              </w:rPr>
              <w:t>10</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16E7B" w:rsidRPr="00E62ABE" w:rsidRDefault="006940DB" w:rsidP="00E62ABE">
            <w:pPr>
              <w:spacing w:after="0" w:line="240" w:lineRule="auto"/>
              <w:jc w:val="center"/>
              <w:rPr>
                <w:rFonts w:ascii="Sylfaen" w:eastAsia="Merriweather" w:hAnsi="Sylfaen" w:cs="Merriweather"/>
                <w:b/>
                <w:sz w:val="20"/>
                <w:szCs w:val="20"/>
              </w:rPr>
            </w:pPr>
            <w:r w:rsidRPr="00E62ABE">
              <w:rPr>
                <w:rFonts w:ascii="Sylfaen" w:eastAsia="Merriweather" w:hAnsi="Sylfaen" w:cs="Merriweather"/>
                <w:b/>
                <w:sz w:val="20"/>
                <w:szCs w:val="20"/>
              </w:rPr>
              <w:t>75</w:t>
            </w:r>
          </w:p>
        </w:tc>
      </w:tr>
    </w:tbl>
    <w:p w:rsidR="00716E7B" w:rsidRPr="00E62ABE" w:rsidRDefault="006940DB" w:rsidP="00E62ABE">
      <w:pPr>
        <w:spacing w:before="120" w:line="240" w:lineRule="auto"/>
        <w:jc w:val="both"/>
        <w:rPr>
          <w:rFonts w:ascii="Sylfaen" w:eastAsia="Merriweather" w:hAnsi="Sylfaen" w:cs="Merriweather"/>
          <w:b/>
          <w:sz w:val="20"/>
          <w:szCs w:val="20"/>
        </w:rPr>
      </w:pPr>
      <w:r w:rsidRPr="00E62ABE">
        <w:rPr>
          <w:rFonts w:ascii="Sylfaen" w:eastAsia="Arial Unicode MS" w:hAnsi="Sylfaen" w:cs="Arial Unicode MS"/>
          <w:b/>
          <w:sz w:val="20"/>
          <w:szCs w:val="20"/>
        </w:rPr>
        <w:t xml:space="preserve">3.3. </w:t>
      </w:r>
      <w:r w:rsidRPr="00E62ABE">
        <w:rPr>
          <w:rFonts w:ascii="Sylfaen" w:eastAsia="Arial Unicode MS" w:hAnsi="Sylfaen" w:cs="Arial Unicode MS"/>
          <w:b/>
          <w:sz w:val="20"/>
          <w:szCs w:val="20"/>
        </w:rPr>
        <w:t>სასწავლო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რესურსი</w:t>
      </w:r>
    </w:p>
    <w:p w:rsidR="00716E7B" w:rsidRPr="00E62ABE" w:rsidRDefault="006940DB" w:rsidP="00E62ABE">
      <w:pPr>
        <w:spacing w:before="120" w:line="240" w:lineRule="auto"/>
        <w:jc w:val="both"/>
        <w:rPr>
          <w:rFonts w:ascii="Sylfaen" w:eastAsia="Merriweather" w:hAnsi="Sylfaen" w:cs="Merriweather"/>
          <w:color w:val="222222"/>
          <w:sz w:val="20"/>
          <w:szCs w:val="20"/>
        </w:rPr>
      </w:pPr>
      <w:r w:rsidRPr="00E62ABE">
        <w:rPr>
          <w:rFonts w:ascii="Sylfaen" w:eastAsia="Merriweather" w:hAnsi="Sylfaen" w:cs="Merriweather"/>
          <w:b/>
          <w:color w:val="222222"/>
          <w:sz w:val="20"/>
          <w:szCs w:val="20"/>
        </w:rPr>
        <w:t>1. </w:t>
      </w:r>
      <w:r w:rsidRPr="00E62ABE">
        <w:rPr>
          <w:rFonts w:ascii="Sylfaen" w:eastAsia="Merriweather" w:hAnsi="Sylfaen" w:cs="Merriweather"/>
          <w:color w:val="222222"/>
          <w:sz w:val="20"/>
          <w:szCs w:val="20"/>
        </w:rPr>
        <w:t>Marilynn E. Doenges, Mary Frances Moorhouse, Alice C. Murr</w:t>
      </w:r>
      <w:r w:rsidRPr="00E62ABE">
        <w:rPr>
          <w:rFonts w:ascii="Sylfaen" w:eastAsia="Merriweather" w:hAnsi="Sylfaen" w:cs="Merriweather"/>
          <w:b/>
          <w:color w:val="222222"/>
          <w:sz w:val="20"/>
          <w:szCs w:val="20"/>
        </w:rPr>
        <w:t>. </w:t>
      </w:r>
      <w:r w:rsidRPr="00E62ABE">
        <w:rPr>
          <w:rFonts w:ascii="Sylfaen" w:eastAsia="Merriweather" w:hAnsi="Sylfaen" w:cs="Merriweather"/>
          <w:b/>
          <w:i/>
          <w:color w:val="222222"/>
          <w:sz w:val="20"/>
          <w:szCs w:val="20"/>
        </w:rPr>
        <w:t>Nursing Care Plans – Guidelines for Individualizing Client Care Across the Life Span, </w:t>
      </w:r>
      <w:r w:rsidRPr="00E62ABE">
        <w:rPr>
          <w:rFonts w:ascii="Sylfaen" w:eastAsia="Merriweather" w:hAnsi="Sylfaen" w:cs="Merriweather"/>
          <w:color w:val="222222"/>
          <w:sz w:val="20"/>
          <w:szCs w:val="20"/>
        </w:rPr>
        <w:t>Edition 8, 2010</w:t>
      </w:r>
    </w:p>
    <w:p w:rsidR="00716E7B" w:rsidRPr="00E62ABE" w:rsidRDefault="006940DB" w:rsidP="00E62ABE">
      <w:pPr>
        <w:spacing w:before="120" w:line="240" w:lineRule="auto"/>
        <w:jc w:val="both"/>
        <w:rPr>
          <w:rFonts w:ascii="Sylfaen" w:eastAsia="Merriweather" w:hAnsi="Sylfaen" w:cs="Merriweather"/>
          <w:color w:val="222222"/>
          <w:sz w:val="20"/>
          <w:szCs w:val="20"/>
        </w:rPr>
      </w:pPr>
      <w:r w:rsidRPr="00E62ABE">
        <w:rPr>
          <w:rFonts w:ascii="Sylfaen" w:eastAsia="Merriweather" w:hAnsi="Sylfaen" w:cs="Merriweather"/>
          <w:b/>
          <w:color w:val="222222"/>
          <w:sz w:val="20"/>
          <w:szCs w:val="20"/>
        </w:rPr>
        <w:t>2. </w:t>
      </w:r>
      <w:r w:rsidRPr="00E62ABE">
        <w:rPr>
          <w:rFonts w:ascii="Sylfaen" w:eastAsia="Merriweather" w:hAnsi="Sylfaen" w:cs="Merriweather"/>
          <w:color w:val="222222"/>
          <w:sz w:val="20"/>
          <w:szCs w:val="20"/>
        </w:rPr>
        <w:t>Sandra F. Smith, Donna J. Duell, Barbara C. Martin</w:t>
      </w:r>
      <w:r w:rsidRPr="00E62ABE">
        <w:rPr>
          <w:rFonts w:ascii="Sylfaen" w:eastAsia="Merriweather" w:hAnsi="Sylfaen" w:cs="Merriweather"/>
          <w:b/>
          <w:color w:val="222222"/>
          <w:sz w:val="20"/>
          <w:szCs w:val="20"/>
        </w:rPr>
        <w:t>. </w:t>
      </w:r>
      <w:r w:rsidRPr="00E62ABE">
        <w:rPr>
          <w:rFonts w:ascii="Sylfaen" w:eastAsia="Merriweather" w:hAnsi="Sylfaen" w:cs="Merriweather"/>
          <w:b/>
          <w:i/>
          <w:color w:val="222222"/>
          <w:sz w:val="20"/>
          <w:szCs w:val="20"/>
        </w:rPr>
        <w:t>Clinical Nursing Skills </w:t>
      </w:r>
      <w:r w:rsidRPr="00E62ABE">
        <w:rPr>
          <w:rFonts w:ascii="Sylfaen" w:eastAsia="Merriweather" w:hAnsi="Sylfaen" w:cs="Merriweather"/>
          <w:color w:val="222222"/>
          <w:sz w:val="20"/>
          <w:szCs w:val="20"/>
        </w:rPr>
        <w:t>, Seventh editi</w:t>
      </w:r>
      <w:r w:rsidRPr="00E62ABE">
        <w:rPr>
          <w:rFonts w:ascii="Sylfaen" w:eastAsia="Merriweather" w:hAnsi="Sylfaen" w:cs="Merriweather"/>
          <w:color w:val="222222"/>
          <w:sz w:val="20"/>
          <w:szCs w:val="20"/>
        </w:rPr>
        <w:t>on</w:t>
      </w:r>
    </w:p>
    <w:p w:rsidR="00716E7B" w:rsidRPr="00E62ABE" w:rsidRDefault="006940DB" w:rsidP="00E62ABE">
      <w:pPr>
        <w:spacing w:before="120" w:line="240" w:lineRule="auto"/>
        <w:jc w:val="both"/>
        <w:rPr>
          <w:rFonts w:ascii="Sylfaen" w:eastAsia="Merriweather" w:hAnsi="Sylfaen" w:cs="Merriweather"/>
          <w:color w:val="222222"/>
          <w:sz w:val="20"/>
          <w:szCs w:val="20"/>
        </w:rPr>
      </w:pPr>
      <w:r w:rsidRPr="00E62ABE">
        <w:rPr>
          <w:rFonts w:ascii="Sylfaen" w:eastAsia="Merriweather" w:hAnsi="Sylfaen" w:cs="Merriweather"/>
          <w:color w:val="222222"/>
          <w:sz w:val="20"/>
          <w:szCs w:val="20"/>
        </w:rPr>
        <w:t>3.  </w:t>
      </w:r>
      <w:hyperlink r:id="rId7">
        <w:r w:rsidRPr="00E62ABE">
          <w:rPr>
            <w:rFonts w:ascii="Sylfaen" w:eastAsia="Merriweather" w:hAnsi="Sylfaen" w:cs="Merriweather"/>
            <w:color w:val="1155CC"/>
            <w:sz w:val="20"/>
            <w:szCs w:val="20"/>
            <w:u w:val="single"/>
          </w:rPr>
          <w:t>http://www.growmore.ac.in/index.php/gnm-syllabus-fourth-year.html</w:t>
        </w:r>
      </w:hyperlink>
    </w:p>
    <w:p w:rsidR="00716E7B" w:rsidRPr="00E62ABE" w:rsidRDefault="006940DB" w:rsidP="00E62ABE">
      <w:pPr>
        <w:spacing w:before="120" w:line="240" w:lineRule="auto"/>
        <w:jc w:val="both"/>
        <w:rPr>
          <w:rFonts w:ascii="Sylfaen" w:eastAsia="Merriweather" w:hAnsi="Sylfaen" w:cs="Merriweather"/>
          <w:color w:val="222222"/>
          <w:sz w:val="20"/>
          <w:szCs w:val="20"/>
        </w:rPr>
      </w:pPr>
      <w:r w:rsidRPr="00E62ABE">
        <w:rPr>
          <w:rFonts w:ascii="Sylfaen" w:eastAsia="Merriweather" w:hAnsi="Sylfaen" w:cs="Merriweather"/>
          <w:color w:val="222222"/>
          <w:sz w:val="20"/>
          <w:szCs w:val="20"/>
        </w:rPr>
        <w:t>4.  Barbara Kozier, Glenora ERB, Audrey Berman, Shirlee Snyder. </w:t>
      </w:r>
      <w:r w:rsidRPr="00E62ABE">
        <w:rPr>
          <w:rFonts w:ascii="Sylfaen" w:eastAsia="Merriweather" w:hAnsi="Sylfaen" w:cs="Merriweather"/>
          <w:b/>
          <w:i/>
          <w:color w:val="222222"/>
          <w:sz w:val="20"/>
          <w:szCs w:val="20"/>
        </w:rPr>
        <w:t>Techniques in Clinical Nursing, </w:t>
      </w:r>
      <w:r w:rsidRPr="00E62ABE">
        <w:rPr>
          <w:rFonts w:ascii="Sylfaen" w:eastAsia="Merriweather" w:hAnsi="Sylfaen" w:cs="Merriweather"/>
          <w:color w:val="222222"/>
          <w:sz w:val="20"/>
          <w:szCs w:val="20"/>
        </w:rPr>
        <w:t>Fi</w:t>
      </w:r>
      <w:r w:rsidRPr="00E62ABE">
        <w:rPr>
          <w:rFonts w:ascii="Sylfaen" w:eastAsia="Merriweather" w:hAnsi="Sylfaen" w:cs="Merriweather"/>
          <w:color w:val="222222"/>
          <w:sz w:val="20"/>
          <w:szCs w:val="20"/>
        </w:rPr>
        <w:t>fth edition, 2004</w:t>
      </w:r>
    </w:p>
    <w:p w:rsidR="00716E7B" w:rsidRPr="00E62ABE" w:rsidRDefault="006940DB" w:rsidP="00E62ABE">
      <w:pPr>
        <w:spacing w:before="120" w:line="240" w:lineRule="auto"/>
        <w:jc w:val="both"/>
        <w:rPr>
          <w:rFonts w:ascii="Sylfaen" w:eastAsia="Merriweather" w:hAnsi="Sylfaen" w:cs="Merriweather"/>
          <w:color w:val="222222"/>
          <w:sz w:val="20"/>
          <w:szCs w:val="20"/>
        </w:rPr>
      </w:pPr>
      <w:r w:rsidRPr="00E62ABE">
        <w:rPr>
          <w:rFonts w:ascii="Sylfaen" w:eastAsia="Merriweather" w:hAnsi="Sylfaen" w:cs="Merriweather"/>
          <w:color w:val="222222"/>
          <w:sz w:val="20"/>
          <w:szCs w:val="20"/>
        </w:rPr>
        <w:lastRenderedPageBreak/>
        <w:t>5. </w:t>
      </w:r>
      <w:hyperlink r:id="rId8">
        <w:r w:rsidRPr="00E62ABE">
          <w:rPr>
            <w:rFonts w:ascii="Sylfaen" w:eastAsia="Merriweather" w:hAnsi="Sylfaen" w:cs="Merriweather"/>
            <w:color w:val="1155CC"/>
            <w:sz w:val="20"/>
            <w:szCs w:val="20"/>
            <w:u w:val="single"/>
          </w:rPr>
          <w:t>https://www.iscp.ac.uk/curriculum/surgical/specialty_year_syllabus.aspx?enc=vVY4XFLbRSZIHhnkUDQy</w:t>
        </w:r>
        <w:r w:rsidRPr="00E62ABE">
          <w:rPr>
            <w:rFonts w:ascii="Sylfaen" w:eastAsia="Merriweather" w:hAnsi="Sylfaen" w:cs="Merriweather"/>
            <w:color w:val="1155CC"/>
            <w:sz w:val="20"/>
            <w:szCs w:val="20"/>
            <w:u w:val="single"/>
          </w:rPr>
          <w:t>VoJGVh3MGYxzpE0YSpfvy0k</w:t>
        </w:r>
      </w:hyperlink>
    </w:p>
    <w:p w:rsidR="00716E7B" w:rsidRPr="00E62ABE" w:rsidRDefault="00716E7B" w:rsidP="00E62ABE">
      <w:pPr>
        <w:spacing w:before="120" w:line="240" w:lineRule="auto"/>
        <w:jc w:val="both"/>
        <w:rPr>
          <w:rFonts w:ascii="Sylfaen" w:eastAsia="Merriweather" w:hAnsi="Sylfaen" w:cs="Merriweather"/>
          <w:color w:val="222222"/>
          <w:sz w:val="20"/>
          <w:szCs w:val="20"/>
        </w:rPr>
      </w:pPr>
    </w:p>
    <w:p w:rsidR="00716E7B" w:rsidRPr="00E62ABE" w:rsidRDefault="006940DB" w:rsidP="00E62ABE">
      <w:pPr>
        <w:spacing w:before="120" w:line="240" w:lineRule="auto"/>
        <w:jc w:val="both"/>
        <w:rPr>
          <w:rFonts w:ascii="Sylfaen" w:eastAsia="Merriweather" w:hAnsi="Sylfaen" w:cs="Merriweather"/>
          <w:b/>
          <w:sz w:val="20"/>
          <w:szCs w:val="20"/>
        </w:rPr>
      </w:pPr>
      <w:r w:rsidRPr="00E62ABE">
        <w:rPr>
          <w:rFonts w:ascii="Sylfaen" w:eastAsia="Arial Unicode MS" w:hAnsi="Sylfaen" w:cs="Arial Unicode MS"/>
          <w:b/>
          <w:sz w:val="20"/>
          <w:szCs w:val="20"/>
        </w:rPr>
        <w:t xml:space="preserve">3.4. </w:t>
      </w:r>
      <w:r w:rsidRPr="00E62ABE">
        <w:rPr>
          <w:rFonts w:ascii="Sylfaen" w:eastAsia="Arial Unicode MS" w:hAnsi="Sylfaen" w:cs="Arial Unicode MS"/>
          <w:b/>
          <w:sz w:val="20"/>
          <w:szCs w:val="20"/>
        </w:rPr>
        <w:t>რეკომენდაციები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სპეციალური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საგანმანათლებლო</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საჭიროების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სსსმ</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შეზღუდული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შესაძლებლობების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მქონე</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შშმ</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პროფესიული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სტუდენტების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სწავლებისათვის</w:t>
      </w:r>
    </w:p>
    <w:p w:rsidR="00716E7B" w:rsidRPr="00E62ABE" w:rsidRDefault="006940DB" w:rsidP="00E62ABE">
      <w:pPr>
        <w:spacing w:after="0" w:line="240" w:lineRule="auto"/>
        <w:jc w:val="both"/>
        <w:rPr>
          <w:rFonts w:ascii="Sylfaen" w:eastAsia="Merriweather" w:hAnsi="Sylfaen" w:cs="Merriweather"/>
          <w:sz w:val="20"/>
          <w:szCs w:val="20"/>
        </w:rPr>
      </w:pPr>
      <w:r w:rsidRPr="00E62ABE">
        <w:rPr>
          <w:rFonts w:ascii="Sylfaen" w:eastAsia="Arial Unicode MS" w:hAnsi="Sylfaen" w:cs="Arial Unicode MS"/>
          <w:sz w:val="20"/>
          <w:szCs w:val="20"/>
        </w:rPr>
        <w:t>საჭიროების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შემთხვევაში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სპეციალური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საგანმანათლებლო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საჭიროების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მქონე</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პროფესიული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სტუდ</w:t>
      </w:r>
      <w:r w:rsidRPr="00E62ABE">
        <w:rPr>
          <w:rFonts w:ascii="Sylfaen" w:eastAsia="Arial Unicode MS" w:hAnsi="Sylfaen" w:cs="Arial Unicode MS"/>
          <w:sz w:val="20"/>
          <w:szCs w:val="20"/>
        </w:rPr>
        <w:t>ენტისთვის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საგანმანათლებლო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დაწესებულების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მიერ</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მუშავდება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ინდივიდუალური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სასწავლო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გეგმა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რომელიც</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ეფუძნება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პროფესიულ</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საგანმანათლებლო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პროგრამას</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მოდულს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წარმოადგენს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მოდიფიკაციას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მისაღწევი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სწავლის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შედეგების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თვისობრივ</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ან</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რაოდენობრივ</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ცვლილებას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ან</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აკომოდა</w:t>
      </w:r>
      <w:r w:rsidRPr="00E62ABE">
        <w:rPr>
          <w:rFonts w:ascii="Sylfaen" w:eastAsia="Arial Unicode MS" w:hAnsi="Sylfaen" w:cs="Arial Unicode MS"/>
          <w:sz w:val="20"/>
          <w:szCs w:val="20"/>
        </w:rPr>
        <w:t>ციას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სწავლებისა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შეფასების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მიდგომებში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ცვლილებას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მისაღწევი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სწავლის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შედეგების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ცვლილების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გარეშე</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შესაბამისად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აზუსტებს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სპეციალური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საგანმანათლებლო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საჭიროების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მქონე</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პროფესიული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სტუდენტისთვის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საჭირო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დამატებით</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საგანმანათლებლო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მომსახურებას</w:t>
      </w:r>
      <w:r w:rsidRPr="00E62ABE">
        <w:rPr>
          <w:rFonts w:ascii="Sylfaen" w:eastAsia="Arial Unicode MS" w:hAnsi="Sylfaen" w:cs="Arial Unicode MS"/>
          <w:sz w:val="20"/>
          <w:szCs w:val="20"/>
        </w:rPr>
        <w:t xml:space="preserve">. </w:t>
      </w:r>
    </w:p>
    <w:p w:rsidR="00716E7B" w:rsidRPr="00E62ABE" w:rsidRDefault="00716E7B" w:rsidP="00E62ABE">
      <w:pPr>
        <w:spacing w:after="0" w:line="240" w:lineRule="auto"/>
        <w:jc w:val="both"/>
        <w:rPr>
          <w:rFonts w:ascii="Sylfaen" w:eastAsia="Merriweather" w:hAnsi="Sylfaen" w:cs="Merriweather"/>
          <w:sz w:val="20"/>
          <w:szCs w:val="20"/>
        </w:rPr>
      </w:pPr>
    </w:p>
    <w:p w:rsidR="00716E7B" w:rsidRPr="00E62ABE" w:rsidRDefault="006940DB" w:rsidP="00E62ABE">
      <w:pPr>
        <w:spacing w:after="0" w:line="240" w:lineRule="auto"/>
        <w:jc w:val="both"/>
        <w:rPr>
          <w:rFonts w:ascii="Sylfaen" w:eastAsia="Merriweather" w:hAnsi="Sylfaen" w:cs="Merriweather"/>
          <w:sz w:val="20"/>
          <w:szCs w:val="20"/>
        </w:rPr>
      </w:pPr>
      <w:r w:rsidRPr="00E62ABE">
        <w:rPr>
          <w:rFonts w:ascii="Sylfaen" w:eastAsia="Arial Unicode MS" w:hAnsi="Sylfaen" w:cs="Arial Unicode MS"/>
          <w:sz w:val="20"/>
          <w:szCs w:val="20"/>
        </w:rPr>
        <w:t>ინდივიდუალური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სასწავლო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გეგმა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გამოიყენება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როგორც</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სახელმძღვანელო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სპეციალური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საგანმანათლებლო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საჭიროების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მქონე</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პროფესიული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სტუდენტის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საგანმანათლებლო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პროცესის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განხორციელებისთვის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ინდივიდუალური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სასწავლო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გეგმის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ფარგლებში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სპეციალური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საგანმანათლებლო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საჭიროების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მქონ</w:t>
      </w:r>
      <w:r w:rsidRPr="00E62ABE">
        <w:rPr>
          <w:rFonts w:ascii="Sylfaen" w:eastAsia="Arial Unicode MS" w:hAnsi="Sylfaen" w:cs="Arial Unicode MS"/>
          <w:sz w:val="20"/>
          <w:szCs w:val="20"/>
        </w:rPr>
        <w:t>ე</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პროფესიული</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სტუდენტის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მიმდინარე</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შეფასება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ხორციელდება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ინდივიდუალურად</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განსაზღვრულ</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მისაღწევ</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სწავლის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შედეგებთან</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ხოლო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საბოლოო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შეფასება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კრედიტების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მინიჭება</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საგანმანათლებლო</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პროგრამის</w:t>
      </w:r>
      <w:r w:rsidRPr="00E62ABE">
        <w:rPr>
          <w:rFonts w:ascii="Sylfaen" w:eastAsia="Arial Unicode MS" w:hAnsi="Sylfaen" w:cs="Arial Unicode MS"/>
          <w:sz w:val="20"/>
          <w:szCs w:val="20"/>
        </w:rPr>
        <w:t>/</w:t>
      </w:r>
      <w:r w:rsidRPr="00E62ABE">
        <w:rPr>
          <w:rFonts w:ascii="Sylfaen" w:eastAsia="Arial Unicode MS" w:hAnsi="Sylfaen" w:cs="Arial Unicode MS"/>
          <w:sz w:val="20"/>
          <w:szCs w:val="20"/>
        </w:rPr>
        <w:t>მოდულის</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მოთხოვნებთან</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მიმართებით</w:t>
      </w:r>
      <w:r w:rsidRPr="00E62ABE">
        <w:rPr>
          <w:rFonts w:ascii="Sylfaen" w:eastAsia="Arial Unicode MS" w:hAnsi="Sylfaen" w:cs="Arial Unicode MS"/>
          <w:sz w:val="20"/>
          <w:szCs w:val="20"/>
        </w:rPr>
        <w:t>.</w:t>
      </w:r>
    </w:p>
    <w:p w:rsidR="00716E7B" w:rsidRPr="00E62ABE" w:rsidRDefault="00716E7B" w:rsidP="00E62ABE">
      <w:pPr>
        <w:spacing w:before="120" w:line="240" w:lineRule="auto"/>
        <w:jc w:val="both"/>
        <w:rPr>
          <w:rFonts w:ascii="Sylfaen" w:eastAsia="Merriweather" w:hAnsi="Sylfaen" w:cs="Merriweather"/>
          <w:b/>
          <w:sz w:val="20"/>
          <w:szCs w:val="20"/>
        </w:rPr>
      </w:pPr>
    </w:p>
    <w:p w:rsidR="00716E7B" w:rsidRPr="00E62ABE" w:rsidRDefault="006940DB" w:rsidP="00E62ABE">
      <w:pPr>
        <w:spacing w:before="120" w:line="240" w:lineRule="auto"/>
        <w:jc w:val="both"/>
        <w:rPr>
          <w:rFonts w:ascii="Sylfaen" w:eastAsia="Merriweather" w:hAnsi="Sylfaen" w:cs="Merriweather"/>
          <w:b/>
          <w:sz w:val="20"/>
          <w:szCs w:val="20"/>
        </w:rPr>
      </w:pPr>
      <w:bookmarkStart w:id="1" w:name="_gjdgxs" w:colFirst="0" w:colLast="0"/>
      <w:bookmarkEnd w:id="1"/>
      <w:r w:rsidRPr="00E62ABE">
        <w:rPr>
          <w:rFonts w:ascii="Sylfaen" w:eastAsia="Arial Unicode MS" w:hAnsi="Sylfaen" w:cs="Arial Unicode MS"/>
          <w:b/>
          <w:sz w:val="20"/>
          <w:szCs w:val="20"/>
        </w:rPr>
        <w:t>მოდულის</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შემუშავებაში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მონაწილე</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პირი</w:t>
      </w:r>
      <w:r w:rsidRPr="00E62ABE">
        <w:rPr>
          <w:rFonts w:ascii="Sylfaen" w:eastAsia="Arial Unicode MS" w:hAnsi="Sylfaen" w:cs="Arial Unicode MS"/>
          <w:b/>
          <w:sz w:val="20"/>
          <w:szCs w:val="20"/>
        </w:rPr>
        <w:t>/</w:t>
      </w:r>
      <w:r w:rsidRPr="00E62ABE">
        <w:rPr>
          <w:rFonts w:ascii="Sylfaen" w:eastAsia="Arial Unicode MS" w:hAnsi="Sylfaen" w:cs="Arial Unicode MS"/>
          <w:b/>
          <w:sz w:val="20"/>
          <w:szCs w:val="20"/>
        </w:rPr>
        <w:t>პირე</w:t>
      </w:r>
      <w:r w:rsidRPr="00E62ABE">
        <w:rPr>
          <w:rFonts w:ascii="Sylfaen" w:eastAsia="Arial Unicode MS" w:hAnsi="Sylfaen" w:cs="Arial Unicode MS"/>
          <w:b/>
          <w:sz w:val="20"/>
          <w:szCs w:val="20"/>
        </w:rPr>
        <w:t>ბი</w:t>
      </w:r>
    </w:p>
    <w:tbl>
      <w:tblPr>
        <w:tblStyle w:val="a3"/>
        <w:tblW w:w="144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0"/>
        <w:gridCol w:w="4240"/>
        <w:gridCol w:w="9640"/>
      </w:tblGrid>
      <w:tr w:rsidR="00716E7B" w:rsidRPr="00E62ABE">
        <w:tc>
          <w:tcPr>
            <w:tcW w:w="520" w:type="dxa"/>
            <w:shd w:val="clear" w:color="auto" w:fill="auto"/>
          </w:tcPr>
          <w:p w:rsidR="00716E7B" w:rsidRPr="00E62ABE" w:rsidRDefault="006940DB" w:rsidP="00E62ABE">
            <w:pPr>
              <w:spacing w:before="60" w:after="60" w:line="240" w:lineRule="auto"/>
              <w:jc w:val="center"/>
              <w:rPr>
                <w:rFonts w:ascii="Sylfaen" w:eastAsia="Merriweather" w:hAnsi="Sylfaen" w:cs="Merriweather"/>
                <w:b/>
                <w:sz w:val="20"/>
                <w:szCs w:val="20"/>
              </w:rPr>
            </w:pPr>
            <w:r w:rsidRPr="00E62ABE">
              <w:rPr>
                <w:rFonts w:ascii="Sylfaen" w:eastAsia="Nova Mono" w:hAnsi="Sylfaen" w:cs="Nova Mono"/>
                <w:b/>
                <w:sz w:val="20"/>
                <w:szCs w:val="20"/>
              </w:rPr>
              <w:t>№</w:t>
            </w:r>
          </w:p>
        </w:tc>
        <w:tc>
          <w:tcPr>
            <w:tcW w:w="4240" w:type="dxa"/>
            <w:shd w:val="clear" w:color="auto" w:fill="auto"/>
            <w:tcMar>
              <w:top w:w="100" w:type="dxa"/>
              <w:left w:w="100" w:type="dxa"/>
              <w:bottom w:w="100" w:type="dxa"/>
              <w:right w:w="100" w:type="dxa"/>
            </w:tcMar>
          </w:tcPr>
          <w:p w:rsidR="00716E7B" w:rsidRPr="00E62ABE" w:rsidRDefault="006940DB" w:rsidP="00E62ABE">
            <w:pPr>
              <w:spacing w:before="60" w:after="6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სახელი</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და</w:t>
            </w:r>
            <w:r w:rsidRPr="00E62ABE">
              <w:rPr>
                <w:rFonts w:ascii="Sylfaen" w:eastAsia="Arial Unicode MS" w:hAnsi="Sylfaen" w:cs="Arial Unicode MS"/>
                <w:b/>
                <w:sz w:val="20"/>
                <w:szCs w:val="20"/>
              </w:rPr>
              <w:t xml:space="preserve"> </w:t>
            </w:r>
            <w:r w:rsidRPr="00E62ABE">
              <w:rPr>
                <w:rFonts w:ascii="Sylfaen" w:eastAsia="Arial Unicode MS" w:hAnsi="Sylfaen" w:cs="Arial Unicode MS"/>
                <w:b/>
                <w:sz w:val="20"/>
                <w:szCs w:val="20"/>
              </w:rPr>
              <w:t>გვარი</w:t>
            </w:r>
          </w:p>
        </w:tc>
        <w:tc>
          <w:tcPr>
            <w:tcW w:w="9640" w:type="dxa"/>
            <w:shd w:val="clear" w:color="auto" w:fill="auto"/>
            <w:tcMar>
              <w:top w:w="100" w:type="dxa"/>
              <w:left w:w="100" w:type="dxa"/>
              <w:bottom w:w="100" w:type="dxa"/>
              <w:right w:w="100" w:type="dxa"/>
            </w:tcMar>
          </w:tcPr>
          <w:p w:rsidR="00716E7B" w:rsidRPr="00E62ABE" w:rsidRDefault="006940DB" w:rsidP="00E62ABE">
            <w:pPr>
              <w:spacing w:before="60" w:after="60" w:line="240" w:lineRule="auto"/>
              <w:jc w:val="center"/>
              <w:rPr>
                <w:rFonts w:ascii="Sylfaen" w:eastAsia="Merriweather" w:hAnsi="Sylfaen" w:cs="Merriweather"/>
                <w:b/>
                <w:sz w:val="20"/>
                <w:szCs w:val="20"/>
              </w:rPr>
            </w:pPr>
            <w:r w:rsidRPr="00E62ABE">
              <w:rPr>
                <w:rFonts w:ascii="Sylfaen" w:eastAsia="Arial Unicode MS" w:hAnsi="Sylfaen" w:cs="Arial Unicode MS"/>
                <w:b/>
                <w:sz w:val="20"/>
                <w:szCs w:val="20"/>
              </w:rPr>
              <w:t>ორგანიზაცია</w:t>
            </w:r>
          </w:p>
        </w:tc>
      </w:tr>
      <w:tr w:rsidR="00716E7B" w:rsidRPr="00E62ABE">
        <w:tc>
          <w:tcPr>
            <w:tcW w:w="520" w:type="dxa"/>
            <w:shd w:val="clear" w:color="auto" w:fill="auto"/>
          </w:tcPr>
          <w:p w:rsidR="00716E7B" w:rsidRPr="00E62ABE" w:rsidRDefault="006940DB" w:rsidP="00E62ABE">
            <w:pPr>
              <w:spacing w:before="60" w:after="60" w:line="240" w:lineRule="auto"/>
              <w:jc w:val="center"/>
              <w:rPr>
                <w:rFonts w:ascii="Sylfaen" w:eastAsia="Merriweather" w:hAnsi="Sylfaen" w:cs="Merriweather"/>
                <w:sz w:val="20"/>
                <w:szCs w:val="20"/>
              </w:rPr>
            </w:pPr>
            <w:r w:rsidRPr="00E62ABE">
              <w:rPr>
                <w:rFonts w:ascii="Sylfaen" w:eastAsia="Merriweather" w:hAnsi="Sylfaen" w:cs="Merriweather"/>
                <w:sz w:val="20"/>
                <w:szCs w:val="20"/>
              </w:rPr>
              <w:t>1</w:t>
            </w:r>
          </w:p>
        </w:tc>
        <w:tc>
          <w:tcPr>
            <w:tcW w:w="4240" w:type="dxa"/>
            <w:shd w:val="clear" w:color="auto" w:fill="auto"/>
          </w:tcPr>
          <w:p w:rsidR="00716E7B" w:rsidRPr="00E62ABE" w:rsidRDefault="006940DB" w:rsidP="00E62ABE">
            <w:pPr>
              <w:spacing w:before="60" w:after="60" w:line="240" w:lineRule="auto"/>
              <w:rPr>
                <w:rFonts w:ascii="Sylfaen" w:eastAsia="Merriweather" w:hAnsi="Sylfaen" w:cs="Merriweather"/>
                <w:sz w:val="20"/>
                <w:szCs w:val="20"/>
              </w:rPr>
            </w:pPr>
            <w:r w:rsidRPr="00E62ABE">
              <w:rPr>
                <w:rFonts w:ascii="Sylfaen" w:eastAsia="Arial Unicode MS" w:hAnsi="Sylfaen" w:cs="Arial Unicode MS"/>
                <w:sz w:val="20"/>
                <w:szCs w:val="20"/>
              </w:rPr>
              <w:t>თამარ</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დაუსი</w:t>
            </w:r>
          </w:p>
        </w:tc>
        <w:tc>
          <w:tcPr>
            <w:tcW w:w="9640" w:type="dxa"/>
            <w:shd w:val="clear" w:color="auto" w:fill="auto"/>
            <w:tcMar>
              <w:top w:w="100" w:type="dxa"/>
              <w:left w:w="100" w:type="dxa"/>
              <w:bottom w:w="100" w:type="dxa"/>
              <w:right w:w="100" w:type="dxa"/>
            </w:tcMar>
          </w:tcPr>
          <w:p w:rsidR="00716E7B" w:rsidRPr="00E62ABE" w:rsidRDefault="00E62ABE" w:rsidP="00E62ABE">
            <w:pPr>
              <w:widowControl w:val="0"/>
              <w:spacing w:after="0" w:line="240" w:lineRule="auto"/>
              <w:rPr>
                <w:rFonts w:ascii="Sylfaen" w:eastAsia="Merriweather" w:hAnsi="Sylfaen" w:cs="Merriweather"/>
                <w:b/>
                <w:sz w:val="20"/>
                <w:szCs w:val="20"/>
              </w:rPr>
            </w:pPr>
            <w:r w:rsidRPr="00E62ABE">
              <w:rPr>
                <w:rFonts w:ascii="Sylfaen" w:hAnsi="Sylfaen" w:cs="Sylfaen"/>
                <w:sz w:val="20"/>
                <w:szCs w:val="20"/>
                <w:shd w:val="clear" w:color="auto" w:fill="FFFFFF"/>
              </w:rPr>
              <w:t>სს</w:t>
            </w:r>
            <w:r w:rsidRPr="00E62ABE">
              <w:rPr>
                <w:rFonts w:ascii="Sylfaen" w:hAnsi="Sylfaen"/>
                <w:sz w:val="20"/>
                <w:szCs w:val="20"/>
                <w:shd w:val="clear" w:color="auto" w:fill="FFFFFF"/>
              </w:rPr>
              <w:t xml:space="preserve"> -  “</w:t>
            </w:r>
            <w:r w:rsidRPr="00E62ABE">
              <w:rPr>
                <w:rFonts w:ascii="Sylfaen" w:hAnsi="Sylfaen" w:cs="Sylfaen"/>
                <w:sz w:val="20"/>
                <w:szCs w:val="20"/>
                <w:shd w:val="clear" w:color="auto" w:fill="FFFFFF"/>
              </w:rPr>
              <w:t>სამედიცინო</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კორპორაცია</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ევექსი</w:t>
            </w:r>
            <w:r w:rsidRPr="00E62ABE">
              <w:rPr>
                <w:rFonts w:ascii="Sylfaen" w:hAnsi="Sylfaen"/>
                <w:sz w:val="20"/>
                <w:szCs w:val="20"/>
                <w:shd w:val="clear" w:color="auto" w:fill="FFFFFF"/>
              </w:rPr>
              <w:t>”</w:t>
            </w:r>
          </w:p>
        </w:tc>
      </w:tr>
      <w:tr w:rsidR="00716E7B" w:rsidRPr="00E62ABE">
        <w:tc>
          <w:tcPr>
            <w:tcW w:w="520" w:type="dxa"/>
            <w:shd w:val="clear" w:color="auto" w:fill="auto"/>
            <w:tcMar>
              <w:top w:w="100" w:type="dxa"/>
              <w:left w:w="100" w:type="dxa"/>
              <w:bottom w:w="100" w:type="dxa"/>
              <w:right w:w="100" w:type="dxa"/>
            </w:tcMar>
          </w:tcPr>
          <w:p w:rsidR="00716E7B" w:rsidRPr="00E62ABE" w:rsidRDefault="006940DB" w:rsidP="00E62ABE">
            <w:pPr>
              <w:widowControl w:val="0"/>
              <w:spacing w:after="0" w:line="240" w:lineRule="auto"/>
              <w:jc w:val="center"/>
              <w:rPr>
                <w:rFonts w:ascii="Sylfaen" w:hAnsi="Sylfaen"/>
                <w:sz w:val="20"/>
                <w:szCs w:val="20"/>
              </w:rPr>
            </w:pPr>
            <w:r w:rsidRPr="00E62ABE">
              <w:rPr>
                <w:rFonts w:ascii="Sylfaen" w:hAnsi="Sylfaen"/>
                <w:sz w:val="20"/>
                <w:szCs w:val="20"/>
              </w:rPr>
              <w:t xml:space="preserve"> 2</w:t>
            </w:r>
          </w:p>
        </w:tc>
        <w:tc>
          <w:tcPr>
            <w:tcW w:w="4240" w:type="dxa"/>
            <w:shd w:val="clear" w:color="auto" w:fill="auto"/>
            <w:tcMar>
              <w:top w:w="100" w:type="dxa"/>
              <w:left w:w="100" w:type="dxa"/>
              <w:bottom w:w="100" w:type="dxa"/>
              <w:right w:w="100" w:type="dxa"/>
            </w:tcMar>
          </w:tcPr>
          <w:p w:rsidR="00716E7B" w:rsidRPr="00E62ABE" w:rsidRDefault="006940DB" w:rsidP="00E62ABE">
            <w:pPr>
              <w:widowControl w:val="0"/>
              <w:spacing w:after="0" w:line="240" w:lineRule="auto"/>
              <w:rPr>
                <w:rFonts w:ascii="Sylfaen" w:hAnsi="Sylfaen"/>
                <w:sz w:val="20"/>
                <w:szCs w:val="20"/>
              </w:rPr>
            </w:pPr>
            <w:r w:rsidRPr="00E62ABE">
              <w:rPr>
                <w:rFonts w:ascii="Sylfaen" w:hAnsi="Sylfaen"/>
                <w:sz w:val="20"/>
                <w:szCs w:val="20"/>
              </w:rPr>
              <w:t>ნინო</w:t>
            </w:r>
            <w:r w:rsidRPr="00E62ABE">
              <w:rPr>
                <w:rFonts w:ascii="Sylfaen" w:hAnsi="Sylfaen"/>
                <w:sz w:val="20"/>
                <w:szCs w:val="20"/>
              </w:rPr>
              <w:t xml:space="preserve"> </w:t>
            </w:r>
            <w:r w:rsidRPr="00E62ABE">
              <w:rPr>
                <w:rFonts w:ascii="Sylfaen" w:hAnsi="Sylfaen"/>
                <w:sz w:val="20"/>
                <w:szCs w:val="20"/>
              </w:rPr>
              <w:t>ფანცულაია</w:t>
            </w:r>
          </w:p>
        </w:tc>
        <w:tc>
          <w:tcPr>
            <w:tcW w:w="9640" w:type="dxa"/>
            <w:shd w:val="clear" w:color="auto" w:fill="auto"/>
            <w:tcMar>
              <w:top w:w="100" w:type="dxa"/>
              <w:left w:w="100" w:type="dxa"/>
              <w:bottom w:w="100" w:type="dxa"/>
              <w:right w:w="100" w:type="dxa"/>
            </w:tcMar>
          </w:tcPr>
          <w:p w:rsidR="00716E7B" w:rsidRPr="00E62ABE" w:rsidRDefault="00E62ABE" w:rsidP="00E62ABE">
            <w:pPr>
              <w:widowControl w:val="0"/>
              <w:spacing w:after="0" w:line="240" w:lineRule="auto"/>
              <w:rPr>
                <w:rFonts w:ascii="Sylfaen" w:eastAsia="Merriweather" w:hAnsi="Sylfaen" w:cs="Merriweather"/>
                <w:b/>
                <w:sz w:val="20"/>
                <w:szCs w:val="20"/>
              </w:rPr>
            </w:pPr>
            <w:r w:rsidRPr="00E62ABE">
              <w:rPr>
                <w:rFonts w:ascii="Sylfaen" w:hAnsi="Sylfaen" w:cs="Sylfaen"/>
                <w:sz w:val="20"/>
                <w:szCs w:val="20"/>
                <w:shd w:val="clear" w:color="auto" w:fill="FFFFFF"/>
              </w:rPr>
              <w:t>შპს</w:t>
            </w:r>
            <w:r w:rsidRPr="00E62ABE">
              <w:rPr>
                <w:rFonts w:ascii="Sylfaen" w:hAnsi="Sylfaen"/>
                <w:sz w:val="20"/>
                <w:szCs w:val="20"/>
                <w:shd w:val="clear" w:color="auto" w:fill="FFFFFF"/>
              </w:rPr>
              <w:t xml:space="preserve"> -  “</w:t>
            </w:r>
            <w:r w:rsidRPr="00E62ABE">
              <w:rPr>
                <w:rFonts w:ascii="Sylfaen" w:hAnsi="Sylfaen" w:cs="Sylfaen"/>
                <w:sz w:val="20"/>
                <w:szCs w:val="20"/>
                <w:shd w:val="clear" w:color="auto" w:fill="FFFFFF"/>
              </w:rPr>
              <w:t>დავით</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ტვილდიანის</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სახელობის</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სამედიცინო</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უნივერსიტეტის</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საზოგადოებრივი</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საექთნო</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კოლეჯი</w:t>
            </w:r>
            <w:r w:rsidRPr="00E62ABE">
              <w:rPr>
                <w:rFonts w:ascii="Sylfaen" w:hAnsi="Sylfaen"/>
                <w:sz w:val="20"/>
                <w:szCs w:val="20"/>
                <w:shd w:val="clear" w:color="auto" w:fill="FFFFFF"/>
              </w:rPr>
              <w:t>”</w:t>
            </w:r>
          </w:p>
        </w:tc>
      </w:tr>
      <w:tr w:rsidR="00716E7B" w:rsidRPr="00E62ABE">
        <w:tc>
          <w:tcPr>
            <w:tcW w:w="520" w:type="dxa"/>
            <w:shd w:val="clear" w:color="auto" w:fill="auto"/>
            <w:tcMar>
              <w:top w:w="100" w:type="dxa"/>
              <w:left w:w="100" w:type="dxa"/>
              <w:bottom w:w="100" w:type="dxa"/>
              <w:right w:w="100" w:type="dxa"/>
            </w:tcMar>
          </w:tcPr>
          <w:p w:rsidR="00716E7B" w:rsidRPr="00E62ABE" w:rsidRDefault="006940DB" w:rsidP="00E62ABE">
            <w:pPr>
              <w:widowControl w:val="0"/>
              <w:spacing w:after="0" w:line="240" w:lineRule="auto"/>
              <w:jc w:val="center"/>
              <w:rPr>
                <w:rFonts w:ascii="Sylfaen" w:hAnsi="Sylfaen"/>
                <w:sz w:val="20"/>
                <w:szCs w:val="20"/>
              </w:rPr>
            </w:pPr>
            <w:r w:rsidRPr="00E62ABE">
              <w:rPr>
                <w:rFonts w:ascii="Sylfaen" w:hAnsi="Sylfaen"/>
                <w:sz w:val="20"/>
                <w:szCs w:val="20"/>
              </w:rPr>
              <w:t>3</w:t>
            </w:r>
          </w:p>
        </w:tc>
        <w:tc>
          <w:tcPr>
            <w:tcW w:w="4240" w:type="dxa"/>
            <w:shd w:val="clear" w:color="auto" w:fill="auto"/>
            <w:tcMar>
              <w:top w:w="100" w:type="dxa"/>
              <w:left w:w="100" w:type="dxa"/>
              <w:bottom w:w="100" w:type="dxa"/>
              <w:right w:w="100" w:type="dxa"/>
            </w:tcMar>
          </w:tcPr>
          <w:p w:rsidR="00716E7B" w:rsidRPr="00E62ABE" w:rsidRDefault="006940DB" w:rsidP="00E62ABE">
            <w:pPr>
              <w:widowControl w:val="0"/>
              <w:spacing w:after="0" w:line="240" w:lineRule="auto"/>
              <w:rPr>
                <w:rFonts w:ascii="Sylfaen" w:eastAsia="Merriweather" w:hAnsi="Sylfaen" w:cs="Merriweather"/>
                <w:sz w:val="20"/>
                <w:szCs w:val="20"/>
              </w:rPr>
            </w:pPr>
            <w:r w:rsidRPr="00E62ABE">
              <w:rPr>
                <w:rFonts w:ascii="Sylfaen" w:eastAsia="Arial Unicode MS" w:hAnsi="Sylfaen" w:cs="Arial Unicode MS"/>
                <w:sz w:val="20"/>
                <w:szCs w:val="20"/>
              </w:rPr>
              <w:t>სალომე</w:t>
            </w:r>
            <w:r w:rsidRPr="00E62ABE">
              <w:rPr>
                <w:rFonts w:ascii="Sylfaen" w:eastAsia="Arial Unicode MS" w:hAnsi="Sylfaen" w:cs="Arial Unicode MS"/>
                <w:sz w:val="20"/>
                <w:szCs w:val="20"/>
              </w:rPr>
              <w:t xml:space="preserve"> </w:t>
            </w:r>
            <w:r w:rsidRPr="00E62ABE">
              <w:rPr>
                <w:rFonts w:ascii="Sylfaen" w:eastAsia="Arial Unicode MS" w:hAnsi="Sylfaen" w:cs="Arial Unicode MS"/>
                <w:sz w:val="20"/>
                <w:szCs w:val="20"/>
              </w:rPr>
              <w:t>ჭინჭარაული</w:t>
            </w:r>
          </w:p>
        </w:tc>
        <w:tc>
          <w:tcPr>
            <w:tcW w:w="9640" w:type="dxa"/>
            <w:shd w:val="clear" w:color="auto" w:fill="auto"/>
            <w:tcMar>
              <w:top w:w="100" w:type="dxa"/>
              <w:left w:w="100" w:type="dxa"/>
              <w:bottom w:w="100" w:type="dxa"/>
              <w:right w:w="100" w:type="dxa"/>
            </w:tcMar>
          </w:tcPr>
          <w:p w:rsidR="00716E7B" w:rsidRPr="00E62ABE" w:rsidRDefault="00E62ABE" w:rsidP="00E62ABE">
            <w:pPr>
              <w:widowControl w:val="0"/>
              <w:spacing w:after="0" w:line="240" w:lineRule="auto"/>
              <w:rPr>
                <w:rFonts w:ascii="Sylfaen" w:eastAsia="Merriweather" w:hAnsi="Sylfaen" w:cs="Merriweather"/>
                <w:b/>
                <w:sz w:val="20"/>
                <w:szCs w:val="20"/>
              </w:rPr>
            </w:pPr>
            <w:r w:rsidRPr="00E62ABE">
              <w:rPr>
                <w:rFonts w:ascii="Sylfaen" w:hAnsi="Sylfaen" w:cs="Sylfaen"/>
                <w:sz w:val="20"/>
                <w:szCs w:val="20"/>
                <w:shd w:val="clear" w:color="auto" w:fill="FFFFFF"/>
              </w:rPr>
              <w:t>შპს</w:t>
            </w:r>
            <w:r w:rsidRPr="00E62ABE">
              <w:rPr>
                <w:rFonts w:ascii="Sylfaen" w:hAnsi="Sylfaen"/>
                <w:sz w:val="20"/>
                <w:szCs w:val="20"/>
                <w:shd w:val="clear" w:color="auto" w:fill="FFFFFF"/>
              </w:rPr>
              <w:t xml:space="preserve"> -  “</w:t>
            </w:r>
            <w:r w:rsidRPr="00E62ABE">
              <w:rPr>
                <w:rFonts w:ascii="Sylfaen" w:hAnsi="Sylfaen" w:cs="Sylfaen"/>
                <w:sz w:val="20"/>
                <w:szCs w:val="20"/>
                <w:shd w:val="clear" w:color="auto" w:fill="FFFFFF"/>
              </w:rPr>
              <w:t>დავით</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ტვილდიანის</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სახელობის</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სამედიცინო</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უნივერსიტეტის</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საზოგადოებრივი</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საექთნო</w:t>
            </w:r>
            <w:r w:rsidRPr="00E62ABE">
              <w:rPr>
                <w:rFonts w:ascii="Sylfaen" w:hAnsi="Sylfaen"/>
                <w:sz w:val="20"/>
                <w:szCs w:val="20"/>
                <w:shd w:val="clear" w:color="auto" w:fill="FFFFFF"/>
              </w:rPr>
              <w:t xml:space="preserve"> </w:t>
            </w:r>
            <w:r w:rsidRPr="00E62ABE">
              <w:rPr>
                <w:rFonts w:ascii="Sylfaen" w:hAnsi="Sylfaen" w:cs="Sylfaen"/>
                <w:sz w:val="20"/>
                <w:szCs w:val="20"/>
                <w:shd w:val="clear" w:color="auto" w:fill="FFFFFF"/>
              </w:rPr>
              <w:t>კოლეჯი</w:t>
            </w:r>
            <w:r w:rsidRPr="00E62ABE">
              <w:rPr>
                <w:rFonts w:ascii="Sylfaen" w:hAnsi="Sylfaen"/>
                <w:sz w:val="20"/>
                <w:szCs w:val="20"/>
                <w:shd w:val="clear" w:color="auto" w:fill="FFFFFF"/>
              </w:rPr>
              <w:t>”</w:t>
            </w:r>
          </w:p>
        </w:tc>
      </w:tr>
    </w:tbl>
    <w:p w:rsidR="00716E7B" w:rsidRPr="00E62ABE" w:rsidRDefault="00716E7B" w:rsidP="00E62ABE">
      <w:pPr>
        <w:spacing w:line="240" w:lineRule="auto"/>
        <w:jc w:val="both"/>
        <w:rPr>
          <w:rFonts w:ascii="Sylfaen" w:eastAsia="Merriweather" w:hAnsi="Sylfaen" w:cs="Merriweather"/>
          <w:sz w:val="20"/>
          <w:szCs w:val="20"/>
        </w:rPr>
      </w:pPr>
    </w:p>
    <w:p w:rsidR="00716E7B" w:rsidRPr="00E62ABE" w:rsidRDefault="00716E7B" w:rsidP="00E62ABE">
      <w:pPr>
        <w:spacing w:before="120" w:line="240" w:lineRule="auto"/>
        <w:jc w:val="both"/>
        <w:rPr>
          <w:rFonts w:ascii="Sylfaen" w:eastAsia="Merriweather" w:hAnsi="Sylfaen" w:cs="Merriweather"/>
          <w:b/>
          <w:sz w:val="20"/>
          <w:szCs w:val="20"/>
        </w:rPr>
      </w:pPr>
    </w:p>
    <w:p w:rsidR="00716E7B" w:rsidRPr="00E62ABE" w:rsidRDefault="00716E7B" w:rsidP="00E62ABE">
      <w:pPr>
        <w:spacing w:line="240" w:lineRule="auto"/>
        <w:jc w:val="both"/>
        <w:rPr>
          <w:rFonts w:ascii="Sylfaen" w:eastAsia="Merriweather" w:hAnsi="Sylfaen" w:cs="Merriweather"/>
          <w:sz w:val="20"/>
          <w:szCs w:val="20"/>
        </w:rPr>
      </w:pPr>
    </w:p>
    <w:p w:rsidR="00716E7B" w:rsidRPr="00E62ABE" w:rsidRDefault="00716E7B" w:rsidP="00E62ABE">
      <w:pPr>
        <w:spacing w:line="240" w:lineRule="auto"/>
        <w:jc w:val="both"/>
        <w:rPr>
          <w:rFonts w:ascii="Sylfaen" w:eastAsia="Merriweather" w:hAnsi="Sylfaen" w:cs="Merriweather"/>
          <w:sz w:val="20"/>
          <w:szCs w:val="20"/>
        </w:rPr>
      </w:pPr>
    </w:p>
    <w:p w:rsidR="00716E7B" w:rsidRPr="00E62ABE" w:rsidRDefault="00716E7B" w:rsidP="00E62ABE">
      <w:pPr>
        <w:spacing w:line="240" w:lineRule="auto"/>
        <w:jc w:val="both"/>
        <w:rPr>
          <w:rFonts w:ascii="Sylfaen" w:eastAsia="Merriweather" w:hAnsi="Sylfaen" w:cs="Merriweather"/>
          <w:sz w:val="20"/>
          <w:szCs w:val="20"/>
        </w:rPr>
      </w:pPr>
    </w:p>
    <w:p w:rsidR="00E62ABE" w:rsidRPr="00E62ABE" w:rsidRDefault="00E62ABE">
      <w:pPr>
        <w:spacing w:line="240" w:lineRule="auto"/>
        <w:jc w:val="both"/>
        <w:rPr>
          <w:rFonts w:ascii="Sylfaen" w:eastAsia="Merriweather" w:hAnsi="Sylfaen" w:cs="Merriweather"/>
          <w:sz w:val="20"/>
          <w:szCs w:val="20"/>
        </w:rPr>
      </w:pPr>
    </w:p>
    <w:sectPr w:rsidR="00E62ABE" w:rsidRPr="00E62ABE">
      <w:footerReference w:type="default" r:id="rId9"/>
      <w:pgSz w:w="16838" w:h="11906"/>
      <w:pgMar w:top="720" w:right="720" w:bottom="72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0DB" w:rsidRDefault="006940DB">
      <w:pPr>
        <w:spacing w:after="0" w:line="240" w:lineRule="auto"/>
      </w:pPr>
      <w:r>
        <w:separator/>
      </w:r>
    </w:p>
  </w:endnote>
  <w:endnote w:type="continuationSeparator" w:id="0">
    <w:p w:rsidR="006940DB" w:rsidRDefault="0069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409020205090404"/>
    <w:charset w:val="00"/>
    <w:family w:val="roman"/>
    <w:pitch w:val="fixed"/>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Nova Mono">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E7B" w:rsidRDefault="006940DB">
    <w:pPr>
      <w:tabs>
        <w:tab w:val="center" w:pos="4680"/>
        <w:tab w:val="right" w:pos="9360"/>
      </w:tabs>
      <w:spacing w:after="0" w:line="240" w:lineRule="auto"/>
      <w:jc w:val="right"/>
    </w:pPr>
    <w:r>
      <w:fldChar w:fldCharType="begin"/>
    </w:r>
    <w:r>
      <w:instrText>PAGE</w:instrText>
    </w:r>
    <w:r w:rsidR="00E62ABE">
      <w:fldChar w:fldCharType="separate"/>
    </w:r>
    <w:r w:rsidR="00E62ABE">
      <w:rPr>
        <w:noProof/>
      </w:rPr>
      <w:t>1</w:t>
    </w:r>
    <w:r>
      <w:fldChar w:fldCharType="end"/>
    </w:r>
  </w:p>
  <w:p w:rsidR="00716E7B" w:rsidRDefault="00716E7B">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0DB" w:rsidRDefault="006940DB">
      <w:pPr>
        <w:spacing w:after="0" w:line="240" w:lineRule="auto"/>
      </w:pPr>
      <w:r>
        <w:separator/>
      </w:r>
    </w:p>
  </w:footnote>
  <w:footnote w:type="continuationSeparator" w:id="0">
    <w:p w:rsidR="006940DB" w:rsidRDefault="006940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E122C"/>
    <w:multiLevelType w:val="multilevel"/>
    <w:tmpl w:val="D02A7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617B41"/>
    <w:multiLevelType w:val="multilevel"/>
    <w:tmpl w:val="A3EE5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0062AB"/>
    <w:multiLevelType w:val="multilevel"/>
    <w:tmpl w:val="FC387C7E"/>
    <w:lvl w:ilvl="0">
      <w:start w:val="1"/>
      <w:numFmt w:val="decimal"/>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F240AA"/>
    <w:multiLevelType w:val="multilevel"/>
    <w:tmpl w:val="F0D0F0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3DE00956"/>
    <w:multiLevelType w:val="multilevel"/>
    <w:tmpl w:val="C29EC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1151F4"/>
    <w:multiLevelType w:val="multilevel"/>
    <w:tmpl w:val="AE8E2B26"/>
    <w:lvl w:ilvl="0">
      <w:start w:val="1"/>
      <w:numFmt w:val="decimal"/>
      <w:lvlText w:val="%1."/>
      <w:lvlJc w:val="left"/>
      <w:pPr>
        <w:ind w:left="81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E76BA0"/>
    <w:multiLevelType w:val="multilevel"/>
    <w:tmpl w:val="4FB07C18"/>
    <w:lvl w:ilvl="0">
      <w:start w:val="1"/>
      <w:numFmt w:val="decimal"/>
      <w:lvlText w:val="%1."/>
      <w:lvlJc w:val="left"/>
      <w:pPr>
        <w:ind w:left="720" w:hanging="360"/>
      </w:pPr>
    </w:lvl>
    <w:lvl w:ilvl="1">
      <w:start w:val="4"/>
      <w:numFmt w:val="decimal"/>
      <w:lvlText w:val="%1.%2."/>
      <w:lvlJc w:val="left"/>
      <w:pPr>
        <w:ind w:left="720" w:hanging="360"/>
      </w:pPr>
      <w:rPr>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440" w:hanging="1080"/>
      </w:pPr>
      <w:rPr>
        <w:i w:val="0"/>
      </w:rPr>
    </w:lvl>
    <w:lvl w:ilvl="7">
      <w:start w:val="1"/>
      <w:numFmt w:val="decimal"/>
      <w:lvlText w:val="%1.%2.%3.%4.%5.%6.%7.%8."/>
      <w:lvlJc w:val="left"/>
      <w:pPr>
        <w:ind w:left="1800" w:hanging="1440"/>
      </w:pPr>
      <w:rPr>
        <w:i w:val="0"/>
      </w:rPr>
    </w:lvl>
    <w:lvl w:ilvl="8">
      <w:start w:val="1"/>
      <w:numFmt w:val="decimal"/>
      <w:lvlText w:val="%1.%2.%3.%4.%5.%6.%7.%8.%9."/>
      <w:lvlJc w:val="left"/>
      <w:pPr>
        <w:ind w:left="1800" w:hanging="1440"/>
      </w:pPr>
      <w:rPr>
        <w:i w:val="0"/>
      </w:rPr>
    </w:lvl>
  </w:abstractNum>
  <w:abstractNum w:abstractNumId="7" w15:restartNumberingAfterBreak="0">
    <w:nsid w:val="6F6C4AAB"/>
    <w:multiLevelType w:val="multilevel"/>
    <w:tmpl w:val="A1BAC65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16E7B"/>
    <w:rsid w:val="006940DB"/>
    <w:rsid w:val="00716E7B"/>
    <w:rsid w:val="00E6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A5D59-75BE-4F67-9373-7832E86C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ka-GE"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cp.ac.uk/curriculum/surgical/specialty_year_syllabus.aspx?enc=vVY4XFLbRSZIHhnkUDQyVoJGVh3MGYxzpE0YSpfvy0k" TargetMode="External"/><Relationship Id="rId3" Type="http://schemas.openxmlformats.org/officeDocument/2006/relationships/settings" Target="settings.xml"/><Relationship Id="rId7" Type="http://schemas.openxmlformats.org/officeDocument/2006/relationships/hyperlink" Target="http://www.growmore.ac.in/index.php/gnm-syllabus-fourth-ye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1884</Words>
  <Characters>10745</Characters>
  <Application>Microsoft Office Word</Application>
  <DocSecurity>0</DocSecurity>
  <Lines>89</Lines>
  <Paragraphs>25</Paragraphs>
  <ScaleCrop>false</ScaleCrop>
  <Company/>
  <LinksUpToDate>false</LinksUpToDate>
  <CharactersWithSpaces>12604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cp:lastModifiedBy>
  <cp:revision>3</cp:revision>
  <dcterms:created xsi:type="dcterms:W3CDTF">2017-12-04T09:58:00Z</dcterms:created>
  <dcterms:modified xsi:type="dcterms:W3CDTF">2017-12-04T10:03:00Z</dcterms:modified>
</cp:coreProperties>
</file>