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AF" w:rsidRDefault="00987EAF" w:rsidP="00CD74E8">
      <w:pPr>
        <w:rPr>
          <w:b/>
          <w:bCs/>
          <w:sz w:val="28"/>
          <w:szCs w:val="28"/>
        </w:rPr>
      </w:pPr>
    </w:p>
    <w:p w:rsidR="00F05054" w:rsidRPr="00D01A10" w:rsidRDefault="00F05054" w:rsidP="00CD74E8">
      <w:pPr>
        <w:rPr>
          <w:b/>
          <w:bCs/>
          <w:sz w:val="28"/>
          <w:szCs w:val="28"/>
        </w:rPr>
      </w:pPr>
    </w:p>
    <w:p w:rsidR="00D01A10" w:rsidRPr="00952557" w:rsidRDefault="00D01A10" w:rsidP="00181B1E">
      <w:pPr>
        <w:jc w:val="center"/>
        <w:rPr>
          <w:b/>
          <w:bCs/>
          <w:sz w:val="28"/>
          <w:szCs w:val="28"/>
        </w:rPr>
      </w:pPr>
    </w:p>
    <w:p w:rsidR="00D01A10" w:rsidRPr="00F05054" w:rsidRDefault="00D01A10" w:rsidP="00CD39F2">
      <w:pPr>
        <w:jc w:val="center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მემორანდუმი</w:t>
      </w:r>
    </w:p>
    <w:p w:rsidR="00D01A10" w:rsidRPr="00F05054" w:rsidRDefault="00D01A10" w:rsidP="00CD39F2">
      <w:pPr>
        <w:jc w:val="center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 xml:space="preserve">ურთიერთგაგებისა და თანამშრომლობის შესახებ </w:t>
      </w:r>
      <w:r w:rsidR="00CD39F2" w:rsidRPr="00F05054">
        <w:rPr>
          <w:rFonts w:ascii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სააგენტოსა და </w:t>
      </w:r>
      <w:r w:rsidRPr="00F05054">
        <w:rPr>
          <w:rFonts w:ascii="Sylfaen" w:hAnsi="Sylfaen"/>
          <w:b/>
          <w:lang w:val="ka-GE"/>
        </w:rPr>
        <w:t>ბელარუსის რესპუბლიკის</w:t>
      </w:r>
    </w:p>
    <w:p w:rsidR="00D01A10" w:rsidRPr="00F05054" w:rsidRDefault="00D01A10" w:rsidP="00CD39F2">
      <w:pPr>
        <w:jc w:val="center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უნიტარულ საწარმო</w:t>
      </w:r>
      <w:r w:rsidR="00CD39F2" w:rsidRPr="00F05054">
        <w:rPr>
          <w:rFonts w:ascii="Sylfaen" w:hAnsi="Sylfaen"/>
          <w:b/>
          <w:lang w:val="ka-GE"/>
        </w:rPr>
        <w:t>ს</w:t>
      </w:r>
    </w:p>
    <w:p w:rsidR="00CD39F2" w:rsidRPr="00F05054" w:rsidRDefault="000457B8" w:rsidP="00CD39F2">
      <w:pPr>
        <w:jc w:val="center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„</w:t>
      </w:r>
      <w:r w:rsidR="00D01A10" w:rsidRPr="00F05054">
        <w:rPr>
          <w:rFonts w:ascii="Sylfaen" w:hAnsi="Sylfaen"/>
          <w:b/>
          <w:lang w:val="ka-GE"/>
        </w:rPr>
        <w:t>ექსპერტიზისა და კვლევების ცენ</w:t>
      </w:r>
      <w:r w:rsidR="00A532D1" w:rsidRPr="00F05054">
        <w:rPr>
          <w:rFonts w:ascii="Sylfaen" w:hAnsi="Sylfaen"/>
          <w:b/>
          <w:lang w:val="ka-GE"/>
        </w:rPr>
        <w:t>ტრი ჯანმრთელობის დაცვის სფეროში“</w:t>
      </w:r>
      <w:r w:rsidR="00CD39F2" w:rsidRPr="00F05054">
        <w:rPr>
          <w:rFonts w:ascii="Sylfaen" w:hAnsi="Sylfaen"/>
          <w:b/>
          <w:lang w:val="ka-GE"/>
        </w:rPr>
        <w:t xml:space="preserve"> შორის</w:t>
      </w:r>
    </w:p>
    <w:p w:rsidR="00CD39F2" w:rsidRPr="00F05054" w:rsidRDefault="00CD39F2" w:rsidP="00CD39F2">
      <w:pPr>
        <w:jc w:val="center"/>
        <w:rPr>
          <w:rFonts w:ascii="Sylfaen" w:hAnsi="Sylfaen"/>
          <w:lang w:val="ka-GE"/>
        </w:rPr>
      </w:pPr>
    </w:p>
    <w:p w:rsidR="00BD38E0" w:rsidRPr="00F05054" w:rsidRDefault="00BD38E0" w:rsidP="00181B1E">
      <w:pPr>
        <w:jc w:val="center"/>
        <w:rPr>
          <w:rFonts w:ascii="Sylfaen" w:hAnsi="Sylfaen"/>
          <w:b/>
          <w:lang w:val="ka-GE"/>
        </w:rPr>
      </w:pPr>
    </w:p>
    <w:p w:rsidR="00CD39F2" w:rsidRPr="00F05054" w:rsidRDefault="00CD39F2" w:rsidP="00181B1E">
      <w:pPr>
        <w:jc w:val="center"/>
        <w:rPr>
          <w:rFonts w:ascii="Sylfaen" w:hAnsi="Sylfaen"/>
          <w:lang w:val="ka-GE"/>
        </w:rPr>
      </w:pPr>
    </w:p>
    <w:p w:rsidR="007217AB" w:rsidRDefault="007217AB" w:rsidP="007217AB">
      <w:pPr>
        <w:ind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22.03.2018</w:t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</w:r>
      <w:r w:rsidRPr="00F05054">
        <w:rPr>
          <w:rFonts w:ascii="Sylfaen" w:hAnsi="Sylfaen"/>
          <w:b/>
          <w:lang w:val="ka-GE"/>
        </w:rPr>
        <w:tab/>
        <w:t>ქ.</w:t>
      </w:r>
      <w:r w:rsidR="006034E7" w:rsidRPr="00F05054">
        <w:rPr>
          <w:rFonts w:ascii="Sylfaen" w:hAnsi="Sylfaen"/>
          <w:b/>
          <w:lang w:val="en-US"/>
        </w:rPr>
        <w:t xml:space="preserve"> </w:t>
      </w:r>
      <w:r w:rsidRPr="00F05054">
        <w:rPr>
          <w:rFonts w:ascii="Sylfaen" w:hAnsi="Sylfaen"/>
          <w:b/>
          <w:lang w:val="ka-GE"/>
        </w:rPr>
        <w:t>თბილისი</w:t>
      </w:r>
    </w:p>
    <w:p w:rsidR="00F05054" w:rsidRPr="00F05054" w:rsidRDefault="00F05054" w:rsidP="007217AB">
      <w:pPr>
        <w:ind w:firstLine="708"/>
        <w:rPr>
          <w:rFonts w:ascii="Sylfaen" w:hAnsi="Sylfaen"/>
          <w:b/>
          <w:lang w:val="ka-GE"/>
        </w:rPr>
      </w:pPr>
    </w:p>
    <w:p w:rsidR="0062574B" w:rsidRPr="00F05054" w:rsidRDefault="0062574B" w:rsidP="007E3E3E">
      <w:pPr>
        <w:jc w:val="both"/>
        <w:rPr>
          <w:rFonts w:ascii="Sylfaen" w:hAnsi="Sylfaen"/>
          <w:lang w:val="ka-GE"/>
        </w:rPr>
      </w:pPr>
    </w:p>
    <w:p w:rsidR="00D01A10" w:rsidRPr="00F05054" w:rsidRDefault="00CD39F2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 და </w:t>
      </w:r>
      <w:r w:rsidR="00D01A10" w:rsidRPr="00F05054">
        <w:rPr>
          <w:rFonts w:ascii="Sylfaen" w:hAnsi="Sylfaen"/>
          <w:lang w:val="ka-GE"/>
        </w:rPr>
        <w:t>ბელარუსის რესპუბლიკის უნიტარული საწარმო</w:t>
      </w:r>
      <w:r w:rsidR="00922997" w:rsidRPr="00F05054">
        <w:rPr>
          <w:rFonts w:ascii="Sylfaen" w:hAnsi="Sylfaen"/>
          <w:lang w:val="ka-GE"/>
        </w:rPr>
        <w:t xml:space="preserve"> </w:t>
      </w:r>
      <w:r w:rsidR="000457B8" w:rsidRPr="00F05054">
        <w:rPr>
          <w:rFonts w:ascii="Sylfaen" w:hAnsi="Sylfaen"/>
          <w:lang w:val="ka-GE"/>
        </w:rPr>
        <w:t>„</w:t>
      </w:r>
      <w:r w:rsidR="00D01A10" w:rsidRPr="00F05054">
        <w:rPr>
          <w:rFonts w:ascii="Sylfaen" w:hAnsi="Sylfaen"/>
          <w:lang w:val="ka-GE"/>
        </w:rPr>
        <w:t xml:space="preserve">ექსპერტიზისა და კვლევების ცენტრი </w:t>
      </w:r>
      <w:r w:rsidR="000457B8" w:rsidRPr="00F05054">
        <w:rPr>
          <w:rFonts w:ascii="Sylfaen" w:hAnsi="Sylfaen"/>
          <w:lang w:val="ka-GE"/>
        </w:rPr>
        <w:t>ჯანმრთელობის დაცვის სფეროში“</w:t>
      </w:r>
      <w:r w:rsidRPr="00F05054">
        <w:rPr>
          <w:rFonts w:ascii="Sylfaen" w:hAnsi="Sylfaen"/>
          <w:lang w:val="ka-GE"/>
        </w:rPr>
        <w:t xml:space="preserve">, </w:t>
      </w:r>
      <w:r w:rsidR="00D01A10" w:rsidRPr="00F05054">
        <w:rPr>
          <w:rFonts w:ascii="Sylfaen" w:hAnsi="Sylfaen"/>
          <w:lang w:val="ka-GE"/>
        </w:rPr>
        <w:t xml:space="preserve"> შემდგომში მხარეებად წოდებულნი</w:t>
      </w:r>
    </w:p>
    <w:p w:rsidR="00145229" w:rsidRPr="00F05054" w:rsidRDefault="00145229" w:rsidP="00CD39F2">
      <w:pPr>
        <w:jc w:val="both"/>
        <w:rPr>
          <w:rFonts w:ascii="Sylfaen" w:hAnsi="Sylfaen"/>
          <w:lang w:val="ka-GE"/>
        </w:rPr>
      </w:pPr>
    </w:p>
    <w:p w:rsidR="00932AD9" w:rsidRPr="00F05054" w:rsidRDefault="00F508E6" w:rsidP="00CD74E8">
      <w:pPr>
        <w:ind w:firstLine="708"/>
        <w:jc w:val="both"/>
        <w:rPr>
          <w:rFonts w:ascii="Sylfaen" w:hAnsi="Sylfaen"/>
          <w:lang w:val="en-US"/>
        </w:rPr>
      </w:pPr>
      <w:r w:rsidRPr="00F05054">
        <w:rPr>
          <w:rFonts w:ascii="Sylfaen" w:hAnsi="Sylfaen"/>
          <w:lang w:val="ka-GE"/>
        </w:rPr>
        <w:t>ყურად</w:t>
      </w:r>
      <w:r w:rsidR="00E56801" w:rsidRPr="00F05054">
        <w:rPr>
          <w:rFonts w:ascii="Sylfaen" w:hAnsi="Sylfaen"/>
          <w:lang w:val="ka-GE"/>
        </w:rPr>
        <w:t xml:space="preserve"> </w:t>
      </w:r>
      <w:r w:rsidRPr="00F05054">
        <w:rPr>
          <w:rFonts w:ascii="Sylfaen" w:hAnsi="Sylfaen"/>
          <w:lang w:val="ka-GE"/>
        </w:rPr>
        <w:t xml:space="preserve">იღებენ რა, </w:t>
      </w:r>
      <w:r w:rsidR="000F4BCB" w:rsidRPr="00F05054">
        <w:rPr>
          <w:rFonts w:ascii="Sylfaen" w:hAnsi="Sylfaen"/>
          <w:lang w:val="ka-GE"/>
        </w:rPr>
        <w:t>სამკურნალო საშუალებების</w:t>
      </w:r>
      <w:r w:rsidR="00EE4289" w:rsidRPr="00F05054">
        <w:rPr>
          <w:rFonts w:ascii="Sylfaen" w:hAnsi="Sylfaen"/>
          <w:lang w:val="ka-GE"/>
        </w:rPr>
        <w:t>,</w:t>
      </w:r>
      <w:r w:rsidR="00D01A10" w:rsidRPr="00F05054">
        <w:rPr>
          <w:rFonts w:ascii="Sylfaen" w:hAnsi="Sylfaen"/>
          <w:lang w:val="ka-GE"/>
        </w:rPr>
        <w:t xml:space="preserve">  სამედიცინო </w:t>
      </w:r>
      <w:r w:rsidR="000F4BCB" w:rsidRPr="00F05054">
        <w:rPr>
          <w:rFonts w:ascii="Sylfaen" w:hAnsi="Sylfaen"/>
          <w:lang w:val="ka-GE"/>
        </w:rPr>
        <w:t>ნ</w:t>
      </w:r>
      <w:r w:rsidR="003034C0" w:rsidRPr="00F05054">
        <w:rPr>
          <w:rFonts w:ascii="Sylfaen" w:hAnsi="Sylfaen"/>
          <w:lang w:val="ka-GE"/>
        </w:rPr>
        <w:t>აკეთობის</w:t>
      </w:r>
      <w:r w:rsidR="000F4BCB" w:rsidRPr="00F05054">
        <w:rPr>
          <w:rFonts w:ascii="Sylfaen" w:hAnsi="Sylfaen"/>
          <w:lang w:val="ka-GE"/>
        </w:rPr>
        <w:t xml:space="preserve"> მნიშვნელობა</w:t>
      </w:r>
      <w:r w:rsidRPr="00F05054">
        <w:rPr>
          <w:rFonts w:ascii="Sylfaen" w:hAnsi="Sylfaen"/>
          <w:lang w:val="ka-GE"/>
        </w:rPr>
        <w:t>ს</w:t>
      </w:r>
      <w:r w:rsidR="000F4BCB" w:rsidRPr="00F05054">
        <w:rPr>
          <w:rFonts w:ascii="Sylfaen" w:hAnsi="Sylfaen"/>
          <w:lang w:val="ka-GE"/>
        </w:rPr>
        <w:t xml:space="preserve"> სიც</w:t>
      </w:r>
      <w:r w:rsidRPr="00F05054">
        <w:rPr>
          <w:rFonts w:ascii="Sylfaen" w:hAnsi="Sylfaen"/>
          <w:lang w:val="ka-GE"/>
        </w:rPr>
        <w:t>ო</w:t>
      </w:r>
      <w:r w:rsidR="000F4BCB" w:rsidRPr="00F05054">
        <w:rPr>
          <w:rFonts w:ascii="Sylfaen" w:hAnsi="Sylfaen"/>
          <w:lang w:val="ka-GE"/>
        </w:rPr>
        <w:t>ცხლის შესანარჩუნებლად, ჯანმრთელობის აღსადგენად, დაავადებების მკურნალობის, პროფ</w:t>
      </w:r>
      <w:r w:rsidR="00D17757" w:rsidRPr="00F05054">
        <w:rPr>
          <w:rFonts w:ascii="Sylfaen" w:hAnsi="Sylfaen"/>
          <w:lang w:val="ka-GE"/>
        </w:rPr>
        <w:t>ილაქტიკისა და დიაგნოსტიკისათვის</w:t>
      </w:r>
      <w:r w:rsidR="00D17757" w:rsidRPr="00F05054">
        <w:rPr>
          <w:rFonts w:ascii="Sylfaen" w:hAnsi="Sylfaen"/>
          <w:lang w:val="en-US"/>
        </w:rPr>
        <w:t>,</w:t>
      </w:r>
    </w:p>
    <w:p w:rsidR="00EE4289" w:rsidRPr="00F05054" w:rsidRDefault="00EE4289" w:rsidP="00CD39F2">
      <w:pPr>
        <w:jc w:val="both"/>
        <w:rPr>
          <w:rFonts w:ascii="Sylfaen" w:hAnsi="Sylfaen"/>
          <w:lang w:val="ka-GE"/>
        </w:rPr>
      </w:pPr>
    </w:p>
    <w:p w:rsidR="00EE4289" w:rsidRPr="00F05054" w:rsidRDefault="00EE4289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აღიარებენ რა, მოსახლეობისათვის უსაფრთხო, ეფექტური და ხარისხიანი </w:t>
      </w:r>
      <w:r w:rsidR="000F4BCB" w:rsidRPr="00F05054">
        <w:rPr>
          <w:rFonts w:ascii="Sylfaen" w:hAnsi="Sylfaen"/>
          <w:lang w:val="ka-GE"/>
        </w:rPr>
        <w:t xml:space="preserve">სამკურნალო საშუალებების და </w:t>
      </w:r>
      <w:r w:rsidRPr="00F05054">
        <w:rPr>
          <w:rFonts w:ascii="Sylfaen" w:hAnsi="Sylfaen"/>
          <w:lang w:val="ka-GE"/>
        </w:rPr>
        <w:t xml:space="preserve"> სამედიცინო </w:t>
      </w:r>
      <w:r w:rsidR="000F4BCB" w:rsidRPr="00F05054">
        <w:rPr>
          <w:rFonts w:ascii="Sylfaen" w:hAnsi="Sylfaen"/>
          <w:lang w:val="ka-GE"/>
        </w:rPr>
        <w:t>ნა</w:t>
      </w:r>
      <w:r w:rsidR="003034C0" w:rsidRPr="00F05054">
        <w:rPr>
          <w:rFonts w:ascii="Sylfaen" w:hAnsi="Sylfaen"/>
          <w:lang w:val="ka-GE"/>
        </w:rPr>
        <w:t xml:space="preserve">კეთობის </w:t>
      </w:r>
      <w:r w:rsidRPr="00F05054">
        <w:rPr>
          <w:rFonts w:ascii="Sylfaen" w:hAnsi="Sylfaen"/>
          <w:lang w:val="ka-GE"/>
        </w:rPr>
        <w:t xml:space="preserve"> </w:t>
      </w:r>
      <w:r w:rsidR="002540A2" w:rsidRPr="00F05054">
        <w:rPr>
          <w:rFonts w:ascii="Sylfaen" w:hAnsi="Sylfaen"/>
          <w:lang w:val="ka-GE"/>
        </w:rPr>
        <w:t>მიწოდების</w:t>
      </w:r>
      <w:r w:rsidRPr="00F05054">
        <w:rPr>
          <w:rFonts w:ascii="Sylfaen" w:hAnsi="Sylfaen"/>
          <w:lang w:val="ka-GE"/>
        </w:rPr>
        <w:t xml:space="preserve"> უზრუნველყოფას,</w:t>
      </w:r>
    </w:p>
    <w:p w:rsidR="000F4BCB" w:rsidRPr="00F05054" w:rsidRDefault="000F4BCB" w:rsidP="00CD39F2">
      <w:pPr>
        <w:jc w:val="both"/>
        <w:rPr>
          <w:rFonts w:ascii="Sylfaen" w:hAnsi="Sylfaen"/>
          <w:lang w:val="ka-GE"/>
        </w:rPr>
      </w:pPr>
    </w:p>
    <w:p w:rsidR="00EE4289" w:rsidRPr="00F05054" w:rsidRDefault="00EE4289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გამოხატავენ რა სურვილს, განავითარონ </w:t>
      </w:r>
      <w:r w:rsidR="0007154A" w:rsidRPr="00F05054">
        <w:rPr>
          <w:rFonts w:ascii="Sylfaen" w:hAnsi="Sylfaen"/>
          <w:lang w:val="ka-GE"/>
        </w:rPr>
        <w:t>ეფექტური</w:t>
      </w:r>
      <w:r w:rsidRPr="00F05054">
        <w:rPr>
          <w:rFonts w:ascii="Sylfaen" w:hAnsi="Sylfaen"/>
          <w:lang w:val="ka-GE"/>
        </w:rPr>
        <w:t xml:space="preserve"> თანამშრომლობა ჯანმრთელობის დაცვის მიზნით </w:t>
      </w:r>
      <w:r w:rsidR="000F4BCB" w:rsidRPr="00F05054">
        <w:rPr>
          <w:rFonts w:ascii="Sylfaen" w:hAnsi="Sylfaen"/>
          <w:lang w:val="ka-GE"/>
        </w:rPr>
        <w:t>სამკურნალო საშუალებების</w:t>
      </w:r>
      <w:r w:rsidRPr="00F05054">
        <w:rPr>
          <w:rFonts w:ascii="Sylfaen" w:hAnsi="Sylfaen"/>
          <w:lang w:val="ka-GE"/>
        </w:rPr>
        <w:t xml:space="preserve">, სამედიცინო </w:t>
      </w:r>
      <w:r w:rsidR="000F4BCB" w:rsidRPr="00F05054">
        <w:rPr>
          <w:rFonts w:ascii="Sylfaen" w:hAnsi="Sylfaen"/>
          <w:lang w:val="ka-GE"/>
        </w:rPr>
        <w:t>ნა</w:t>
      </w:r>
      <w:r w:rsidR="003034C0" w:rsidRPr="00F05054">
        <w:rPr>
          <w:rFonts w:ascii="Sylfaen" w:hAnsi="Sylfaen"/>
          <w:lang w:val="ka-GE"/>
        </w:rPr>
        <w:t xml:space="preserve">კეთობის </w:t>
      </w:r>
      <w:r w:rsidRPr="00F05054">
        <w:rPr>
          <w:rFonts w:ascii="Sylfaen" w:hAnsi="Sylfaen"/>
          <w:lang w:val="ka-GE"/>
        </w:rPr>
        <w:t xml:space="preserve"> </w:t>
      </w:r>
      <w:r w:rsidR="002540A2" w:rsidRPr="00F05054">
        <w:rPr>
          <w:rFonts w:ascii="Sylfaen" w:hAnsi="Sylfaen"/>
          <w:lang w:val="ka-GE"/>
        </w:rPr>
        <w:t>ექსპერტიზის</w:t>
      </w:r>
      <w:r w:rsidR="00F508E6" w:rsidRPr="00F05054">
        <w:rPr>
          <w:rFonts w:ascii="Sylfaen" w:hAnsi="Sylfaen"/>
          <w:lang w:val="ka-GE"/>
        </w:rPr>
        <w:t>ა</w:t>
      </w:r>
      <w:r w:rsidR="002540A2" w:rsidRPr="00F05054">
        <w:rPr>
          <w:rFonts w:ascii="Sylfaen" w:hAnsi="Sylfaen"/>
          <w:lang w:val="ka-GE"/>
        </w:rPr>
        <w:t xml:space="preserve"> </w:t>
      </w:r>
      <w:r w:rsidRPr="00F05054">
        <w:rPr>
          <w:rFonts w:ascii="Sylfaen" w:hAnsi="Sylfaen"/>
          <w:lang w:val="ka-GE"/>
        </w:rPr>
        <w:t>და</w:t>
      </w:r>
      <w:r w:rsidR="002540A2" w:rsidRPr="00F05054">
        <w:rPr>
          <w:rFonts w:ascii="Sylfaen" w:hAnsi="Sylfaen"/>
          <w:lang w:val="ka-GE"/>
        </w:rPr>
        <w:t xml:space="preserve"> მათი </w:t>
      </w:r>
      <w:r w:rsidRPr="00F05054">
        <w:rPr>
          <w:rFonts w:ascii="Sylfaen" w:hAnsi="Sylfaen"/>
          <w:lang w:val="ka-GE"/>
        </w:rPr>
        <w:t xml:space="preserve"> ხარისხის კონტროლის სფეროში, </w:t>
      </w:r>
    </w:p>
    <w:p w:rsidR="000F4BCB" w:rsidRPr="00F05054" w:rsidRDefault="000F4BCB" w:rsidP="00CD39F2">
      <w:pPr>
        <w:jc w:val="both"/>
        <w:rPr>
          <w:rFonts w:ascii="Sylfaen" w:hAnsi="Sylfaen"/>
          <w:lang w:val="ka-GE"/>
        </w:rPr>
      </w:pPr>
    </w:p>
    <w:p w:rsidR="00F508E6" w:rsidRPr="00F05054" w:rsidRDefault="00F508E6" w:rsidP="00F508E6">
      <w:pPr>
        <w:pStyle w:val="NoSpacing"/>
        <w:spacing w:after="200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F05054">
        <w:rPr>
          <w:rFonts w:ascii="Sylfaen" w:hAnsi="Sylfaen"/>
          <w:sz w:val="24"/>
          <w:szCs w:val="24"/>
          <w:lang w:val="ka-GE"/>
        </w:rPr>
        <w:t>მხედველობაში იღებენ რა ორივე მხარის სახელმწიფოს დაინტერესებას, გრძელვადიანი და სტაბილური პარტნიორობის საფუძველზე, ურთიერთსარგებლიან და თანაბარუფლებიან თანამშრომლობაზე,</w:t>
      </w:r>
    </w:p>
    <w:p w:rsidR="007E3E3E" w:rsidRPr="00F05054" w:rsidRDefault="007E3E3E" w:rsidP="00CD39F2">
      <w:pPr>
        <w:jc w:val="both"/>
        <w:rPr>
          <w:rFonts w:ascii="Sylfaen" w:hAnsi="Sylfaen"/>
          <w:lang w:val="ka-GE"/>
        </w:rPr>
      </w:pPr>
    </w:p>
    <w:p w:rsidR="0007154A" w:rsidRPr="00F05054" w:rsidRDefault="0007154A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შეთანხმდნენ შემდეგზე:</w:t>
      </w:r>
    </w:p>
    <w:p w:rsidR="006034E7" w:rsidRPr="00F05054" w:rsidRDefault="006034E7" w:rsidP="006034E7">
      <w:pPr>
        <w:spacing w:line="360" w:lineRule="auto"/>
        <w:rPr>
          <w:rFonts w:ascii="Sylfaen" w:hAnsi="Sylfaen"/>
          <w:lang w:val="ka-GE"/>
        </w:rPr>
      </w:pPr>
    </w:p>
    <w:p w:rsidR="00987EAF" w:rsidRPr="00F05054" w:rsidRDefault="0007154A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1</w:t>
      </w:r>
    </w:p>
    <w:p w:rsidR="0007154A" w:rsidRPr="00F05054" w:rsidRDefault="0007154A" w:rsidP="007E3E3E">
      <w:pPr>
        <w:ind w:left="3540" w:firstLine="708"/>
        <w:rPr>
          <w:rFonts w:ascii="Sylfaen" w:hAnsi="Sylfaen"/>
          <w:lang w:val="ka-GE"/>
        </w:rPr>
      </w:pPr>
    </w:p>
    <w:p w:rsidR="00973406" w:rsidRPr="00F05054" w:rsidRDefault="00973406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აღნიშნული მემორანდუმის არსს წარმოადგენს თანამშრომლობის განვითარება </w:t>
      </w:r>
      <w:r w:rsidR="002540A2" w:rsidRPr="00F05054">
        <w:rPr>
          <w:rFonts w:ascii="Sylfaen" w:hAnsi="Sylfaen"/>
          <w:lang w:val="ka-GE"/>
        </w:rPr>
        <w:t>სამკურნალო საშუალებების</w:t>
      </w:r>
      <w:r w:rsidR="00D17757" w:rsidRPr="00F05054">
        <w:rPr>
          <w:rFonts w:ascii="Sylfaen" w:hAnsi="Sylfaen"/>
          <w:lang w:val="ka-GE"/>
        </w:rPr>
        <w:t>ა და</w:t>
      </w:r>
      <w:r w:rsidR="00FB28F6" w:rsidRPr="00F05054">
        <w:rPr>
          <w:rFonts w:ascii="Sylfaen" w:hAnsi="Sylfaen"/>
          <w:lang w:val="ka-GE"/>
        </w:rPr>
        <w:t xml:space="preserve"> </w:t>
      </w:r>
      <w:r w:rsidRPr="00F05054">
        <w:rPr>
          <w:rFonts w:ascii="Sylfaen" w:hAnsi="Sylfaen"/>
          <w:lang w:val="ka-GE"/>
        </w:rPr>
        <w:t xml:space="preserve">სამედიცინო </w:t>
      </w:r>
      <w:r w:rsidR="003B3119" w:rsidRPr="00F05054">
        <w:rPr>
          <w:rFonts w:ascii="Sylfaen" w:hAnsi="Sylfaen"/>
          <w:lang w:val="ka-GE"/>
        </w:rPr>
        <w:t xml:space="preserve">ნაკეთობის </w:t>
      </w:r>
      <w:r w:rsidR="00D47C01" w:rsidRPr="00F05054">
        <w:rPr>
          <w:rFonts w:ascii="Sylfaen" w:hAnsi="Sylfaen"/>
          <w:lang w:val="ka-GE"/>
        </w:rPr>
        <w:t xml:space="preserve">ექსპერტიზის, </w:t>
      </w:r>
      <w:r w:rsidR="00D90191" w:rsidRPr="00F05054">
        <w:rPr>
          <w:rFonts w:ascii="Sylfaen" w:hAnsi="Sylfaen"/>
          <w:lang w:val="ka-GE"/>
        </w:rPr>
        <w:t xml:space="preserve">მათი </w:t>
      </w:r>
      <w:r w:rsidRPr="00F05054">
        <w:rPr>
          <w:rFonts w:ascii="Sylfaen" w:hAnsi="Sylfaen"/>
          <w:lang w:val="ka-GE"/>
        </w:rPr>
        <w:t>ხარისხის კონტროლის, ფარმზედამხედველობის, სამეცნიერო კვლევების</w:t>
      </w:r>
      <w:r w:rsidR="00FB28F6" w:rsidRPr="00F05054">
        <w:rPr>
          <w:rFonts w:ascii="Sylfaen" w:hAnsi="Sylfaen"/>
          <w:lang w:val="ka-GE"/>
        </w:rPr>
        <w:t xml:space="preserve"> მიმართულებით</w:t>
      </w:r>
      <w:r w:rsidR="00D17757" w:rsidRPr="00F05054">
        <w:rPr>
          <w:rFonts w:ascii="Sylfaen" w:hAnsi="Sylfaen"/>
          <w:lang w:val="ka-GE"/>
        </w:rPr>
        <w:t xml:space="preserve"> და</w:t>
      </w:r>
      <w:r w:rsidR="00F05054" w:rsidRPr="00F05054">
        <w:rPr>
          <w:rFonts w:ascii="Sylfaen" w:hAnsi="Sylfaen"/>
          <w:lang w:val="ka-GE"/>
        </w:rPr>
        <w:t xml:space="preserve"> </w:t>
      </w:r>
      <w:r w:rsidR="00FB28F6" w:rsidRPr="00F05054">
        <w:rPr>
          <w:rFonts w:ascii="Sylfaen" w:hAnsi="Sylfaen"/>
          <w:lang w:val="ka-GE"/>
        </w:rPr>
        <w:t xml:space="preserve">საგანმანათლებლო ღონისძიებებისა </w:t>
      </w:r>
      <w:r w:rsidRPr="00F05054">
        <w:rPr>
          <w:rFonts w:ascii="Sylfaen" w:hAnsi="Sylfaen"/>
          <w:lang w:val="ka-GE"/>
        </w:rPr>
        <w:t>და ინფორმაციის გაცვლ</w:t>
      </w:r>
      <w:r w:rsidR="00D17757" w:rsidRPr="00F05054">
        <w:rPr>
          <w:rFonts w:ascii="Sylfaen" w:hAnsi="Sylfaen"/>
          <w:lang w:val="ka-GE"/>
        </w:rPr>
        <w:t>ის გზით</w:t>
      </w:r>
      <w:r w:rsidR="00D90191" w:rsidRPr="00F05054">
        <w:rPr>
          <w:rFonts w:ascii="Sylfaen" w:hAnsi="Sylfaen"/>
          <w:lang w:val="ka-GE"/>
        </w:rPr>
        <w:t xml:space="preserve"> სამკურნალო საშუალებების და სამედიცინო ნა</w:t>
      </w:r>
      <w:r w:rsidR="003034C0" w:rsidRPr="00F05054">
        <w:rPr>
          <w:rFonts w:ascii="Sylfaen" w:hAnsi="Sylfaen"/>
          <w:lang w:val="ka-GE"/>
        </w:rPr>
        <w:t>კეთობის</w:t>
      </w:r>
      <w:r w:rsidR="00D90191" w:rsidRPr="00F05054">
        <w:rPr>
          <w:rFonts w:ascii="Sylfaen" w:hAnsi="Sylfaen"/>
          <w:lang w:val="ka-GE"/>
        </w:rPr>
        <w:t xml:space="preserve"> ბრუნვის სფეროში.</w:t>
      </w:r>
    </w:p>
    <w:p w:rsidR="006034E7" w:rsidRPr="00F05054" w:rsidRDefault="006034E7" w:rsidP="00CD74E8">
      <w:pPr>
        <w:ind w:firstLine="708"/>
        <w:jc w:val="both"/>
        <w:rPr>
          <w:rFonts w:ascii="Sylfaen" w:hAnsi="Sylfaen"/>
          <w:lang w:val="ka-GE"/>
        </w:rPr>
      </w:pPr>
    </w:p>
    <w:p w:rsidR="00952557" w:rsidRPr="00F05054" w:rsidRDefault="00952557" w:rsidP="007E3E3E">
      <w:pPr>
        <w:ind w:left="3540" w:firstLine="708"/>
        <w:rPr>
          <w:rFonts w:ascii="Sylfaen" w:hAnsi="Sylfaen"/>
          <w:b/>
          <w:lang w:val="ka-GE"/>
        </w:rPr>
      </w:pPr>
    </w:p>
    <w:p w:rsidR="00F05054" w:rsidRDefault="00F05054" w:rsidP="007E3E3E">
      <w:pPr>
        <w:ind w:left="3540" w:firstLine="708"/>
        <w:rPr>
          <w:rFonts w:ascii="Sylfaen" w:hAnsi="Sylfaen"/>
          <w:b/>
          <w:lang w:val="ka-GE"/>
        </w:rPr>
      </w:pPr>
    </w:p>
    <w:p w:rsidR="00973406" w:rsidRPr="00F05054" w:rsidRDefault="00973406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2</w:t>
      </w:r>
    </w:p>
    <w:p w:rsidR="00973406" w:rsidRPr="00F05054" w:rsidRDefault="00973406" w:rsidP="007E3E3E">
      <w:pPr>
        <w:ind w:firstLine="708"/>
        <w:jc w:val="both"/>
        <w:rPr>
          <w:rFonts w:ascii="Sylfaen" w:hAnsi="Sylfaen"/>
          <w:lang w:val="ka-GE"/>
        </w:rPr>
      </w:pPr>
    </w:p>
    <w:p w:rsidR="00973406" w:rsidRPr="00F05054" w:rsidRDefault="00973406" w:rsidP="00CD74E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მხარეები განავითარებენ </w:t>
      </w:r>
      <w:r w:rsidR="00FB28F6" w:rsidRPr="00F05054">
        <w:rPr>
          <w:rFonts w:ascii="Sylfaen" w:hAnsi="Sylfaen"/>
          <w:lang w:val="ka-GE"/>
        </w:rPr>
        <w:t xml:space="preserve"> წინამდებარე </w:t>
      </w:r>
      <w:r w:rsidRPr="00F05054">
        <w:rPr>
          <w:rFonts w:ascii="Sylfaen" w:hAnsi="Sylfaen"/>
          <w:lang w:val="ka-GE"/>
        </w:rPr>
        <w:t xml:space="preserve">მემორანდუმით გათვალისწინებულ </w:t>
      </w:r>
      <w:r w:rsidR="00FB28F6" w:rsidRPr="00F05054">
        <w:rPr>
          <w:rFonts w:ascii="Sylfaen" w:hAnsi="Sylfaen"/>
          <w:lang w:val="ka-GE"/>
        </w:rPr>
        <w:t>ურთიერთ</w:t>
      </w:r>
      <w:r w:rsidRPr="00F05054">
        <w:rPr>
          <w:rFonts w:ascii="Sylfaen" w:hAnsi="Sylfaen"/>
          <w:lang w:val="ka-GE"/>
        </w:rPr>
        <w:t>თანამშრომლობას ეროვნულ</w:t>
      </w:r>
      <w:r w:rsidR="003F2D94" w:rsidRPr="00F05054">
        <w:rPr>
          <w:rFonts w:ascii="Sylfaen" w:hAnsi="Sylfaen"/>
          <w:lang w:val="ka-GE"/>
        </w:rPr>
        <w:t>ი</w:t>
      </w:r>
      <w:r w:rsidRPr="00F05054">
        <w:rPr>
          <w:rFonts w:ascii="Sylfaen" w:hAnsi="Sylfaen"/>
          <w:lang w:val="ka-GE"/>
        </w:rPr>
        <w:t xml:space="preserve"> კანონმდებლობის შესაბამისად შემდეგ</w:t>
      </w:r>
      <w:r w:rsidR="00D90191" w:rsidRPr="00F05054">
        <w:rPr>
          <w:rFonts w:ascii="Sylfaen" w:hAnsi="Sylfaen"/>
          <w:lang w:val="ka-GE"/>
        </w:rPr>
        <w:t>ი მიმართულებით</w:t>
      </w:r>
      <w:r w:rsidRPr="00F05054">
        <w:rPr>
          <w:rFonts w:ascii="Sylfaen" w:hAnsi="Sylfaen"/>
          <w:lang w:val="ka-GE"/>
        </w:rPr>
        <w:t xml:space="preserve"> </w:t>
      </w:r>
      <w:r w:rsidR="00D90191" w:rsidRPr="00F05054">
        <w:rPr>
          <w:rFonts w:ascii="Sylfaen" w:hAnsi="Sylfaen"/>
          <w:lang w:val="ka-GE"/>
        </w:rPr>
        <w:t>:</w:t>
      </w:r>
    </w:p>
    <w:p w:rsidR="003F2D94" w:rsidRPr="00F05054" w:rsidRDefault="003F2D94" w:rsidP="007E3E3E">
      <w:pPr>
        <w:jc w:val="both"/>
        <w:rPr>
          <w:rFonts w:ascii="Sylfaen" w:hAnsi="Sylfaen"/>
          <w:lang w:val="ka-GE"/>
        </w:rPr>
      </w:pPr>
    </w:p>
    <w:p w:rsidR="003F2D94" w:rsidRPr="00F05054" w:rsidRDefault="006034E7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1) </w:t>
      </w:r>
      <w:r w:rsidR="00D90191" w:rsidRPr="00F05054">
        <w:rPr>
          <w:rFonts w:ascii="Sylfaen" w:hAnsi="Sylfaen"/>
          <w:lang w:val="ka-GE"/>
        </w:rPr>
        <w:t>გამოცდ</w:t>
      </w:r>
      <w:r w:rsidR="00D66A41" w:rsidRPr="00F05054">
        <w:rPr>
          <w:rFonts w:ascii="Sylfaen" w:hAnsi="Sylfaen"/>
          <w:lang w:val="ka-GE"/>
        </w:rPr>
        <w:t>ილებ</w:t>
      </w:r>
      <w:r w:rsidR="00D90191" w:rsidRPr="00F05054">
        <w:rPr>
          <w:rFonts w:ascii="Sylfaen" w:hAnsi="Sylfaen"/>
          <w:lang w:val="ka-GE"/>
        </w:rPr>
        <w:t>ის გაზიარება სამკურნალო საშუალებების, სამედიცინო ნა</w:t>
      </w:r>
      <w:r w:rsidR="003034C0" w:rsidRPr="00F05054">
        <w:rPr>
          <w:rFonts w:ascii="Sylfaen" w:hAnsi="Sylfaen"/>
          <w:lang w:val="ka-GE"/>
        </w:rPr>
        <w:t>კეთობის</w:t>
      </w:r>
      <w:r w:rsidR="00D90191" w:rsidRPr="00F05054">
        <w:rPr>
          <w:rFonts w:ascii="Sylfaen" w:hAnsi="Sylfaen"/>
          <w:lang w:val="ka-GE"/>
        </w:rPr>
        <w:t xml:space="preserve"> </w:t>
      </w:r>
      <w:r w:rsidR="00A623A2" w:rsidRPr="00F05054">
        <w:rPr>
          <w:rFonts w:ascii="Sylfaen" w:hAnsi="Sylfaen"/>
          <w:lang w:val="ka-GE"/>
        </w:rPr>
        <w:t xml:space="preserve">ექსპერტიზისა </w:t>
      </w:r>
      <w:r w:rsidR="00D90191" w:rsidRPr="00F05054">
        <w:rPr>
          <w:rFonts w:ascii="Sylfaen" w:hAnsi="Sylfaen"/>
          <w:lang w:val="ka-GE"/>
        </w:rPr>
        <w:t xml:space="preserve">და </w:t>
      </w:r>
      <w:r w:rsidR="00A623A2" w:rsidRPr="00F05054">
        <w:rPr>
          <w:rFonts w:ascii="Sylfaen" w:hAnsi="Sylfaen"/>
          <w:lang w:val="ka-GE"/>
        </w:rPr>
        <w:t xml:space="preserve">მათი </w:t>
      </w:r>
      <w:r w:rsidR="00D90191" w:rsidRPr="00F05054">
        <w:rPr>
          <w:rFonts w:ascii="Sylfaen" w:hAnsi="Sylfaen"/>
          <w:lang w:val="ka-GE"/>
        </w:rPr>
        <w:t>ხარისხის კონტროლის პროცედურების დახვეწის მიზნით, ასევე ინფო</w:t>
      </w:r>
      <w:r w:rsidR="00A623A2" w:rsidRPr="00F05054">
        <w:rPr>
          <w:rFonts w:ascii="Sylfaen" w:hAnsi="Sylfaen"/>
          <w:lang w:val="ka-GE"/>
        </w:rPr>
        <w:t>რ</w:t>
      </w:r>
      <w:r w:rsidR="00D90191" w:rsidRPr="00F05054">
        <w:rPr>
          <w:rFonts w:ascii="Sylfaen" w:hAnsi="Sylfaen"/>
          <w:lang w:val="ka-GE"/>
        </w:rPr>
        <w:t>მაციის გაცვლ</w:t>
      </w:r>
      <w:r w:rsidR="00A623A2" w:rsidRPr="00F05054">
        <w:rPr>
          <w:rFonts w:ascii="Sylfaen" w:hAnsi="Sylfaen"/>
          <w:lang w:val="ka-GE"/>
        </w:rPr>
        <w:t>ა</w:t>
      </w:r>
      <w:r w:rsidR="00D90191" w:rsidRPr="00F05054">
        <w:rPr>
          <w:rFonts w:ascii="Sylfaen" w:hAnsi="Sylfaen"/>
          <w:lang w:val="ka-GE"/>
        </w:rPr>
        <w:t xml:space="preserve"> </w:t>
      </w:r>
      <w:r w:rsidR="003F2D94" w:rsidRPr="00F05054">
        <w:rPr>
          <w:rFonts w:ascii="Sylfaen" w:hAnsi="Sylfaen"/>
          <w:lang w:val="ka-GE"/>
        </w:rPr>
        <w:t xml:space="preserve"> მხარეთა მოქმედი კანონმდებლობის მოთხოვნების შესაბამისად მათ შორის სამეცნიერო სფერო</w:t>
      </w:r>
      <w:r w:rsidR="00D90191" w:rsidRPr="00F05054">
        <w:rPr>
          <w:rFonts w:ascii="Sylfaen" w:hAnsi="Sylfaen"/>
          <w:lang w:val="ka-GE"/>
        </w:rPr>
        <w:t>ში</w:t>
      </w:r>
      <w:r w:rsidR="00BA4B70" w:rsidRPr="00F05054">
        <w:rPr>
          <w:rFonts w:ascii="Sylfaen" w:hAnsi="Sylfaen"/>
          <w:lang w:val="ka-GE"/>
        </w:rPr>
        <w:t>;</w:t>
      </w:r>
    </w:p>
    <w:p w:rsidR="003F2D94" w:rsidRPr="00F05054" w:rsidRDefault="003F2D94" w:rsidP="007E3E3E">
      <w:pPr>
        <w:jc w:val="both"/>
        <w:rPr>
          <w:rFonts w:ascii="Sylfaen" w:hAnsi="Sylfaen"/>
          <w:lang w:val="ka-GE"/>
        </w:rPr>
      </w:pPr>
    </w:p>
    <w:p w:rsidR="003F2D94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2)</w:t>
      </w:r>
      <w:r w:rsidR="006034E7" w:rsidRPr="00F05054">
        <w:rPr>
          <w:rFonts w:ascii="Sylfaen" w:hAnsi="Sylfaen"/>
          <w:lang w:val="ka-GE"/>
        </w:rPr>
        <w:t xml:space="preserve"> </w:t>
      </w:r>
      <w:r w:rsidR="00D90191" w:rsidRPr="00F05054">
        <w:rPr>
          <w:rFonts w:ascii="Sylfaen" w:hAnsi="Sylfaen"/>
          <w:lang w:val="ka-GE"/>
        </w:rPr>
        <w:t>სამკურნალო საშუალებების</w:t>
      </w:r>
      <w:r w:rsidR="003F2D94" w:rsidRPr="00F05054">
        <w:rPr>
          <w:rFonts w:ascii="Sylfaen" w:hAnsi="Sylfaen"/>
          <w:lang w:val="ka-GE"/>
        </w:rPr>
        <w:t xml:space="preserve"> და სამედიცინო </w:t>
      </w:r>
      <w:r w:rsidR="00D90191" w:rsidRPr="00F05054">
        <w:rPr>
          <w:rFonts w:ascii="Sylfaen" w:hAnsi="Sylfaen"/>
          <w:lang w:val="ka-GE"/>
        </w:rPr>
        <w:t>ნა</w:t>
      </w:r>
      <w:r w:rsidR="003034C0" w:rsidRPr="00F05054">
        <w:rPr>
          <w:rFonts w:ascii="Sylfaen" w:hAnsi="Sylfaen"/>
          <w:lang w:val="ka-GE"/>
        </w:rPr>
        <w:t>კეთობის</w:t>
      </w:r>
      <w:r w:rsidR="00D90191" w:rsidRPr="00F05054">
        <w:rPr>
          <w:rFonts w:ascii="Sylfaen" w:hAnsi="Sylfaen"/>
          <w:lang w:val="ka-GE"/>
        </w:rPr>
        <w:t xml:space="preserve"> </w:t>
      </w:r>
      <w:r w:rsidR="003F2D94" w:rsidRPr="00F05054">
        <w:rPr>
          <w:rFonts w:ascii="Sylfaen" w:hAnsi="Sylfaen"/>
          <w:lang w:val="ka-GE"/>
        </w:rPr>
        <w:t xml:space="preserve"> რეგისტრაციის და </w:t>
      </w:r>
      <w:r w:rsidR="00D90191" w:rsidRPr="00F05054">
        <w:rPr>
          <w:rFonts w:ascii="Sylfaen" w:hAnsi="Sylfaen"/>
          <w:lang w:val="ka-GE"/>
        </w:rPr>
        <w:t>მათი მიმოქცევის სისტემის სრულყოფის მიზნით პროგრამების</w:t>
      </w:r>
      <w:r w:rsidR="00223FBC" w:rsidRPr="00F05054">
        <w:rPr>
          <w:rFonts w:ascii="Sylfaen" w:hAnsi="Sylfaen"/>
          <w:lang w:val="ka-GE"/>
        </w:rPr>
        <w:t>ა და</w:t>
      </w:r>
      <w:r w:rsidR="00D90191" w:rsidRPr="00F05054">
        <w:rPr>
          <w:rFonts w:ascii="Sylfaen" w:hAnsi="Sylfaen"/>
          <w:lang w:val="ka-GE"/>
        </w:rPr>
        <w:t xml:space="preserve"> გამოცდილების </w:t>
      </w:r>
      <w:r w:rsidR="00223FBC" w:rsidRPr="00F05054">
        <w:rPr>
          <w:rFonts w:ascii="Sylfaen" w:hAnsi="Sylfaen"/>
          <w:lang w:val="ka-GE"/>
        </w:rPr>
        <w:t xml:space="preserve">გაზიარება </w:t>
      </w:r>
      <w:r w:rsidR="00D90191" w:rsidRPr="00F05054">
        <w:rPr>
          <w:rFonts w:ascii="Sylfaen" w:hAnsi="Sylfaen"/>
          <w:lang w:val="ka-GE"/>
        </w:rPr>
        <w:t xml:space="preserve">და რეკომენდაციების შემუშავება </w:t>
      </w:r>
      <w:r w:rsidR="003F2D94" w:rsidRPr="00F05054">
        <w:rPr>
          <w:rFonts w:ascii="Sylfaen" w:hAnsi="Sylfaen"/>
          <w:lang w:val="ka-GE"/>
        </w:rPr>
        <w:t>საერთაშორისო სტანდარტების დანერგვი</w:t>
      </w:r>
      <w:r w:rsidR="00C648FC" w:rsidRPr="00F05054">
        <w:rPr>
          <w:rFonts w:ascii="Sylfaen" w:hAnsi="Sylfaen"/>
          <w:lang w:val="ka-GE"/>
        </w:rPr>
        <w:t>თ</w:t>
      </w:r>
      <w:r w:rsidR="00BA4B70" w:rsidRPr="00F05054">
        <w:rPr>
          <w:rFonts w:ascii="Sylfaen" w:hAnsi="Sylfaen"/>
          <w:lang w:val="ka-GE"/>
        </w:rPr>
        <w:t>;</w:t>
      </w:r>
    </w:p>
    <w:p w:rsidR="00BA4B70" w:rsidRPr="00F05054" w:rsidRDefault="00BA4B70" w:rsidP="007E3E3E">
      <w:pPr>
        <w:jc w:val="both"/>
        <w:rPr>
          <w:rFonts w:ascii="Sylfaen" w:hAnsi="Sylfaen"/>
          <w:lang w:val="ka-GE"/>
        </w:rPr>
      </w:pPr>
    </w:p>
    <w:p w:rsidR="00BA4B70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3)</w:t>
      </w:r>
      <w:r w:rsidR="006034E7" w:rsidRPr="00F05054">
        <w:rPr>
          <w:rFonts w:ascii="Sylfaen" w:hAnsi="Sylfaen"/>
          <w:lang w:val="ka-GE"/>
        </w:rPr>
        <w:t xml:space="preserve"> </w:t>
      </w:r>
      <w:r w:rsidR="00C648FC" w:rsidRPr="00F05054">
        <w:rPr>
          <w:rFonts w:ascii="Sylfaen" w:hAnsi="Sylfaen"/>
          <w:lang w:val="ka-GE"/>
        </w:rPr>
        <w:t>სამკურნალო საშუალებების</w:t>
      </w:r>
      <w:r w:rsidR="00BA4B70" w:rsidRPr="00F05054">
        <w:rPr>
          <w:rFonts w:ascii="Sylfaen" w:hAnsi="Sylfaen"/>
          <w:lang w:val="ka-GE"/>
        </w:rPr>
        <w:t xml:space="preserve"> ფარმზედამხედველობის</w:t>
      </w:r>
      <w:r w:rsidR="00223FBC" w:rsidRPr="00F05054">
        <w:rPr>
          <w:rFonts w:ascii="Sylfaen" w:hAnsi="Sylfaen"/>
          <w:lang w:val="ka-GE"/>
        </w:rPr>
        <w:t>ა</w:t>
      </w:r>
      <w:r w:rsidR="00BA4B70" w:rsidRPr="00F05054">
        <w:rPr>
          <w:rFonts w:ascii="Sylfaen" w:hAnsi="Sylfaen"/>
          <w:lang w:val="ka-GE"/>
        </w:rPr>
        <w:t xml:space="preserve"> და სამედიცინო </w:t>
      </w:r>
      <w:r w:rsidR="00C648FC" w:rsidRPr="00F05054">
        <w:rPr>
          <w:rFonts w:ascii="Sylfaen" w:hAnsi="Sylfaen"/>
          <w:lang w:val="ka-GE"/>
        </w:rPr>
        <w:t>ნა</w:t>
      </w:r>
      <w:r w:rsidR="003034C0" w:rsidRPr="00F05054">
        <w:rPr>
          <w:rFonts w:ascii="Sylfaen" w:hAnsi="Sylfaen"/>
          <w:lang w:val="ka-GE"/>
        </w:rPr>
        <w:t>კეთობის</w:t>
      </w:r>
      <w:r w:rsidR="00BA4B70" w:rsidRPr="00F05054">
        <w:rPr>
          <w:rFonts w:ascii="Sylfaen" w:hAnsi="Sylfaen"/>
          <w:lang w:val="ka-GE"/>
        </w:rPr>
        <w:t xml:space="preserve"> ხარისხის მონიტორინგის განხორციელება;</w:t>
      </w:r>
    </w:p>
    <w:p w:rsidR="00BA4B70" w:rsidRPr="00F05054" w:rsidRDefault="00BA4B70" w:rsidP="007E3E3E">
      <w:pPr>
        <w:jc w:val="both"/>
        <w:rPr>
          <w:rFonts w:ascii="Sylfaen" w:hAnsi="Sylfaen"/>
          <w:lang w:val="ka-GE"/>
        </w:rPr>
      </w:pPr>
    </w:p>
    <w:p w:rsidR="00BA4B70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4)</w:t>
      </w:r>
      <w:r w:rsidR="002F67F8" w:rsidRPr="00F05054">
        <w:rPr>
          <w:rFonts w:ascii="Sylfaen" w:hAnsi="Sylfaen"/>
          <w:lang w:val="ka-GE"/>
        </w:rPr>
        <w:t xml:space="preserve"> </w:t>
      </w:r>
      <w:r w:rsidR="00BA4B70" w:rsidRPr="00F05054">
        <w:rPr>
          <w:rFonts w:ascii="Sylfaen" w:hAnsi="Sylfaen"/>
          <w:lang w:val="ka-GE"/>
        </w:rPr>
        <w:t xml:space="preserve">ფალსიფიცირებულ და </w:t>
      </w:r>
      <w:r w:rsidR="00C648FC" w:rsidRPr="00F05054">
        <w:rPr>
          <w:rFonts w:ascii="Sylfaen" w:hAnsi="Sylfaen"/>
          <w:lang w:val="ka-GE"/>
        </w:rPr>
        <w:t>კონტრაფაქტურ</w:t>
      </w:r>
      <w:r w:rsidR="00BA4B70" w:rsidRPr="00F05054">
        <w:rPr>
          <w:rFonts w:ascii="Sylfaen" w:hAnsi="Sylfaen"/>
          <w:lang w:val="ka-GE"/>
        </w:rPr>
        <w:t xml:space="preserve"> პროდუქციასთან ბრძოლის </w:t>
      </w:r>
      <w:r w:rsidR="00223FBC" w:rsidRPr="00F05054">
        <w:rPr>
          <w:rFonts w:ascii="Sylfaen" w:hAnsi="Sylfaen"/>
          <w:lang w:val="ka-GE"/>
        </w:rPr>
        <w:t xml:space="preserve">ღონისძიებების გატარება და </w:t>
      </w:r>
      <w:r w:rsidR="00BA4B70" w:rsidRPr="00F05054">
        <w:rPr>
          <w:rFonts w:ascii="Sylfaen" w:hAnsi="Sylfaen"/>
          <w:lang w:val="ka-GE"/>
        </w:rPr>
        <w:t>ამ მიმართულებით ინფორმაციის გაცვლა;</w:t>
      </w:r>
    </w:p>
    <w:p w:rsidR="00BA4B70" w:rsidRPr="00F05054" w:rsidRDefault="00BA4B70" w:rsidP="007E3E3E">
      <w:pPr>
        <w:jc w:val="both"/>
        <w:rPr>
          <w:rFonts w:ascii="Sylfaen" w:hAnsi="Sylfaen"/>
          <w:lang w:val="ka-GE"/>
        </w:rPr>
      </w:pPr>
    </w:p>
    <w:p w:rsidR="00BA4B70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5)</w:t>
      </w:r>
      <w:r w:rsidR="002F67F8" w:rsidRPr="00F05054">
        <w:rPr>
          <w:rFonts w:ascii="Sylfaen" w:hAnsi="Sylfaen"/>
          <w:lang w:val="ka-GE"/>
        </w:rPr>
        <w:t xml:space="preserve"> </w:t>
      </w:r>
      <w:r w:rsidR="00BA4B70" w:rsidRPr="00F05054">
        <w:rPr>
          <w:rFonts w:ascii="Sylfaen" w:hAnsi="Sylfaen"/>
          <w:lang w:val="ka-GE"/>
        </w:rPr>
        <w:t xml:space="preserve">თანამშრომლობა საგამომცემლო საქმიანობაში (მხარეთა ნაბეჭდი პუბლიკაციების, სტატიების გამოქვეყნება, თანაავტორობა, სამეცნიერო და საგანმანათლებლო </w:t>
      </w:r>
      <w:r w:rsidR="00C648FC" w:rsidRPr="00F05054">
        <w:rPr>
          <w:rFonts w:ascii="Sylfaen" w:hAnsi="Sylfaen"/>
          <w:lang w:val="ka-GE"/>
        </w:rPr>
        <w:t>პუბლიკაციების</w:t>
      </w:r>
      <w:r w:rsidR="00BA4B70" w:rsidRPr="00F05054">
        <w:rPr>
          <w:rFonts w:ascii="Sylfaen" w:hAnsi="Sylfaen"/>
          <w:lang w:val="ka-GE"/>
        </w:rPr>
        <w:t xml:space="preserve"> და მასალები</w:t>
      </w:r>
      <w:r w:rsidR="00C648FC" w:rsidRPr="00F05054">
        <w:rPr>
          <w:rFonts w:ascii="Sylfaen" w:hAnsi="Sylfaen"/>
          <w:lang w:val="ka-GE"/>
        </w:rPr>
        <w:t xml:space="preserve">ს გაცვლა </w:t>
      </w:r>
      <w:r w:rsidR="00BA4B70" w:rsidRPr="00F05054">
        <w:rPr>
          <w:rFonts w:ascii="Sylfaen" w:hAnsi="Sylfaen"/>
          <w:lang w:val="ka-GE"/>
        </w:rPr>
        <w:t xml:space="preserve"> და ა.შ.);</w:t>
      </w:r>
    </w:p>
    <w:p w:rsidR="00870820" w:rsidRPr="00F05054" w:rsidRDefault="00870820" w:rsidP="007E3E3E">
      <w:pPr>
        <w:jc w:val="both"/>
        <w:rPr>
          <w:rFonts w:ascii="Sylfaen" w:hAnsi="Sylfaen"/>
          <w:lang w:val="ka-GE"/>
        </w:rPr>
      </w:pPr>
    </w:p>
    <w:p w:rsidR="0062574B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6)</w:t>
      </w:r>
      <w:r w:rsidR="002F67F8" w:rsidRPr="00F05054">
        <w:rPr>
          <w:rFonts w:ascii="Sylfaen" w:hAnsi="Sylfaen"/>
          <w:lang w:val="ka-GE"/>
        </w:rPr>
        <w:t xml:space="preserve"> </w:t>
      </w:r>
      <w:r w:rsidR="00870820" w:rsidRPr="00F05054">
        <w:rPr>
          <w:rFonts w:ascii="Sylfaen" w:hAnsi="Sylfaen"/>
          <w:lang w:val="ka-GE"/>
        </w:rPr>
        <w:t xml:space="preserve">ინფორმაციული და საკონსულტაციო მომსახურების გაწევა, </w:t>
      </w:r>
      <w:r w:rsidR="00223FBC" w:rsidRPr="00F05054">
        <w:rPr>
          <w:rFonts w:ascii="Sylfaen" w:hAnsi="Sylfaen"/>
          <w:lang w:val="ka-GE"/>
        </w:rPr>
        <w:t xml:space="preserve">საგანმანათლებლო </w:t>
      </w:r>
      <w:r w:rsidR="00870820" w:rsidRPr="00F05054">
        <w:rPr>
          <w:rFonts w:ascii="Sylfaen" w:hAnsi="Sylfaen"/>
          <w:lang w:val="ka-GE"/>
        </w:rPr>
        <w:t>ღონისძიებების ორგანიზება;</w:t>
      </w:r>
    </w:p>
    <w:p w:rsidR="00870820" w:rsidRPr="00F05054" w:rsidRDefault="00870820" w:rsidP="007E3E3E">
      <w:pPr>
        <w:jc w:val="both"/>
        <w:rPr>
          <w:rFonts w:ascii="Sylfaen" w:hAnsi="Sylfaen"/>
          <w:lang w:val="ka-GE"/>
        </w:rPr>
      </w:pPr>
    </w:p>
    <w:p w:rsidR="00870820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7)</w:t>
      </w:r>
      <w:r w:rsidR="002F67F8" w:rsidRPr="00F05054">
        <w:rPr>
          <w:rFonts w:ascii="Sylfaen" w:hAnsi="Sylfaen"/>
          <w:lang w:val="ka-GE"/>
        </w:rPr>
        <w:t xml:space="preserve"> </w:t>
      </w:r>
      <w:r w:rsidR="00C648FC" w:rsidRPr="00F05054">
        <w:rPr>
          <w:rFonts w:ascii="Sylfaen" w:hAnsi="Sylfaen"/>
          <w:lang w:val="ka-GE"/>
        </w:rPr>
        <w:t xml:space="preserve">მხარეების მიერ </w:t>
      </w:r>
      <w:r w:rsidR="00223FBC" w:rsidRPr="00F05054">
        <w:rPr>
          <w:rFonts w:ascii="Sylfaen" w:hAnsi="Sylfaen"/>
          <w:lang w:val="ka-GE"/>
        </w:rPr>
        <w:t xml:space="preserve">ორგანიზებულ </w:t>
      </w:r>
      <w:r w:rsidR="00870820" w:rsidRPr="00F05054">
        <w:rPr>
          <w:rFonts w:ascii="Sylfaen" w:hAnsi="Sylfaen"/>
          <w:lang w:val="ka-GE"/>
        </w:rPr>
        <w:t>სამეცნიერო და პრაქტიკულ შეხვედრებში, სიმპოზიუმებში, სემინარებსა და ფორუმებში მონაწილეობა</w:t>
      </w:r>
      <w:r w:rsidR="00223FBC" w:rsidRPr="00F05054">
        <w:rPr>
          <w:rFonts w:ascii="Sylfaen" w:hAnsi="Sylfaen"/>
          <w:lang w:val="ka-GE"/>
        </w:rPr>
        <w:t>;</w:t>
      </w:r>
    </w:p>
    <w:p w:rsidR="00870820" w:rsidRPr="00F05054" w:rsidRDefault="00870820" w:rsidP="007E3E3E">
      <w:pPr>
        <w:jc w:val="both"/>
        <w:rPr>
          <w:rFonts w:ascii="Sylfaen" w:hAnsi="Sylfaen"/>
          <w:lang w:val="ka-GE"/>
        </w:rPr>
      </w:pPr>
    </w:p>
    <w:p w:rsidR="00870820" w:rsidRPr="00F05054" w:rsidRDefault="007217A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8)</w:t>
      </w:r>
      <w:r w:rsidR="002F67F8" w:rsidRPr="00F05054">
        <w:rPr>
          <w:rFonts w:ascii="Sylfaen" w:hAnsi="Sylfaen"/>
          <w:lang w:val="ka-GE"/>
        </w:rPr>
        <w:t xml:space="preserve"> </w:t>
      </w:r>
      <w:r w:rsidR="00870820" w:rsidRPr="00F05054">
        <w:rPr>
          <w:rFonts w:ascii="Sylfaen" w:hAnsi="Sylfaen"/>
          <w:lang w:val="ka-GE"/>
        </w:rPr>
        <w:t xml:space="preserve">მხარეთა </w:t>
      </w:r>
      <w:r w:rsidR="00223FBC" w:rsidRPr="00F05054">
        <w:rPr>
          <w:rFonts w:ascii="Sylfaen" w:hAnsi="Sylfaen"/>
          <w:lang w:val="ka-GE"/>
        </w:rPr>
        <w:t xml:space="preserve">შორის </w:t>
      </w:r>
      <w:r w:rsidR="00870820" w:rsidRPr="00F05054">
        <w:rPr>
          <w:rFonts w:ascii="Sylfaen" w:hAnsi="Sylfaen"/>
          <w:lang w:val="ka-GE"/>
        </w:rPr>
        <w:t xml:space="preserve">წინასწარი შეთანხმებით, სპეციალისტების, </w:t>
      </w:r>
      <w:r w:rsidR="00223FBC" w:rsidRPr="00F05054">
        <w:rPr>
          <w:rFonts w:ascii="Sylfaen" w:hAnsi="Sylfaen"/>
          <w:lang w:val="ka-GE"/>
        </w:rPr>
        <w:t xml:space="preserve">საუკეთესო </w:t>
      </w:r>
      <w:r w:rsidR="00C648FC" w:rsidRPr="00F05054">
        <w:rPr>
          <w:rFonts w:ascii="Sylfaen" w:hAnsi="Sylfaen"/>
          <w:lang w:val="ka-GE"/>
        </w:rPr>
        <w:t>გამოცდილების</w:t>
      </w:r>
      <w:r w:rsidR="00223FBC" w:rsidRPr="00F05054">
        <w:rPr>
          <w:rFonts w:ascii="Sylfaen" w:hAnsi="Sylfaen"/>
          <w:lang w:val="ka-GE"/>
        </w:rPr>
        <w:t>,</w:t>
      </w:r>
      <w:r w:rsidR="00C648FC" w:rsidRPr="00F05054">
        <w:rPr>
          <w:rFonts w:ascii="Sylfaen" w:hAnsi="Sylfaen"/>
          <w:lang w:val="ka-GE"/>
        </w:rPr>
        <w:t xml:space="preserve"> </w:t>
      </w:r>
      <w:r w:rsidR="00870820" w:rsidRPr="00F05054">
        <w:rPr>
          <w:rFonts w:ascii="Sylfaen" w:hAnsi="Sylfaen"/>
          <w:lang w:val="ka-GE"/>
        </w:rPr>
        <w:t>პრაქტიკის</w:t>
      </w:r>
      <w:r w:rsidR="00C648FC" w:rsidRPr="00F05054">
        <w:rPr>
          <w:rFonts w:ascii="Sylfaen" w:hAnsi="Sylfaen"/>
          <w:lang w:val="ka-GE"/>
        </w:rPr>
        <w:t xml:space="preserve"> </w:t>
      </w:r>
      <w:r w:rsidR="00D17757" w:rsidRPr="00F05054">
        <w:rPr>
          <w:rFonts w:ascii="Sylfaen" w:hAnsi="Sylfaen"/>
          <w:lang w:val="ka-GE"/>
        </w:rPr>
        <w:t>,</w:t>
      </w:r>
      <w:r w:rsidR="00870820" w:rsidRPr="00F05054">
        <w:rPr>
          <w:rFonts w:ascii="Sylfaen" w:hAnsi="Sylfaen"/>
          <w:lang w:val="ka-GE"/>
        </w:rPr>
        <w:t>მეთოდების</w:t>
      </w:r>
      <w:r w:rsidR="00223FBC" w:rsidRPr="00F05054">
        <w:rPr>
          <w:rFonts w:ascii="Sylfaen" w:hAnsi="Sylfaen"/>
          <w:lang w:val="ka-GE"/>
        </w:rPr>
        <w:t>, კვლევითი მასალების</w:t>
      </w:r>
      <w:r w:rsidR="00D17757" w:rsidRPr="00F05054">
        <w:rPr>
          <w:rFonts w:ascii="Sylfaen" w:hAnsi="Sylfaen"/>
          <w:lang w:val="ka-GE"/>
        </w:rPr>
        <w:t xml:space="preserve"> </w:t>
      </w:r>
      <w:r w:rsidR="00223FBC" w:rsidRPr="00F05054">
        <w:rPr>
          <w:rFonts w:ascii="Sylfaen" w:hAnsi="Sylfaen"/>
          <w:lang w:val="ka-GE"/>
        </w:rPr>
        <w:t>გაცვლა.</w:t>
      </w:r>
    </w:p>
    <w:p w:rsidR="006034E7" w:rsidRPr="00F05054" w:rsidRDefault="006034E7" w:rsidP="002F67F8">
      <w:pPr>
        <w:ind w:firstLine="708"/>
        <w:jc w:val="both"/>
        <w:rPr>
          <w:rFonts w:ascii="Sylfaen" w:hAnsi="Sylfaen"/>
          <w:lang w:val="ka-GE"/>
        </w:rPr>
      </w:pPr>
    </w:p>
    <w:p w:rsidR="00BD38E0" w:rsidRPr="00F05054" w:rsidRDefault="00BD38E0" w:rsidP="007E3E3E">
      <w:pPr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3</w:t>
      </w:r>
    </w:p>
    <w:p w:rsidR="00987EAF" w:rsidRPr="00F05054" w:rsidRDefault="00987EAF" w:rsidP="007E3E3E">
      <w:pPr>
        <w:jc w:val="center"/>
        <w:rPr>
          <w:rFonts w:ascii="Sylfaen" w:hAnsi="Sylfaen"/>
          <w:b/>
          <w:bCs/>
          <w:lang w:val="ka-GE"/>
        </w:rPr>
      </w:pPr>
    </w:p>
    <w:p w:rsidR="00870820" w:rsidRPr="00F05054" w:rsidRDefault="00870820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აღნიშნული მემორანდუმი მხარეებს ფინანსურ ვალდებულებებს არ აკისრებს.</w:t>
      </w:r>
    </w:p>
    <w:p w:rsidR="00892A35" w:rsidRPr="00F05054" w:rsidRDefault="00892A35" w:rsidP="007E3E3E">
      <w:pPr>
        <w:jc w:val="both"/>
        <w:rPr>
          <w:rFonts w:ascii="Sylfaen" w:hAnsi="Sylfaen"/>
          <w:lang w:val="ka-GE"/>
        </w:rPr>
      </w:pPr>
    </w:p>
    <w:p w:rsidR="00932AD9" w:rsidRPr="00F05054" w:rsidRDefault="00932AD9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თითოეული მხარე </w:t>
      </w:r>
      <w:r w:rsidR="004A6B01" w:rsidRPr="00F05054">
        <w:rPr>
          <w:rFonts w:ascii="Sylfaen" w:hAnsi="Sylfaen"/>
          <w:lang w:val="ka-GE"/>
        </w:rPr>
        <w:t>პირადად დაფარავს</w:t>
      </w:r>
      <w:r w:rsidRPr="00F05054">
        <w:rPr>
          <w:rFonts w:ascii="Sylfaen" w:hAnsi="Sylfaen"/>
          <w:lang w:val="ka-GE"/>
        </w:rPr>
        <w:t xml:space="preserve"> </w:t>
      </w:r>
      <w:r w:rsidR="00223FBC" w:rsidRPr="00F05054">
        <w:rPr>
          <w:rFonts w:ascii="Sylfaen" w:hAnsi="Sylfaen"/>
          <w:lang w:val="ka-GE"/>
        </w:rPr>
        <w:t xml:space="preserve">წინამდებარე </w:t>
      </w:r>
      <w:r w:rsidRPr="00F05054">
        <w:rPr>
          <w:rFonts w:ascii="Sylfaen" w:hAnsi="Sylfaen"/>
          <w:lang w:val="ka-GE"/>
        </w:rPr>
        <w:t>მემორანდუმის განხორციელებასთან დაკავშირებულ ხარჯებს</w:t>
      </w:r>
      <w:r w:rsidR="00C648FC" w:rsidRPr="00F05054">
        <w:rPr>
          <w:rFonts w:ascii="Sylfaen" w:hAnsi="Sylfaen"/>
          <w:lang w:val="ka-GE"/>
        </w:rPr>
        <w:t xml:space="preserve">, </w:t>
      </w:r>
      <w:r w:rsidR="004A6B01" w:rsidRPr="00F05054">
        <w:rPr>
          <w:rFonts w:ascii="Sylfaen" w:hAnsi="Sylfaen"/>
          <w:lang w:val="ka-GE"/>
        </w:rPr>
        <w:t xml:space="preserve">გარდა </w:t>
      </w:r>
      <w:r w:rsidR="00C648FC" w:rsidRPr="00F05054">
        <w:rPr>
          <w:rFonts w:ascii="Sylfaen" w:hAnsi="Sylfaen"/>
          <w:lang w:val="ka-GE"/>
        </w:rPr>
        <w:t>იმ შემთხვევების</w:t>
      </w:r>
      <w:r w:rsidR="004A6B01" w:rsidRPr="00F05054">
        <w:rPr>
          <w:rFonts w:ascii="Sylfaen" w:hAnsi="Sylfaen"/>
          <w:lang w:val="ka-GE"/>
        </w:rPr>
        <w:t>ა, როდესაც მხარეთა შორის სხვაგვარად იქნება შეთანხმებული.</w:t>
      </w:r>
      <w:r w:rsidR="00C648FC" w:rsidRPr="00F05054">
        <w:rPr>
          <w:rFonts w:ascii="Sylfaen" w:hAnsi="Sylfaen"/>
          <w:lang w:val="ka-GE"/>
        </w:rPr>
        <w:t xml:space="preserve"> </w:t>
      </w:r>
    </w:p>
    <w:p w:rsidR="00BD38E0" w:rsidRPr="00F05054" w:rsidRDefault="00BD38E0" w:rsidP="007E3E3E">
      <w:pPr>
        <w:jc w:val="both"/>
        <w:rPr>
          <w:rFonts w:ascii="Sylfaen" w:hAnsi="Sylfaen"/>
          <w:lang w:val="ka-GE"/>
        </w:rPr>
      </w:pPr>
    </w:p>
    <w:p w:rsidR="006034E7" w:rsidRPr="00F05054" w:rsidRDefault="006034E7" w:rsidP="007E3E3E">
      <w:pPr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lastRenderedPageBreak/>
        <w:t>მუხლი 4</w:t>
      </w:r>
    </w:p>
    <w:p w:rsidR="00932AD9" w:rsidRPr="00F05054" w:rsidRDefault="00932AD9" w:rsidP="007E3E3E">
      <w:pPr>
        <w:jc w:val="both"/>
        <w:rPr>
          <w:rFonts w:ascii="Sylfaen" w:hAnsi="Sylfaen"/>
          <w:lang w:val="ka-GE"/>
        </w:rPr>
      </w:pPr>
    </w:p>
    <w:p w:rsidR="00932AD9" w:rsidRPr="00F05054" w:rsidRDefault="00932AD9" w:rsidP="006034E7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მემორანდუმი არ წარმოადგენს საერთაშორისო ხელშეკრულებას, როგორც ეს გათვალისწინებულია ვენის კონვენცი</w:t>
      </w:r>
      <w:r w:rsidR="00337156" w:rsidRPr="00F05054">
        <w:rPr>
          <w:rFonts w:ascii="Sylfaen" w:hAnsi="Sylfaen"/>
          <w:lang w:val="ka-GE"/>
        </w:rPr>
        <w:t>ის სახელშეკრულებო სამართლის</w:t>
      </w:r>
      <w:r w:rsidR="00C648FC" w:rsidRPr="00F05054">
        <w:rPr>
          <w:rFonts w:ascii="Sylfaen" w:hAnsi="Sylfaen"/>
          <w:lang w:val="ka-GE"/>
        </w:rPr>
        <w:t xml:space="preserve"> </w:t>
      </w:r>
      <w:r w:rsidRPr="00F05054">
        <w:rPr>
          <w:rFonts w:ascii="Sylfaen" w:hAnsi="Sylfaen"/>
          <w:lang w:val="ka-GE"/>
        </w:rPr>
        <w:t xml:space="preserve"> </w:t>
      </w:r>
      <w:r w:rsidR="00337156" w:rsidRPr="00F05054">
        <w:rPr>
          <w:rFonts w:ascii="Sylfaen" w:hAnsi="Sylfaen"/>
          <w:lang w:val="ka-GE"/>
        </w:rPr>
        <w:t xml:space="preserve">მიერ </w:t>
      </w:r>
      <w:r w:rsidRPr="00F05054">
        <w:rPr>
          <w:rFonts w:ascii="Sylfaen" w:hAnsi="Sylfaen"/>
          <w:lang w:val="ka-GE"/>
        </w:rPr>
        <w:t xml:space="preserve">(1969 წლის 23 მაისი, ვენა). </w:t>
      </w:r>
    </w:p>
    <w:p w:rsidR="006034E7" w:rsidRPr="00F05054" w:rsidRDefault="006034E7" w:rsidP="006034E7">
      <w:pPr>
        <w:ind w:firstLine="708"/>
        <w:jc w:val="both"/>
        <w:rPr>
          <w:rFonts w:ascii="Sylfaen" w:hAnsi="Sylfaen"/>
          <w:lang w:val="ka-GE"/>
        </w:rPr>
      </w:pPr>
    </w:p>
    <w:p w:rsidR="006034E7" w:rsidRPr="00F05054" w:rsidRDefault="006034E7" w:rsidP="006034E7">
      <w:pPr>
        <w:ind w:firstLine="708"/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5</w:t>
      </w:r>
    </w:p>
    <w:p w:rsidR="00932AD9" w:rsidRPr="00F05054" w:rsidRDefault="00932AD9" w:rsidP="007E3E3E">
      <w:pPr>
        <w:jc w:val="both"/>
        <w:rPr>
          <w:rFonts w:ascii="Sylfaen" w:hAnsi="Sylfaen"/>
          <w:lang w:val="ka-GE"/>
        </w:rPr>
      </w:pPr>
    </w:p>
    <w:p w:rsidR="00932AD9" w:rsidRPr="00F05054" w:rsidRDefault="005044D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წინამდებარე მ</w:t>
      </w:r>
      <w:r w:rsidR="00932AD9" w:rsidRPr="00F05054">
        <w:rPr>
          <w:rFonts w:ascii="Sylfaen" w:hAnsi="Sylfaen"/>
          <w:lang w:val="ka-GE"/>
        </w:rPr>
        <w:t>ემორანდუმის ფარგლებში</w:t>
      </w:r>
      <w:r w:rsidR="004A6B01" w:rsidRPr="00F05054">
        <w:rPr>
          <w:rFonts w:ascii="Sylfaen" w:hAnsi="Sylfaen"/>
          <w:lang w:val="ka-GE"/>
        </w:rPr>
        <w:t>,</w:t>
      </w:r>
      <w:r w:rsidR="00932AD9" w:rsidRPr="00F05054">
        <w:rPr>
          <w:rFonts w:ascii="Sylfaen" w:hAnsi="Sylfaen"/>
          <w:lang w:val="ka-GE"/>
        </w:rPr>
        <w:t xml:space="preserve"> მხარეები ხელმძღვანელობენ ეროვნული კანონმდებლობით, ზოგადად აღიარებული საერთაშორისო სამართლის პრინციპებითა და ნორმებით,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თანასწორობის, </w:t>
      </w:r>
      <w:r w:rsidR="00337156" w:rsidRPr="00F05054">
        <w:rPr>
          <w:rFonts w:ascii="Sylfaen" w:hAnsi="Sylfaen"/>
          <w:lang w:val="ka-GE"/>
        </w:rPr>
        <w:t>გამჭვირვალობის</w:t>
      </w:r>
      <w:r w:rsidR="00932AD9" w:rsidRPr="00F05054">
        <w:rPr>
          <w:rFonts w:ascii="Sylfaen" w:hAnsi="Sylfaen"/>
          <w:lang w:val="ka-GE"/>
        </w:rPr>
        <w:t xml:space="preserve"> და კეთილსინდისიერების </w:t>
      </w:r>
      <w:r w:rsidR="002F67F8" w:rsidRPr="00F05054">
        <w:rPr>
          <w:rFonts w:ascii="Sylfaen" w:hAnsi="Sylfaen"/>
          <w:lang w:val="ka-GE"/>
        </w:rPr>
        <w:t>პრინციპების დაცვით.</w:t>
      </w:r>
    </w:p>
    <w:p w:rsidR="00BD38E0" w:rsidRPr="00F05054" w:rsidRDefault="00BD38E0" w:rsidP="007E3E3E">
      <w:pPr>
        <w:ind w:firstLine="708"/>
        <w:jc w:val="both"/>
        <w:rPr>
          <w:rFonts w:ascii="Sylfaen" w:hAnsi="Sylfaen"/>
        </w:rPr>
      </w:pPr>
    </w:p>
    <w:p w:rsidR="006034E7" w:rsidRPr="00F05054" w:rsidRDefault="006034E7" w:rsidP="007E3E3E">
      <w:pPr>
        <w:ind w:firstLine="708"/>
        <w:jc w:val="both"/>
        <w:rPr>
          <w:rFonts w:ascii="Sylfaen" w:hAnsi="Sylfaen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6</w:t>
      </w:r>
    </w:p>
    <w:p w:rsidR="00987EAF" w:rsidRPr="00F05054" w:rsidRDefault="00987EAF" w:rsidP="007E3E3E">
      <w:pPr>
        <w:ind w:left="3540" w:firstLine="708"/>
        <w:rPr>
          <w:rFonts w:ascii="Sylfaen" w:hAnsi="Sylfaen"/>
          <w:b/>
          <w:lang w:val="ka-GE"/>
        </w:rPr>
      </w:pPr>
    </w:p>
    <w:p w:rsidR="007E3E3E" w:rsidRPr="00F05054" w:rsidRDefault="005044D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 xml:space="preserve">წინამდებარე </w:t>
      </w:r>
      <w:r w:rsidR="00932AD9" w:rsidRPr="00F05054">
        <w:rPr>
          <w:rFonts w:ascii="Sylfaen" w:hAnsi="Sylfaen"/>
          <w:lang w:val="ka-GE"/>
        </w:rPr>
        <w:t>მემორანდუმის განხორციელებისას მხარეები უზრუნველყოფენ ორმ</w:t>
      </w:r>
      <w:r w:rsidR="002F67F8" w:rsidRPr="00F05054">
        <w:rPr>
          <w:rFonts w:ascii="Sylfaen" w:hAnsi="Sylfaen"/>
          <w:lang w:val="ka-GE"/>
        </w:rPr>
        <w:t>ხ</w:t>
      </w:r>
      <w:r w:rsidR="00932AD9" w:rsidRPr="00F05054">
        <w:rPr>
          <w:rFonts w:ascii="Sylfaen" w:hAnsi="Sylfaen"/>
          <w:lang w:val="ka-GE"/>
        </w:rPr>
        <w:t xml:space="preserve">რივად გაცვლილი ინფორმაციის კონფიდენციალურობას და </w:t>
      </w:r>
      <w:r w:rsidR="00D17757" w:rsidRPr="00F05054">
        <w:rPr>
          <w:rFonts w:ascii="Sylfaen" w:hAnsi="Sylfaen"/>
          <w:lang w:val="ka-GE"/>
        </w:rPr>
        <w:t xml:space="preserve">ვალდებულებას </w:t>
      </w:r>
      <w:r w:rsidR="00932AD9" w:rsidRPr="00F05054">
        <w:rPr>
          <w:rFonts w:ascii="Sylfaen" w:hAnsi="Sylfaen"/>
          <w:lang w:val="ka-GE"/>
        </w:rPr>
        <w:t xml:space="preserve">იღებენ, არ გაავრცელონ და არ გადასცენ ინფორმაცია მესამე მხარეს წერილობითი, ვიზუალური, ელექტრონული, ზეპირი თუ სხვა ფორმით, გარდა იმ შემთხვევებისა, როდესაც არსებობს </w:t>
      </w:r>
      <w:r w:rsidR="002F67F8" w:rsidRPr="00F05054">
        <w:rPr>
          <w:rFonts w:ascii="Sylfaen" w:hAnsi="Sylfaen"/>
          <w:lang w:val="ka-GE"/>
        </w:rPr>
        <w:t xml:space="preserve">მეორე მხარის </w:t>
      </w:r>
      <w:r w:rsidR="00932AD9" w:rsidRPr="00F05054">
        <w:rPr>
          <w:rFonts w:ascii="Sylfaen" w:hAnsi="Sylfaen"/>
          <w:lang w:val="ka-GE"/>
        </w:rPr>
        <w:t>ოფიციალური ნებართვა</w:t>
      </w:r>
      <w:r w:rsidR="002F67F8" w:rsidRPr="00F05054">
        <w:rPr>
          <w:rFonts w:ascii="Sylfaen" w:hAnsi="Sylfaen"/>
          <w:lang w:val="ka-GE"/>
        </w:rPr>
        <w:t xml:space="preserve"> ინფორმაციის გაცემაზე</w:t>
      </w:r>
      <w:r w:rsidR="00337156" w:rsidRPr="00F05054">
        <w:rPr>
          <w:rFonts w:ascii="Sylfaen" w:hAnsi="Sylfaen"/>
          <w:lang w:val="ka-GE"/>
        </w:rPr>
        <w:t xml:space="preserve">, თუ </w:t>
      </w:r>
      <w:r w:rsidR="002F67F8" w:rsidRPr="00F05054">
        <w:rPr>
          <w:rFonts w:ascii="Sylfaen" w:hAnsi="Sylfaen"/>
          <w:lang w:val="ka-GE"/>
        </w:rPr>
        <w:t xml:space="preserve">მხარეებს შორის სხვაგვარად არ იქნა </w:t>
      </w:r>
      <w:r w:rsidR="00337156" w:rsidRPr="00F05054">
        <w:rPr>
          <w:rFonts w:ascii="Sylfaen" w:hAnsi="Sylfaen"/>
          <w:lang w:val="ka-GE"/>
        </w:rPr>
        <w:t>შეთანხმებული</w:t>
      </w:r>
      <w:r w:rsidR="002F67F8" w:rsidRPr="00F05054">
        <w:rPr>
          <w:rFonts w:ascii="Sylfaen" w:hAnsi="Sylfaen"/>
          <w:lang w:val="ka-GE"/>
        </w:rPr>
        <w:t>.</w:t>
      </w:r>
    </w:p>
    <w:p w:rsidR="00932AD9" w:rsidRPr="00F05054" w:rsidRDefault="00932AD9" w:rsidP="007E3E3E">
      <w:pPr>
        <w:jc w:val="both"/>
        <w:rPr>
          <w:rFonts w:ascii="Sylfaen" w:hAnsi="Sylfaen"/>
          <w:lang w:val="ka-GE"/>
        </w:rPr>
      </w:pPr>
    </w:p>
    <w:p w:rsidR="006034E7" w:rsidRPr="00F05054" w:rsidRDefault="006034E7" w:rsidP="007E3E3E">
      <w:pPr>
        <w:jc w:val="both"/>
        <w:rPr>
          <w:rFonts w:ascii="Sylfaen" w:hAnsi="Sylfaen"/>
          <w:lang w:val="ka-GE"/>
        </w:rPr>
      </w:pPr>
    </w:p>
    <w:p w:rsidR="00987EAF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7</w:t>
      </w:r>
    </w:p>
    <w:p w:rsidR="007E3E3E" w:rsidRPr="00F05054" w:rsidRDefault="007E3E3E" w:rsidP="007E3E3E">
      <w:pPr>
        <w:ind w:left="3540" w:firstLine="708"/>
        <w:rPr>
          <w:rFonts w:ascii="Sylfaen" w:hAnsi="Sylfaen"/>
          <w:b/>
          <w:lang w:val="ka-GE"/>
        </w:rPr>
      </w:pPr>
    </w:p>
    <w:p w:rsidR="00932AD9" w:rsidRPr="00F05054" w:rsidRDefault="00932AD9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სამეცნიერო და სამედიცინო საზოგადოებისა და სხვა ორგანიზაციების</w:t>
      </w:r>
      <w:r w:rsidR="000E043C" w:rsidRPr="00F05054">
        <w:rPr>
          <w:rFonts w:ascii="Sylfaen" w:hAnsi="Sylfaen"/>
          <w:lang w:val="ka-GE"/>
        </w:rPr>
        <w:t xml:space="preserve"> თხოვნის შესაბამისად</w:t>
      </w:r>
      <w:r w:rsidR="002F67F8" w:rsidRPr="00F05054">
        <w:rPr>
          <w:rFonts w:ascii="Sylfaen" w:hAnsi="Sylfaen"/>
          <w:lang w:val="ka-GE"/>
        </w:rPr>
        <w:t>,</w:t>
      </w:r>
      <w:r w:rsidRPr="00F05054">
        <w:rPr>
          <w:rFonts w:ascii="Sylfaen" w:hAnsi="Sylfaen"/>
          <w:lang w:val="ka-GE"/>
        </w:rPr>
        <w:t xml:space="preserve"> მხარეები ერთმანეთს აცნობებენ კონგრესების, კონფერენციებისა და სხვა დაგეგმილი ღონისძიებების </w:t>
      </w:r>
      <w:r w:rsidR="000E043C" w:rsidRPr="00F05054">
        <w:rPr>
          <w:rFonts w:ascii="Sylfaen" w:hAnsi="Sylfaen"/>
          <w:lang w:val="ka-GE"/>
        </w:rPr>
        <w:t>შესახებ.</w:t>
      </w:r>
    </w:p>
    <w:p w:rsidR="00BD38E0" w:rsidRPr="00F05054" w:rsidRDefault="00BD38E0" w:rsidP="007E3E3E">
      <w:pPr>
        <w:jc w:val="both"/>
        <w:rPr>
          <w:rFonts w:ascii="Sylfaen" w:hAnsi="Sylfaen"/>
          <w:lang w:val="kk-KZ"/>
        </w:rPr>
      </w:pPr>
    </w:p>
    <w:p w:rsidR="006034E7" w:rsidRPr="00F05054" w:rsidRDefault="006034E7" w:rsidP="007E3E3E">
      <w:pPr>
        <w:jc w:val="both"/>
        <w:rPr>
          <w:rFonts w:ascii="Sylfaen" w:hAnsi="Sylfaen"/>
          <w:lang w:val="kk-KZ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8</w:t>
      </w:r>
    </w:p>
    <w:p w:rsidR="00892A35" w:rsidRPr="00F05054" w:rsidRDefault="00892A35" w:rsidP="007E3E3E">
      <w:pPr>
        <w:jc w:val="both"/>
        <w:rPr>
          <w:rFonts w:ascii="Sylfaen" w:hAnsi="Sylfaen"/>
          <w:lang w:val="ka-GE"/>
        </w:rPr>
      </w:pPr>
    </w:p>
    <w:p w:rsidR="007E3E3E" w:rsidRPr="00F05054" w:rsidRDefault="00892A35" w:rsidP="00CD39F2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წინამდებარე მემორანდუმის განხორციელების მიზნით მხარეები</w:t>
      </w:r>
      <w:r w:rsidR="002F67F8" w:rsidRPr="00F05054">
        <w:rPr>
          <w:rFonts w:ascii="Sylfaen" w:hAnsi="Sylfaen"/>
          <w:lang w:val="ka-GE"/>
        </w:rPr>
        <w:t xml:space="preserve"> ითანამშრომლებენ</w:t>
      </w:r>
      <w:r w:rsidRPr="00F05054">
        <w:rPr>
          <w:rFonts w:ascii="Sylfaen" w:hAnsi="Sylfaen"/>
          <w:lang w:val="ka-GE"/>
        </w:rPr>
        <w:t xml:space="preserve"> მემორანდუმის ხელმოწერიდან 30 (ოცდაათი) დღის ვადაში დასახელებული უფლებამოსილი წარმომადგენ</w:t>
      </w:r>
      <w:r w:rsidR="00CD39F2" w:rsidRPr="00F05054">
        <w:rPr>
          <w:rFonts w:ascii="Sylfaen" w:hAnsi="Sylfaen"/>
          <w:lang w:val="ka-GE"/>
        </w:rPr>
        <w:t>ლების მეშვეობით</w:t>
      </w:r>
      <w:r w:rsidR="002F67F8" w:rsidRPr="00F05054">
        <w:rPr>
          <w:rFonts w:ascii="Sylfaen" w:hAnsi="Sylfaen"/>
          <w:lang w:val="ka-GE"/>
        </w:rPr>
        <w:t>.</w:t>
      </w:r>
    </w:p>
    <w:p w:rsidR="002F67F8" w:rsidRPr="00F05054" w:rsidRDefault="002F67F8" w:rsidP="00CD39F2">
      <w:pPr>
        <w:ind w:firstLine="708"/>
        <w:jc w:val="both"/>
        <w:rPr>
          <w:rFonts w:ascii="Sylfaen" w:hAnsi="Sylfaen"/>
          <w:lang w:val="ka-GE"/>
        </w:rPr>
      </w:pPr>
    </w:p>
    <w:p w:rsidR="006034E7" w:rsidRPr="00F05054" w:rsidRDefault="006034E7" w:rsidP="00CD39F2">
      <w:pPr>
        <w:ind w:firstLine="708"/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9</w:t>
      </w:r>
    </w:p>
    <w:p w:rsidR="00145229" w:rsidRPr="00F05054" w:rsidRDefault="00145229" w:rsidP="007E3E3E">
      <w:pPr>
        <w:ind w:firstLine="708"/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წინამდებარე მემორანდუმში, მხარეთა ურთიერთშეთანხმების საფუძველზე, შეიძლება შეტანილ იქნას ცვლილებები და დამატებები, რომელიც ფორმდება ცალკე ოქმების  სახით,  წარმოადგენს წინამდებარე მემორანდუმის განუყოფელ ნაწილს და ძალაში შედის წინამდებარე მემორანდუმის მე–11 მუხლის შესაბამისად.</w:t>
      </w:r>
    </w:p>
    <w:p w:rsidR="006034E7" w:rsidRPr="00F05054" w:rsidRDefault="006034E7" w:rsidP="007E3E3E">
      <w:pPr>
        <w:jc w:val="both"/>
        <w:rPr>
          <w:rFonts w:ascii="Sylfaen" w:hAnsi="Sylfaen"/>
          <w:lang w:val="en-US"/>
        </w:rPr>
      </w:pPr>
    </w:p>
    <w:p w:rsidR="006034E7" w:rsidRPr="00F05054" w:rsidRDefault="006034E7" w:rsidP="007E3E3E">
      <w:pPr>
        <w:jc w:val="both"/>
        <w:rPr>
          <w:rFonts w:ascii="Sylfaen" w:hAnsi="Sylfaen"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10</w:t>
      </w: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</w:p>
    <w:p w:rsidR="00952557" w:rsidRPr="00F05054" w:rsidRDefault="005044DB" w:rsidP="002F67F8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ნებისმიერი დავა, რომელიც შეიძლება წარმოიშვას წინამდებარე მემორანდუმის  გამოყენებასთან დაკავშირებით, გადაწყდება მხარეთა შორის  მოლაპარაკებების გზით.</w:t>
      </w:r>
    </w:p>
    <w:p w:rsidR="00BD38E0" w:rsidRPr="00F05054" w:rsidRDefault="00BD38E0" w:rsidP="007E3E3E">
      <w:pPr>
        <w:rPr>
          <w:rFonts w:ascii="Sylfaen" w:hAnsi="Sylfaen"/>
          <w:b/>
          <w:bCs/>
          <w:lang w:val="ka-GE"/>
        </w:rPr>
      </w:pPr>
    </w:p>
    <w:p w:rsidR="006034E7" w:rsidRPr="00F05054" w:rsidRDefault="006034E7" w:rsidP="007E3E3E">
      <w:pPr>
        <w:rPr>
          <w:rFonts w:ascii="Sylfaen" w:hAnsi="Sylfaen"/>
          <w:b/>
          <w:bCs/>
          <w:lang w:val="ka-GE"/>
        </w:rPr>
      </w:pP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  <w:r w:rsidRPr="00F05054">
        <w:rPr>
          <w:rFonts w:ascii="Sylfaen" w:hAnsi="Sylfaen"/>
          <w:b/>
          <w:lang w:val="ka-GE"/>
        </w:rPr>
        <w:t>მუხლი 11</w:t>
      </w:r>
    </w:p>
    <w:p w:rsidR="005044DB" w:rsidRPr="00F05054" w:rsidRDefault="005044DB" w:rsidP="007E3E3E">
      <w:pPr>
        <w:ind w:left="3540" w:firstLine="708"/>
        <w:rPr>
          <w:rFonts w:ascii="Sylfaen" w:hAnsi="Sylfaen"/>
          <w:b/>
          <w:lang w:val="ka-GE"/>
        </w:rPr>
      </w:pPr>
    </w:p>
    <w:p w:rsidR="005044DB" w:rsidRPr="00F05054" w:rsidRDefault="005044DB" w:rsidP="007E3E3E">
      <w:pPr>
        <w:ind w:firstLine="708"/>
        <w:jc w:val="both"/>
        <w:rPr>
          <w:rFonts w:ascii="Sylfaen" w:hAnsi="Sylfaen"/>
          <w:lang w:val="en-US"/>
        </w:rPr>
      </w:pPr>
      <w:r w:rsidRPr="00F05054">
        <w:rPr>
          <w:rFonts w:ascii="Sylfaen" w:hAnsi="Sylfaen"/>
          <w:lang w:val="ka-GE"/>
        </w:rPr>
        <w:t xml:space="preserve">წინამდებარე მემორანდუმი </w:t>
      </w:r>
      <w:r w:rsidR="00922997" w:rsidRPr="00F05054">
        <w:rPr>
          <w:rFonts w:ascii="Sylfaen" w:hAnsi="Sylfaen"/>
          <w:lang w:val="ka-GE"/>
        </w:rPr>
        <w:t xml:space="preserve">ძალაში შედის მისი ხელმოწერის </w:t>
      </w:r>
      <w:r w:rsidR="002540A2" w:rsidRPr="00F05054">
        <w:rPr>
          <w:rFonts w:ascii="Sylfaen" w:hAnsi="Sylfaen"/>
          <w:lang w:val="ka-GE"/>
        </w:rPr>
        <w:t>თარიღ</w:t>
      </w:r>
      <w:r w:rsidR="00337156" w:rsidRPr="00F05054">
        <w:rPr>
          <w:rFonts w:ascii="Sylfaen" w:hAnsi="Sylfaen"/>
          <w:lang w:val="ka-GE"/>
        </w:rPr>
        <w:t>იდან</w:t>
      </w:r>
      <w:r w:rsidR="00922997" w:rsidRPr="00F05054">
        <w:rPr>
          <w:rFonts w:ascii="Sylfaen" w:hAnsi="Sylfaen"/>
          <w:lang w:val="ka-GE"/>
        </w:rPr>
        <w:t xml:space="preserve"> და </w:t>
      </w:r>
      <w:r w:rsidR="00337156" w:rsidRPr="00F05054">
        <w:rPr>
          <w:rFonts w:ascii="Sylfaen" w:hAnsi="Sylfaen"/>
          <w:lang w:val="ka-GE"/>
        </w:rPr>
        <w:t>ფორმდება</w:t>
      </w:r>
      <w:r w:rsidRPr="00F05054">
        <w:rPr>
          <w:rFonts w:ascii="Sylfaen" w:hAnsi="Sylfaen"/>
          <w:lang w:val="ka-GE"/>
        </w:rPr>
        <w:t xml:space="preserve"> განუსაზღვრელი ვადით</w:t>
      </w:r>
      <w:r w:rsidR="00922997" w:rsidRPr="00F05054">
        <w:rPr>
          <w:rFonts w:ascii="Sylfaen" w:hAnsi="Sylfaen"/>
          <w:lang w:val="ka-GE"/>
        </w:rPr>
        <w:t>.</w:t>
      </w:r>
      <w:r w:rsidRPr="00F05054">
        <w:rPr>
          <w:rFonts w:ascii="Sylfaen" w:hAnsi="Sylfaen"/>
          <w:lang w:val="ka-GE"/>
        </w:rPr>
        <w:t xml:space="preserve"> თითოეულ მხარეს შეუძლია შეწყვიტოს მემორანდუმი</w:t>
      </w:r>
      <w:r w:rsidR="00337156" w:rsidRPr="00F05054">
        <w:rPr>
          <w:rFonts w:ascii="Sylfaen" w:hAnsi="Sylfaen"/>
          <w:lang w:val="ka-GE"/>
        </w:rPr>
        <w:t xml:space="preserve"> </w:t>
      </w:r>
      <w:r w:rsidRPr="00F05054">
        <w:rPr>
          <w:rFonts w:ascii="Sylfaen" w:hAnsi="Sylfaen"/>
          <w:lang w:val="ka-GE"/>
        </w:rPr>
        <w:t xml:space="preserve">წერილობითი შეტყობინებით. ასეთ შემთხვევაში </w:t>
      </w:r>
      <w:r w:rsidR="002540A2" w:rsidRPr="00F05054">
        <w:rPr>
          <w:rFonts w:ascii="Sylfaen" w:hAnsi="Sylfaen"/>
          <w:lang w:val="ka-GE"/>
        </w:rPr>
        <w:t xml:space="preserve">მემორანდუმი </w:t>
      </w:r>
      <w:r w:rsidRPr="00F05054">
        <w:rPr>
          <w:rFonts w:ascii="Sylfaen" w:hAnsi="Sylfaen"/>
          <w:lang w:val="ka-GE"/>
        </w:rPr>
        <w:t xml:space="preserve">წყვეტს </w:t>
      </w:r>
      <w:r w:rsidR="002540A2" w:rsidRPr="00F05054">
        <w:rPr>
          <w:rFonts w:ascii="Sylfaen" w:hAnsi="Sylfaen"/>
          <w:lang w:val="ka-GE"/>
        </w:rPr>
        <w:t xml:space="preserve">მოქმედებას წერილობითი შეტყობინების </w:t>
      </w:r>
      <w:r w:rsidRPr="00F05054">
        <w:rPr>
          <w:rFonts w:ascii="Sylfaen" w:hAnsi="Sylfaen"/>
          <w:lang w:val="ka-GE"/>
        </w:rPr>
        <w:t>მიღებიდან 6 თვის  შემდეგ.</w:t>
      </w:r>
    </w:p>
    <w:p w:rsidR="005044DB" w:rsidRPr="00F05054" w:rsidRDefault="005044DB" w:rsidP="007E3E3E">
      <w:pPr>
        <w:ind w:firstLine="708"/>
        <w:jc w:val="both"/>
        <w:rPr>
          <w:rFonts w:ascii="Sylfaen" w:hAnsi="Sylfaen"/>
          <w:lang w:val="en-US"/>
        </w:rPr>
      </w:pPr>
    </w:p>
    <w:p w:rsidR="005044DB" w:rsidRPr="00F05054" w:rsidRDefault="00922997" w:rsidP="007E3E3E">
      <w:pPr>
        <w:ind w:firstLine="708"/>
        <w:jc w:val="both"/>
        <w:rPr>
          <w:rFonts w:ascii="Sylfaen" w:hAnsi="Sylfaen"/>
          <w:lang w:val="ka-GE"/>
        </w:rPr>
      </w:pPr>
      <w:r w:rsidRPr="00F05054">
        <w:rPr>
          <w:rFonts w:ascii="Sylfaen" w:hAnsi="Sylfaen"/>
          <w:lang w:val="ka-GE"/>
        </w:rPr>
        <w:t>მემორანდუმი ხელმოწერილია</w:t>
      </w:r>
      <w:r w:rsidR="005044DB" w:rsidRPr="00F05054">
        <w:rPr>
          <w:rFonts w:ascii="Sylfaen" w:hAnsi="Sylfaen"/>
          <w:lang w:val="ka-GE"/>
        </w:rPr>
        <w:t xml:space="preserve"> ო</w:t>
      </w:r>
      <w:r w:rsidRPr="00F05054">
        <w:rPr>
          <w:rFonts w:ascii="Sylfaen" w:hAnsi="Sylfaen"/>
          <w:lang w:val="ka-GE"/>
        </w:rPr>
        <w:t>თხ</w:t>
      </w:r>
      <w:r w:rsidR="005044DB" w:rsidRPr="00F05054">
        <w:rPr>
          <w:rFonts w:ascii="Sylfaen" w:hAnsi="Sylfaen"/>
          <w:lang w:val="ka-GE"/>
        </w:rPr>
        <w:t xml:space="preserve"> დედნად, </w:t>
      </w:r>
      <w:r w:rsidR="00892A35" w:rsidRPr="00F05054">
        <w:rPr>
          <w:rFonts w:ascii="Sylfaen" w:hAnsi="Sylfaen"/>
          <w:lang w:val="ka-GE"/>
        </w:rPr>
        <w:t>ორ-ორი</w:t>
      </w:r>
      <w:r w:rsidR="00CD39F2" w:rsidRPr="00F05054">
        <w:rPr>
          <w:rFonts w:ascii="Sylfaen" w:hAnsi="Sylfaen"/>
          <w:lang w:val="ka-GE"/>
        </w:rPr>
        <w:t>,</w:t>
      </w:r>
      <w:r w:rsidR="005044DB" w:rsidRPr="00F05054">
        <w:rPr>
          <w:rFonts w:ascii="Sylfaen" w:hAnsi="Sylfaen"/>
          <w:lang w:val="ka-GE"/>
        </w:rPr>
        <w:t xml:space="preserve"> </w:t>
      </w:r>
      <w:r w:rsidR="00CD39F2" w:rsidRPr="00F05054">
        <w:rPr>
          <w:rFonts w:ascii="Sylfaen" w:hAnsi="Sylfaen"/>
          <w:lang w:val="ka-GE"/>
        </w:rPr>
        <w:t>ქართულ და რუსულ ენებზე</w:t>
      </w:r>
      <w:r w:rsidR="005044DB" w:rsidRPr="00F05054">
        <w:rPr>
          <w:rFonts w:ascii="Sylfaen" w:hAnsi="Sylfaen"/>
          <w:lang w:val="ka-GE"/>
        </w:rPr>
        <w:t>, ყველა ტექსტი თანაბრად აუთენტურია.</w:t>
      </w:r>
    </w:p>
    <w:p w:rsidR="00892A35" w:rsidRPr="00F05054" w:rsidRDefault="00892A35" w:rsidP="005044DB">
      <w:pPr>
        <w:ind w:firstLine="708"/>
        <w:jc w:val="both"/>
        <w:rPr>
          <w:rFonts w:ascii="Sylfaen" w:hAnsi="Sylfaen"/>
          <w:lang w:val="ka-GE"/>
        </w:rPr>
      </w:pPr>
    </w:p>
    <w:p w:rsidR="00987EAF" w:rsidRPr="00F05054" w:rsidRDefault="00987EAF" w:rsidP="00922997">
      <w:pPr>
        <w:tabs>
          <w:tab w:val="left" w:pos="1965"/>
        </w:tabs>
        <w:jc w:val="both"/>
        <w:rPr>
          <w:rStyle w:val="hps"/>
          <w:rFonts w:ascii="Sylfaen" w:hAnsi="Sylfaen"/>
          <w:lang w:val="ka-GE"/>
        </w:rPr>
      </w:pPr>
    </w:p>
    <w:p w:rsidR="00987EAF" w:rsidRPr="00F05054" w:rsidRDefault="00987EAF" w:rsidP="004C2D86">
      <w:pPr>
        <w:ind w:firstLine="708"/>
        <w:jc w:val="both"/>
        <w:rPr>
          <w:rFonts w:ascii="Sylfaen" w:hAnsi="Sylfaen"/>
        </w:rPr>
      </w:pPr>
    </w:p>
    <w:p w:rsidR="00987EAF" w:rsidRPr="00F05054" w:rsidRDefault="00987EAF" w:rsidP="004C2D86">
      <w:pPr>
        <w:jc w:val="both"/>
        <w:rPr>
          <w:rFonts w:ascii="Sylfaen" w:hAnsi="Sylfaen"/>
          <w:b/>
          <w:bCs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F05054">
        <w:trPr>
          <w:trHeight w:val="2535"/>
        </w:trPr>
        <w:tc>
          <w:tcPr>
            <w:tcW w:w="4536" w:type="dxa"/>
          </w:tcPr>
          <w:p w:rsidR="00952557" w:rsidRPr="00F05054" w:rsidRDefault="00CD39F2" w:rsidP="00CD39F2">
            <w:pPr>
              <w:rPr>
                <w:rFonts w:ascii="Sylfaen" w:hAnsi="Sylfaen"/>
                <w:lang w:val="ka-GE"/>
              </w:rPr>
            </w:pPr>
            <w:r w:rsidRPr="00F05054">
              <w:rPr>
                <w:rFonts w:ascii="Sylfaen" w:hAnsi="Sylfaen"/>
                <w:b/>
                <w:lang w:val="ka-GE"/>
              </w:rPr>
              <w:t>საქართველოს შრომის,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</w:t>
            </w:r>
            <w:r w:rsidR="003B3119" w:rsidRPr="00F05054">
              <w:rPr>
                <w:rFonts w:ascii="Sylfaen" w:hAnsi="Sylfaen"/>
                <w:b/>
                <w:lang w:val="ka-GE"/>
              </w:rPr>
              <w:t>ს სახელით</w:t>
            </w:r>
          </w:p>
        </w:tc>
        <w:tc>
          <w:tcPr>
            <w:tcW w:w="284" w:type="dxa"/>
          </w:tcPr>
          <w:p w:rsidR="00987EAF" w:rsidRPr="00F05054" w:rsidRDefault="00987EAF" w:rsidP="00036844">
            <w:pPr>
              <w:jc w:val="center"/>
              <w:rPr>
                <w:rFonts w:ascii="Sylfaen" w:hAnsi="Sylfaen"/>
                <w:b/>
                <w:bCs/>
                <w:lang w:val="kk-KZ"/>
              </w:rPr>
            </w:pPr>
          </w:p>
        </w:tc>
        <w:tc>
          <w:tcPr>
            <w:tcW w:w="4819" w:type="dxa"/>
          </w:tcPr>
          <w:p w:rsidR="00CD39F2" w:rsidRPr="00F05054" w:rsidRDefault="00CD39F2" w:rsidP="00CD39F2">
            <w:pPr>
              <w:rPr>
                <w:rFonts w:ascii="Sylfaen" w:hAnsi="Sylfaen"/>
                <w:b/>
                <w:lang w:val="ka-GE"/>
              </w:rPr>
            </w:pPr>
            <w:r w:rsidRPr="00F05054">
              <w:rPr>
                <w:rFonts w:ascii="Sylfaen" w:hAnsi="Sylfaen"/>
                <w:b/>
                <w:lang w:val="ka-GE"/>
              </w:rPr>
              <w:t>ბელარუსის რესპუბლიკის</w:t>
            </w:r>
          </w:p>
          <w:p w:rsidR="00CD39F2" w:rsidRPr="00F05054" w:rsidRDefault="00CD39F2" w:rsidP="00CD39F2">
            <w:pPr>
              <w:rPr>
                <w:rFonts w:ascii="Sylfaen" w:hAnsi="Sylfaen"/>
                <w:b/>
                <w:lang w:val="ka-GE"/>
              </w:rPr>
            </w:pPr>
            <w:r w:rsidRPr="00F05054">
              <w:rPr>
                <w:rFonts w:ascii="Sylfaen" w:hAnsi="Sylfaen"/>
                <w:b/>
                <w:lang w:val="ka-GE"/>
              </w:rPr>
              <w:t>უნიტარული საწარმო</w:t>
            </w:r>
            <w:r w:rsidR="003B3119" w:rsidRPr="00F05054">
              <w:rPr>
                <w:rFonts w:ascii="Sylfaen" w:hAnsi="Sylfaen"/>
                <w:b/>
                <w:lang w:val="ka-GE"/>
              </w:rPr>
              <w:t>ს</w:t>
            </w:r>
          </w:p>
          <w:p w:rsidR="00CD39F2" w:rsidRPr="00F05054" w:rsidRDefault="000457B8" w:rsidP="00CD39F2">
            <w:pPr>
              <w:rPr>
                <w:rFonts w:ascii="Sylfaen" w:hAnsi="Sylfaen"/>
                <w:b/>
                <w:bCs/>
                <w:strike/>
                <w:lang w:val="ka-GE"/>
              </w:rPr>
            </w:pPr>
            <w:r w:rsidRPr="00F05054">
              <w:rPr>
                <w:rFonts w:ascii="Sylfaen" w:hAnsi="Sylfaen"/>
                <w:b/>
                <w:lang w:val="ka-GE"/>
              </w:rPr>
              <w:t>„</w:t>
            </w:r>
            <w:r w:rsidR="00CD39F2" w:rsidRPr="00F05054">
              <w:rPr>
                <w:rFonts w:ascii="Sylfaen" w:hAnsi="Sylfaen"/>
                <w:b/>
                <w:lang w:val="ka-GE"/>
              </w:rPr>
              <w:t>ექსპერტიზისა და კვლევების ცენ</w:t>
            </w:r>
            <w:r w:rsidRPr="00F05054">
              <w:rPr>
                <w:rFonts w:ascii="Sylfaen" w:hAnsi="Sylfaen"/>
                <w:b/>
                <w:lang w:val="ka-GE"/>
              </w:rPr>
              <w:t>ტრი ჯანმრთელობის დაცვის სფეროში“</w:t>
            </w:r>
            <w:r w:rsidR="003B3119" w:rsidRPr="00F05054">
              <w:rPr>
                <w:rFonts w:ascii="Sylfaen" w:hAnsi="Sylfaen"/>
                <w:b/>
                <w:lang w:val="ka-GE"/>
              </w:rPr>
              <w:t xml:space="preserve"> სახელით</w:t>
            </w:r>
          </w:p>
          <w:p w:rsidR="00987EAF" w:rsidRPr="00F05054" w:rsidRDefault="00987EAF" w:rsidP="00036844">
            <w:pPr>
              <w:jc w:val="center"/>
              <w:rPr>
                <w:rFonts w:ascii="Sylfaen" w:hAnsi="Sylfaen"/>
              </w:rPr>
            </w:pPr>
          </w:p>
          <w:p w:rsidR="00987EAF" w:rsidRPr="00F05054" w:rsidRDefault="00987EAF" w:rsidP="00036844">
            <w:pPr>
              <w:jc w:val="center"/>
              <w:rPr>
                <w:rFonts w:ascii="Sylfaen" w:hAnsi="Sylfaen"/>
              </w:rPr>
            </w:pPr>
          </w:p>
          <w:p w:rsidR="00987EAF" w:rsidRPr="00F05054" w:rsidRDefault="00987EAF" w:rsidP="00850B26">
            <w:pPr>
              <w:rPr>
                <w:rFonts w:ascii="Sylfaen" w:hAnsi="Sylfaen"/>
                <w:b/>
                <w:bCs/>
              </w:rPr>
            </w:pPr>
          </w:p>
          <w:p w:rsidR="00987EAF" w:rsidRPr="00F05054" w:rsidRDefault="00987EAF" w:rsidP="00036844">
            <w:pPr>
              <w:jc w:val="center"/>
              <w:rPr>
                <w:rFonts w:ascii="Sylfaen" w:hAnsi="Sylfaen"/>
                <w:b/>
                <w:bCs/>
                <w:lang w:val="kk-KZ"/>
              </w:rPr>
            </w:pPr>
          </w:p>
        </w:tc>
      </w:tr>
      <w:tr w:rsidR="00987EAF" w:rsidRPr="00F05054">
        <w:tc>
          <w:tcPr>
            <w:tcW w:w="4536" w:type="dxa"/>
          </w:tcPr>
          <w:p w:rsidR="00987EAF" w:rsidRPr="001E448D" w:rsidRDefault="002F67F8" w:rsidP="00850B26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1E448D">
              <w:rPr>
                <w:rFonts w:ascii="Sylfaen" w:hAnsi="Sylfaen"/>
                <w:b/>
                <w:bCs/>
                <w:lang w:val="ka-GE"/>
              </w:rPr>
              <w:t xml:space="preserve">უფროსის </w:t>
            </w:r>
            <w:r w:rsidR="00952557" w:rsidRPr="001E448D">
              <w:rPr>
                <w:rFonts w:ascii="Sylfaen" w:hAnsi="Sylfaen"/>
                <w:b/>
                <w:bCs/>
                <w:lang w:val="ka-GE"/>
              </w:rPr>
              <w:t>მოადგილე:</w:t>
            </w:r>
          </w:p>
          <w:p w:rsidR="00987EAF" w:rsidRPr="001E448D" w:rsidRDefault="00987EAF" w:rsidP="00850B26">
            <w:pPr>
              <w:jc w:val="both"/>
              <w:rPr>
                <w:rFonts w:ascii="Sylfaen" w:hAnsi="Sylfaen"/>
                <w:b/>
                <w:bCs/>
              </w:rPr>
            </w:pPr>
          </w:p>
          <w:p w:rsidR="00987EAF" w:rsidRPr="001E448D" w:rsidRDefault="00987EAF" w:rsidP="00850B26">
            <w:pPr>
              <w:ind w:left="-540" w:right="175" w:firstLine="540"/>
              <w:jc w:val="both"/>
              <w:rPr>
                <w:rFonts w:ascii="Sylfaen" w:hAnsi="Sylfaen"/>
                <w:b/>
                <w:bCs/>
              </w:rPr>
            </w:pPr>
            <w:r w:rsidRPr="001E448D">
              <w:rPr>
                <w:rFonts w:ascii="Sylfaen" w:hAnsi="Sylfaen"/>
                <w:b/>
                <w:bCs/>
              </w:rPr>
              <w:t>__________</w:t>
            </w:r>
            <w:r w:rsidR="006034E7" w:rsidRPr="001E448D">
              <w:rPr>
                <w:rFonts w:ascii="Sylfaen" w:hAnsi="Sylfaen"/>
                <w:b/>
                <w:bCs/>
                <w:lang w:val="en-US"/>
              </w:rPr>
              <w:t>__</w:t>
            </w:r>
            <w:bookmarkStart w:id="0" w:name="_GoBack"/>
            <w:bookmarkEnd w:id="0"/>
            <w:r w:rsidR="00CD39F2" w:rsidRPr="001E448D">
              <w:rPr>
                <w:rFonts w:ascii="Sylfaen" w:hAnsi="Sylfaen"/>
                <w:b/>
                <w:bCs/>
                <w:lang w:val="ka-GE"/>
              </w:rPr>
              <w:t xml:space="preserve"> პაატა ბუკია</w:t>
            </w:r>
            <w:r w:rsidRPr="001E448D">
              <w:rPr>
                <w:rFonts w:ascii="Sylfaen" w:hAnsi="Sylfaen"/>
                <w:b/>
                <w:bCs/>
              </w:rPr>
              <w:t xml:space="preserve"> </w:t>
            </w:r>
          </w:p>
          <w:p w:rsidR="00987EAF" w:rsidRPr="001E448D" w:rsidRDefault="00987EAF" w:rsidP="00DC4628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84" w:type="dxa"/>
          </w:tcPr>
          <w:p w:rsidR="00987EAF" w:rsidRPr="001E448D" w:rsidRDefault="00987EAF" w:rsidP="00036844">
            <w:pPr>
              <w:jc w:val="center"/>
              <w:rPr>
                <w:rFonts w:ascii="Sylfaen" w:hAnsi="Sylfaen"/>
                <w:b/>
                <w:bCs/>
                <w:lang w:val="kk-KZ"/>
              </w:rPr>
            </w:pPr>
          </w:p>
        </w:tc>
        <w:tc>
          <w:tcPr>
            <w:tcW w:w="4819" w:type="dxa"/>
          </w:tcPr>
          <w:p w:rsidR="00987EAF" w:rsidRPr="001E448D" w:rsidRDefault="00952557" w:rsidP="00850B26">
            <w:pPr>
              <w:rPr>
                <w:rFonts w:ascii="Sylfaen" w:hAnsi="Sylfaen"/>
                <w:b/>
                <w:bCs/>
              </w:rPr>
            </w:pPr>
            <w:r w:rsidRPr="001E448D">
              <w:rPr>
                <w:rFonts w:ascii="Sylfaen" w:hAnsi="Sylfaen"/>
                <w:b/>
                <w:bCs/>
                <w:lang w:val="ka-GE"/>
              </w:rPr>
              <w:t>დირექტორი</w:t>
            </w:r>
            <w:r w:rsidR="00750BC9" w:rsidRPr="001E448D">
              <w:rPr>
                <w:rFonts w:ascii="Sylfaen" w:hAnsi="Sylfaen"/>
                <w:b/>
                <w:bCs/>
                <w:lang w:val="ka-GE"/>
              </w:rPr>
              <w:t>ს მოადგილე</w:t>
            </w:r>
            <w:r w:rsidR="00987EAF" w:rsidRPr="001E448D">
              <w:rPr>
                <w:rFonts w:ascii="Sylfaen" w:hAnsi="Sylfaen"/>
                <w:b/>
                <w:bCs/>
              </w:rPr>
              <w:t xml:space="preserve">:    </w:t>
            </w:r>
          </w:p>
          <w:p w:rsidR="00987EAF" w:rsidRPr="001E448D" w:rsidRDefault="00987EAF" w:rsidP="00850B26">
            <w:pPr>
              <w:rPr>
                <w:rFonts w:ascii="Sylfaen" w:hAnsi="Sylfaen"/>
                <w:b/>
                <w:bCs/>
              </w:rPr>
            </w:pPr>
          </w:p>
          <w:p w:rsidR="00987EAF" w:rsidRPr="001E448D" w:rsidRDefault="00CD39F2" w:rsidP="006034E7">
            <w:pPr>
              <w:rPr>
                <w:rFonts w:ascii="Sylfaen" w:hAnsi="Sylfaen"/>
                <w:b/>
                <w:bCs/>
                <w:lang w:val="kk-KZ"/>
              </w:rPr>
            </w:pPr>
            <w:r w:rsidRPr="001E448D">
              <w:rPr>
                <w:rFonts w:ascii="Sylfaen" w:hAnsi="Sylfaen"/>
                <w:b/>
                <w:bCs/>
              </w:rPr>
              <w:t>__________</w:t>
            </w:r>
            <w:r w:rsidR="006034E7" w:rsidRPr="001E448D">
              <w:rPr>
                <w:rFonts w:ascii="Sylfaen" w:hAnsi="Sylfaen"/>
                <w:b/>
                <w:bCs/>
                <w:lang w:val="en-US"/>
              </w:rPr>
              <w:t>__</w:t>
            </w:r>
            <w:r w:rsidR="001E448D"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r w:rsidRPr="001E448D">
              <w:rPr>
                <w:rFonts w:ascii="Sylfaen" w:hAnsi="Sylfaen"/>
                <w:b/>
                <w:bCs/>
                <w:lang w:val="ka-GE"/>
              </w:rPr>
              <w:t>სერგეი მარჩენკო</w:t>
            </w:r>
            <w:r w:rsidR="00987EAF" w:rsidRPr="001E448D">
              <w:rPr>
                <w:rFonts w:ascii="Sylfaen" w:hAnsi="Sylfaen"/>
                <w:b/>
                <w:bCs/>
                <w:lang w:val="en-US"/>
              </w:rPr>
              <w:t xml:space="preserve"> </w:t>
            </w:r>
          </w:p>
        </w:tc>
      </w:tr>
    </w:tbl>
    <w:p w:rsidR="00CD39F2" w:rsidRDefault="00CD39F2" w:rsidP="00CD39F2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</w:p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CD74E8">
      <w:footerReference w:type="default" r:id="rId8"/>
      <w:pgSz w:w="11906" w:h="16838" w:code="9"/>
      <w:pgMar w:top="810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D3" w:rsidRDefault="00CB2ED3" w:rsidP="00022F98">
      <w:r>
        <w:separator/>
      </w:r>
    </w:p>
  </w:endnote>
  <w:endnote w:type="continuationSeparator" w:id="0">
    <w:p w:rsidR="00CB2ED3" w:rsidRDefault="00CB2ED3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055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4E7" w:rsidRDefault="006034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4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34E7" w:rsidRDefault="0060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D3" w:rsidRDefault="00CB2ED3" w:rsidP="00022F98">
      <w:r>
        <w:separator/>
      </w:r>
    </w:p>
  </w:footnote>
  <w:footnote w:type="continuationSeparator" w:id="0">
    <w:p w:rsidR="00CB2ED3" w:rsidRDefault="00CB2ED3" w:rsidP="0002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457B8"/>
    <w:rsid w:val="00050FA3"/>
    <w:rsid w:val="00062429"/>
    <w:rsid w:val="0007154A"/>
    <w:rsid w:val="00087CEE"/>
    <w:rsid w:val="00091806"/>
    <w:rsid w:val="000A3013"/>
    <w:rsid w:val="000B38C7"/>
    <w:rsid w:val="000C1616"/>
    <w:rsid w:val="000D2497"/>
    <w:rsid w:val="000E043C"/>
    <w:rsid w:val="000F2B74"/>
    <w:rsid w:val="000F2E66"/>
    <w:rsid w:val="000F4BCB"/>
    <w:rsid w:val="00113DD7"/>
    <w:rsid w:val="001243B1"/>
    <w:rsid w:val="0013042E"/>
    <w:rsid w:val="00133A17"/>
    <w:rsid w:val="00134C1C"/>
    <w:rsid w:val="00142177"/>
    <w:rsid w:val="00145229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448D"/>
    <w:rsid w:val="001E5726"/>
    <w:rsid w:val="001F15C3"/>
    <w:rsid w:val="001F4734"/>
    <w:rsid w:val="002126BC"/>
    <w:rsid w:val="00217352"/>
    <w:rsid w:val="00223FBC"/>
    <w:rsid w:val="002334C3"/>
    <w:rsid w:val="002364FE"/>
    <w:rsid w:val="00243153"/>
    <w:rsid w:val="002540A2"/>
    <w:rsid w:val="00262014"/>
    <w:rsid w:val="00282325"/>
    <w:rsid w:val="002920D7"/>
    <w:rsid w:val="002942DA"/>
    <w:rsid w:val="002B00AB"/>
    <w:rsid w:val="002C0131"/>
    <w:rsid w:val="002C53A3"/>
    <w:rsid w:val="002C6AB4"/>
    <w:rsid w:val="002F67F8"/>
    <w:rsid w:val="002F7FBD"/>
    <w:rsid w:val="003026C0"/>
    <w:rsid w:val="00302CE0"/>
    <w:rsid w:val="003034C0"/>
    <w:rsid w:val="00311C2C"/>
    <w:rsid w:val="0031599D"/>
    <w:rsid w:val="00332E22"/>
    <w:rsid w:val="00337156"/>
    <w:rsid w:val="00340B4C"/>
    <w:rsid w:val="00344E45"/>
    <w:rsid w:val="003569E2"/>
    <w:rsid w:val="003678B6"/>
    <w:rsid w:val="003855B0"/>
    <w:rsid w:val="003A406E"/>
    <w:rsid w:val="003A49BB"/>
    <w:rsid w:val="003A4FA3"/>
    <w:rsid w:val="003B26E1"/>
    <w:rsid w:val="003B3119"/>
    <w:rsid w:val="003C498C"/>
    <w:rsid w:val="003C7F46"/>
    <w:rsid w:val="003E32BC"/>
    <w:rsid w:val="003E52E2"/>
    <w:rsid w:val="003F2D94"/>
    <w:rsid w:val="003F50AB"/>
    <w:rsid w:val="004267BC"/>
    <w:rsid w:val="00487E52"/>
    <w:rsid w:val="0049149A"/>
    <w:rsid w:val="004A0722"/>
    <w:rsid w:val="004A2C3C"/>
    <w:rsid w:val="004A5F59"/>
    <w:rsid w:val="004A6B01"/>
    <w:rsid w:val="004C2D86"/>
    <w:rsid w:val="004D53C0"/>
    <w:rsid w:val="004E3A1B"/>
    <w:rsid w:val="004E3E53"/>
    <w:rsid w:val="004F5ABA"/>
    <w:rsid w:val="00502FEB"/>
    <w:rsid w:val="005044DB"/>
    <w:rsid w:val="00511861"/>
    <w:rsid w:val="00512D71"/>
    <w:rsid w:val="00551EFE"/>
    <w:rsid w:val="00554AFF"/>
    <w:rsid w:val="00557CE4"/>
    <w:rsid w:val="005750BA"/>
    <w:rsid w:val="005A46D5"/>
    <w:rsid w:val="005A7CF0"/>
    <w:rsid w:val="005B2172"/>
    <w:rsid w:val="005C208D"/>
    <w:rsid w:val="005D5DEF"/>
    <w:rsid w:val="005D6A9D"/>
    <w:rsid w:val="005D7F03"/>
    <w:rsid w:val="005F793A"/>
    <w:rsid w:val="006034E7"/>
    <w:rsid w:val="0062574B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C46D6"/>
    <w:rsid w:val="006C4E30"/>
    <w:rsid w:val="006C6818"/>
    <w:rsid w:val="006D7898"/>
    <w:rsid w:val="006E3D1D"/>
    <w:rsid w:val="006E59F4"/>
    <w:rsid w:val="006E5B21"/>
    <w:rsid w:val="0071011B"/>
    <w:rsid w:val="007167FF"/>
    <w:rsid w:val="007217AB"/>
    <w:rsid w:val="007305AB"/>
    <w:rsid w:val="00750BC9"/>
    <w:rsid w:val="0075211B"/>
    <w:rsid w:val="007745C1"/>
    <w:rsid w:val="007920E2"/>
    <w:rsid w:val="007B7466"/>
    <w:rsid w:val="007C2CA7"/>
    <w:rsid w:val="007D22CE"/>
    <w:rsid w:val="007E3E3E"/>
    <w:rsid w:val="007E4D0E"/>
    <w:rsid w:val="007F0A53"/>
    <w:rsid w:val="008027B9"/>
    <w:rsid w:val="008136CC"/>
    <w:rsid w:val="0082142B"/>
    <w:rsid w:val="008432DE"/>
    <w:rsid w:val="00850B26"/>
    <w:rsid w:val="00852E30"/>
    <w:rsid w:val="00870820"/>
    <w:rsid w:val="00882F3A"/>
    <w:rsid w:val="00886ADC"/>
    <w:rsid w:val="00892A35"/>
    <w:rsid w:val="008C0FA5"/>
    <w:rsid w:val="008C4925"/>
    <w:rsid w:val="008E0756"/>
    <w:rsid w:val="008F508D"/>
    <w:rsid w:val="00901B6A"/>
    <w:rsid w:val="009172C2"/>
    <w:rsid w:val="00922997"/>
    <w:rsid w:val="009256A3"/>
    <w:rsid w:val="00927E08"/>
    <w:rsid w:val="00932AD9"/>
    <w:rsid w:val="00951528"/>
    <w:rsid w:val="00952557"/>
    <w:rsid w:val="00973406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1715C"/>
    <w:rsid w:val="00A2248D"/>
    <w:rsid w:val="00A461A0"/>
    <w:rsid w:val="00A474B6"/>
    <w:rsid w:val="00A532D1"/>
    <w:rsid w:val="00A6219A"/>
    <w:rsid w:val="00A623A2"/>
    <w:rsid w:val="00A64F4D"/>
    <w:rsid w:val="00A6680D"/>
    <w:rsid w:val="00A84300"/>
    <w:rsid w:val="00A93B23"/>
    <w:rsid w:val="00AA4425"/>
    <w:rsid w:val="00AA733D"/>
    <w:rsid w:val="00AB38FC"/>
    <w:rsid w:val="00AB624B"/>
    <w:rsid w:val="00AD0FA4"/>
    <w:rsid w:val="00AF1CC3"/>
    <w:rsid w:val="00AF41B3"/>
    <w:rsid w:val="00AF623E"/>
    <w:rsid w:val="00B21C4F"/>
    <w:rsid w:val="00B30799"/>
    <w:rsid w:val="00B30A09"/>
    <w:rsid w:val="00B72520"/>
    <w:rsid w:val="00B76127"/>
    <w:rsid w:val="00B962CA"/>
    <w:rsid w:val="00BA20C2"/>
    <w:rsid w:val="00BA4B70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168"/>
    <w:rsid w:val="00C5535A"/>
    <w:rsid w:val="00C648FC"/>
    <w:rsid w:val="00C66A63"/>
    <w:rsid w:val="00C7410D"/>
    <w:rsid w:val="00C96C94"/>
    <w:rsid w:val="00CA10FA"/>
    <w:rsid w:val="00CA37DD"/>
    <w:rsid w:val="00CB24F0"/>
    <w:rsid w:val="00CB2ED3"/>
    <w:rsid w:val="00CC24DB"/>
    <w:rsid w:val="00CD39F2"/>
    <w:rsid w:val="00CD74E8"/>
    <w:rsid w:val="00CF5FAA"/>
    <w:rsid w:val="00D01A10"/>
    <w:rsid w:val="00D071D4"/>
    <w:rsid w:val="00D17757"/>
    <w:rsid w:val="00D23739"/>
    <w:rsid w:val="00D33B06"/>
    <w:rsid w:val="00D36F88"/>
    <w:rsid w:val="00D47C01"/>
    <w:rsid w:val="00D511C7"/>
    <w:rsid w:val="00D6411F"/>
    <w:rsid w:val="00D66A41"/>
    <w:rsid w:val="00D75866"/>
    <w:rsid w:val="00D813F9"/>
    <w:rsid w:val="00D81AEC"/>
    <w:rsid w:val="00D83E92"/>
    <w:rsid w:val="00D90191"/>
    <w:rsid w:val="00D90A6D"/>
    <w:rsid w:val="00D936A2"/>
    <w:rsid w:val="00DB2C45"/>
    <w:rsid w:val="00DB2E95"/>
    <w:rsid w:val="00DC4628"/>
    <w:rsid w:val="00DE1480"/>
    <w:rsid w:val="00DF1296"/>
    <w:rsid w:val="00E007AE"/>
    <w:rsid w:val="00E13D27"/>
    <w:rsid w:val="00E1756A"/>
    <w:rsid w:val="00E56801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EE4289"/>
    <w:rsid w:val="00F05054"/>
    <w:rsid w:val="00F10988"/>
    <w:rsid w:val="00F33AC2"/>
    <w:rsid w:val="00F508E6"/>
    <w:rsid w:val="00F54E8E"/>
    <w:rsid w:val="00F60868"/>
    <w:rsid w:val="00F71108"/>
    <w:rsid w:val="00F851E8"/>
    <w:rsid w:val="00F93862"/>
    <w:rsid w:val="00FA70A1"/>
    <w:rsid w:val="00FB28F6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3A14F"/>
  <w15:docId w15:val="{EDDEDE0F-5B44-430E-B771-8AA3F24F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  <w:style w:type="paragraph" w:styleId="Revision">
    <w:name w:val="Revision"/>
    <w:hidden/>
    <w:uiPriority w:val="99"/>
    <w:semiHidden/>
    <w:rsid w:val="00A532D1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F508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6735-3E10-4A0C-9AD6-6C14C43E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596</Words>
  <Characters>5182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Maia Nikoleishvili</cp:lastModifiedBy>
  <cp:revision>6</cp:revision>
  <cp:lastPrinted>2018-03-21T12:25:00Z</cp:lastPrinted>
  <dcterms:created xsi:type="dcterms:W3CDTF">2018-03-20T13:20:00Z</dcterms:created>
  <dcterms:modified xsi:type="dcterms:W3CDTF">2018-03-21T12:25:00Z</dcterms:modified>
</cp:coreProperties>
</file>