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E8F5" w14:textId="77777777" w:rsidR="00081477" w:rsidRDefault="008F28D2">
      <w:r>
        <w:t xml:space="preserve">   </w:t>
      </w:r>
      <w:r>
        <w:rPr>
          <w:noProof/>
        </w:rPr>
        <w:drawing>
          <wp:inline distT="0" distB="0" distL="0" distR="0" wp14:anchorId="66522CF1" wp14:editId="799304FF">
            <wp:extent cx="1571625" cy="2095500"/>
            <wp:effectExtent l="0" t="0" r="9525" b="0"/>
            <wp:docPr id="1" name="Picture 1" descr="C:\Users\itsomaia\Desktop\hoie1_164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omaia\Desktop\hoie1_164x22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2095500"/>
                    </a:xfrm>
                    <a:prstGeom prst="rect">
                      <a:avLst/>
                    </a:prstGeom>
                    <a:noFill/>
                    <a:ln>
                      <a:noFill/>
                    </a:ln>
                  </pic:spPr>
                </pic:pic>
              </a:graphicData>
            </a:graphic>
          </wp:inline>
        </w:drawing>
      </w:r>
      <w:r>
        <w:t xml:space="preserve">     </w:t>
      </w:r>
      <w:r w:rsidR="00C66522">
        <w:t xml:space="preserve">               </w:t>
      </w:r>
      <w:r>
        <w:t xml:space="preserve"> </w:t>
      </w:r>
    </w:p>
    <w:p w14:paraId="55EB34C2" w14:textId="54629838" w:rsidR="0061726C" w:rsidRPr="0095353B" w:rsidRDefault="00081477">
      <w:pPr>
        <w:rPr>
          <w:rFonts w:ascii="Sylfaen" w:hAnsi="Sylfaen"/>
          <w:b/>
          <w:sz w:val="28"/>
          <w:szCs w:val="28"/>
        </w:rPr>
      </w:pPr>
      <w:r w:rsidRPr="0095353B">
        <w:rPr>
          <w:rFonts w:ascii="Sylfaen" w:hAnsi="Sylfaen"/>
          <w:b/>
          <w:sz w:val="28"/>
          <w:szCs w:val="28"/>
        </w:rPr>
        <w:t xml:space="preserve">H.E. </w:t>
      </w:r>
      <w:proofErr w:type="spellStart"/>
      <w:r w:rsidRPr="0095353B">
        <w:rPr>
          <w:rFonts w:ascii="Sylfaen" w:hAnsi="Sylfaen"/>
          <w:b/>
          <w:sz w:val="28"/>
          <w:szCs w:val="28"/>
        </w:rPr>
        <w:t>Mr</w:t>
      </w:r>
      <w:proofErr w:type="spellEnd"/>
      <w:r w:rsidRPr="0095353B">
        <w:rPr>
          <w:rFonts w:ascii="Sylfaen" w:hAnsi="Sylfaen"/>
          <w:b/>
          <w:sz w:val="28"/>
          <w:szCs w:val="28"/>
        </w:rPr>
        <w:t xml:space="preserve"> Bent </w:t>
      </w:r>
      <w:proofErr w:type="spellStart"/>
      <w:r w:rsidRPr="0095353B">
        <w:rPr>
          <w:rFonts w:ascii="Sylfaen" w:hAnsi="Sylfaen"/>
          <w:b/>
          <w:sz w:val="28"/>
          <w:szCs w:val="28"/>
        </w:rPr>
        <w:t>Høie</w:t>
      </w:r>
      <w:proofErr w:type="spellEnd"/>
      <w:r w:rsidR="00FD5BCD" w:rsidRPr="0095353B">
        <w:rPr>
          <w:rFonts w:ascii="Sylfaen" w:hAnsi="Sylfaen"/>
          <w:b/>
          <w:sz w:val="28"/>
          <w:szCs w:val="28"/>
        </w:rPr>
        <w:t xml:space="preserve"> - </w:t>
      </w:r>
      <w:r w:rsidR="008F28D2" w:rsidRPr="0095353B">
        <w:rPr>
          <w:rFonts w:ascii="Sylfaen" w:hAnsi="Sylfaen"/>
          <w:b/>
          <w:sz w:val="28"/>
          <w:szCs w:val="28"/>
        </w:rPr>
        <w:t>Minister of Health and Care Services, Norway</w:t>
      </w:r>
    </w:p>
    <w:p w14:paraId="1A4BBB03" w14:textId="2333095D" w:rsidR="008F28D2" w:rsidRPr="0095353B" w:rsidRDefault="008F28D2" w:rsidP="00081477">
      <w:pPr>
        <w:jc w:val="both"/>
        <w:rPr>
          <w:rFonts w:ascii="Sylfaen" w:hAnsi="Sylfaen"/>
          <w:sz w:val="24"/>
          <w:szCs w:val="24"/>
        </w:rPr>
      </w:pPr>
      <w:r w:rsidRPr="0095353B">
        <w:rPr>
          <w:rFonts w:ascii="Sylfaen" w:hAnsi="Sylfaen"/>
          <w:sz w:val="24"/>
          <w:szCs w:val="24"/>
        </w:rPr>
        <w:t>Mr</w:t>
      </w:r>
      <w:r w:rsidR="0095353B">
        <w:rPr>
          <w:rFonts w:ascii="Sylfaen" w:hAnsi="Sylfaen"/>
          <w:sz w:val="24"/>
          <w:szCs w:val="24"/>
        </w:rPr>
        <w:t>.</w:t>
      </w:r>
      <w:bookmarkStart w:id="0" w:name="_GoBack"/>
      <w:bookmarkEnd w:id="0"/>
      <w:r w:rsidRPr="0095353B">
        <w:rPr>
          <w:rFonts w:ascii="Sylfaen" w:hAnsi="Sylfaen"/>
          <w:sz w:val="24"/>
          <w:szCs w:val="24"/>
        </w:rPr>
        <w:t xml:space="preserve"> </w:t>
      </w:r>
      <w:proofErr w:type="spellStart"/>
      <w:r w:rsidRPr="0095353B">
        <w:rPr>
          <w:rFonts w:ascii="Sylfaen" w:hAnsi="Sylfaen"/>
          <w:sz w:val="24"/>
          <w:szCs w:val="24"/>
        </w:rPr>
        <w:t>Høie</w:t>
      </w:r>
      <w:proofErr w:type="spellEnd"/>
      <w:r w:rsidRPr="0095353B">
        <w:rPr>
          <w:rFonts w:ascii="Sylfaen" w:hAnsi="Sylfaen"/>
          <w:sz w:val="24"/>
          <w:szCs w:val="24"/>
        </w:rPr>
        <w:t xml:space="preserve"> was appointed Minister of Health and Care Services in October 2013. He was elected Member of Parliament in 2000. He has held a range of political appointments since 1990, including municipal government. He was Chair of the Standing Committee on Health and Care Services from 2009–2013, and has served on other Parliamentary Committees on local government and public administration, health and social affairs, energy and the environment. He studied hotel administration at the Norwegian School of Hotel Management.</w:t>
      </w:r>
    </w:p>
    <w:sectPr w:rsidR="008F28D2" w:rsidRPr="0095353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CC"/>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8D2"/>
    <w:rsid w:val="00081477"/>
    <w:rsid w:val="0061726C"/>
    <w:rsid w:val="006B1F8F"/>
    <w:rsid w:val="008F28D2"/>
    <w:rsid w:val="0095353B"/>
    <w:rsid w:val="00C66522"/>
    <w:rsid w:val="00E310F3"/>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AEC6"/>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Microsoft Office User</cp:lastModifiedBy>
  <cp:revision>7</cp:revision>
  <dcterms:created xsi:type="dcterms:W3CDTF">2019-05-15T07:15:00Z</dcterms:created>
  <dcterms:modified xsi:type="dcterms:W3CDTF">2019-05-16T18:46:00Z</dcterms:modified>
</cp:coreProperties>
</file>