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385A7" w14:textId="77777777" w:rsidR="00987A54" w:rsidRDefault="0044477D" w:rsidP="0044477D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C37E5B6" wp14:editId="6FC5EFA0">
            <wp:extent cx="1178899" cy="1701576"/>
            <wp:effectExtent l="0" t="0" r="2540" b="0"/>
            <wp:docPr id="1" name="Picture 1" descr="https://sam.lrv.lt/uploads/sam/documents/images/Apie_ministerija/Ministrai/2016/A_%20Veryga%20-%20Kop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am.lrv.lt/uploads/sam/documents/images/Apie_ministerija/Ministrai/2016/A_%20Veryga%20-%20Kopij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188" cy="1707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CB9DAD7" w14:textId="6BD0860D" w:rsidR="0044477D" w:rsidRPr="00754559" w:rsidRDefault="00697062" w:rsidP="0044477D">
      <w:pPr>
        <w:rPr>
          <w:rFonts w:ascii="Sylfaen" w:hAnsi="Sylfaen"/>
          <w:sz w:val="28"/>
          <w:szCs w:val="28"/>
        </w:rPr>
      </w:pPr>
      <w:r w:rsidRPr="00754559">
        <w:rPr>
          <w:rFonts w:ascii="Sylfaen" w:hAnsi="Sylfaen"/>
          <w:b/>
          <w:sz w:val="28"/>
          <w:szCs w:val="28"/>
        </w:rPr>
        <w:t xml:space="preserve">Mr. </w:t>
      </w:r>
      <w:proofErr w:type="spellStart"/>
      <w:r w:rsidR="0044477D" w:rsidRPr="00754559">
        <w:rPr>
          <w:rFonts w:ascii="Sylfaen" w:hAnsi="Sylfaen"/>
          <w:b/>
          <w:sz w:val="28"/>
          <w:szCs w:val="28"/>
        </w:rPr>
        <w:t>Aurelijus</w:t>
      </w:r>
      <w:proofErr w:type="spellEnd"/>
      <w:r w:rsidR="0044477D" w:rsidRPr="00754559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="0044477D" w:rsidRPr="00754559">
        <w:rPr>
          <w:rFonts w:ascii="Sylfaen" w:hAnsi="Sylfaen"/>
          <w:b/>
          <w:sz w:val="28"/>
          <w:szCs w:val="28"/>
        </w:rPr>
        <w:t>Veryga</w:t>
      </w:r>
      <w:proofErr w:type="spellEnd"/>
      <w:r w:rsidR="00987A54" w:rsidRPr="00754559">
        <w:rPr>
          <w:rFonts w:ascii="Sylfaen" w:hAnsi="Sylfaen"/>
          <w:b/>
          <w:sz w:val="28"/>
          <w:szCs w:val="28"/>
        </w:rPr>
        <w:t xml:space="preserve"> - Minister of Health of Lithuania</w:t>
      </w:r>
    </w:p>
    <w:p w14:paraId="7A2A30A7" w14:textId="1EF013BE" w:rsidR="0044477D" w:rsidRPr="00754559" w:rsidRDefault="0044477D" w:rsidP="00754559">
      <w:pPr>
        <w:spacing w:line="240" w:lineRule="auto"/>
        <w:rPr>
          <w:rFonts w:ascii="Sylfaen" w:hAnsi="Sylfaen"/>
          <w:sz w:val="24"/>
          <w:szCs w:val="24"/>
        </w:rPr>
      </w:pPr>
      <w:r w:rsidRPr="00754559">
        <w:rPr>
          <w:rFonts w:ascii="Sylfaen" w:hAnsi="Sylfaen"/>
          <w:sz w:val="24"/>
          <w:szCs w:val="24"/>
        </w:rPr>
        <w:t>Date of Birth</w:t>
      </w:r>
      <w:r w:rsidR="00987A54" w:rsidRPr="00754559">
        <w:rPr>
          <w:rFonts w:ascii="Sylfaen" w:hAnsi="Sylfaen"/>
          <w:sz w:val="24"/>
          <w:szCs w:val="24"/>
        </w:rPr>
        <w:t>:</w:t>
      </w:r>
      <w:r w:rsidRPr="00754559">
        <w:rPr>
          <w:rFonts w:ascii="Sylfaen" w:hAnsi="Sylfaen"/>
          <w:sz w:val="24"/>
          <w:szCs w:val="24"/>
        </w:rPr>
        <w:t xml:space="preserve"> 1976</w:t>
      </w:r>
    </w:p>
    <w:p w14:paraId="3F995D06" w14:textId="77777777" w:rsidR="0044477D" w:rsidRPr="00754559" w:rsidRDefault="0044477D" w:rsidP="00754559">
      <w:pPr>
        <w:spacing w:line="240" w:lineRule="auto"/>
        <w:rPr>
          <w:rFonts w:ascii="Sylfaen" w:hAnsi="Sylfaen"/>
          <w:i/>
          <w:sz w:val="24"/>
          <w:szCs w:val="24"/>
        </w:rPr>
      </w:pPr>
      <w:r w:rsidRPr="00754559">
        <w:rPr>
          <w:rFonts w:ascii="Sylfaen" w:hAnsi="Sylfaen"/>
          <w:b/>
          <w:i/>
          <w:sz w:val="24"/>
          <w:szCs w:val="24"/>
        </w:rPr>
        <w:t>Education</w:t>
      </w:r>
      <w:r w:rsidRPr="00754559">
        <w:rPr>
          <w:rFonts w:ascii="Sylfaen" w:hAnsi="Sylfaen"/>
          <w:i/>
          <w:sz w:val="24"/>
          <w:szCs w:val="24"/>
        </w:rPr>
        <w:tab/>
        <w:t xml:space="preserve"> </w:t>
      </w:r>
    </w:p>
    <w:p w14:paraId="799272D6" w14:textId="77777777" w:rsidR="0044477D" w:rsidRPr="00754559" w:rsidRDefault="0044477D" w:rsidP="00754559">
      <w:pPr>
        <w:spacing w:line="240" w:lineRule="auto"/>
        <w:rPr>
          <w:rFonts w:ascii="Sylfaen" w:hAnsi="Sylfaen"/>
          <w:sz w:val="24"/>
          <w:szCs w:val="24"/>
        </w:rPr>
      </w:pPr>
      <w:r w:rsidRPr="00754559">
        <w:rPr>
          <w:rFonts w:ascii="Sylfaen" w:hAnsi="Sylfaen"/>
          <w:sz w:val="24"/>
          <w:szCs w:val="24"/>
        </w:rPr>
        <w:t>2004</w:t>
      </w:r>
      <w:r w:rsidRPr="00754559">
        <w:rPr>
          <w:rFonts w:ascii="Sylfaen" w:hAnsi="Sylfaen"/>
          <w:sz w:val="24"/>
          <w:szCs w:val="24"/>
        </w:rPr>
        <w:tab/>
        <w:t>Completed residency and gained the qualification of psychiatrist. Gained a PhD in Biomedical Sciences the same year.</w:t>
      </w:r>
    </w:p>
    <w:p w14:paraId="024C7CC6" w14:textId="77777777" w:rsidR="0044477D" w:rsidRPr="00754559" w:rsidRDefault="0044477D" w:rsidP="00754559">
      <w:pPr>
        <w:spacing w:line="240" w:lineRule="auto"/>
        <w:rPr>
          <w:rFonts w:ascii="Sylfaen" w:hAnsi="Sylfaen"/>
          <w:sz w:val="24"/>
          <w:szCs w:val="24"/>
        </w:rPr>
      </w:pPr>
      <w:r w:rsidRPr="00754559">
        <w:rPr>
          <w:rFonts w:ascii="Sylfaen" w:hAnsi="Sylfaen"/>
          <w:sz w:val="24"/>
          <w:szCs w:val="24"/>
        </w:rPr>
        <w:t>2000</w:t>
      </w:r>
      <w:r w:rsidRPr="00754559">
        <w:rPr>
          <w:rFonts w:ascii="Sylfaen" w:hAnsi="Sylfaen"/>
          <w:sz w:val="24"/>
          <w:szCs w:val="24"/>
        </w:rPr>
        <w:tab/>
        <w:t>Together with colleagues initiated and founded the Kaunas Youth Narcological Aid Centre</w:t>
      </w:r>
    </w:p>
    <w:p w14:paraId="4B5B6350" w14:textId="77777777" w:rsidR="0044477D" w:rsidRPr="00754559" w:rsidRDefault="0044477D" w:rsidP="00754559">
      <w:pPr>
        <w:spacing w:line="240" w:lineRule="auto"/>
        <w:rPr>
          <w:rFonts w:ascii="Sylfaen" w:hAnsi="Sylfaen"/>
          <w:sz w:val="24"/>
          <w:szCs w:val="24"/>
        </w:rPr>
      </w:pPr>
      <w:r w:rsidRPr="00754559">
        <w:rPr>
          <w:rFonts w:ascii="Sylfaen" w:hAnsi="Sylfaen"/>
          <w:sz w:val="24"/>
          <w:szCs w:val="24"/>
        </w:rPr>
        <w:t>2000</w:t>
      </w:r>
      <w:r w:rsidRPr="00754559">
        <w:rPr>
          <w:rFonts w:ascii="Sylfaen" w:hAnsi="Sylfaen"/>
          <w:sz w:val="24"/>
          <w:szCs w:val="24"/>
        </w:rPr>
        <w:tab/>
        <w:t>Gained the profession of medical doctor</w:t>
      </w:r>
    </w:p>
    <w:p w14:paraId="0BFDD46D" w14:textId="4B8D4263" w:rsidR="0044477D" w:rsidRPr="00754559" w:rsidRDefault="0044477D" w:rsidP="00754559">
      <w:pPr>
        <w:spacing w:line="240" w:lineRule="auto"/>
        <w:rPr>
          <w:rFonts w:ascii="Sylfaen" w:hAnsi="Sylfaen"/>
          <w:sz w:val="24"/>
          <w:szCs w:val="24"/>
        </w:rPr>
      </w:pPr>
      <w:r w:rsidRPr="00754559">
        <w:rPr>
          <w:rFonts w:ascii="Sylfaen" w:hAnsi="Sylfaen"/>
          <w:sz w:val="24"/>
          <w:szCs w:val="24"/>
        </w:rPr>
        <w:t>1994</w:t>
      </w:r>
      <w:r w:rsidRPr="00754559">
        <w:rPr>
          <w:rFonts w:ascii="Sylfaen" w:hAnsi="Sylfaen"/>
          <w:sz w:val="24"/>
          <w:szCs w:val="24"/>
        </w:rPr>
        <w:tab/>
        <w:t>Joined Kaunas Medical Academy (today – Lithuanian University of Health Sciences)</w:t>
      </w:r>
      <w:r w:rsidRPr="00754559">
        <w:rPr>
          <w:rFonts w:ascii="Sylfaen" w:hAnsi="Sylfaen"/>
          <w:sz w:val="24"/>
          <w:szCs w:val="24"/>
        </w:rPr>
        <w:tab/>
        <w:t xml:space="preserve"> </w:t>
      </w:r>
    </w:p>
    <w:p w14:paraId="23CB1458" w14:textId="77777777" w:rsidR="0044477D" w:rsidRPr="00754559" w:rsidRDefault="0044477D" w:rsidP="00754559">
      <w:pPr>
        <w:spacing w:line="240" w:lineRule="auto"/>
        <w:rPr>
          <w:rFonts w:ascii="Sylfaen" w:hAnsi="Sylfaen"/>
          <w:b/>
          <w:sz w:val="24"/>
          <w:szCs w:val="24"/>
        </w:rPr>
      </w:pPr>
      <w:r w:rsidRPr="00754559">
        <w:rPr>
          <w:rFonts w:ascii="Sylfaen" w:hAnsi="Sylfaen"/>
          <w:b/>
          <w:i/>
          <w:sz w:val="24"/>
          <w:szCs w:val="24"/>
        </w:rPr>
        <w:t>Work Experience</w:t>
      </w:r>
      <w:r w:rsidRPr="00754559">
        <w:rPr>
          <w:rFonts w:ascii="Sylfaen" w:hAnsi="Sylfaen"/>
          <w:b/>
          <w:i/>
          <w:sz w:val="24"/>
          <w:szCs w:val="24"/>
        </w:rPr>
        <w:tab/>
      </w:r>
      <w:r w:rsidRPr="00754559">
        <w:rPr>
          <w:rFonts w:ascii="Sylfaen" w:hAnsi="Sylfaen"/>
          <w:b/>
          <w:sz w:val="24"/>
          <w:szCs w:val="24"/>
        </w:rPr>
        <w:t xml:space="preserve"> </w:t>
      </w:r>
    </w:p>
    <w:p w14:paraId="40D83708" w14:textId="77777777" w:rsidR="0044477D" w:rsidRPr="00754559" w:rsidRDefault="0044477D" w:rsidP="00754559">
      <w:pPr>
        <w:spacing w:line="240" w:lineRule="auto"/>
        <w:rPr>
          <w:rFonts w:ascii="Sylfaen" w:hAnsi="Sylfaen"/>
          <w:sz w:val="24"/>
          <w:szCs w:val="24"/>
        </w:rPr>
      </w:pPr>
      <w:r w:rsidRPr="00754559">
        <w:rPr>
          <w:rFonts w:ascii="Sylfaen" w:hAnsi="Sylfaen"/>
          <w:sz w:val="24"/>
          <w:szCs w:val="24"/>
        </w:rPr>
        <w:t>Since 14th of December, 2016</w:t>
      </w:r>
      <w:r w:rsidRPr="00754559">
        <w:rPr>
          <w:rFonts w:ascii="Sylfaen" w:hAnsi="Sylfaen"/>
          <w:sz w:val="24"/>
          <w:szCs w:val="24"/>
        </w:rPr>
        <w:tab/>
        <w:t>Minister of Health of the Republic of Lithuania</w:t>
      </w:r>
    </w:p>
    <w:p w14:paraId="41C3F730" w14:textId="77777777" w:rsidR="0044477D" w:rsidRPr="00754559" w:rsidRDefault="0044477D" w:rsidP="00754559">
      <w:pPr>
        <w:spacing w:line="240" w:lineRule="auto"/>
        <w:rPr>
          <w:rFonts w:ascii="Sylfaen" w:hAnsi="Sylfaen"/>
          <w:sz w:val="24"/>
          <w:szCs w:val="24"/>
        </w:rPr>
      </w:pPr>
      <w:r w:rsidRPr="00754559">
        <w:rPr>
          <w:rFonts w:ascii="Sylfaen" w:hAnsi="Sylfaen"/>
          <w:sz w:val="24"/>
          <w:szCs w:val="24"/>
        </w:rPr>
        <w:t>Since 2015-Professor in the Department of Health Psychology of the Lithuanian University of Health   Sciences</w:t>
      </w:r>
    </w:p>
    <w:p w14:paraId="15EEB8A4" w14:textId="77777777" w:rsidR="0044477D" w:rsidRPr="00754559" w:rsidRDefault="0044477D" w:rsidP="00754559">
      <w:pPr>
        <w:spacing w:line="240" w:lineRule="auto"/>
        <w:rPr>
          <w:rFonts w:ascii="Sylfaen" w:hAnsi="Sylfaen"/>
          <w:sz w:val="24"/>
          <w:szCs w:val="24"/>
        </w:rPr>
      </w:pPr>
      <w:r w:rsidRPr="00754559">
        <w:rPr>
          <w:rFonts w:ascii="Sylfaen" w:hAnsi="Sylfaen"/>
          <w:sz w:val="24"/>
          <w:szCs w:val="24"/>
        </w:rPr>
        <w:t>2009</w:t>
      </w:r>
      <w:r w:rsidRPr="00754559">
        <w:rPr>
          <w:rFonts w:ascii="Sylfaen" w:hAnsi="Sylfaen"/>
          <w:sz w:val="24"/>
          <w:szCs w:val="24"/>
        </w:rPr>
        <w:tab/>
        <w:t>Associate professor in the Department of Preventive Medicine (later – Department of Health Psychology) of Kaunas Medical Academy, Lithuanian University of Health Sciences</w:t>
      </w:r>
    </w:p>
    <w:p w14:paraId="022E3B02" w14:textId="77777777" w:rsidR="0044477D" w:rsidRPr="00754559" w:rsidRDefault="0044477D" w:rsidP="00754559">
      <w:pPr>
        <w:spacing w:line="240" w:lineRule="auto"/>
        <w:rPr>
          <w:rFonts w:ascii="Sylfaen" w:hAnsi="Sylfaen"/>
          <w:sz w:val="24"/>
          <w:szCs w:val="24"/>
        </w:rPr>
      </w:pPr>
      <w:r w:rsidRPr="00754559">
        <w:rPr>
          <w:rFonts w:ascii="Sylfaen" w:hAnsi="Sylfaen"/>
          <w:sz w:val="24"/>
          <w:szCs w:val="24"/>
        </w:rPr>
        <w:t>2004     Began the practice of psychiatrist</w:t>
      </w:r>
    </w:p>
    <w:p w14:paraId="429A5D85" w14:textId="77777777" w:rsidR="0044477D" w:rsidRPr="00754559" w:rsidRDefault="0044477D" w:rsidP="00754559">
      <w:pPr>
        <w:spacing w:line="240" w:lineRule="auto"/>
        <w:rPr>
          <w:rFonts w:ascii="Sylfaen" w:hAnsi="Sylfaen"/>
          <w:sz w:val="24"/>
          <w:szCs w:val="24"/>
        </w:rPr>
      </w:pPr>
      <w:r w:rsidRPr="00754559">
        <w:rPr>
          <w:rFonts w:ascii="Sylfaen" w:hAnsi="Sylfaen"/>
          <w:sz w:val="24"/>
          <w:szCs w:val="24"/>
        </w:rPr>
        <w:t>2004</w:t>
      </w:r>
      <w:r w:rsidRPr="00754559">
        <w:rPr>
          <w:rFonts w:ascii="Sylfaen" w:hAnsi="Sylfaen"/>
          <w:sz w:val="24"/>
          <w:szCs w:val="24"/>
        </w:rPr>
        <w:tab/>
        <w:t>Together with colleagues founded the National Tobacco Control Coalition, became its president</w:t>
      </w:r>
    </w:p>
    <w:p w14:paraId="37028E16" w14:textId="77777777" w:rsidR="0044477D" w:rsidRPr="00754559" w:rsidRDefault="0044477D" w:rsidP="00754559">
      <w:pPr>
        <w:spacing w:line="240" w:lineRule="auto"/>
        <w:rPr>
          <w:rFonts w:ascii="Sylfaen" w:hAnsi="Sylfaen"/>
          <w:sz w:val="24"/>
          <w:szCs w:val="24"/>
        </w:rPr>
      </w:pPr>
      <w:r w:rsidRPr="00754559">
        <w:rPr>
          <w:rFonts w:ascii="Sylfaen" w:hAnsi="Sylfaen"/>
          <w:sz w:val="24"/>
          <w:szCs w:val="24"/>
        </w:rPr>
        <w:t>2004      Member of the Advisory Committee of ENYPAT (European Network on Young People and Tobacco)</w:t>
      </w:r>
    </w:p>
    <w:p w14:paraId="7811B981" w14:textId="77777777" w:rsidR="0044477D" w:rsidRPr="00754559" w:rsidRDefault="0044477D" w:rsidP="00754559">
      <w:pPr>
        <w:spacing w:line="240" w:lineRule="auto"/>
        <w:rPr>
          <w:rFonts w:ascii="Sylfaen" w:hAnsi="Sylfaen"/>
          <w:sz w:val="24"/>
          <w:szCs w:val="24"/>
        </w:rPr>
      </w:pPr>
      <w:r w:rsidRPr="00754559">
        <w:rPr>
          <w:rFonts w:ascii="Sylfaen" w:hAnsi="Sylfaen"/>
          <w:sz w:val="24"/>
          <w:szCs w:val="24"/>
        </w:rPr>
        <w:t>2004</w:t>
      </w:r>
      <w:r w:rsidRPr="00754559">
        <w:rPr>
          <w:rFonts w:ascii="Sylfaen" w:hAnsi="Sylfaen"/>
          <w:sz w:val="24"/>
          <w:szCs w:val="24"/>
        </w:rPr>
        <w:tab/>
        <w:t>Lithuanian expert in the preparation of ASPECT Consortium document for the European Commission on control of tobacco in the enlarged European Union</w:t>
      </w:r>
    </w:p>
    <w:p w14:paraId="5B06900F" w14:textId="6C1DFE3E" w:rsidR="0044477D" w:rsidRPr="00754559" w:rsidRDefault="0044477D" w:rsidP="00754559">
      <w:pPr>
        <w:spacing w:line="240" w:lineRule="auto"/>
        <w:rPr>
          <w:rFonts w:ascii="Sylfaen" w:hAnsi="Sylfaen"/>
          <w:sz w:val="24"/>
          <w:szCs w:val="24"/>
        </w:rPr>
      </w:pPr>
      <w:r w:rsidRPr="00754559">
        <w:rPr>
          <w:rFonts w:ascii="Sylfaen" w:hAnsi="Sylfaen"/>
          <w:sz w:val="24"/>
          <w:szCs w:val="24"/>
        </w:rPr>
        <w:lastRenderedPageBreak/>
        <w:t>2005</w:t>
      </w:r>
      <w:r w:rsidRPr="00754559">
        <w:rPr>
          <w:rFonts w:ascii="Sylfaen" w:hAnsi="Sylfaen"/>
          <w:sz w:val="24"/>
          <w:szCs w:val="24"/>
        </w:rPr>
        <w:tab/>
        <w:t>Member of the National Health Council</w:t>
      </w:r>
    </w:p>
    <w:p w14:paraId="25D17594" w14:textId="77777777" w:rsidR="0044477D" w:rsidRPr="00754559" w:rsidRDefault="0044477D" w:rsidP="00754559">
      <w:pPr>
        <w:spacing w:line="240" w:lineRule="auto"/>
        <w:rPr>
          <w:rFonts w:ascii="Sylfaen" w:hAnsi="Sylfaen"/>
          <w:sz w:val="24"/>
          <w:szCs w:val="24"/>
        </w:rPr>
      </w:pPr>
      <w:r w:rsidRPr="00754559">
        <w:rPr>
          <w:rFonts w:ascii="Sylfaen" w:hAnsi="Sylfaen"/>
          <w:sz w:val="24"/>
          <w:szCs w:val="24"/>
        </w:rPr>
        <w:t>Since 2008 Board member of ENSP (European Network for Smoking Prevention)</w:t>
      </w:r>
    </w:p>
    <w:p w14:paraId="6F987858" w14:textId="77777777" w:rsidR="0044477D" w:rsidRPr="00754559" w:rsidRDefault="0044477D" w:rsidP="00754559">
      <w:pPr>
        <w:spacing w:line="240" w:lineRule="auto"/>
        <w:rPr>
          <w:rFonts w:ascii="Sylfaen" w:hAnsi="Sylfaen"/>
          <w:sz w:val="24"/>
          <w:szCs w:val="24"/>
        </w:rPr>
      </w:pPr>
      <w:r w:rsidRPr="00754559">
        <w:rPr>
          <w:rFonts w:ascii="Sylfaen" w:hAnsi="Sylfaen"/>
          <w:sz w:val="24"/>
          <w:szCs w:val="24"/>
        </w:rPr>
        <w:t>2008</w:t>
      </w:r>
      <w:r w:rsidRPr="00754559">
        <w:rPr>
          <w:rFonts w:ascii="Sylfaen" w:hAnsi="Sylfaen"/>
          <w:sz w:val="24"/>
          <w:szCs w:val="24"/>
        </w:rPr>
        <w:tab/>
        <w:t>Freelance expert of the Committee on Health Affairs of the LR Parliament</w:t>
      </w:r>
    </w:p>
    <w:p w14:paraId="474DB00B" w14:textId="77777777" w:rsidR="0044477D" w:rsidRPr="00754559" w:rsidRDefault="0044477D" w:rsidP="00754559">
      <w:pPr>
        <w:spacing w:line="240" w:lineRule="auto"/>
        <w:rPr>
          <w:rFonts w:ascii="Sylfaen" w:hAnsi="Sylfaen"/>
          <w:sz w:val="24"/>
          <w:szCs w:val="24"/>
        </w:rPr>
      </w:pPr>
      <w:r w:rsidRPr="00754559">
        <w:rPr>
          <w:rFonts w:ascii="Sylfaen" w:hAnsi="Sylfaen"/>
          <w:sz w:val="24"/>
          <w:szCs w:val="24"/>
        </w:rPr>
        <w:t>Since 2009</w:t>
      </w:r>
      <w:r w:rsidRPr="00754559">
        <w:rPr>
          <w:rFonts w:ascii="Sylfaen" w:hAnsi="Sylfaen"/>
          <w:sz w:val="24"/>
          <w:szCs w:val="24"/>
        </w:rPr>
        <w:tab/>
        <w:t>Board member of NORDAN (The Nordic Alcohol and Drug Policy Network)</w:t>
      </w:r>
    </w:p>
    <w:p w14:paraId="0A677B61" w14:textId="77777777" w:rsidR="0044477D" w:rsidRPr="00754559" w:rsidRDefault="0044477D" w:rsidP="00754559">
      <w:pPr>
        <w:spacing w:line="240" w:lineRule="auto"/>
        <w:rPr>
          <w:rFonts w:ascii="Sylfaen" w:hAnsi="Sylfaen"/>
          <w:sz w:val="24"/>
          <w:szCs w:val="24"/>
        </w:rPr>
      </w:pPr>
      <w:r w:rsidRPr="00754559">
        <w:rPr>
          <w:rFonts w:ascii="Sylfaen" w:hAnsi="Sylfaen"/>
          <w:sz w:val="24"/>
          <w:szCs w:val="24"/>
        </w:rPr>
        <w:t>2009–2012</w:t>
      </w:r>
      <w:r w:rsidRPr="00754559">
        <w:rPr>
          <w:rFonts w:ascii="Sylfaen" w:hAnsi="Sylfaen"/>
          <w:sz w:val="24"/>
          <w:szCs w:val="24"/>
        </w:rPr>
        <w:tab/>
        <w:t>Public adviser for the Prime Minister on the prevention of tobacco, alcohol and drugs</w:t>
      </w:r>
    </w:p>
    <w:p w14:paraId="3EF4E280" w14:textId="77777777" w:rsidR="0044477D" w:rsidRPr="00754559" w:rsidRDefault="0044477D" w:rsidP="00754559">
      <w:pPr>
        <w:spacing w:line="240" w:lineRule="auto"/>
        <w:rPr>
          <w:rFonts w:ascii="Sylfaen" w:hAnsi="Sylfaen"/>
          <w:sz w:val="24"/>
          <w:szCs w:val="24"/>
        </w:rPr>
      </w:pPr>
      <w:r w:rsidRPr="00754559">
        <w:rPr>
          <w:rFonts w:ascii="Sylfaen" w:hAnsi="Sylfaen"/>
          <w:sz w:val="24"/>
          <w:szCs w:val="24"/>
        </w:rPr>
        <w:t>2011</w:t>
      </w:r>
      <w:r w:rsidRPr="00754559">
        <w:rPr>
          <w:rFonts w:ascii="Sylfaen" w:hAnsi="Sylfaen"/>
          <w:sz w:val="24"/>
          <w:szCs w:val="24"/>
        </w:rPr>
        <w:tab/>
        <w:t xml:space="preserve">Head of the Health Research Institute (WHO cooperation </w:t>
      </w:r>
      <w:proofErr w:type="spellStart"/>
      <w:r w:rsidRPr="00754559">
        <w:rPr>
          <w:rFonts w:ascii="Sylfaen" w:hAnsi="Sylfaen"/>
          <w:sz w:val="24"/>
          <w:szCs w:val="24"/>
        </w:rPr>
        <w:t>centre</w:t>
      </w:r>
      <w:proofErr w:type="spellEnd"/>
      <w:r w:rsidRPr="00754559">
        <w:rPr>
          <w:rFonts w:ascii="Sylfaen" w:hAnsi="Sylfaen"/>
          <w:sz w:val="24"/>
          <w:szCs w:val="24"/>
        </w:rPr>
        <w:t>) under the Faculty of Public Health of the Lithuanian University of Health Sciences</w:t>
      </w:r>
    </w:p>
    <w:p w14:paraId="53A20D0F" w14:textId="77777777" w:rsidR="0044477D" w:rsidRPr="00754559" w:rsidRDefault="0044477D" w:rsidP="00754559">
      <w:pPr>
        <w:spacing w:line="240" w:lineRule="auto"/>
        <w:rPr>
          <w:rFonts w:ascii="Sylfaen" w:hAnsi="Sylfaen"/>
          <w:b/>
          <w:i/>
          <w:sz w:val="24"/>
          <w:szCs w:val="24"/>
        </w:rPr>
      </w:pPr>
      <w:r w:rsidRPr="00754559">
        <w:rPr>
          <w:rFonts w:ascii="Sylfaen" w:hAnsi="Sylfaen"/>
          <w:b/>
          <w:i/>
          <w:sz w:val="24"/>
          <w:szCs w:val="24"/>
        </w:rPr>
        <w:t>Additional Information</w:t>
      </w:r>
      <w:r w:rsidRPr="00754559">
        <w:rPr>
          <w:rFonts w:ascii="Sylfaen" w:hAnsi="Sylfaen"/>
          <w:b/>
          <w:i/>
          <w:sz w:val="24"/>
          <w:szCs w:val="24"/>
        </w:rPr>
        <w:tab/>
        <w:t xml:space="preserve"> </w:t>
      </w:r>
    </w:p>
    <w:p w14:paraId="0ADBDA02" w14:textId="77777777" w:rsidR="0044477D" w:rsidRPr="00754559" w:rsidRDefault="0044477D" w:rsidP="00754559">
      <w:pPr>
        <w:spacing w:line="240" w:lineRule="auto"/>
        <w:rPr>
          <w:rFonts w:ascii="Sylfaen" w:hAnsi="Sylfaen"/>
          <w:sz w:val="24"/>
          <w:szCs w:val="24"/>
        </w:rPr>
      </w:pPr>
      <w:r w:rsidRPr="00754559">
        <w:rPr>
          <w:rFonts w:ascii="Sylfaen" w:hAnsi="Sylfaen"/>
          <w:sz w:val="24"/>
          <w:szCs w:val="24"/>
        </w:rPr>
        <w:t>Family</w:t>
      </w:r>
      <w:r w:rsidRPr="00754559">
        <w:rPr>
          <w:rFonts w:ascii="Sylfaen" w:hAnsi="Sylfaen"/>
          <w:sz w:val="24"/>
          <w:szCs w:val="24"/>
        </w:rPr>
        <w:tab/>
        <w:t xml:space="preserve">Wife Rasa, son </w:t>
      </w:r>
      <w:proofErr w:type="spellStart"/>
      <w:r w:rsidRPr="00754559">
        <w:rPr>
          <w:rFonts w:ascii="Sylfaen" w:hAnsi="Sylfaen"/>
          <w:sz w:val="24"/>
          <w:szCs w:val="24"/>
        </w:rPr>
        <w:t>Tadas</w:t>
      </w:r>
      <w:proofErr w:type="spellEnd"/>
      <w:r w:rsidRPr="00754559">
        <w:rPr>
          <w:rFonts w:ascii="Sylfaen" w:hAnsi="Sylfaen"/>
          <w:sz w:val="24"/>
          <w:szCs w:val="24"/>
        </w:rPr>
        <w:t xml:space="preserve"> (born in 2001) and daughters </w:t>
      </w:r>
      <w:proofErr w:type="spellStart"/>
      <w:r w:rsidRPr="00754559">
        <w:rPr>
          <w:rFonts w:ascii="Sylfaen" w:hAnsi="Sylfaen"/>
          <w:sz w:val="24"/>
          <w:szCs w:val="24"/>
        </w:rPr>
        <w:t>Ieva</w:t>
      </w:r>
      <w:proofErr w:type="spellEnd"/>
      <w:r w:rsidRPr="00754559">
        <w:rPr>
          <w:rFonts w:ascii="Sylfaen" w:hAnsi="Sylfaen"/>
          <w:sz w:val="24"/>
          <w:szCs w:val="24"/>
        </w:rPr>
        <w:t xml:space="preserve"> (born in 2005), </w:t>
      </w:r>
      <w:proofErr w:type="spellStart"/>
      <w:r w:rsidRPr="00754559">
        <w:rPr>
          <w:rFonts w:ascii="Sylfaen" w:hAnsi="Sylfaen"/>
          <w:sz w:val="24"/>
          <w:szCs w:val="24"/>
        </w:rPr>
        <w:t>Vaiva</w:t>
      </w:r>
      <w:proofErr w:type="spellEnd"/>
      <w:r w:rsidRPr="00754559">
        <w:rPr>
          <w:rFonts w:ascii="Sylfaen" w:hAnsi="Sylfaen"/>
          <w:sz w:val="24"/>
          <w:szCs w:val="24"/>
        </w:rPr>
        <w:t xml:space="preserve"> (born in 2008)</w:t>
      </w:r>
    </w:p>
    <w:p w14:paraId="2F47453C" w14:textId="77777777" w:rsidR="0061726C" w:rsidRPr="00754559" w:rsidRDefault="0061726C" w:rsidP="00754559">
      <w:pPr>
        <w:tabs>
          <w:tab w:val="left" w:pos="1170"/>
        </w:tabs>
        <w:spacing w:line="240" w:lineRule="auto"/>
        <w:rPr>
          <w:rFonts w:ascii="Sylfaen" w:hAnsi="Sylfaen"/>
          <w:sz w:val="24"/>
          <w:szCs w:val="24"/>
        </w:rPr>
      </w:pPr>
    </w:p>
    <w:sectPr w:rsidR="0061726C" w:rsidRPr="0075455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77D"/>
    <w:rsid w:val="000A0477"/>
    <w:rsid w:val="0044477D"/>
    <w:rsid w:val="0061726C"/>
    <w:rsid w:val="00697062"/>
    <w:rsid w:val="00754559"/>
    <w:rsid w:val="00987A54"/>
    <w:rsid w:val="009E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CE6E1"/>
  <w15:docId w15:val="{1C6E2473-5D7F-B04A-969A-34853DD0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44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477D"/>
    <w:rPr>
      <w:b/>
      <w:bCs/>
    </w:rPr>
  </w:style>
  <w:style w:type="character" w:styleId="Emphasis">
    <w:name w:val="Emphasis"/>
    <w:basedOn w:val="DefaultParagraphFont"/>
    <w:uiPriority w:val="20"/>
    <w:qFormat/>
    <w:rsid w:val="004447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Tsomaia</dc:creator>
  <cp:lastModifiedBy>Maia Nikoleishvili</cp:lastModifiedBy>
  <cp:revision>6</cp:revision>
  <cp:lastPrinted>2019-05-17T12:21:00Z</cp:lastPrinted>
  <dcterms:created xsi:type="dcterms:W3CDTF">2019-05-15T08:34:00Z</dcterms:created>
  <dcterms:modified xsi:type="dcterms:W3CDTF">2019-05-17T12:21:00Z</dcterms:modified>
</cp:coreProperties>
</file>