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58" w:rsidRPr="00307137" w:rsidRDefault="00364E88" w:rsidP="00364E88">
      <w:pPr>
        <w:jc w:val="center"/>
        <w:rPr>
          <w:rFonts w:ascii="Sylfaen" w:eastAsia="Times New Roman" w:hAnsi="Sylfaen" w:cs="Sylfaen"/>
          <w:bCs/>
          <w:shd w:val="clear" w:color="auto" w:fill="FFFFFF"/>
        </w:rPr>
      </w:pPr>
      <w:r w:rsidRPr="00364E88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მთის განვითარების ეროვნული საბჭო</w:t>
      </w:r>
      <w:r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ს</w:t>
      </w:r>
      <w:r w:rsidR="002E62F1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 xml:space="preserve"> </w:t>
      </w:r>
      <w:r w:rsidR="002E62F1" w:rsidRPr="002E62F1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სხდომა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FF2DE2" w:rsidRPr="00FF2DE2">
        <w:rPr>
          <w:rFonts w:ascii="AcadNusx" w:eastAsia="Times New Roman" w:hAnsi="AcadNusx" w:cs="Sylfaen"/>
          <w:b/>
          <w:bCs/>
          <w:sz w:val="24"/>
          <w:shd w:val="clear" w:color="auto" w:fill="FFFFFF"/>
          <w:lang w:val="ka-GE"/>
        </w:rPr>
        <w:t>#</w:t>
      </w:r>
      <w:r w:rsidR="00FC60BF">
        <w:rPr>
          <w:rFonts w:ascii="AcadNusx" w:eastAsia="Times New Roman" w:hAnsi="AcadNusx" w:cs="Sylfaen"/>
          <w:b/>
          <w:bCs/>
          <w:sz w:val="24"/>
          <w:shd w:val="clear" w:color="auto" w:fill="FFFFFF"/>
        </w:rPr>
        <w:t>6</w:t>
      </w:r>
    </w:p>
    <w:p w:rsidR="00364E88" w:rsidRDefault="00364E88" w:rsidP="00364E88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364E88" w:rsidRDefault="00364E88" w:rsidP="00364E88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AB5B40">
        <w:rPr>
          <w:rFonts w:ascii="Sylfaen" w:hAnsi="Sylfaen"/>
          <w:b/>
          <w:lang w:val="ka-GE"/>
        </w:rPr>
        <w:t>ქ. თბილისი</w:t>
      </w:r>
      <w:r w:rsidRPr="00AB5B40">
        <w:rPr>
          <w:rFonts w:ascii="Sylfaen" w:hAnsi="Sylfaen"/>
          <w:b/>
        </w:rPr>
        <w:t>,</w:t>
      </w:r>
      <w:r w:rsidRPr="00AB5B40">
        <w:rPr>
          <w:rFonts w:ascii="Sylfaen" w:hAnsi="Sylfaen"/>
          <w:b/>
          <w:lang w:val="ka-GE"/>
        </w:rPr>
        <w:t xml:space="preserve"> 201</w:t>
      </w:r>
      <w:r w:rsidR="00F803C1" w:rsidRPr="00AB5B40">
        <w:rPr>
          <w:rFonts w:ascii="Sylfaen" w:hAnsi="Sylfaen"/>
          <w:b/>
          <w:lang w:val="ka-GE"/>
        </w:rPr>
        <w:t>7</w:t>
      </w:r>
      <w:r w:rsidRPr="00AB5B40">
        <w:rPr>
          <w:rFonts w:ascii="Sylfaen" w:hAnsi="Sylfaen"/>
          <w:b/>
          <w:lang w:val="ka-GE"/>
        </w:rPr>
        <w:t xml:space="preserve"> წლის </w:t>
      </w:r>
      <w:r w:rsidR="003462D2">
        <w:rPr>
          <w:rFonts w:ascii="Sylfaen" w:hAnsi="Sylfaen"/>
          <w:b/>
          <w:lang w:val="ka-GE"/>
        </w:rPr>
        <w:t>19</w:t>
      </w:r>
      <w:bookmarkStart w:id="0" w:name="_GoBack"/>
      <w:bookmarkEnd w:id="0"/>
      <w:r w:rsidR="00AB5B40" w:rsidRPr="00AB5B40">
        <w:rPr>
          <w:rFonts w:ascii="Sylfaen" w:hAnsi="Sylfaen"/>
          <w:b/>
          <w:lang w:val="ka-GE"/>
        </w:rPr>
        <w:t xml:space="preserve"> </w:t>
      </w:r>
      <w:r w:rsidR="00FC60BF">
        <w:rPr>
          <w:rFonts w:ascii="Sylfaen" w:hAnsi="Sylfaen"/>
          <w:b/>
          <w:lang w:val="ka-GE"/>
        </w:rPr>
        <w:t>ივნისი</w:t>
      </w:r>
      <w:r w:rsidR="00815297" w:rsidRPr="00AB5B40">
        <w:rPr>
          <w:rFonts w:ascii="Sylfaen" w:hAnsi="Sylfaen"/>
          <w:b/>
          <w:lang w:val="ka-GE"/>
        </w:rPr>
        <w:t xml:space="preserve">, </w:t>
      </w:r>
      <w:r w:rsidR="00670009">
        <w:rPr>
          <w:rFonts w:ascii="Sylfaen" w:hAnsi="Sylfaen"/>
          <w:b/>
          <w:lang w:val="ka-GE"/>
        </w:rPr>
        <w:t>15</w:t>
      </w:r>
      <w:r w:rsidR="00493EDC" w:rsidRPr="00AB5B40">
        <w:rPr>
          <w:rFonts w:ascii="Sylfaen" w:hAnsi="Sylfaen"/>
          <w:b/>
        </w:rPr>
        <w:t>:00</w:t>
      </w:r>
      <w:r w:rsidRPr="00AB5B40">
        <w:rPr>
          <w:rFonts w:ascii="Sylfaen" w:hAnsi="Sylfaen"/>
          <w:b/>
          <w:lang w:val="ka-GE"/>
        </w:rPr>
        <w:t xml:space="preserve"> სთ.</w:t>
      </w:r>
    </w:p>
    <w:p w:rsidR="00364E88" w:rsidRPr="00364E88" w:rsidRDefault="00364E88" w:rsidP="00364E88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364E88">
        <w:rPr>
          <w:rFonts w:ascii="Sylfaen" w:hAnsi="Sylfaen"/>
          <w:lang w:val="ka-GE"/>
        </w:rPr>
        <w:t xml:space="preserve">საქართველოს მთავრობის </w:t>
      </w:r>
      <w:r w:rsidR="00FF2DE2">
        <w:rPr>
          <w:rFonts w:ascii="Sylfaen" w:hAnsi="Sylfaen"/>
          <w:lang w:val="ka-GE"/>
        </w:rPr>
        <w:t>ადმინისტრაცია</w:t>
      </w:r>
    </w:p>
    <w:p w:rsidR="00364E88" w:rsidRDefault="00364E88">
      <w:pPr>
        <w:rPr>
          <w:rFonts w:ascii="Sylfaen" w:hAnsi="Sylfaen"/>
          <w:lang w:val="ka-GE"/>
        </w:rPr>
      </w:pPr>
    </w:p>
    <w:p w:rsidR="002E62F1" w:rsidRPr="00FF2DE2" w:rsidRDefault="002E62F1" w:rsidP="002E62F1">
      <w:pPr>
        <w:jc w:val="center"/>
        <w:rPr>
          <w:rFonts w:ascii="Sylfaen" w:eastAsia="Times New Roman" w:hAnsi="Sylfaen" w:cs="Sylfaen"/>
          <w:b/>
          <w:bCs/>
          <w:shd w:val="clear" w:color="auto" w:fill="FFFFFF"/>
          <w:lang w:val="ka-GE"/>
        </w:rPr>
      </w:pPr>
      <w:r w:rsidRPr="00FF2DE2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დღის წესრიგი</w:t>
      </w:r>
    </w:p>
    <w:p w:rsidR="00BB4ED5" w:rsidRDefault="00BB4ED5" w:rsidP="00BB4ED5">
      <w:pPr>
        <w:pStyle w:val="ListParagraph"/>
        <w:jc w:val="both"/>
        <w:rPr>
          <w:rFonts w:ascii="Sylfaen" w:hAnsi="Sylfaen"/>
          <w:lang w:val="ka-GE"/>
        </w:rPr>
      </w:pPr>
    </w:p>
    <w:p w:rsidR="00FC60BF" w:rsidRPr="00950082" w:rsidRDefault="00950082" w:rsidP="00FC60B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50082">
        <w:rPr>
          <w:rFonts w:ascii="Sylfaen" w:hAnsi="Sylfaen"/>
          <w:lang w:val="ka-GE"/>
        </w:rPr>
        <w:t>„მაღალმთიანი რეგიონების განვითარების შესახებ“ საქართველოს კანონით გათვალისწინებული სოციალური შეღავათებით სარგებლობის თაობაზე</w:t>
      </w:r>
      <w:r w:rsidR="00FC60BF" w:rsidRPr="00950082">
        <w:rPr>
          <w:rFonts w:ascii="Sylfaen" w:hAnsi="Sylfaen"/>
          <w:lang w:val="ka-GE"/>
        </w:rPr>
        <w:t xml:space="preserve"> 2016 წლის ანგარიში.</w:t>
      </w:r>
      <w:r>
        <w:rPr>
          <w:rFonts w:ascii="Sylfaen" w:hAnsi="Sylfaen"/>
        </w:rPr>
        <w:t xml:space="preserve"> </w:t>
      </w:r>
      <w:r w:rsidR="00FC60BF" w:rsidRPr="00950082">
        <w:rPr>
          <w:rFonts w:ascii="Sylfaen" w:hAnsi="Sylfaen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787040" w:rsidRDefault="00787040" w:rsidP="00FC60B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50082" w:rsidRPr="00950082" w:rsidRDefault="00950082" w:rsidP="00950082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მაღალმთიანი დასახლების სტატუსის მინიჭების შესახებ ცალკეული დასახლებებისათვის, </w:t>
      </w:r>
      <w:r w:rsidRPr="00950082">
        <w:rPr>
          <w:rFonts w:ascii="Sylfaen" w:hAnsi="Sylfaen"/>
          <w:lang w:val="ka-GE"/>
        </w:rPr>
        <w:t>რომლებ</w:t>
      </w:r>
      <w:r>
        <w:rPr>
          <w:rFonts w:ascii="Sylfaen" w:hAnsi="Sylfaen"/>
          <w:lang w:val="ka-GE"/>
        </w:rPr>
        <w:t>ი</w:t>
      </w:r>
      <w:r w:rsidRPr="00950082">
        <w:rPr>
          <w:rFonts w:ascii="Sylfaen" w:hAnsi="Sylfaen"/>
          <w:lang w:val="ka-GE"/>
        </w:rPr>
        <w:t xml:space="preserve">ც მონაცემთა დაზუსტების შემდეგ </w:t>
      </w:r>
      <w:r>
        <w:rPr>
          <w:rFonts w:ascii="Sylfaen" w:hAnsi="Sylfaen"/>
          <w:lang w:val="ka-GE"/>
        </w:rPr>
        <w:t xml:space="preserve">აკმაყოფილებენ </w:t>
      </w:r>
      <w:r w:rsidRPr="00950082">
        <w:rPr>
          <w:rFonts w:ascii="Sylfaen" w:hAnsi="Sylfaen"/>
          <w:lang w:val="ka-GE"/>
        </w:rPr>
        <w:t xml:space="preserve">საბჭოს მიერ დადგენილ კრიტერიუმებს </w:t>
      </w:r>
      <w:r w:rsidR="00FC60BF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28</w:t>
      </w:r>
      <w:r w:rsidR="00FC60BF">
        <w:rPr>
          <w:rFonts w:ascii="Sylfaen" w:hAnsi="Sylfaen"/>
          <w:lang w:val="ka-GE"/>
        </w:rPr>
        <w:t xml:space="preserve"> სოფელი).</w:t>
      </w:r>
    </w:p>
    <w:p w:rsidR="00FC60BF" w:rsidRPr="00950082" w:rsidRDefault="00950082" w:rsidP="00950082">
      <w:pPr>
        <w:pStyle w:val="ListParagraph"/>
        <w:ind w:left="1080"/>
        <w:jc w:val="both"/>
        <w:rPr>
          <w:rFonts w:ascii="Sylfaen" w:hAnsi="Sylfaen" w:cs="Sylfaen"/>
          <w:u w:val="single"/>
          <w:lang w:val="ka-GE"/>
        </w:rPr>
      </w:pPr>
      <w:r w:rsidRPr="00950082">
        <w:rPr>
          <w:rFonts w:ascii="Sylfaen" w:hAnsi="Sylfaen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950082" w:rsidRPr="00950082" w:rsidRDefault="00950082" w:rsidP="00950082">
      <w:pPr>
        <w:pStyle w:val="ListParagraph"/>
        <w:rPr>
          <w:rFonts w:ascii="Sylfaen" w:hAnsi="Sylfaen" w:cs="Sylfaen"/>
          <w:lang w:val="ka-GE"/>
        </w:rPr>
      </w:pPr>
    </w:p>
    <w:p w:rsidR="00950082" w:rsidRDefault="00950082" w:rsidP="00950082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950082">
        <w:rPr>
          <w:rFonts w:ascii="Sylfaen" w:hAnsi="Sylfaen" w:cs="Sylfaen"/>
          <w:lang w:val="ka-GE"/>
        </w:rPr>
        <w:t>მთის განვითარების ეროვნული საბჭოს დებულების მე-3 მუხლის „დ</w:t>
      </w:r>
      <w:r>
        <w:rPr>
          <w:rFonts w:ascii="Sylfaen" w:hAnsi="Sylfaen" w:cs="Sylfaen"/>
          <w:lang w:val="ka-GE"/>
        </w:rPr>
        <w:t>“</w:t>
      </w:r>
      <w:r w:rsidRPr="00950082">
        <w:rPr>
          <w:rFonts w:ascii="Sylfaen" w:hAnsi="Sylfaen" w:cs="Sylfaen"/>
          <w:lang w:val="ka-GE"/>
        </w:rPr>
        <w:t xml:space="preserve"> პუნქტის შესაბამისად, </w:t>
      </w:r>
      <w:r w:rsidR="0009032B">
        <w:rPr>
          <w:rFonts w:ascii="Sylfaen" w:hAnsi="Sylfaen" w:cs="Sylfaen"/>
          <w:lang w:val="ka-GE"/>
        </w:rPr>
        <w:t>მაჭახელა</w:t>
      </w:r>
      <w:r>
        <w:rPr>
          <w:rFonts w:ascii="Sylfaen" w:hAnsi="Sylfaen" w:cs="Sylfaen"/>
          <w:lang w:val="ka-GE"/>
        </w:rPr>
        <w:t>ს ხეობის 9</w:t>
      </w:r>
      <w:r w:rsidRPr="00950082">
        <w:rPr>
          <w:rFonts w:ascii="Sylfaen" w:hAnsi="Sylfaen" w:cs="Sylfaen"/>
          <w:lang w:val="ka-GE"/>
        </w:rPr>
        <w:t xml:space="preserve"> დასახლების საქართველოს ისტორიულ-გეოგრაფიული მხარის</w:t>
      </w:r>
      <w:r>
        <w:rPr>
          <w:rFonts w:ascii="Sylfaen" w:hAnsi="Sylfaen" w:cs="Sylfaen"/>
          <w:lang w:val="ka-GE"/>
        </w:rPr>
        <w:t xml:space="preserve"> - მაღალმთიანი აჭარისთვის</w:t>
      </w:r>
      <w:r w:rsidRPr="00950082">
        <w:rPr>
          <w:rFonts w:ascii="Sylfaen" w:hAnsi="Sylfaen" w:cs="Sylfaen"/>
          <w:lang w:val="ka-GE"/>
        </w:rPr>
        <w:t xml:space="preserve"> მიკუთვნების </w:t>
      </w:r>
      <w:r>
        <w:rPr>
          <w:rFonts w:ascii="Sylfaen" w:hAnsi="Sylfaen" w:cs="Sylfaen"/>
          <w:lang w:val="ka-GE"/>
        </w:rPr>
        <w:t>შესახებ.</w:t>
      </w:r>
    </w:p>
    <w:p w:rsidR="00950082" w:rsidRPr="00950082" w:rsidRDefault="00950082" w:rsidP="00950082">
      <w:pPr>
        <w:pStyle w:val="ListParagraph"/>
        <w:ind w:left="1080"/>
        <w:jc w:val="both"/>
        <w:rPr>
          <w:rFonts w:ascii="Sylfaen" w:hAnsi="Sylfaen" w:cs="Sylfaen"/>
          <w:lang w:val="ka-GE"/>
        </w:rPr>
      </w:pPr>
      <w:r w:rsidRPr="00950082">
        <w:rPr>
          <w:rFonts w:ascii="Sylfaen" w:hAnsi="Sylfaen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787040" w:rsidRPr="00950082" w:rsidRDefault="00787040" w:rsidP="00787040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FC60BF" w:rsidRPr="00FC60BF" w:rsidRDefault="00787040" w:rsidP="00FC60B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FC60BF">
        <w:rPr>
          <w:rFonts w:ascii="Sylfaen" w:hAnsi="Sylfaen"/>
          <w:lang w:val="ka-GE"/>
        </w:rPr>
        <w:t>„მაღალმთიანი რეგიონების განვითარების შესახებ“ საქართველოს კანონის მე-2 მუხლის პირველი პუნქტით გათვალისწინებული გამონაკლისი</w:t>
      </w:r>
      <w:r w:rsidR="00950082">
        <w:rPr>
          <w:rFonts w:ascii="Sylfaen" w:hAnsi="Sylfaen"/>
          <w:lang w:val="ka-GE"/>
        </w:rPr>
        <w:t>ს</w:t>
      </w:r>
      <w:r w:rsidR="00FC60BF">
        <w:rPr>
          <w:rFonts w:ascii="Sylfaen" w:hAnsi="Sylfaen"/>
          <w:lang w:val="ka-GE"/>
        </w:rPr>
        <w:t xml:space="preserve"> წესის </w:t>
      </w:r>
      <w:r>
        <w:rPr>
          <w:rFonts w:ascii="Sylfaen" w:hAnsi="Sylfaen"/>
          <w:lang w:val="ka-GE"/>
        </w:rPr>
        <w:t xml:space="preserve">გამოყენების </w:t>
      </w:r>
      <w:r w:rsidR="00F044D7">
        <w:rPr>
          <w:rFonts w:ascii="Sylfaen" w:hAnsi="Sylfaen"/>
          <w:lang w:val="ka-GE"/>
        </w:rPr>
        <w:t xml:space="preserve">მიზანშეწონილობის </w:t>
      </w:r>
      <w:r w:rsidR="00950082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;</w:t>
      </w:r>
      <w:r w:rsidR="00F044D7">
        <w:rPr>
          <w:rFonts w:ascii="Sylfaen" w:hAnsi="Sylfaen"/>
          <w:lang w:val="ka-GE"/>
        </w:rPr>
        <w:t xml:space="preserve"> </w:t>
      </w:r>
    </w:p>
    <w:p w:rsidR="00FC60BF" w:rsidRDefault="00787040" w:rsidP="00787040">
      <w:pPr>
        <w:pStyle w:val="ListParagraph"/>
        <w:ind w:left="1080"/>
        <w:jc w:val="both"/>
        <w:rPr>
          <w:rFonts w:ascii="Sylfaen" w:hAnsi="Sylfaen" w:cs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50082">
        <w:rPr>
          <w:rFonts w:ascii="Sylfaen" w:hAnsi="Sylfaen"/>
          <w:lang w:val="ka-GE"/>
        </w:rPr>
        <w:t xml:space="preserve">იმ </w:t>
      </w:r>
      <w:r w:rsidR="00950082" w:rsidRPr="00950082">
        <w:rPr>
          <w:rFonts w:ascii="Sylfaen" w:hAnsi="Sylfaen"/>
          <w:lang w:val="ka-GE"/>
        </w:rPr>
        <w:t>დასახლებები</w:t>
      </w:r>
      <w:r w:rsidR="00950082">
        <w:rPr>
          <w:rFonts w:ascii="Sylfaen" w:hAnsi="Sylfaen"/>
          <w:lang w:val="ka-GE"/>
        </w:rPr>
        <w:t>სათვის</w:t>
      </w:r>
      <w:r w:rsidR="00950082" w:rsidRPr="00950082">
        <w:rPr>
          <w:rFonts w:ascii="Sylfaen" w:hAnsi="Sylfaen"/>
          <w:lang w:val="ka-GE"/>
        </w:rPr>
        <w:t>, რომელთა</w:t>
      </w:r>
      <w:r w:rsidR="00950082">
        <w:rPr>
          <w:rFonts w:ascii="Sylfaen" w:hAnsi="Sylfaen"/>
          <w:lang w:val="ka-GE"/>
        </w:rPr>
        <w:t xml:space="preserve"> ტერიტორიის</w:t>
      </w:r>
      <w:r w:rsidR="00950082" w:rsidRPr="00950082">
        <w:rPr>
          <w:rFonts w:ascii="Sylfaen" w:hAnsi="Sylfaen"/>
          <w:lang w:val="ka-GE"/>
        </w:rPr>
        <w:t xml:space="preserve"> ნაწილი არის  800 მეტრ</w:t>
      </w:r>
      <w:r w:rsidR="00950082">
        <w:rPr>
          <w:rFonts w:ascii="Sylfaen" w:hAnsi="Sylfaen"/>
          <w:lang w:val="ka-GE"/>
        </w:rPr>
        <w:t xml:space="preserve"> ჰიფსომეტრიულ სიმაღლე</w:t>
      </w:r>
      <w:r w:rsidR="00950082" w:rsidRPr="00950082">
        <w:rPr>
          <w:rFonts w:ascii="Sylfaen" w:hAnsi="Sylfaen"/>
          <w:lang w:val="ka-GE"/>
        </w:rPr>
        <w:t>ზე მაღლა და აკმაყოფილებენ საბჭოს მიერ დადგენილ კრიტერიუმებს</w:t>
      </w:r>
      <w:r w:rsidR="00950082">
        <w:rPr>
          <w:rFonts w:ascii="Sylfaen" w:hAnsi="Sylfaen"/>
          <w:lang w:val="ka-GE"/>
        </w:rPr>
        <w:t>, მაღალმთიანი დასახლების სტატუსის მინიჭების მიზანშეწონილობის შესახებ</w:t>
      </w:r>
      <w:r w:rsidR="00F044D7">
        <w:rPr>
          <w:rFonts w:ascii="Sylfaen" w:hAnsi="Sylfaen"/>
          <w:lang w:val="ka-GE"/>
        </w:rPr>
        <w:t>.</w:t>
      </w:r>
      <w:r w:rsidR="00FC60BF">
        <w:rPr>
          <w:rFonts w:ascii="Sylfaen" w:hAnsi="Sylfaen"/>
          <w:lang w:val="ka-GE"/>
        </w:rPr>
        <w:t xml:space="preserve"> </w:t>
      </w:r>
    </w:p>
    <w:sectPr w:rsidR="00FC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1167"/>
    <w:multiLevelType w:val="hybridMultilevel"/>
    <w:tmpl w:val="6EA6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6219F"/>
    <w:multiLevelType w:val="hybridMultilevel"/>
    <w:tmpl w:val="C114A6B2"/>
    <w:lvl w:ilvl="0" w:tplc="A2F8A89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EC46C8"/>
    <w:multiLevelType w:val="hybridMultilevel"/>
    <w:tmpl w:val="6EA6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528D7"/>
    <w:multiLevelType w:val="hybridMultilevel"/>
    <w:tmpl w:val="6EA6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E5"/>
    <w:rsid w:val="00006105"/>
    <w:rsid w:val="00012EFC"/>
    <w:rsid w:val="000228E0"/>
    <w:rsid w:val="0004677B"/>
    <w:rsid w:val="000605B3"/>
    <w:rsid w:val="000824AC"/>
    <w:rsid w:val="0009032B"/>
    <w:rsid w:val="000A0FBA"/>
    <w:rsid w:val="000C1AAE"/>
    <w:rsid w:val="001016A6"/>
    <w:rsid w:val="001032C9"/>
    <w:rsid w:val="001104C3"/>
    <w:rsid w:val="001118C6"/>
    <w:rsid w:val="00120428"/>
    <w:rsid w:val="00136294"/>
    <w:rsid w:val="00144E36"/>
    <w:rsid w:val="001547B3"/>
    <w:rsid w:val="00162248"/>
    <w:rsid w:val="001627FC"/>
    <w:rsid w:val="001747B3"/>
    <w:rsid w:val="00176DF1"/>
    <w:rsid w:val="0019667C"/>
    <w:rsid w:val="001B1FF5"/>
    <w:rsid w:val="001D20A0"/>
    <w:rsid w:val="00202312"/>
    <w:rsid w:val="00205E74"/>
    <w:rsid w:val="0022576A"/>
    <w:rsid w:val="00242418"/>
    <w:rsid w:val="00243C1E"/>
    <w:rsid w:val="00265BF0"/>
    <w:rsid w:val="00270C8F"/>
    <w:rsid w:val="0027673C"/>
    <w:rsid w:val="002B5CD4"/>
    <w:rsid w:val="002C4CEE"/>
    <w:rsid w:val="002E3247"/>
    <w:rsid w:val="002E62F1"/>
    <w:rsid w:val="002F01C9"/>
    <w:rsid w:val="002F2D8D"/>
    <w:rsid w:val="00307137"/>
    <w:rsid w:val="00313824"/>
    <w:rsid w:val="003139B8"/>
    <w:rsid w:val="00316A96"/>
    <w:rsid w:val="003172D6"/>
    <w:rsid w:val="003253D0"/>
    <w:rsid w:val="00331E7D"/>
    <w:rsid w:val="00334826"/>
    <w:rsid w:val="003462D2"/>
    <w:rsid w:val="00346B60"/>
    <w:rsid w:val="00353EE5"/>
    <w:rsid w:val="00356B9C"/>
    <w:rsid w:val="00360087"/>
    <w:rsid w:val="00364E88"/>
    <w:rsid w:val="003657BB"/>
    <w:rsid w:val="00375AFF"/>
    <w:rsid w:val="003802E8"/>
    <w:rsid w:val="00380BC3"/>
    <w:rsid w:val="00385522"/>
    <w:rsid w:val="003877AC"/>
    <w:rsid w:val="00387914"/>
    <w:rsid w:val="00387AAA"/>
    <w:rsid w:val="003A73D1"/>
    <w:rsid w:val="003B0E70"/>
    <w:rsid w:val="003C4AAB"/>
    <w:rsid w:val="003F017D"/>
    <w:rsid w:val="003F7F37"/>
    <w:rsid w:val="00421DF0"/>
    <w:rsid w:val="004344F4"/>
    <w:rsid w:val="00436EF2"/>
    <w:rsid w:val="00455CBA"/>
    <w:rsid w:val="00467849"/>
    <w:rsid w:val="00476C12"/>
    <w:rsid w:val="00486A69"/>
    <w:rsid w:val="00487C70"/>
    <w:rsid w:val="00493EDC"/>
    <w:rsid w:val="004A4241"/>
    <w:rsid w:val="004A4C17"/>
    <w:rsid w:val="004B2A64"/>
    <w:rsid w:val="004E67FF"/>
    <w:rsid w:val="004F2C86"/>
    <w:rsid w:val="004F3A58"/>
    <w:rsid w:val="004F4324"/>
    <w:rsid w:val="00511959"/>
    <w:rsid w:val="00525588"/>
    <w:rsid w:val="0054206E"/>
    <w:rsid w:val="005440C4"/>
    <w:rsid w:val="005853FB"/>
    <w:rsid w:val="005A28BB"/>
    <w:rsid w:val="005A427C"/>
    <w:rsid w:val="005A45C0"/>
    <w:rsid w:val="005C0C14"/>
    <w:rsid w:val="005F45C9"/>
    <w:rsid w:val="00603433"/>
    <w:rsid w:val="00617F55"/>
    <w:rsid w:val="00630C05"/>
    <w:rsid w:val="006374BA"/>
    <w:rsid w:val="00644CC0"/>
    <w:rsid w:val="006552E3"/>
    <w:rsid w:val="00657AA6"/>
    <w:rsid w:val="00663CA8"/>
    <w:rsid w:val="00670009"/>
    <w:rsid w:val="0067381D"/>
    <w:rsid w:val="00683C52"/>
    <w:rsid w:val="00697DB7"/>
    <w:rsid w:val="0070364C"/>
    <w:rsid w:val="00704B12"/>
    <w:rsid w:val="00725F25"/>
    <w:rsid w:val="0073562F"/>
    <w:rsid w:val="00735D2F"/>
    <w:rsid w:val="007374AB"/>
    <w:rsid w:val="007670D7"/>
    <w:rsid w:val="00787040"/>
    <w:rsid w:val="0079712D"/>
    <w:rsid w:val="007B17C9"/>
    <w:rsid w:val="007C77B8"/>
    <w:rsid w:val="007D2186"/>
    <w:rsid w:val="007F6C10"/>
    <w:rsid w:val="00815297"/>
    <w:rsid w:val="00830AD7"/>
    <w:rsid w:val="0083388B"/>
    <w:rsid w:val="00836863"/>
    <w:rsid w:val="008620F1"/>
    <w:rsid w:val="00865A12"/>
    <w:rsid w:val="00873AF1"/>
    <w:rsid w:val="00891247"/>
    <w:rsid w:val="008927D8"/>
    <w:rsid w:val="00893CC1"/>
    <w:rsid w:val="008A466A"/>
    <w:rsid w:val="008C09DC"/>
    <w:rsid w:val="008C36ED"/>
    <w:rsid w:val="008C7855"/>
    <w:rsid w:val="008D4CAC"/>
    <w:rsid w:val="008E4BC1"/>
    <w:rsid w:val="008E644E"/>
    <w:rsid w:val="008F7884"/>
    <w:rsid w:val="00905EA0"/>
    <w:rsid w:val="009116D4"/>
    <w:rsid w:val="00941A35"/>
    <w:rsid w:val="00950082"/>
    <w:rsid w:val="0096005D"/>
    <w:rsid w:val="009675EC"/>
    <w:rsid w:val="00970A88"/>
    <w:rsid w:val="00980512"/>
    <w:rsid w:val="00981935"/>
    <w:rsid w:val="0098414F"/>
    <w:rsid w:val="009A0164"/>
    <w:rsid w:val="009A0E2D"/>
    <w:rsid w:val="009A488B"/>
    <w:rsid w:val="009C7FDE"/>
    <w:rsid w:val="009D6B88"/>
    <w:rsid w:val="009D7016"/>
    <w:rsid w:val="009F5406"/>
    <w:rsid w:val="009F6C74"/>
    <w:rsid w:val="00A15D77"/>
    <w:rsid w:val="00A16FDE"/>
    <w:rsid w:val="00A34FE2"/>
    <w:rsid w:val="00A4112E"/>
    <w:rsid w:val="00A56953"/>
    <w:rsid w:val="00A86ED1"/>
    <w:rsid w:val="00AA0774"/>
    <w:rsid w:val="00AB2BFB"/>
    <w:rsid w:val="00AB5B40"/>
    <w:rsid w:val="00AB7176"/>
    <w:rsid w:val="00AC236D"/>
    <w:rsid w:val="00AC65B3"/>
    <w:rsid w:val="00AD0BF4"/>
    <w:rsid w:val="00AD225C"/>
    <w:rsid w:val="00AF6009"/>
    <w:rsid w:val="00B20E9F"/>
    <w:rsid w:val="00B35D27"/>
    <w:rsid w:val="00B36BC5"/>
    <w:rsid w:val="00B45A3D"/>
    <w:rsid w:val="00B87D87"/>
    <w:rsid w:val="00BA15A9"/>
    <w:rsid w:val="00BB4374"/>
    <w:rsid w:val="00BB4ED5"/>
    <w:rsid w:val="00BC345E"/>
    <w:rsid w:val="00BC6711"/>
    <w:rsid w:val="00BD4F55"/>
    <w:rsid w:val="00C240F6"/>
    <w:rsid w:val="00C25F6E"/>
    <w:rsid w:val="00C3437D"/>
    <w:rsid w:val="00C37319"/>
    <w:rsid w:val="00C53ABB"/>
    <w:rsid w:val="00C54B60"/>
    <w:rsid w:val="00C57D9A"/>
    <w:rsid w:val="00C865CB"/>
    <w:rsid w:val="00C9194B"/>
    <w:rsid w:val="00CA4C0D"/>
    <w:rsid w:val="00CA6476"/>
    <w:rsid w:val="00CC494F"/>
    <w:rsid w:val="00CD5FFB"/>
    <w:rsid w:val="00CD64B2"/>
    <w:rsid w:val="00CE2969"/>
    <w:rsid w:val="00CE49C0"/>
    <w:rsid w:val="00CF3E56"/>
    <w:rsid w:val="00D05A8F"/>
    <w:rsid w:val="00D22A88"/>
    <w:rsid w:val="00D47AE4"/>
    <w:rsid w:val="00D62194"/>
    <w:rsid w:val="00D65409"/>
    <w:rsid w:val="00D67876"/>
    <w:rsid w:val="00D83B1A"/>
    <w:rsid w:val="00D91D00"/>
    <w:rsid w:val="00D92271"/>
    <w:rsid w:val="00D943F8"/>
    <w:rsid w:val="00DA5810"/>
    <w:rsid w:val="00DB3B6E"/>
    <w:rsid w:val="00DB7D98"/>
    <w:rsid w:val="00DD7B07"/>
    <w:rsid w:val="00DF15A3"/>
    <w:rsid w:val="00DF717C"/>
    <w:rsid w:val="00E02D0F"/>
    <w:rsid w:val="00E05C7E"/>
    <w:rsid w:val="00E13733"/>
    <w:rsid w:val="00E21CB5"/>
    <w:rsid w:val="00E25A47"/>
    <w:rsid w:val="00E2723B"/>
    <w:rsid w:val="00E65C66"/>
    <w:rsid w:val="00E7332D"/>
    <w:rsid w:val="00E950CC"/>
    <w:rsid w:val="00EB4997"/>
    <w:rsid w:val="00EE13CB"/>
    <w:rsid w:val="00EF06AA"/>
    <w:rsid w:val="00EF3C79"/>
    <w:rsid w:val="00F044D7"/>
    <w:rsid w:val="00F1396C"/>
    <w:rsid w:val="00F3742D"/>
    <w:rsid w:val="00F52396"/>
    <w:rsid w:val="00F56C51"/>
    <w:rsid w:val="00F57C66"/>
    <w:rsid w:val="00F803C1"/>
    <w:rsid w:val="00F87CA2"/>
    <w:rsid w:val="00FC114A"/>
    <w:rsid w:val="00FC2BC7"/>
    <w:rsid w:val="00FC60BF"/>
    <w:rsid w:val="00FE049D"/>
    <w:rsid w:val="00FE53D2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E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39B8"/>
  </w:style>
  <w:style w:type="paragraph" w:styleId="BalloonText">
    <w:name w:val="Balloon Text"/>
    <w:basedOn w:val="Normal"/>
    <w:link w:val="BalloonTextChar"/>
    <w:uiPriority w:val="99"/>
    <w:semiHidden/>
    <w:unhideWhenUsed/>
    <w:rsid w:val="00EE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E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39B8"/>
  </w:style>
  <w:style w:type="paragraph" w:styleId="BalloonText">
    <w:name w:val="Balloon Text"/>
    <w:basedOn w:val="Normal"/>
    <w:link w:val="BalloonTextChar"/>
    <w:uiPriority w:val="99"/>
    <w:semiHidden/>
    <w:unhideWhenUsed/>
    <w:rsid w:val="00EE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 Konjaria</dc:creator>
  <cp:lastModifiedBy>jafaridze</cp:lastModifiedBy>
  <cp:revision>6</cp:revision>
  <cp:lastPrinted>2017-03-17T15:34:00Z</cp:lastPrinted>
  <dcterms:created xsi:type="dcterms:W3CDTF">2017-05-30T10:32:00Z</dcterms:created>
  <dcterms:modified xsi:type="dcterms:W3CDTF">2017-06-13T12:29:00Z</dcterms:modified>
</cp:coreProperties>
</file>