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CE71F8" w14:textId="77777777" w:rsidR="003F1FC2" w:rsidRPr="0027658C" w:rsidRDefault="003F1FC2" w:rsidP="0027658C">
      <w:pPr>
        <w:tabs>
          <w:tab w:val="left" w:pos="284"/>
        </w:tabs>
        <w:spacing w:after="120" w:line="240" w:lineRule="auto"/>
        <w:jc w:val="both"/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ru-RU"/>
        </w:rPr>
      </w:pPr>
    </w:p>
    <w:p w14:paraId="1E7E6096" w14:textId="74B6A010" w:rsidR="003F1FC2" w:rsidRPr="0027658C" w:rsidRDefault="008E5FC8" w:rsidP="0027658C">
      <w:pPr>
        <w:spacing w:after="120" w:line="240" w:lineRule="auto"/>
        <w:jc w:val="both"/>
        <w:rPr>
          <w:b/>
          <w:i/>
          <w:sz w:val="24"/>
          <w:lang w:val="ru-RU"/>
        </w:rPr>
      </w:pPr>
      <w:r w:rsidRPr="0027658C">
        <w:rPr>
          <w:b/>
          <w:i/>
          <w:sz w:val="24"/>
          <w:lang w:val="ru-RU"/>
        </w:rPr>
        <w:t xml:space="preserve">Уважаемый </w:t>
      </w:r>
      <w:r w:rsidR="002871BF" w:rsidRPr="0027658C">
        <w:rPr>
          <w:b/>
          <w:i/>
          <w:sz w:val="24"/>
          <w:lang w:val="ru-RU"/>
        </w:rPr>
        <w:t xml:space="preserve">Сахиб </w:t>
      </w:r>
      <w:proofErr w:type="spellStart"/>
      <w:r w:rsidR="002871BF" w:rsidRPr="0027658C">
        <w:rPr>
          <w:b/>
          <w:i/>
          <w:sz w:val="24"/>
          <w:lang w:val="ru-RU"/>
        </w:rPr>
        <w:t>Исмаилович</w:t>
      </w:r>
      <w:proofErr w:type="spellEnd"/>
      <w:r w:rsidRPr="0027658C">
        <w:rPr>
          <w:b/>
          <w:i/>
          <w:sz w:val="24"/>
          <w:lang w:val="ru-RU"/>
        </w:rPr>
        <w:t>,</w:t>
      </w:r>
      <w:r w:rsidR="003F1FC2" w:rsidRPr="0027658C">
        <w:rPr>
          <w:b/>
          <w:i/>
          <w:sz w:val="24"/>
          <w:lang w:val="ru-RU"/>
        </w:rPr>
        <w:t xml:space="preserve"> </w:t>
      </w:r>
    </w:p>
    <w:p w14:paraId="66A15775" w14:textId="714C166F" w:rsidR="008E5FC8" w:rsidRPr="0027658C" w:rsidRDefault="003F1FC2" w:rsidP="0027658C">
      <w:pPr>
        <w:spacing w:after="120" w:line="240" w:lineRule="auto"/>
        <w:jc w:val="both"/>
        <w:rPr>
          <w:b/>
          <w:i/>
          <w:sz w:val="24"/>
          <w:lang w:val="ru-RU"/>
        </w:rPr>
      </w:pPr>
      <w:r w:rsidRPr="0027658C">
        <w:rPr>
          <w:b/>
          <w:i/>
          <w:sz w:val="24"/>
          <w:lang w:val="ru-RU"/>
        </w:rPr>
        <w:t>у</w:t>
      </w:r>
      <w:r w:rsidR="008E5FC8" w:rsidRPr="0027658C">
        <w:rPr>
          <w:b/>
          <w:i/>
          <w:sz w:val="24"/>
          <w:lang w:val="ru-RU"/>
        </w:rPr>
        <w:t xml:space="preserve">важаемые господа, </w:t>
      </w:r>
    </w:p>
    <w:p w14:paraId="7F5E9D0B" w14:textId="77777777" w:rsidR="003F1FC2" w:rsidRPr="0027658C" w:rsidRDefault="008E5FC8" w:rsidP="0027658C">
      <w:pPr>
        <w:pStyle w:val="ListParagraph"/>
        <w:numPr>
          <w:ilvl w:val="0"/>
          <w:numId w:val="22"/>
        </w:numPr>
        <w:spacing w:after="120"/>
        <w:ind w:left="360"/>
        <w:jc w:val="both"/>
        <w:rPr>
          <w:lang w:val="ru-RU"/>
        </w:rPr>
      </w:pPr>
      <w:r w:rsidRPr="0027658C">
        <w:rPr>
          <w:lang w:val="ru-RU"/>
        </w:rPr>
        <w:t xml:space="preserve">Прежде всего, позвольте приветствовать вас и выразить свое глубокое уважение. Мы всегда рады встречать у себя на Родине наших друзей из Узбекистана, как в формате деловых встреч, так и просто по-дружески. </w:t>
      </w:r>
    </w:p>
    <w:p w14:paraId="0C1ED7E7" w14:textId="0D235559" w:rsidR="00861653" w:rsidRPr="0027658C" w:rsidRDefault="00861653" w:rsidP="0027658C">
      <w:pPr>
        <w:pStyle w:val="ListParagraph"/>
        <w:numPr>
          <w:ilvl w:val="0"/>
          <w:numId w:val="22"/>
        </w:numPr>
        <w:spacing w:after="120"/>
        <w:ind w:left="360"/>
        <w:jc w:val="both"/>
        <w:rPr>
          <w:lang w:val="ru-RU"/>
        </w:rPr>
      </w:pPr>
      <w:r w:rsidRPr="0027658C">
        <w:rPr>
          <w:lang w:val="ru-RU"/>
        </w:rPr>
        <w:t>Надеюсь, что подобные встречи будут иметь место и в будущем и станут ещё одной хорошей традицией, способствующей укреплению уже существующих связей и налаживанию новых.</w:t>
      </w:r>
      <w:r w:rsidR="003F1FC2" w:rsidRPr="0027658C">
        <w:rPr>
          <w:lang w:val="ru-RU"/>
        </w:rPr>
        <w:t xml:space="preserve"> </w:t>
      </w:r>
      <w:r w:rsidRPr="0027658C">
        <w:rPr>
          <w:lang w:val="ru-RU"/>
        </w:rPr>
        <w:t>Как правило, именно в рамках подобных встреч, на фоне дружеской атмосферы, всегда очень легко и быстро решаются самые проблематичные вопросы, а также намечаются новые деловые проекты и планы на будущее.</w:t>
      </w:r>
    </w:p>
    <w:p w14:paraId="45D60001" w14:textId="4FBABDD5" w:rsidR="002871BF" w:rsidRDefault="002871BF" w:rsidP="0027658C">
      <w:pPr>
        <w:pStyle w:val="ListParagraph"/>
        <w:numPr>
          <w:ilvl w:val="0"/>
          <w:numId w:val="22"/>
        </w:numPr>
        <w:spacing w:after="120"/>
        <w:ind w:left="360"/>
        <w:jc w:val="both"/>
        <w:rPr>
          <w:lang w:val="ru-RU"/>
        </w:rPr>
      </w:pPr>
      <w:r w:rsidRPr="0027658C">
        <w:rPr>
          <w:lang w:val="ru-RU"/>
        </w:rPr>
        <w:t>Выражаю надежду, что ваш данный визит в Тбилиси станет хорошим фундаментов для подготовки и успешного проведения очередного заседания грузинско-узбекской межправительственной комиссии по экономическому сотрудничеству.</w:t>
      </w:r>
      <w:r w:rsidR="003E0F6F" w:rsidRPr="0027658C">
        <w:rPr>
          <w:lang w:val="ru-RU"/>
        </w:rPr>
        <w:t xml:space="preserve"> Надеюсь, что договоренности, достигнутые на сегодняшних встречах, которые в дальнейшем будут отражены в протоколе заседания упомянутой комиссии, будут взаимовыгодными и внесут свой значимый вклад в дальнейшее развитие нашего партнерского сотрудничества.</w:t>
      </w:r>
    </w:p>
    <w:p w14:paraId="6D692934" w14:textId="77777777" w:rsidR="000F608B" w:rsidRPr="000F608B" w:rsidRDefault="000F608B" w:rsidP="000F608B">
      <w:pPr>
        <w:spacing w:after="120"/>
        <w:jc w:val="both"/>
        <w:rPr>
          <w:rFonts w:eastAsia="Times New Roman" w:cstheme="minorHAnsi"/>
          <w:b/>
          <w:color w:val="C00000"/>
          <w:lang w:val="ru-RU" w:eastAsia="zh-CN"/>
        </w:rPr>
      </w:pPr>
      <w:r w:rsidRPr="000F608B">
        <w:rPr>
          <w:rFonts w:eastAsia="Times New Roman" w:cstheme="minorHAnsi"/>
          <w:b/>
          <w:color w:val="C00000"/>
          <w:lang w:val="ru-RU" w:eastAsia="zh-CN"/>
        </w:rPr>
        <w:t>Вопрос №1: Проведение 8-го заседания совместной межправительственной Комиссии по вопросам экономического сотрудничества</w:t>
      </w:r>
    </w:p>
    <w:p w14:paraId="3BAB20E4" w14:textId="24D49DE7" w:rsidR="000F608B" w:rsidRDefault="000F608B" w:rsidP="000F608B">
      <w:pPr>
        <w:spacing w:after="120"/>
        <w:jc w:val="both"/>
        <w:rPr>
          <w:rFonts w:asciiTheme="minorHAnsi" w:eastAsiaTheme="minorEastAsia" w:hAnsiTheme="minorHAnsi" w:cstheme="minorBidi"/>
          <w:sz w:val="24"/>
          <w:szCs w:val="24"/>
          <w:lang w:val="ru-RU"/>
        </w:rPr>
      </w:pPr>
      <w:r w:rsidRPr="000F608B">
        <w:rPr>
          <w:rFonts w:eastAsia="Times New Roman" w:cstheme="minorHAnsi"/>
          <w:b/>
          <w:color w:val="0D0D0D"/>
          <w:u w:val="single"/>
          <w:lang w:val="ru-RU" w:eastAsia="zh-CN"/>
        </w:rPr>
        <w:t>Информация стороны</w:t>
      </w:r>
      <w:r w:rsidRPr="000F608B">
        <w:rPr>
          <w:rFonts w:eastAsia="Times New Roman" w:cstheme="minorHAnsi"/>
          <w:b/>
          <w:color w:val="0D0D0D"/>
          <w:lang w:val="ru-RU" w:eastAsia="zh-CN"/>
        </w:rPr>
        <w:t xml:space="preserve">: </w:t>
      </w:r>
      <w:r w:rsidRPr="000F608B">
        <w:rPr>
          <w:rFonts w:eastAsia="SimSun" w:cstheme="minorHAnsi"/>
          <w:color w:val="0D0D0D" w:themeColor="text1" w:themeTint="F2"/>
          <w:lang w:val="ru-RU" w:eastAsia="zh-CN"/>
        </w:rPr>
        <w:t xml:space="preserve">последнее (№7) </w:t>
      </w:r>
      <w:r w:rsidRPr="000F608B">
        <w:rPr>
          <w:rFonts w:asciiTheme="minorHAnsi" w:eastAsiaTheme="minorEastAsia" w:hAnsiTheme="minorHAnsi" w:cstheme="minorBidi"/>
          <w:sz w:val="24"/>
          <w:szCs w:val="24"/>
          <w:lang w:val="ru-RU"/>
        </w:rPr>
        <w:t xml:space="preserve">заседание совместной межправительственной Комиссии по вопросам экономического сотрудничества било проведено 21 октября 2014 года в г. Тбилиси. С грузинской стороны заседание председательствовал Заместитель министра экономики и устойчивого развития </w:t>
      </w:r>
      <w:r w:rsidR="00590C4E">
        <w:rPr>
          <w:rFonts w:asciiTheme="minorHAnsi" w:eastAsiaTheme="minorEastAsia" w:hAnsiTheme="minorHAnsi" w:cstheme="minorBidi"/>
          <w:sz w:val="24"/>
          <w:szCs w:val="24"/>
          <w:lang w:val="ru-RU"/>
        </w:rPr>
        <w:t xml:space="preserve">господин </w:t>
      </w:r>
      <w:r w:rsidRPr="000F608B">
        <w:rPr>
          <w:rFonts w:asciiTheme="minorHAnsi" w:eastAsiaTheme="minorEastAsia" w:hAnsiTheme="minorHAnsi" w:cstheme="minorBidi"/>
          <w:sz w:val="24"/>
          <w:szCs w:val="24"/>
          <w:lang w:val="ru-RU"/>
        </w:rPr>
        <w:t xml:space="preserve">Михаил </w:t>
      </w:r>
      <w:proofErr w:type="spellStart"/>
      <w:r w:rsidRPr="000F608B">
        <w:rPr>
          <w:rFonts w:asciiTheme="minorHAnsi" w:eastAsiaTheme="minorEastAsia" w:hAnsiTheme="minorHAnsi" w:cstheme="minorBidi"/>
          <w:sz w:val="24"/>
          <w:szCs w:val="24"/>
          <w:lang w:val="ru-RU"/>
        </w:rPr>
        <w:t>Джанелидзе</w:t>
      </w:r>
      <w:proofErr w:type="spellEnd"/>
      <w:r w:rsidRPr="000F608B">
        <w:rPr>
          <w:rFonts w:asciiTheme="minorHAnsi" w:eastAsiaTheme="minorEastAsia" w:hAnsiTheme="minorHAnsi" w:cstheme="minorBidi"/>
          <w:sz w:val="24"/>
          <w:szCs w:val="24"/>
          <w:lang w:val="ru-RU"/>
        </w:rPr>
        <w:t xml:space="preserve">, а с узбекской стороны Заместитель министра внешних экономических связей, инвестиций и торговли </w:t>
      </w:r>
      <w:r w:rsidR="00590C4E" w:rsidRPr="00590C4E">
        <w:rPr>
          <w:rFonts w:asciiTheme="minorHAnsi" w:eastAsiaTheme="minorEastAsia" w:hAnsiTheme="minorHAnsi" w:cstheme="minorBidi"/>
          <w:sz w:val="24"/>
          <w:szCs w:val="24"/>
          <w:lang w:val="ru-RU"/>
        </w:rPr>
        <w:t xml:space="preserve">господина </w:t>
      </w:r>
      <w:r w:rsidRPr="000F608B">
        <w:rPr>
          <w:rFonts w:asciiTheme="minorHAnsi" w:eastAsiaTheme="minorEastAsia" w:hAnsiTheme="minorHAnsi" w:cstheme="minorBidi"/>
          <w:sz w:val="24"/>
          <w:szCs w:val="24"/>
          <w:lang w:val="ru-RU"/>
        </w:rPr>
        <w:t xml:space="preserve">И. </w:t>
      </w:r>
      <w:proofErr w:type="spellStart"/>
      <w:r w:rsidRPr="000F608B">
        <w:rPr>
          <w:rFonts w:asciiTheme="minorHAnsi" w:eastAsiaTheme="minorEastAsia" w:hAnsiTheme="minorHAnsi" w:cstheme="minorBidi"/>
          <w:sz w:val="24"/>
          <w:szCs w:val="24"/>
          <w:lang w:val="ru-RU"/>
        </w:rPr>
        <w:t>Эргашев</w:t>
      </w:r>
      <w:proofErr w:type="spellEnd"/>
      <w:r w:rsidRPr="000F608B">
        <w:rPr>
          <w:rFonts w:asciiTheme="minorHAnsi" w:eastAsiaTheme="minorEastAsia" w:hAnsiTheme="minorHAnsi" w:cstheme="minorBidi"/>
          <w:sz w:val="24"/>
          <w:szCs w:val="24"/>
          <w:lang w:val="ru-RU"/>
        </w:rPr>
        <w:t xml:space="preserve">.  В рамках визита первого заместителя председателя Сената </w:t>
      </w:r>
      <w:proofErr w:type="spellStart"/>
      <w:r w:rsidRPr="000F608B">
        <w:rPr>
          <w:rFonts w:asciiTheme="minorHAnsi" w:eastAsiaTheme="minorEastAsia" w:hAnsiTheme="minorHAnsi" w:cstheme="minorBidi"/>
          <w:sz w:val="24"/>
          <w:szCs w:val="24"/>
          <w:lang w:val="ru-RU"/>
        </w:rPr>
        <w:t>Олий</w:t>
      </w:r>
      <w:proofErr w:type="spellEnd"/>
      <w:r w:rsidRPr="000F608B">
        <w:rPr>
          <w:rFonts w:asciiTheme="minorHAnsi" w:eastAsiaTheme="minorEastAsia" w:hAnsiTheme="minorHAnsi" w:cstheme="minorBidi"/>
          <w:sz w:val="24"/>
          <w:szCs w:val="24"/>
          <w:lang w:val="ru-RU"/>
        </w:rPr>
        <w:t xml:space="preserve"> </w:t>
      </w:r>
      <w:proofErr w:type="spellStart"/>
      <w:r w:rsidRPr="000F608B">
        <w:rPr>
          <w:rFonts w:asciiTheme="minorHAnsi" w:eastAsiaTheme="minorEastAsia" w:hAnsiTheme="minorHAnsi" w:cstheme="minorBidi"/>
          <w:sz w:val="24"/>
          <w:szCs w:val="24"/>
          <w:lang w:val="ru-RU"/>
        </w:rPr>
        <w:t>Мажлиса</w:t>
      </w:r>
      <w:proofErr w:type="spellEnd"/>
      <w:r w:rsidRPr="000F608B">
        <w:rPr>
          <w:rFonts w:asciiTheme="minorHAnsi" w:eastAsiaTheme="minorEastAsia" w:hAnsiTheme="minorHAnsi" w:cstheme="minorBidi"/>
          <w:sz w:val="24"/>
          <w:szCs w:val="24"/>
          <w:lang w:val="ru-RU"/>
        </w:rPr>
        <w:t xml:space="preserve"> Республики Беларусь, господина </w:t>
      </w:r>
      <w:proofErr w:type="spellStart"/>
      <w:r w:rsidRPr="000F608B">
        <w:rPr>
          <w:rFonts w:asciiTheme="minorHAnsi" w:eastAsiaTheme="minorEastAsia" w:hAnsiTheme="minorHAnsi" w:cstheme="minorBidi"/>
          <w:sz w:val="24"/>
          <w:szCs w:val="24"/>
          <w:lang w:val="ru-RU"/>
        </w:rPr>
        <w:t>Содика</w:t>
      </w:r>
      <w:proofErr w:type="spellEnd"/>
      <w:r w:rsidRPr="000F608B">
        <w:rPr>
          <w:rFonts w:asciiTheme="minorHAnsi" w:eastAsiaTheme="minorEastAsia" w:hAnsiTheme="minorHAnsi" w:cstheme="minorBidi"/>
          <w:sz w:val="24"/>
          <w:szCs w:val="24"/>
          <w:lang w:val="ru-RU"/>
        </w:rPr>
        <w:t xml:space="preserve"> </w:t>
      </w:r>
      <w:proofErr w:type="spellStart"/>
      <w:r w:rsidRPr="000F608B">
        <w:rPr>
          <w:rFonts w:asciiTheme="minorHAnsi" w:eastAsiaTheme="minorEastAsia" w:hAnsiTheme="minorHAnsi" w:cstheme="minorBidi"/>
          <w:sz w:val="24"/>
          <w:szCs w:val="24"/>
          <w:lang w:val="ru-RU"/>
        </w:rPr>
        <w:t>Софоева</w:t>
      </w:r>
      <w:proofErr w:type="spellEnd"/>
      <w:r w:rsidRPr="000F608B">
        <w:rPr>
          <w:rFonts w:asciiTheme="minorHAnsi" w:eastAsiaTheme="minorEastAsia" w:hAnsiTheme="minorHAnsi" w:cstheme="minorBidi"/>
          <w:sz w:val="24"/>
          <w:szCs w:val="24"/>
          <w:lang w:val="ru-RU"/>
        </w:rPr>
        <w:t>, грузинская сторона предложила поднять уровень председателей данно</w:t>
      </w:r>
      <w:r>
        <w:rPr>
          <w:rFonts w:asciiTheme="minorHAnsi" w:eastAsiaTheme="minorEastAsia" w:hAnsiTheme="minorHAnsi" w:cstheme="minorBidi"/>
          <w:sz w:val="24"/>
          <w:szCs w:val="24"/>
          <w:lang w:val="ru-RU"/>
        </w:rPr>
        <w:t>й</w:t>
      </w:r>
      <w:r w:rsidRPr="000F608B">
        <w:rPr>
          <w:rFonts w:asciiTheme="minorHAnsi" w:eastAsiaTheme="minorEastAsia" w:hAnsiTheme="minorHAnsi" w:cstheme="minorBidi"/>
          <w:sz w:val="24"/>
          <w:szCs w:val="24"/>
          <w:lang w:val="ru-RU"/>
        </w:rPr>
        <w:t xml:space="preserve"> комиссии до Министров. </w:t>
      </w:r>
      <w:r>
        <w:rPr>
          <w:rFonts w:asciiTheme="minorHAnsi" w:eastAsiaTheme="minorEastAsia" w:hAnsiTheme="minorHAnsi" w:cstheme="minorBidi"/>
          <w:sz w:val="24"/>
          <w:szCs w:val="24"/>
          <w:lang w:val="ru-RU"/>
        </w:rPr>
        <w:t xml:space="preserve">По позже узбекская сторона сообщила, что председателем комиссии со своей стороны </w:t>
      </w:r>
      <w:r w:rsidR="00590C4E">
        <w:rPr>
          <w:rFonts w:asciiTheme="minorHAnsi" w:eastAsiaTheme="minorEastAsia" w:hAnsiTheme="minorHAnsi" w:cstheme="minorBidi"/>
          <w:sz w:val="24"/>
          <w:szCs w:val="24"/>
          <w:lang w:val="ru-RU"/>
        </w:rPr>
        <w:t xml:space="preserve">утвердила </w:t>
      </w:r>
      <w:r w:rsidR="00590C4E" w:rsidRPr="00590C4E">
        <w:rPr>
          <w:rFonts w:asciiTheme="minorHAnsi" w:eastAsiaTheme="minorEastAsia" w:hAnsiTheme="minorHAnsi" w:cstheme="minorBidi"/>
          <w:sz w:val="24"/>
          <w:szCs w:val="24"/>
          <w:lang w:val="ru-RU"/>
        </w:rPr>
        <w:t>Заместител</w:t>
      </w:r>
      <w:r w:rsidR="00590C4E">
        <w:rPr>
          <w:rFonts w:asciiTheme="minorHAnsi" w:eastAsiaTheme="minorEastAsia" w:hAnsiTheme="minorHAnsi" w:cstheme="minorBidi"/>
          <w:sz w:val="24"/>
          <w:szCs w:val="24"/>
          <w:lang w:val="ru-RU"/>
        </w:rPr>
        <w:t>я</w:t>
      </w:r>
      <w:r w:rsidR="00590C4E" w:rsidRPr="00590C4E">
        <w:rPr>
          <w:rFonts w:asciiTheme="minorHAnsi" w:eastAsiaTheme="minorEastAsia" w:hAnsiTheme="minorHAnsi" w:cstheme="minorBidi"/>
          <w:sz w:val="24"/>
          <w:szCs w:val="24"/>
          <w:lang w:val="ru-RU"/>
        </w:rPr>
        <w:t xml:space="preserve"> Премьер-министра </w:t>
      </w:r>
      <w:r w:rsidR="00590C4E">
        <w:rPr>
          <w:rFonts w:asciiTheme="minorHAnsi" w:eastAsiaTheme="minorEastAsia" w:hAnsiTheme="minorHAnsi" w:cstheme="minorBidi"/>
          <w:sz w:val="24"/>
          <w:szCs w:val="24"/>
          <w:lang w:val="ru-RU"/>
        </w:rPr>
        <w:t xml:space="preserve">господина </w:t>
      </w:r>
      <w:proofErr w:type="spellStart"/>
      <w:r w:rsidR="00590C4E" w:rsidRPr="00590C4E">
        <w:rPr>
          <w:rFonts w:asciiTheme="minorHAnsi" w:eastAsiaTheme="minorEastAsia" w:hAnsiTheme="minorHAnsi" w:cstheme="minorBidi"/>
          <w:sz w:val="24"/>
          <w:szCs w:val="24"/>
          <w:lang w:val="ru-RU"/>
        </w:rPr>
        <w:t>Гуломжон</w:t>
      </w:r>
      <w:r w:rsidR="00590C4E">
        <w:rPr>
          <w:rFonts w:asciiTheme="minorHAnsi" w:eastAsiaTheme="minorEastAsia" w:hAnsiTheme="minorHAnsi" w:cstheme="minorBidi"/>
          <w:sz w:val="24"/>
          <w:szCs w:val="24"/>
          <w:lang w:val="ru-RU"/>
        </w:rPr>
        <w:t>а</w:t>
      </w:r>
      <w:proofErr w:type="spellEnd"/>
      <w:r w:rsidR="00590C4E" w:rsidRPr="00590C4E">
        <w:rPr>
          <w:rFonts w:asciiTheme="minorHAnsi" w:eastAsiaTheme="minorEastAsia" w:hAnsiTheme="minorHAnsi" w:cstheme="minorBidi"/>
          <w:sz w:val="24"/>
          <w:szCs w:val="24"/>
          <w:lang w:val="ru-RU"/>
        </w:rPr>
        <w:t xml:space="preserve"> Ибрагимов</w:t>
      </w:r>
      <w:r w:rsidR="00590C4E">
        <w:rPr>
          <w:rFonts w:asciiTheme="minorHAnsi" w:eastAsiaTheme="minorEastAsia" w:hAnsiTheme="minorHAnsi" w:cstheme="minorBidi"/>
          <w:sz w:val="24"/>
          <w:szCs w:val="24"/>
          <w:lang w:val="ru-RU"/>
        </w:rPr>
        <w:t>а.</w:t>
      </w:r>
    </w:p>
    <w:p w14:paraId="128BC2BC" w14:textId="24EC3F9B" w:rsidR="000F608B" w:rsidRPr="000F608B" w:rsidRDefault="000F608B" w:rsidP="000F608B">
      <w:pPr>
        <w:spacing w:after="120"/>
        <w:jc w:val="both"/>
        <w:rPr>
          <w:rFonts w:eastAsia="Times New Roman" w:cstheme="minorHAnsi"/>
          <w:b/>
          <w:color w:val="0D0D0D"/>
          <w:u w:val="single"/>
          <w:lang w:val="ru-RU" w:eastAsia="zh-CN"/>
        </w:rPr>
      </w:pPr>
      <w:r>
        <w:rPr>
          <w:rFonts w:eastAsia="Times New Roman" w:cstheme="minorHAnsi"/>
          <w:b/>
          <w:color w:val="0D0D0D"/>
          <w:u w:val="single"/>
          <w:lang w:val="ru-RU" w:eastAsia="zh-CN"/>
        </w:rPr>
        <w:t>Позиция грузинской стороны</w:t>
      </w:r>
      <w:r w:rsidRPr="00590C4E">
        <w:rPr>
          <w:rFonts w:asciiTheme="minorHAnsi" w:eastAsiaTheme="minorEastAsia" w:hAnsiTheme="minorHAnsi" w:cstheme="minorBidi"/>
          <w:sz w:val="24"/>
          <w:szCs w:val="24"/>
          <w:lang w:val="ru-RU"/>
        </w:rPr>
        <w:t>:</w:t>
      </w:r>
      <w:r w:rsidR="00590C4E" w:rsidRPr="00590C4E">
        <w:rPr>
          <w:rFonts w:asciiTheme="minorHAnsi" w:eastAsiaTheme="minorEastAsia" w:hAnsiTheme="minorHAnsi" w:cstheme="minorBidi"/>
          <w:sz w:val="24"/>
          <w:szCs w:val="24"/>
          <w:lang w:val="ru-RU"/>
        </w:rPr>
        <w:t xml:space="preserve"> Целесообразно сообщить узбекскую сторону, что председателем комиссии с грузинской стороны будет первый Вице-Премьер, Министр экономики и устойчивого развития </w:t>
      </w:r>
      <w:r w:rsidR="00590C4E">
        <w:rPr>
          <w:rFonts w:asciiTheme="minorHAnsi" w:eastAsiaTheme="minorEastAsia" w:hAnsiTheme="minorHAnsi" w:cstheme="minorBidi"/>
          <w:sz w:val="24"/>
          <w:szCs w:val="24"/>
          <w:lang w:val="ru-RU"/>
        </w:rPr>
        <w:t xml:space="preserve">господин Дмитрий </w:t>
      </w:r>
      <w:proofErr w:type="spellStart"/>
      <w:r w:rsidR="00590C4E">
        <w:rPr>
          <w:rFonts w:asciiTheme="minorHAnsi" w:eastAsiaTheme="minorEastAsia" w:hAnsiTheme="minorHAnsi" w:cstheme="minorBidi"/>
          <w:sz w:val="24"/>
          <w:szCs w:val="24"/>
          <w:lang w:val="ru-RU"/>
        </w:rPr>
        <w:t>Кумсишвили</w:t>
      </w:r>
      <w:proofErr w:type="spellEnd"/>
      <w:r w:rsidR="00590C4E">
        <w:rPr>
          <w:rFonts w:asciiTheme="minorHAnsi" w:eastAsiaTheme="minorEastAsia" w:hAnsiTheme="minorHAnsi" w:cstheme="minorBidi"/>
          <w:sz w:val="24"/>
          <w:szCs w:val="24"/>
          <w:lang w:val="ru-RU"/>
        </w:rPr>
        <w:t xml:space="preserve">. Также предложить проведения восьмого заседания комиссии в </w:t>
      </w:r>
      <w:proofErr w:type="spellStart"/>
      <w:r w:rsidR="00590C4E">
        <w:rPr>
          <w:rFonts w:asciiTheme="minorHAnsi" w:eastAsiaTheme="minorEastAsia" w:hAnsiTheme="minorHAnsi" w:cstheme="minorBidi"/>
          <w:sz w:val="24"/>
          <w:szCs w:val="24"/>
          <w:lang w:val="ru-RU"/>
        </w:rPr>
        <w:t>г.Тбилиси</w:t>
      </w:r>
      <w:proofErr w:type="spellEnd"/>
      <w:r w:rsidR="00590C4E">
        <w:rPr>
          <w:rFonts w:asciiTheme="minorHAnsi" w:eastAsiaTheme="minorEastAsia" w:hAnsiTheme="minorHAnsi" w:cstheme="minorBidi"/>
          <w:sz w:val="24"/>
          <w:szCs w:val="24"/>
          <w:lang w:val="ru-RU"/>
        </w:rPr>
        <w:t xml:space="preserve"> </w:t>
      </w:r>
      <w:r w:rsidR="00590C4E" w:rsidRPr="00590C4E">
        <w:rPr>
          <w:rFonts w:asciiTheme="minorHAnsi" w:eastAsiaTheme="minorEastAsia" w:hAnsiTheme="minorHAnsi" w:cstheme="minorBidi"/>
          <w:sz w:val="24"/>
          <w:szCs w:val="24"/>
          <w:highlight w:val="yellow"/>
          <w:lang w:val="ru-RU"/>
        </w:rPr>
        <w:t>в апреле 2018 года.</w:t>
      </w:r>
    </w:p>
    <w:p w14:paraId="4386E76A" w14:textId="7324F99B" w:rsidR="002871BF" w:rsidRPr="005C6CDB" w:rsidRDefault="002871BF" w:rsidP="0027658C">
      <w:pPr>
        <w:shd w:val="clear" w:color="auto" w:fill="222A35" w:themeFill="text2" w:themeFillShade="80"/>
        <w:spacing w:after="12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5C6CDB">
        <w:rPr>
          <w:rFonts w:asciiTheme="minorHAnsi" w:hAnsiTheme="minorHAnsi" w:cstheme="minorHAnsi"/>
          <w:b/>
          <w:sz w:val="24"/>
          <w:szCs w:val="24"/>
          <w:lang w:val="ru-RU"/>
        </w:rPr>
        <w:t xml:space="preserve">Сотрудничество в торгово-экономической сфере </w:t>
      </w:r>
    </w:p>
    <w:p w14:paraId="1A53453E" w14:textId="77777777" w:rsidR="00F70CDD" w:rsidRPr="0027658C" w:rsidRDefault="002871BF" w:rsidP="0027658C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27658C">
        <w:rPr>
          <w:rFonts w:asciiTheme="minorHAnsi" w:hAnsiTheme="minorHAnsi" w:cstheme="minorHAnsi"/>
          <w:sz w:val="24"/>
          <w:szCs w:val="24"/>
          <w:lang w:val="ru-RU"/>
        </w:rPr>
        <w:t xml:space="preserve">Грузия и Республика Узбекистан являются стабильными партнерами, хотя мы не в полной мере используем весь потенциал, который существует между нашими странами. Как вам известно, товарооборот между нашими странами не такой уж большой.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80"/>
      </w:tblGrid>
      <w:tr w:rsidR="00F70CDD" w:rsidRPr="00062610" w14:paraId="5DDC7A52" w14:textId="77777777" w:rsidTr="00F70CDD">
        <w:tc>
          <w:tcPr>
            <w:tcW w:w="10880" w:type="dxa"/>
            <w:shd w:val="clear" w:color="auto" w:fill="DEEAF6" w:themeFill="accent1" w:themeFillTint="33"/>
          </w:tcPr>
          <w:p w14:paraId="16BCA396" w14:textId="3366DC17" w:rsidR="00F70CDD" w:rsidRPr="0027658C" w:rsidRDefault="00F70CDD" w:rsidP="0027658C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ru-RU"/>
              </w:rPr>
            </w:pPr>
            <w:r w:rsidRPr="0027658C">
              <w:rPr>
                <w:rFonts w:asciiTheme="minorHAnsi" w:hAnsiTheme="minorHAnsi" w:cstheme="minorHAnsi"/>
                <w:b/>
                <w:i/>
                <w:sz w:val="24"/>
                <w:szCs w:val="24"/>
                <w:lang w:val="ru-RU"/>
              </w:rPr>
              <w:t>Для справки:</w:t>
            </w:r>
            <w:r w:rsidRPr="0027658C">
              <w:rPr>
                <w:rFonts w:asciiTheme="minorHAnsi" w:hAnsiTheme="minorHAnsi" w:cstheme="minorHAnsi"/>
                <w:i/>
                <w:sz w:val="24"/>
                <w:szCs w:val="24"/>
                <w:lang w:val="ru-RU"/>
              </w:rPr>
              <w:t xml:space="preserve"> по состоянию на 2017 год, внешнеторговый оборот сократился на </w:t>
            </w:r>
            <w:r w:rsidR="0027658C" w:rsidRPr="0027658C">
              <w:rPr>
                <w:rFonts w:asciiTheme="minorHAnsi" w:hAnsiTheme="minorHAnsi" w:cstheme="minorHAnsi"/>
                <w:i/>
                <w:sz w:val="24"/>
                <w:szCs w:val="24"/>
                <w:lang w:val="ru-RU"/>
              </w:rPr>
              <w:t>1</w:t>
            </w:r>
            <w:r w:rsidRPr="0027658C">
              <w:rPr>
                <w:rFonts w:asciiTheme="minorHAnsi" w:hAnsiTheme="minorHAnsi" w:cstheme="minorHAnsi"/>
                <w:i/>
                <w:sz w:val="24"/>
                <w:szCs w:val="24"/>
                <w:lang w:val="ru-RU"/>
              </w:rPr>
              <w:t xml:space="preserve">2% и составил </w:t>
            </w:r>
            <w:r w:rsidR="0027658C" w:rsidRPr="0027658C">
              <w:rPr>
                <w:rFonts w:asciiTheme="minorHAnsi" w:hAnsiTheme="minorHAnsi" w:cstheme="minorHAnsi"/>
                <w:i/>
                <w:sz w:val="24"/>
                <w:szCs w:val="24"/>
                <w:lang w:val="ru-RU"/>
              </w:rPr>
              <w:t>71,1</w:t>
            </w:r>
            <w:r w:rsidRPr="0027658C">
              <w:rPr>
                <w:rFonts w:asciiTheme="minorHAnsi" w:hAnsiTheme="minorHAnsi" w:cstheme="minorHAnsi"/>
                <w:i/>
                <w:sz w:val="24"/>
                <w:szCs w:val="24"/>
                <w:lang w:val="ru-RU"/>
              </w:rPr>
              <w:t xml:space="preserve"> млн. USD, в том числе экспорт из Грузии сократился на </w:t>
            </w:r>
            <w:r w:rsidR="0027658C" w:rsidRPr="0027658C">
              <w:rPr>
                <w:rFonts w:asciiTheme="minorHAnsi" w:hAnsiTheme="minorHAnsi" w:cstheme="minorHAnsi"/>
                <w:i/>
                <w:sz w:val="24"/>
                <w:szCs w:val="24"/>
                <w:lang w:val="ru-RU"/>
              </w:rPr>
              <w:t>10</w:t>
            </w:r>
            <w:r w:rsidRPr="0027658C">
              <w:rPr>
                <w:rFonts w:asciiTheme="minorHAnsi" w:hAnsiTheme="minorHAnsi" w:cstheme="minorHAnsi"/>
                <w:i/>
                <w:sz w:val="24"/>
                <w:szCs w:val="24"/>
                <w:lang w:val="ru-RU"/>
              </w:rPr>
              <w:t xml:space="preserve">% и составил </w:t>
            </w:r>
            <w:r w:rsidR="0027658C" w:rsidRPr="0027658C">
              <w:rPr>
                <w:rFonts w:asciiTheme="minorHAnsi" w:hAnsiTheme="minorHAnsi" w:cstheme="minorHAnsi"/>
                <w:i/>
                <w:sz w:val="24"/>
                <w:szCs w:val="24"/>
                <w:lang w:val="ru-RU"/>
              </w:rPr>
              <w:t>64,2</w:t>
            </w:r>
            <w:r w:rsidRPr="0027658C">
              <w:rPr>
                <w:rFonts w:asciiTheme="minorHAnsi" w:hAnsiTheme="minorHAnsi" w:cstheme="minorHAnsi"/>
                <w:i/>
                <w:sz w:val="24"/>
                <w:szCs w:val="24"/>
                <w:lang w:val="ru-RU"/>
              </w:rPr>
              <w:t xml:space="preserve"> млн. USD, а импорт из Республики Узбекистан </w:t>
            </w:r>
            <w:r w:rsidR="0027658C" w:rsidRPr="0027658C">
              <w:rPr>
                <w:rFonts w:asciiTheme="minorHAnsi" w:hAnsiTheme="minorHAnsi" w:cstheme="minorHAnsi"/>
                <w:i/>
                <w:sz w:val="24"/>
                <w:szCs w:val="24"/>
                <w:lang w:val="ru-RU"/>
              </w:rPr>
              <w:t>сократился</w:t>
            </w:r>
            <w:r w:rsidRPr="0027658C">
              <w:rPr>
                <w:rFonts w:asciiTheme="minorHAnsi" w:hAnsiTheme="minorHAnsi" w:cstheme="minorHAnsi"/>
                <w:i/>
                <w:sz w:val="24"/>
                <w:szCs w:val="24"/>
                <w:lang w:val="ru-RU"/>
              </w:rPr>
              <w:t xml:space="preserve"> на </w:t>
            </w:r>
            <w:r w:rsidR="0027658C" w:rsidRPr="0027658C">
              <w:rPr>
                <w:rFonts w:asciiTheme="minorHAnsi" w:hAnsiTheme="minorHAnsi" w:cstheme="minorHAnsi"/>
                <w:i/>
                <w:sz w:val="24"/>
                <w:szCs w:val="24"/>
                <w:lang w:val="ru-RU"/>
              </w:rPr>
              <w:t>25</w:t>
            </w:r>
            <w:r w:rsidRPr="0027658C">
              <w:rPr>
                <w:rFonts w:asciiTheme="minorHAnsi" w:hAnsiTheme="minorHAnsi" w:cstheme="minorHAnsi"/>
                <w:i/>
                <w:sz w:val="24"/>
                <w:szCs w:val="24"/>
                <w:lang w:val="ru-RU"/>
              </w:rPr>
              <w:t xml:space="preserve">% и составил </w:t>
            </w:r>
            <w:r w:rsidR="0027658C" w:rsidRPr="0027658C">
              <w:rPr>
                <w:rFonts w:asciiTheme="minorHAnsi" w:hAnsiTheme="minorHAnsi" w:cstheme="minorHAnsi"/>
                <w:i/>
                <w:sz w:val="24"/>
                <w:szCs w:val="24"/>
                <w:lang w:val="ru-RU"/>
              </w:rPr>
              <w:t>6,9</w:t>
            </w:r>
            <w:r w:rsidRPr="0027658C">
              <w:rPr>
                <w:rFonts w:asciiTheme="minorHAnsi" w:hAnsiTheme="minorHAnsi" w:cstheme="minorHAnsi"/>
                <w:i/>
                <w:sz w:val="24"/>
                <w:szCs w:val="24"/>
                <w:lang w:val="ru-RU"/>
              </w:rPr>
              <w:t xml:space="preserve"> млн. USD.</w:t>
            </w:r>
            <w:r w:rsidR="0027658C" w:rsidRPr="0027658C">
              <w:rPr>
                <w:rFonts w:asciiTheme="minorHAnsi" w:hAnsiTheme="minorHAnsi" w:cstheme="minorHAnsi"/>
                <w:i/>
                <w:sz w:val="24"/>
                <w:szCs w:val="24"/>
                <w:lang w:val="ru-RU"/>
              </w:rPr>
              <w:t xml:space="preserve"> Торговый баланс положительный для Грузии и составляет 57,2 млн. USD.</w:t>
            </w:r>
          </w:p>
        </w:tc>
      </w:tr>
    </w:tbl>
    <w:p w14:paraId="34B17961" w14:textId="77777777" w:rsidR="0027658C" w:rsidRPr="0027658C" w:rsidRDefault="0027658C" w:rsidP="0027658C">
      <w:pPr>
        <w:spacing w:after="120" w:line="240" w:lineRule="auto"/>
        <w:jc w:val="both"/>
        <w:rPr>
          <w:rFonts w:asciiTheme="minorHAnsi" w:hAnsiTheme="minorHAnsi" w:cstheme="minorHAnsi"/>
          <w:sz w:val="4"/>
          <w:szCs w:val="24"/>
          <w:lang w:val="ru-RU"/>
        </w:rPr>
      </w:pPr>
    </w:p>
    <w:p w14:paraId="46A70EAF" w14:textId="3B40696C" w:rsidR="00E96E3C" w:rsidRPr="0027658C" w:rsidRDefault="00E96E3C" w:rsidP="0027658C">
      <w:pPr>
        <w:spacing w:after="120" w:line="240" w:lineRule="auto"/>
        <w:jc w:val="both"/>
        <w:rPr>
          <w:rFonts w:asciiTheme="minorHAnsi" w:hAnsiTheme="minorHAnsi" w:cstheme="minorHAnsi"/>
          <w:b/>
          <w:color w:val="C00000"/>
          <w:sz w:val="24"/>
          <w:szCs w:val="24"/>
          <w:lang w:val="ru-RU"/>
        </w:rPr>
      </w:pPr>
      <w:r w:rsidRPr="0027658C">
        <w:rPr>
          <w:rFonts w:asciiTheme="minorHAnsi" w:hAnsiTheme="minorHAnsi" w:cstheme="minorHAnsi"/>
          <w:b/>
          <w:color w:val="C00000"/>
          <w:sz w:val="24"/>
          <w:szCs w:val="24"/>
          <w:lang w:val="ru-RU"/>
        </w:rPr>
        <w:lastRenderedPageBreak/>
        <w:t>Вопрос №1: взимание узбекской стороной дискриминационного косвенного налога (акцизного сбора) с продукции грузинского производства</w:t>
      </w:r>
    </w:p>
    <w:p w14:paraId="1B363FF4" w14:textId="77777777" w:rsidR="00E96E3C" w:rsidRPr="0027658C" w:rsidRDefault="00F70CDD" w:rsidP="0027658C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27658C"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  <w:t>Информация:</w:t>
      </w:r>
      <w:r w:rsidRPr="0027658C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="00E96E3C" w:rsidRPr="0027658C">
        <w:rPr>
          <w:rFonts w:asciiTheme="minorHAnsi" w:hAnsiTheme="minorHAnsi" w:cstheme="minorHAnsi"/>
          <w:sz w:val="24"/>
          <w:szCs w:val="24"/>
          <w:lang w:val="ru-RU"/>
        </w:rPr>
        <w:t>Между сторонами о</w:t>
      </w:r>
      <w:r w:rsidR="002871BF" w:rsidRPr="0027658C">
        <w:rPr>
          <w:rFonts w:asciiTheme="minorHAnsi" w:hAnsiTheme="minorHAnsi" w:cstheme="minorHAnsi"/>
          <w:sz w:val="24"/>
          <w:szCs w:val="24"/>
          <w:lang w:val="ru-RU"/>
        </w:rPr>
        <w:t>тмечается наличие значительного незадействованного потенциала в торговых отношениях, и мы должны принять необходимые согласованные меры с целью устранения препятствий, негативно влияющих на полноценное использование существующего в этой сфере потенциала и формирования благоприятных условий для роста товарооборота.</w:t>
      </w:r>
      <w:r w:rsidR="00E96E3C" w:rsidRPr="0027658C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="002871BF" w:rsidRPr="0027658C">
        <w:rPr>
          <w:rFonts w:asciiTheme="minorHAnsi" w:hAnsiTheme="minorHAnsi" w:cstheme="minorHAnsi"/>
          <w:sz w:val="24"/>
          <w:szCs w:val="24"/>
          <w:lang w:val="ru-RU"/>
        </w:rPr>
        <w:t>Мы надеемся, что взаимовыгодные торгово-экономические отношения в дальнейшем будут развиваться и углубляться, чему в немалой степени будет способствовать обеспечение эффективного функционирования режима свободной торговли со стороны правительств наших стран, основной сутью которого является как торговля продукцией без таможенных пошлин, так и равные условия для импортной и местной продукции при косвенном налогообложении. Соответственно, для дальнейшего сохранения темпа роста в двусторонней торговле, мы должны способствовать устранению вопросов, сдерживающих темпы дальнейшего развития торговли.</w:t>
      </w:r>
    </w:p>
    <w:p w14:paraId="119C120F" w14:textId="77777777" w:rsidR="00E96E3C" w:rsidRPr="0027658C" w:rsidRDefault="002871BF" w:rsidP="0027658C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27658C">
        <w:rPr>
          <w:rFonts w:asciiTheme="minorHAnsi" w:hAnsiTheme="minorHAnsi" w:cstheme="minorHAnsi"/>
          <w:sz w:val="24"/>
          <w:szCs w:val="24"/>
          <w:lang w:val="ru-RU"/>
        </w:rPr>
        <w:t xml:space="preserve">К сожалению, подобным проблематичным вопросам является взимание узбекской стороной дискриминационного косвенного налога (акцизного сбора) с продукции грузинского производства, который превышает уровень аналогичного сбора с продукции узбекского производства, что снижает конкурентоспособность данной грузинской продукции и, соответственно, негативно влияет на объем ее импорта в Республику Узбекистан. </w:t>
      </w:r>
    </w:p>
    <w:p w14:paraId="20DEFBA3" w14:textId="19133A7B" w:rsidR="002871BF" w:rsidRPr="0027658C" w:rsidRDefault="00E96E3C" w:rsidP="0027658C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5C6CDB"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  <w:t>Позиция грузинской стороны:</w:t>
      </w:r>
      <w:r w:rsidRPr="0027658C">
        <w:rPr>
          <w:rFonts w:asciiTheme="minorHAnsi" w:hAnsiTheme="minorHAnsi" w:cstheme="minorHAnsi"/>
          <w:sz w:val="24"/>
          <w:szCs w:val="24"/>
          <w:lang w:val="ru-RU"/>
        </w:rPr>
        <w:t xml:space="preserve"> для исполнения взятых обязательств по защите национального режима внутреннего налогообложения, в соответствии с положениями статьи 2 Соглашения «о свободной торговле между Правительством Республики Грузия и Правительством Республики Узбекистан» от 4 сентября 1995 года, попросить узбекскую</w:t>
      </w:r>
      <w:r w:rsidR="002871BF" w:rsidRPr="0027658C">
        <w:rPr>
          <w:rFonts w:asciiTheme="minorHAnsi" w:hAnsiTheme="minorHAnsi" w:cstheme="minorHAnsi"/>
          <w:sz w:val="24"/>
          <w:szCs w:val="24"/>
          <w:lang w:val="ru-RU"/>
        </w:rPr>
        <w:t xml:space="preserve"> сторону, рассмотреть вопрос о принятии  мер по уравниванию ставок косвенного налога (акцизного сбора) на минеральные воды, вино, пиво, алкогольные и безалкогольные напитки и на другую продукцию местного и импортного производства и обеспечить для данной продукции равные условия реализации на узбекском рынке.</w:t>
      </w:r>
    </w:p>
    <w:p w14:paraId="237A50D4" w14:textId="5860D935" w:rsidR="00E96E3C" w:rsidRPr="005C6CDB" w:rsidRDefault="00E96E3C" w:rsidP="0027658C">
      <w:pPr>
        <w:spacing w:after="120" w:line="240" w:lineRule="auto"/>
        <w:jc w:val="both"/>
        <w:rPr>
          <w:rFonts w:asciiTheme="minorHAnsi" w:hAnsiTheme="minorHAnsi" w:cstheme="minorHAnsi"/>
          <w:b/>
          <w:color w:val="C00000"/>
          <w:sz w:val="24"/>
          <w:szCs w:val="24"/>
          <w:lang w:val="ru-RU"/>
        </w:rPr>
      </w:pPr>
      <w:r w:rsidRPr="005C6CDB">
        <w:rPr>
          <w:rFonts w:asciiTheme="minorHAnsi" w:hAnsiTheme="minorHAnsi" w:cstheme="minorHAnsi"/>
          <w:b/>
          <w:color w:val="C00000"/>
          <w:sz w:val="24"/>
          <w:szCs w:val="24"/>
          <w:lang w:val="ru-RU"/>
        </w:rPr>
        <w:t xml:space="preserve">Вопрос №2: об увеличении объемов традиционной и поставки новой грузинской продукции на узбекском рынке </w:t>
      </w:r>
    </w:p>
    <w:p w14:paraId="0E613050" w14:textId="263E328C" w:rsidR="009C17F9" w:rsidRDefault="00E96E3C" w:rsidP="00062610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5C6CDB"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  <w:t>Информация:</w:t>
      </w:r>
      <w:r w:rsidRPr="0027658C">
        <w:rPr>
          <w:rFonts w:asciiTheme="minorHAnsi" w:hAnsiTheme="minorHAnsi" w:cstheme="minorHAnsi"/>
          <w:sz w:val="24"/>
          <w:szCs w:val="24"/>
          <w:lang w:val="ru-RU"/>
        </w:rPr>
        <w:t xml:space="preserve"> Несмотря на популярность грузинской продукции, доля грузинского экспорта на </w:t>
      </w:r>
      <w:r w:rsidR="009C17F9" w:rsidRPr="0027658C">
        <w:rPr>
          <w:rFonts w:asciiTheme="minorHAnsi" w:hAnsiTheme="minorHAnsi" w:cstheme="minorHAnsi"/>
          <w:sz w:val="24"/>
          <w:szCs w:val="24"/>
          <w:lang w:val="ru-RU"/>
        </w:rPr>
        <w:t>узбекском</w:t>
      </w:r>
      <w:r w:rsidRPr="0027658C">
        <w:rPr>
          <w:rFonts w:asciiTheme="minorHAnsi" w:hAnsiTheme="minorHAnsi" w:cstheme="minorHAnsi"/>
          <w:sz w:val="24"/>
          <w:szCs w:val="24"/>
          <w:lang w:val="ru-RU"/>
        </w:rPr>
        <w:t xml:space="preserve"> потребительском рынке пока ещё очень маленькая (составляет 0.</w:t>
      </w:r>
      <w:r w:rsidR="009C17F9" w:rsidRPr="0027658C">
        <w:rPr>
          <w:rFonts w:asciiTheme="minorHAnsi" w:hAnsiTheme="minorHAnsi" w:cstheme="minorHAnsi"/>
          <w:sz w:val="24"/>
          <w:szCs w:val="24"/>
          <w:lang w:val="ru-RU"/>
        </w:rPr>
        <w:t>6</w:t>
      </w:r>
      <w:r w:rsidRPr="0027658C">
        <w:rPr>
          <w:rFonts w:asciiTheme="minorHAnsi" w:hAnsiTheme="minorHAnsi" w:cstheme="minorHAnsi"/>
          <w:sz w:val="24"/>
          <w:szCs w:val="24"/>
          <w:lang w:val="ru-RU"/>
        </w:rPr>
        <w:t xml:space="preserve">% от доли импорта в </w:t>
      </w:r>
      <w:r w:rsidR="009C17F9" w:rsidRPr="0027658C">
        <w:rPr>
          <w:rFonts w:asciiTheme="minorHAnsi" w:hAnsiTheme="minorHAnsi" w:cstheme="minorHAnsi"/>
          <w:sz w:val="24"/>
          <w:szCs w:val="24"/>
          <w:lang w:val="ru-RU"/>
        </w:rPr>
        <w:t>Узбекистан</w:t>
      </w:r>
      <w:r w:rsidRPr="0027658C">
        <w:rPr>
          <w:rFonts w:asciiTheme="minorHAnsi" w:hAnsiTheme="minorHAnsi" w:cstheme="minorHAnsi"/>
          <w:sz w:val="24"/>
          <w:szCs w:val="24"/>
          <w:lang w:val="ru-RU"/>
        </w:rPr>
        <w:t xml:space="preserve">). Экспорт осуществляется небольшими объемами и в основном </w:t>
      </w:r>
      <w:r w:rsidR="00062610">
        <w:rPr>
          <w:rFonts w:asciiTheme="minorHAnsi" w:hAnsiTheme="minorHAnsi" w:cstheme="minorHAnsi"/>
          <w:sz w:val="24"/>
          <w:szCs w:val="24"/>
          <w:lang w:val="ru-RU"/>
        </w:rPr>
        <w:t>следующие продукции</w:t>
      </w:r>
      <w:r w:rsidRPr="0027658C">
        <w:rPr>
          <w:rFonts w:asciiTheme="minorHAnsi" w:hAnsiTheme="minorHAnsi" w:cstheme="minorHAnsi"/>
          <w:sz w:val="24"/>
          <w:szCs w:val="24"/>
          <w:lang w:val="ru-RU"/>
        </w:rPr>
        <w:t xml:space="preserve">: </w:t>
      </w:r>
      <w:r w:rsidR="002871BF" w:rsidRPr="00062610">
        <w:rPr>
          <w:rFonts w:asciiTheme="minorHAnsi" w:hAnsiTheme="minorHAnsi" w:cstheme="minorHAnsi"/>
          <w:sz w:val="24"/>
          <w:szCs w:val="24"/>
          <w:lang w:val="ru-RU"/>
        </w:rPr>
        <w:t>минеральн</w:t>
      </w:r>
      <w:r w:rsidR="00062610" w:rsidRPr="00062610">
        <w:rPr>
          <w:rFonts w:asciiTheme="minorHAnsi" w:hAnsiTheme="minorHAnsi" w:cstheme="minorHAnsi"/>
          <w:sz w:val="24"/>
          <w:szCs w:val="24"/>
          <w:lang w:val="ru-RU"/>
        </w:rPr>
        <w:t>ая</w:t>
      </w:r>
      <w:r w:rsidR="002871BF" w:rsidRPr="00062610">
        <w:rPr>
          <w:rFonts w:asciiTheme="minorHAnsi" w:hAnsiTheme="minorHAnsi" w:cstheme="minorHAnsi"/>
          <w:sz w:val="24"/>
          <w:szCs w:val="24"/>
          <w:lang w:val="ru-RU"/>
        </w:rPr>
        <w:t xml:space="preserve"> и питьев</w:t>
      </w:r>
      <w:r w:rsidR="00062610" w:rsidRPr="00062610">
        <w:rPr>
          <w:rFonts w:asciiTheme="minorHAnsi" w:hAnsiTheme="minorHAnsi" w:cstheme="minorHAnsi"/>
          <w:sz w:val="24"/>
          <w:szCs w:val="24"/>
          <w:lang w:val="ru-RU"/>
        </w:rPr>
        <w:t>ая вода</w:t>
      </w:r>
      <w:r w:rsidR="002871BF" w:rsidRPr="00062610">
        <w:rPr>
          <w:rFonts w:asciiTheme="minorHAnsi" w:hAnsiTheme="minorHAnsi" w:cstheme="minorHAnsi"/>
          <w:sz w:val="24"/>
          <w:szCs w:val="24"/>
          <w:lang w:val="ru-RU"/>
        </w:rPr>
        <w:t>, спиртны</w:t>
      </w:r>
      <w:r w:rsidR="00062610" w:rsidRPr="00062610">
        <w:rPr>
          <w:rFonts w:asciiTheme="minorHAnsi" w:hAnsiTheme="minorHAnsi" w:cstheme="minorHAnsi"/>
          <w:sz w:val="24"/>
          <w:szCs w:val="24"/>
          <w:lang w:val="ru-RU"/>
        </w:rPr>
        <w:t>е</w:t>
      </w:r>
      <w:r w:rsidR="002871BF" w:rsidRPr="00062610">
        <w:rPr>
          <w:rFonts w:asciiTheme="minorHAnsi" w:hAnsiTheme="minorHAnsi" w:cstheme="minorHAnsi"/>
          <w:sz w:val="24"/>
          <w:szCs w:val="24"/>
          <w:lang w:val="ru-RU"/>
        </w:rPr>
        <w:t xml:space="preserve"> напитки, вино, </w:t>
      </w:r>
      <w:r w:rsidR="00062610" w:rsidRPr="00062610">
        <w:rPr>
          <w:rFonts w:asciiTheme="minorHAnsi" w:hAnsiTheme="minorHAnsi" w:cstheme="minorHAnsi"/>
          <w:sz w:val="24"/>
          <w:szCs w:val="24"/>
          <w:lang w:val="ru-RU"/>
        </w:rPr>
        <w:t xml:space="preserve">фундук, специи, </w:t>
      </w:r>
      <w:r w:rsidR="00062610">
        <w:rPr>
          <w:rFonts w:asciiTheme="minorHAnsi" w:hAnsiTheme="minorHAnsi" w:cstheme="minorHAnsi"/>
          <w:sz w:val="24"/>
          <w:szCs w:val="24"/>
          <w:lang w:val="ru-RU"/>
        </w:rPr>
        <w:t xml:space="preserve">медикаменты, </w:t>
      </w:r>
      <w:r w:rsidR="00062610" w:rsidRPr="00062610">
        <w:rPr>
          <w:rFonts w:asciiTheme="minorHAnsi" w:hAnsiTheme="minorHAnsi" w:cstheme="minorHAnsi"/>
          <w:sz w:val="24"/>
          <w:szCs w:val="24"/>
          <w:lang w:val="ru-RU"/>
        </w:rPr>
        <w:t>р</w:t>
      </w:r>
      <w:r w:rsidR="00062610">
        <w:rPr>
          <w:rFonts w:asciiTheme="minorHAnsi" w:hAnsiTheme="minorHAnsi" w:cstheme="minorHAnsi"/>
          <w:sz w:val="24"/>
          <w:szCs w:val="24"/>
          <w:lang w:val="ru-RU"/>
        </w:rPr>
        <w:t>уды и концентраты марганцевые, ф</w:t>
      </w:r>
      <w:r w:rsidR="00062610" w:rsidRPr="00062610">
        <w:rPr>
          <w:rFonts w:asciiTheme="minorHAnsi" w:hAnsiTheme="minorHAnsi" w:cstheme="minorHAnsi"/>
          <w:sz w:val="24"/>
          <w:szCs w:val="24"/>
          <w:lang w:val="ru-RU"/>
        </w:rPr>
        <w:t>ерро</w:t>
      </w:r>
      <w:r w:rsidR="00062610">
        <w:rPr>
          <w:rFonts w:asciiTheme="minorHAnsi" w:hAnsiTheme="minorHAnsi" w:cstheme="minorHAnsi"/>
          <w:sz w:val="24"/>
          <w:szCs w:val="24"/>
          <w:lang w:val="ru-RU"/>
        </w:rPr>
        <w:t>сплавы</w:t>
      </w:r>
      <w:r w:rsidR="002871BF" w:rsidRPr="00062610">
        <w:rPr>
          <w:rFonts w:asciiTheme="minorHAnsi" w:hAnsiTheme="minorHAnsi" w:cstheme="minorHAnsi"/>
          <w:sz w:val="24"/>
          <w:szCs w:val="24"/>
          <w:lang w:val="ru-RU"/>
        </w:rPr>
        <w:t xml:space="preserve"> и так далее</w:t>
      </w:r>
      <w:r w:rsidR="002871BF" w:rsidRPr="0027658C">
        <w:rPr>
          <w:rFonts w:asciiTheme="minorHAnsi" w:hAnsiTheme="minorHAnsi" w:cstheme="minorHAnsi"/>
          <w:sz w:val="24"/>
          <w:szCs w:val="24"/>
          <w:lang w:val="ru-RU"/>
        </w:rPr>
        <w:t xml:space="preserve">. </w:t>
      </w:r>
      <w:r w:rsidR="009C17F9" w:rsidRPr="0027658C">
        <w:rPr>
          <w:rFonts w:asciiTheme="minorHAnsi" w:hAnsiTheme="minorHAnsi" w:cstheme="minorHAnsi"/>
          <w:sz w:val="24"/>
          <w:szCs w:val="24"/>
          <w:lang w:val="ru-RU"/>
        </w:rPr>
        <w:t>Для дальнейшего развития торговли, стороны должны применить максимальные усилия, с целью увеличения объемов экспортно-импортных операций.</w:t>
      </w:r>
    </w:p>
    <w:p w14:paraId="25686067" w14:textId="724CFB51" w:rsidR="002871BF" w:rsidRPr="0027658C" w:rsidRDefault="009C17F9" w:rsidP="00062610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bookmarkStart w:id="0" w:name="_GoBack"/>
      <w:bookmarkEnd w:id="0"/>
      <w:r w:rsidRPr="005C6CDB"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  <w:t>Позиция грузинской стороны:</w:t>
      </w:r>
      <w:r w:rsidRPr="0027658C">
        <w:rPr>
          <w:rFonts w:asciiTheme="minorHAnsi" w:hAnsiTheme="minorHAnsi" w:cstheme="minorHAnsi"/>
          <w:sz w:val="24"/>
          <w:szCs w:val="24"/>
          <w:lang w:val="ru-RU"/>
        </w:rPr>
        <w:t xml:space="preserve"> у грузинской стороны есть желание и возможность увеличить объемы, как и выше упомянутой продукции на узбекском рынке, также предложить импортировать из Грузии ту продукцию, которая завозиться в Узбекистан большими объемами из других, в том числе, дальних стран, а у Грузии имеется </w:t>
      </w:r>
      <w:r w:rsidRPr="00062610">
        <w:rPr>
          <w:rFonts w:asciiTheme="minorHAnsi" w:hAnsiTheme="minorHAnsi" w:cstheme="minorHAnsi"/>
          <w:sz w:val="24"/>
          <w:szCs w:val="24"/>
          <w:lang w:val="ru-RU"/>
        </w:rPr>
        <w:t xml:space="preserve">достаточный потенциал для ее экспорта. К такой продукции относятся: чай, </w:t>
      </w:r>
      <w:r w:rsidR="00062610" w:rsidRPr="00062610">
        <w:rPr>
          <w:rFonts w:asciiTheme="minorHAnsi" w:hAnsiTheme="minorHAnsi" w:cstheme="minorHAnsi"/>
          <w:sz w:val="24"/>
          <w:szCs w:val="24"/>
          <w:lang w:val="ru-RU"/>
        </w:rPr>
        <w:t xml:space="preserve">шоколадные изделия, картофель, </w:t>
      </w:r>
      <w:r w:rsidR="00062610" w:rsidRPr="00062610">
        <w:rPr>
          <w:rFonts w:asciiTheme="minorHAnsi" w:hAnsiTheme="minorHAnsi" w:cstheme="minorHAnsi"/>
          <w:sz w:val="24"/>
          <w:szCs w:val="24"/>
          <w:lang w:val="ru-RU"/>
        </w:rPr>
        <w:t>безалкогольны</w:t>
      </w:r>
      <w:r w:rsidR="00062610" w:rsidRPr="00062610">
        <w:rPr>
          <w:rFonts w:asciiTheme="minorHAnsi" w:hAnsiTheme="minorHAnsi" w:cstheme="minorHAnsi"/>
          <w:sz w:val="24"/>
          <w:szCs w:val="24"/>
          <w:lang w:val="ru-RU"/>
        </w:rPr>
        <w:t>е</w:t>
      </w:r>
      <w:r w:rsidR="00062610" w:rsidRPr="00062610">
        <w:rPr>
          <w:rFonts w:asciiTheme="minorHAnsi" w:hAnsiTheme="minorHAnsi" w:cstheme="minorHAnsi"/>
          <w:sz w:val="24"/>
          <w:szCs w:val="24"/>
          <w:lang w:val="ru-RU"/>
        </w:rPr>
        <w:t xml:space="preserve"> газированны</w:t>
      </w:r>
      <w:r w:rsidR="00062610" w:rsidRPr="00062610">
        <w:rPr>
          <w:rFonts w:asciiTheme="minorHAnsi" w:hAnsiTheme="minorHAnsi" w:cstheme="minorHAnsi"/>
          <w:sz w:val="24"/>
          <w:szCs w:val="24"/>
          <w:lang w:val="ru-RU"/>
        </w:rPr>
        <w:t>е</w:t>
      </w:r>
      <w:r w:rsidR="00062610" w:rsidRPr="00062610">
        <w:rPr>
          <w:rFonts w:asciiTheme="minorHAnsi" w:hAnsiTheme="minorHAnsi" w:cstheme="minorHAnsi"/>
          <w:sz w:val="24"/>
          <w:szCs w:val="24"/>
          <w:lang w:val="ru-RU"/>
        </w:rPr>
        <w:t xml:space="preserve"> напитк</w:t>
      </w:r>
      <w:r w:rsidR="00062610" w:rsidRPr="00062610">
        <w:rPr>
          <w:rFonts w:asciiTheme="minorHAnsi" w:hAnsiTheme="minorHAnsi" w:cstheme="minorHAnsi"/>
          <w:sz w:val="24"/>
          <w:szCs w:val="24"/>
          <w:lang w:val="ru-RU"/>
        </w:rPr>
        <w:t xml:space="preserve">и, </w:t>
      </w:r>
      <w:r w:rsidRPr="00062610">
        <w:rPr>
          <w:rFonts w:asciiTheme="minorHAnsi" w:hAnsiTheme="minorHAnsi" w:cstheme="minorHAnsi"/>
          <w:sz w:val="24"/>
          <w:szCs w:val="24"/>
          <w:lang w:val="ru-RU"/>
        </w:rPr>
        <w:t xml:space="preserve">фруктово-овощные консервы, </w:t>
      </w:r>
      <w:r w:rsidR="00062610" w:rsidRPr="00062610">
        <w:rPr>
          <w:rFonts w:asciiTheme="minorHAnsi" w:hAnsiTheme="minorHAnsi" w:cstheme="minorHAnsi"/>
          <w:sz w:val="24"/>
          <w:szCs w:val="24"/>
          <w:lang w:val="ru-RU"/>
        </w:rPr>
        <w:t>древесина, т</w:t>
      </w:r>
      <w:r w:rsidR="00062610" w:rsidRPr="00062610">
        <w:rPr>
          <w:rFonts w:asciiTheme="minorHAnsi" w:hAnsiTheme="minorHAnsi" w:cstheme="minorHAnsi"/>
          <w:sz w:val="24"/>
          <w:szCs w:val="24"/>
          <w:lang w:val="ru-RU"/>
        </w:rPr>
        <w:t>рубы</w:t>
      </w:r>
      <w:r w:rsidR="00062610" w:rsidRPr="00062610">
        <w:rPr>
          <w:rFonts w:asciiTheme="minorHAnsi" w:hAnsiTheme="minorHAnsi" w:cstheme="minorHAnsi"/>
          <w:sz w:val="24"/>
          <w:szCs w:val="24"/>
          <w:lang w:val="ru-RU"/>
        </w:rPr>
        <w:t xml:space="preserve"> и</w:t>
      </w:r>
      <w:r w:rsidR="00062610" w:rsidRPr="00062610">
        <w:rPr>
          <w:rFonts w:asciiTheme="minorHAnsi" w:hAnsiTheme="minorHAnsi" w:cstheme="minorHAnsi"/>
          <w:sz w:val="24"/>
          <w:szCs w:val="24"/>
          <w:lang w:val="ru-RU"/>
        </w:rPr>
        <w:t xml:space="preserve"> трубки из черного металла</w:t>
      </w:r>
      <w:r w:rsidR="00062610" w:rsidRPr="00062610">
        <w:rPr>
          <w:rFonts w:asciiTheme="minorHAnsi" w:hAnsiTheme="minorHAnsi" w:cstheme="minorHAnsi"/>
          <w:sz w:val="24"/>
          <w:szCs w:val="24"/>
          <w:lang w:val="ru-RU"/>
        </w:rPr>
        <w:t xml:space="preserve">, </w:t>
      </w:r>
      <w:r w:rsidRPr="00062610">
        <w:rPr>
          <w:rFonts w:asciiTheme="minorHAnsi" w:hAnsiTheme="minorHAnsi" w:cstheme="minorHAnsi"/>
          <w:sz w:val="24"/>
          <w:szCs w:val="24"/>
          <w:lang w:val="ru-RU"/>
        </w:rPr>
        <w:t>необработанный алюминий и т.д.</w:t>
      </w:r>
      <w:r w:rsidR="002871BF" w:rsidRPr="00062610">
        <w:rPr>
          <w:rFonts w:asciiTheme="minorHAnsi" w:hAnsiTheme="minorHAnsi" w:cstheme="minorHAnsi"/>
          <w:sz w:val="24"/>
          <w:szCs w:val="24"/>
          <w:lang w:val="ru-RU"/>
        </w:rPr>
        <w:t xml:space="preserve"> ферросплавы, медикаменты и так далее.</w:t>
      </w:r>
    </w:p>
    <w:p w14:paraId="214824A3" w14:textId="1DA80C10" w:rsidR="009C17F9" w:rsidRPr="005C6CDB" w:rsidRDefault="009C17F9" w:rsidP="0027658C">
      <w:pPr>
        <w:spacing w:after="120" w:line="240" w:lineRule="auto"/>
        <w:jc w:val="both"/>
        <w:rPr>
          <w:rFonts w:asciiTheme="minorHAnsi" w:hAnsiTheme="minorHAnsi" w:cstheme="minorHAnsi"/>
          <w:b/>
          <w:color w:val="C00000"/>
          <w:sz w:val="24"/>
          <w:szCs w:val="24"/>
          <w:lang w:val="ru-RU"/>
        </w:rPr>
      </w:pPr>
      <w:r w:rsidRPr="005C6CDB">
        <w:rPr>
          <w:rFonts w:asciiTheme="minorHAnsi" w:hAnsiTheme="minorHAnsi" w:cstheme="minorHAnsi"/>
          <w:b/>
          <w:color w:val="C00000"/>
          <w:sz w:val="24"/>
          <w:szCs w:val="24"/>
          <w:lang w:val="ru-RU"/>
        </w:rPr>
        <w:t>Вопрос №3: о подписании двустороннего Соглашения «о сотрудничестве в сфере технического регулирования, стандартизации, метрологии и оценки соответствия»</w:t>
      </w:r>
    </w:p>
    <w:p w14:paraId="260DC117" w14:textId="77777777" w:rsidR="009C17F9" w:rsidRPr="0027658C" w:rsidRDefault="009C17F9" w:rsidP="0027658C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5C6CDB"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  <w:lastRenderedPageBreak/>
        <w:t>Информация:</w:t>
      </w:r>
      <w:r w:rsidRPr="0027658C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="002871BF" w:rsidRPr="0027658C">
        <w:rPr>
          <w:rFonts w:asciiTheme="minorHAnsi" w:hAnsiTheme="minorHAnsi" w:cstheme="minorHAnsi"/>
          <w:sz w:val="24"/>
          <w:szCs w:val="24"/>
          <w:lang w:val="ru-RU"/>
        </w:rPr>
        <w:t xml:space="preserve">Двухсторонняя договорная база торгово-экономической сферы между Грузией и Республикой Узбекистан охватывает практически все направления деятельности, но желательно продвинутся еще на шаг вперед и оформить соглашения «о сотрудничестве в сфере технического регулирования, стандартизации, метрологии и оценки соответствия», который будет способствовать дальнейшему укреплению и развитию торговых отношений. </w:t>
      </w:r>
    </w:p>
    <w:p w14:paraId="6B66F173" w14:textId="22BE776C" w:rsidR="00DF2715" w:rsidRPr="0027658C" w:rsidRDefault="009C17F9" w:rsidP="0027658C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27658C">
        <w:rPr>
          <w:rFonts w:asciiTheme="minorHAnsi" w:hAnsiTheme="minorHAnsi" w:cstheme="minorHAnsi"/>
          <w:sz w:val="24"/>
          <w:szCs w:val="24"/>
          <w:lang w:val="ru-RU"/>
        </w:rPr>
        <w:t xml:space="preserve">20 октября 2014 года в рамках 7-го заседания межправительственной комиссии были проведены консультации между представителями соответствующих ведомств сторон, где стороны согласовали текст вышеупомянутого проекта соглашения. </w:t>
      </w:r>
      <w:r w:rsidR="00DF2715" w:rsidRPr="0027658C">
        <w:rPr>
          <w:rFonts w:asciiTheme="minorHAnsi" w:hAnsiTheme="minorHAnsi" w:cstheme="minorHAnsi"/>
          <w:sz w:val="24"/>
          <w:szCs w:val="24"/>
          <w:lang w:val="ru-RU"/>
        </w:rPr>
        <w:t>После двусторонней консультации, в соответствии с законодательством Грузии, над проектом были проведены</w:t>
      </w:r>
      <w:r w:rsidRPr="0027658C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="00DF2715" w:rsidRPr="0027658C">
        <w:rPr>
          <w:rFonts w:asciiTheme="minorHAnsi" w:hAnsiTheme="minorHAnsi" w:cstheme="minorHAnsi"/>
          <w:sz w:val="24"/>
          <w:szCs w:val="24"/>
          <w:lang w:val="ru-RU"/>
        </w:rPr>
        <w:t>внутригосударственные процедуры, но надо отметить что в согласованном тексте изменения не были внесены. Соответственно, в ноябре 2014 года грузинская сторона по дипломатическим каналам передала проект соглашения, согласованный на двусторонних консультациях, и вместе с этим сообщила, о своей готовности подписать данный документ.</w:t>
      </w:r>
      <w:r w:rsidR="00341F2D" w:rsidRPr="0027658C">
        <w:rPr>
          <w:rFonts w:asciiTheme="minorHAnsi" w:hAnsiTheme="minorHAnsi" w:cstheme="minorHAnsi"/>
          <w:sz w:val="24"/>
          <w:szCs w:val="24"/>
          <w:lang w:val="ru-RU"/>
        </w:rPr>
        <w:t xml:space="preserve"> К сожалению, узбекская сторона до сих пор не сообщило свою позицию по проекту.</w:t>
      </w:r>
    </w:p>
    <w:p w14:paraId="76CA2E47" w14:textId="77777777" w:rsidR="00341F2D" w:rsidRPr="0027658C" w:rsidRDefault="00B838CC" w:rsidP="0027658C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5C6CDB"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  <w:t>Позиция грузинской стороны:</w:t>
      </w:r>
      <w:r w:rsidRPr="005C6CDB">
        <w:rPr>
          <w:rFonts w:asciiTheme="minorHAnsi" w:hAnsiTheme="minorHAnsi" w:cstheme="minorHAnsi"/>
          <w:b/>
          <w:sz w:val="24"/>
          <w:szCs w:val="24"/>
          <w:lang w:val="ru-RU"/>
        </w:rPr>
        <w:t xml:space="preserve"> </w:t>
      </w:r>
      <w:r w:rsidRPr="0027658C">
        <w:rPr>
          <w:rFonts w:asciiTheme="minorHAnsi" w:hAnsiTheme="minorHAnsi" w:cstheme="minorHAnsi"/>
          <w:sz w:val="24"/>
          <w:szCs w:val="24"/>
          <w:lang w:val="ru-RU"/>
        </w:rPr>
        <w:t>Исходя из того, что вышеупомянутый проект</w:t>
      </w:r>
      <w:r w:rsidR="00341F2D" w:rsidRPr="0027658C">
        <w:rPr>
          <w:rFonts w:asciiTheme="minorHAnsi" w:hAnsiTheme="minorHAnsi" w:cstheme="minorHAnsi"/>
          <w:sz w:val="24"/>
          <w:szCs w:val="24"/>
          <w:lang w:val="ru-RU"/>
        </w:rPr>
        <w:t xml:space="preserve"> соглашения согласовано между сторонами, предложить узбекской стороне подписать данный документ в рамках очередного заседания межправительственной комиссии.</w:t>
      </w:r>
    </w:p>
    <w:p w14:paraId="49D274EE" w14:textId="175F07A9" w:rsidR="00861653" w:rsidRPr="005C6CDB" w:rsidRDefault="00861653" w:rsidP="005C6CDB">
      <w:pPr>
        <w:shd w:val="clear" w:color="auto" w:fill="222A35" w:themeFill="text2" w:themeFillShade="80"/>
        <w:spacing w:after="12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5C6CDB">
        <w:rPr>
          <w:rFonts w:asciiTheme="minorHAnsi" w:hAnsiTheme="minorHAnsi" w:cstheme="minorHAnsi"/>
          <w:b/>
          <w:sz w:val="24"/>
          <w:szCs w:val="24"/>
          <w:lang w:val="ru-RU"/>
        </w:rPr>
        <w:t>Сотрудничество в сфере транспорта</w:t>
      </w:r>
    </w:p>
    <w:p w14:paraId="4BAEA05C" w14:textId="5E81B887" w:rsidR="009C6467" w:rsidRPr="0027658C" w:rsidRDefault="009C6467" w:rsidP="0027658C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27658C">
        <w:rPr>
          <w:rFonts w:asciiTheme="minorHAnsi" w:hAnsiTheme="minorHAnsi" w:cstheme="minorHAnsi"/>
          <w:sz w:val="24"/>
          <w:szCs w:val="24"/>
          <w:lang w:val="ru-RU"/>
        </w:rPr>
        <w:t xml:space="preserve">Одним из приоритетных направлений работы Правительства Грузии является усиление транзитной функции страны и формирование регионального логистического </w:t>
      </w:r>
      <w:proofErr w:type="spellStart"/>
      <w:r w:rsidRPr="0027658C">
        <w:rPr>
          <w:rFonts w:asciiTheme="minorHAnsi" w:hAnsiTheme="minorHAnsi" w:cstheme="minorHAnsi"/>
          <w:sz w:val="24"/>
          <w:szCs w:val="24"/>
          <w:lang w:val="ru-RU"/>
        </w:rPr>
        <w:t>хаба</w:t>
      </w:r>
      <w:proofErr w:type="spellEnd"/>
      <w:r w:rsidRPr="0027658C">
        <w:rPr>
          <w:rFonts w:asciiTheme="minorHAnsi" w:hAnsiTheme="minorHAnsi" w:cstheme="minorHAnsi"/>
          <w:sz w:val="24"/>
          <w:szCs w:val="24"/>
          <w:lang w:val="ru-RU"/>
        </w:rPr>
        <w:t>, что подразумевает облегчение доступа транспортных услуг на международный рынок, сотрудничество в целях увеличения объемов международных перевозок грузов и пассажиров, гармонизацию транспортной политики и правового регулирования в сфере транспорта, а также модернизацию существующей и создание новой тра</w:t>
      </w:r>
      <w:r w:rsidR="0098028B" w:rsidRPr="0027658C">
        <w:rPr>
          <w:rFonts w:asciiTheme="minorHAnsi" w:hAnsiTheme="minorHAnsi" w:cstheme="minorHAnsi"/>
          <w:sz w:val="24"/>
          <w:szCs w:val="24"/>
          <w:lang w:val="ru-RU"/>
        </w:rPr>
        <w:t>н</w:t>
      </w:r>
      <w:r w:rsidRPr="0027658C">
        <w:rPr>
          <w:rFonts w:asciiTheme="minorHAnsi" w:hAnsiTheme="minorHAnsi" w:cstheme="minorHAnsi"/>
          <w:sz w:val="24"/>
          <w:szCs w:val="24"/>
          <w:lang w:val="ru-RU"/>
        </w:rPr>
        <w:t xml:space="preserve">спортной инфраструктуры. </w:t>
      </w:r>
    </w:p>
    <w:p w14:paraId="3A6DA4C9" w14:textId="58815D71" w:rsidR="00341F2D" w:rsidRPr="005C6CDB" w:rsidRDefault="00341F2D" w:rsidP="0027658C">
      <w:pPr>
        <w:spacing w:after="120" w:line="240" w:lineRule="auto"/>
        <w:jc w:val="both"/>
        <w:rPr>
          <w:rFonts w:asciiTheme="minorHAnsi" w:hAnsiTheme="minorHAnsi" w:cstheme="minorHAnsi"/>
          <w:b/>
          <w:color w:val="C00000"/>
          <w:sz w:val="24"/>
          <w:szCs w:val="24"/>
          <w:lang w:val="ru-RU"/>
        </w:rPr>
      </w:pPr>
      <w:r w:rsidRPr="005C6CDB">
        <w:rPr>
          <w:rFonts w:asciiTheme="minorHAnsi" w:hAnsiTheme="minorHAnsi" w:cstheme="minorHAnsi"/>
          <w:b/>
          <w:color w:val="C00000"/>
          <w:sz w:val="24"/>
          <w:szCs w:val="24"/>
          <w:lang w:val="ru-RU"/>
        </w:rPr>
        <w:t>Вопрос №4: об увеличении объемов перевозок грузов через территорию Грузии</w:t>
      </w:r>
    </w:p>
    <w:p w14:paraId="508E1755" w14:textId="3F018C14" w:rsidR="00341F2D" w:rsidRPr="0027658C" w:rsidRDefault="00341F2D" w:rsidP="0027658C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5C6CDB"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  <w:t>Информация:</w:t>
      </w:r>
      <w:r w:rsidRPr="0027658C">
        <w:rPr>
          <w:rFonts w:asciiTheme="minorHAnsi" w:hAnsiTheme="minorHAnsi" w:cstheme="minorHAnsi"/>
          <w:sz w:val="24"/>
          <w:szCs w:val="24"/>
          <w:lang w:val="ru-RU"/>
        </w:rPr>
        <w:t xml:space="preserve"> В</w:t>
      </w:r>
      <w:r w:rsidR="00861653" w:rsidRPr="0027658C">
        <w:rPr>
          <w:rFonts w:asciiTheme="minorHAnsi" w:hAnsiTheme="minorHAnsi" w:cstheme="minorHAnsi"/>
          <w:sz w:val="24"/>
          <w:szCs w:val="24"/>
          <w:lang w:val="ru-RU"/>
        </w:rPr>
        <w:t xml:space="preserve"> настоящее время через Грузию осуществляется транзитная перевозка узбекского хлопка и полиэтилена. </w:t>
      </w:r>
      <w:r w:rsidRPr="0027658C">
        <w:rPr>
          <w:rFonts w:asciiTheme="minorHAnsi" w:hAnsiTheme="minorHAnsi" w:cstheme="minorHAnsi"/>
          <w:sz w:val="24"/>
          <w:szCs w:val="24"/>
          <w:lang w:val="ru-RU"/>
        </w:rPr>
        <w:t>Также надо отметить, что на данный момент сахарное сырьё перевозится транзитом через прибалтийские государства и Новороссийск.</w:t>
      </w:r>
      <w:r w:rsidR="00EB3F04" w:rsidRPr="0027658C">
        <w:rPr>
          <w:rFonts w:asciiTheme="minorHAnsi" w:hAnsiTheme="minorHAnsi" w:cstheme="minorHAnsi"/>
          <w:sz w:val="24"/>
          <w:szCs w:val="24"/>
          <w:lang w:val="ru-RU"/>
        </w:rPr>
        <w:t xml:space="preserve"> В порту Поти создан терминал минеральных удобрений, который успешно работает по переработке туркменского минерального удобрения.</w:t>
      </w:r>
    </w:p>
    <w:p w14:paraId="3C091F6A" w14:textId="7EABF2B7" w:rsidR="00861653" w:rsidRPr="0027658C" w:rsidRDefault="00341F2D" w:rsidP="0027658C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5C6CDB"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  <w:t>Позиция грузинской стороны:</w:t>
      </w:r>
      <w:r w:rsidRPr="0027658C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="00EB3F04" w:rsidRPr="0027658C">
        <w:rPr>
          <w:rFonts w:asciiTheme="minorHAnsi" w:hAnsiTheme="minorHAnsi" w:cstheme="minorHAnsi"/>
          <w:sz w:val="24"/>
          <w:szCs w:val="24"/>
          <w:lang w:val="ru-RU"/>
        </w:rPr>
        <w:t xml:space="preserve">Учитывая, вышеупомянутое, предложить узбекской стороне осуществить экспорт узбекского минерального удобрения (карбамид, селитра) транзитом через Грузию.  </w:t>
      </w:r>
      <w:r w:rsidRPr="0027658C">
        <w:rPr>
          <w:rFonts w:asciiTheme="minorHAnsi" w:hAnsiTheme="minorHAnsi" w:cstheme="minorHAnsi"/>
          <w:sz w:val="24"/>
          <w:szCs w:val="24"/>
          <w:lang w:val="ru-RU"/>
        </w:rPr>
        <w:t>Целесообразно попросить узбекскую сторону рассмотреть вопрос транзитной перевозки сахарного сырья через Грузию</w:t>
      </w:r>
      <w:r w:rsidR="00F63E41" w:rsidRPr="0027658C">
        <w:rPr>
          <w:rFonts w:asciiTheme="minorHAnsi" w:hAnsiTheme="minorHAnsi" w:cstheme="minorHAnsi"/>
          <w:sz w:val="24"/>
          <w:szCs w:val="24"/>
          <w:lang w:val="ru-RU"/>
        </w:rPr>
        <w:t xml:space="preserve">, а также </w:t>
      </w:r>
      <w:r w:rsidR="00EC42A3" w:rsidRPr="0027658C">
        <w:rPr>
          <w:rFonts w:asciiTheme="minorHAnsi" w:hAnsiTheme="minorHAnsi" w:cstheme="minorHAnsi"/>
          <w:sz w:val="24"/>
          <w:szCs w:val="24"/>
          <w:lang w:val="ru-RU"/>
        </w:rPr>
        <w:t>более активно использовать направление с цел</w:t>
      </w:r>
      <w:r w:rsidR="006B6F7A" w:rsidRPr="0027658C">
        <w:rPr>
          <w:rFonts w:asciiTheme="minorHAnsi" w:hAnsiTheme="minorHAnsi" w:cstheme="minorHAnsi"/>
          <w:sz w:val="24"/>
          <w:szCs w:val="24"/>
          <w:lang w:val="ru-RU"/>
        </w:rPr>
        <w:t>ь</w:t>
      </w:r>
      <w:r w:rsidR="00EC42A3" w:rsidRPr="0027658C">
        <w:rPr>
          <w:rFonts w:asciiTheme="minorHAnsi" w:hAnsiTheme="minorHAnsi" w:cstheme="minorHAnsi"/>
          <w:sz w:val="24"/>
          <w:szCs w:val="24"/>
          <w:lang w:val="ru-RU"/>
        </w:rPr>
        <w:t>ю у</w:t>
      </w:r>
      <w:r w:rsidR="00861653" w:rsidRPr="0027658C">
        <w:rPr>
          <w:rFonts w:asciiTheme="minorHAnsi" w:hAnsiTheme="minorHAnsi" w:cstheme="minorHAnsi"/>
          <w:sz w:val="24"/>
          <w:szCs w:val="24"/>
          <w:lang w:val="ru-RU"/>
        </w:rPr>
        <w:t>величени</w:t>
      </w:r>
      <w:r w:rsidR="00EC42A3" w:rsidRPr="0027658C">
        <w:rPr>
          <w:rFonts w:asciiTheme="minorHAnsi" w:hAnsiTheme="minorHAnsi" w:cstheme="minorHAnsi"/>
          <w:sz w:val="24"/>
          <w:szCs w:val="24"/>
          <w:lang w:val="ru-RU"/>
        </w:rPr>
        <w:t xml:space="preserve">я </w:t>
      </w:r>
      <w:r w:rsidR="00861653" w:rsidRPr="0027658C">
        <w:rPr>
          <w:rFonts w:asciiTheme="minorHAnsi" w:hAnsiTheme="minorHAnsi" w:cstheme="minorHAnsi"/>
          <w:sz w:val="24"/>
          <w:szCs w:val="24"/>
          <w:lang w:val="ru-RU"/>
        </w:rPr>
        <w:t>объемов перевоз</w:t>
      </w:r>
      <w:r w:rsidR="00EC42A3" w:rsidRPr="0027658C">
        <w:rPr>
          <w:rFonts w:asciiTheme="minorHAnsi" w:hAnsiTheme="minorHAnsi" w:cstheme="minorHAnsi"/>
          <w:sz w:val="24"/>
          <w:szCs w:val="24"/>
          <w:lang w:val="ru-RU"/>
        </w:rPr>
        <w:t>о</w:t>
      </w:r>
      <w:r w:rsidR="00861653" w:rsidRPr="0027658C">
        <w:rPr>
          <w:rFonts w:asciiTheme="minorHAnsi" w:hAnsiTheme="minorHAnsi" w:cstheme="minorHAnsi"/>
          <w:sz w:val="24"/>
          <w:szCs w:val="24"/>
          <w:lang w:val="ru-RU"/>
        </w:rPr>
        <w:t xml:space="preserve">к </w:t>
      </w:r>
      <w:r w:rsidR="00F63E41" w:rsidRPr="0027658C">
        <w:rPr>
          <w:rFonts w:asciiTheme="minorHAnsi" w:hAnsiTheme="minorHAnsi" w:cstheme="minorHAnsi"/>
          <w:sz w:val="24"/>
          <w:szCs w:val="24"/>
          <w:lang w:val="ru-RU"/>
        </w:rPr>
        <w:t xml:space="preserve">узбекского хлопка и полиэтилена </w:t>
      </w:r>
      <w:r w:rsidR="00861653" w:rsidRPr="0027658C">
        <w:rPr>
          <w:rFonts w:asciiTheme="minorHAnsi" w:hAnsiTheme="minorHAnsi" w:cstheme="minorHAnsi"/>
          <w:sz w:val="24"/>
          <w:szCs w:val="24"/>
          <w:lang w:val="ru-RU"/>
        </w:rPr>
        <w:t>через территорию Грузии.</w:t>
      </w:r>
    </w:p>
    <w:p w14:paraId="23D42D2C" w14:textId="7C6638D0" w:rsidR="00F63E41" w:rsidRPr="005C6CDB" w:rsidRDefault="00F63E41" w:rsidP="0027658C">
      <w:pPr>
        <w:spacing w:after="120" w:line="240" w:lineRule="auto"/>
        <w:jc w:val="both"/>
        <w:rPr>
          <w:rFonts w:asciiTheme="minorHAnsi" w:hAnsiTheme="minorHAnsi" w:cstheme="minorHAnsi"/>
          <w:b/>
          <w:color w:val="C00000"/>
          <w:sz w:val="24"/>
          <w:szCs w:val="24"/>
          <w:lang w:val="ru-RU"/>
        </w:rPr>
      </w:pPr>
      <w:r w:rsidRPr="005C6CDB">
        <w:rPr>
          <w:rFonts w:asciiTheme="minorHAnsi" w:hAnsiTheme="minorHAnsi" w:cstheme="minorHAnsi"/>
          <w:b/>
          <w:color w:val="C00000"/>
          <w:sz w:val="24"/>
          <w:szCs w:val="24"/>
          <w:lang w:val="ru-RU"/>
        </w:rPr>
        <w:t>Вопрос №5: об увеличении объемов перевозок грузов через территорию Грузии</w:t>
      </w:r>
    </w:p>
    <w:p w14:paraId="4E51CDD9" w14:textId="77777777" w:rsidR="005C6CDB" w:rsidRDefault="00EB3F04" w:rsidP="0027658C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5C6CDB"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  <w:t>Позиция грузинской стороны:</w:t>
      </w:r>
      <w:r w:rsidR="00F63E41" w:rsidRPr="0027658C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="005C6CDB">
        <w:rPr>
          <w:rFonts w:asciiTheme="minorHAnsi" w:hAnsiTheme="minorHAnsi" w:cstheme="minorHAnsi"/>
          <w:sz w:val="24"/>
          <w:szCs w:val="24"/>
          <w:lang w:val="ru-RU"/>
        </w:rPr>
        <w:t>с</w:t>
      </w:r>
      <w:r w:rsidR="00861653" w:rsidRPr="0027658C">
        <w:rPr>
          <w:rFonts w:asciiTheme="minorHAnsi" w:hAnsiTheme="minorHAnsi" w:cstheme="minorHAnsi"/>
          <w:sz w:val="24"/>
          <w:szCs w:val="24"/>
          <w:lang w:val="ru-RU"/>
        </w:rPr>
        <w:t xml:space="preserve"> целью сохранения транзитных перевозок алюминиевого литья через Грузию, </w:t>
      </w:r>
      <w:r w:rsidR="00EC42A3" w:rsidRPr="0027658C">
        <w:rPr>
          <w:rFonts w:asciiTheme="minorHAnsi" w:hAnsiTheme="minorHAnsi" w:cstheme="minorHAnsi"/>
          <w:sz w:val="24"/>
          <w:szCs w:val="24"/>
          <w:lang w:val="ru-RU"/>
        </w:rPr>
        <w:t>попросить</w:t>
      </w:r>
      <w:r w:rsidR="00861653" w:rsidRPr="0027658C">
        <w:rPr>
          <w:rFonts w:asciiTheme="minorHAnsi" w:hAnsiTheme="minorHAnsi" w:cstheme="minorHAnsi"/>
          <w:sz w:val="24"/>
          <w:szCs w:val="24"/>
          <w:lang w:val="ru-RU"/>
        </w:rPr>
        <w:t xml:space="preserve"> железную дорогу Узбекистана </w:t>
      </w:r>
      <w:r w:rsidR="00EC42A3" w:rsidRPr="0027658C">
        <w:rPr>
          <w:rFonts w:asciiTheme="minorHAnsi" w:hAnsiTheme="minorHAnsi" w:cstheme="minorHAnsi"/>
          <w:sz w:val="24"/>
          <w:szCs w:val="24"/>
          <w:lang w:val="ru-RU"/>
        </w:rPr>
        <w:t>рассмотреть вопрос об аннулировании</w:t>
      </w:r>
      <w:r w:rsidR="00861653" w:rsidRPr="0027658C">
        <w:rPr>
          <w:rFonts w:asciiTheme="minorHAnsi" w:hAnsiTheme="minorHAnsi" w:cstheme="minorHAnsi"/>
          <w:sz w:val="24"/>
          <w:szCs w:val="24"/>
          <w:lang w:val="ru-RU"/>
        </w:rPr>
        <w:t xml:space="preserve"> коэффициент</w:t>
      </w:r>
      <w:r w:rsidR="00EC42A3" w:rsidRPr="0027658C">
        <w:rPr>
          <w:rFonts w:asciiTheme="minorHAnsi" w:hAnsiTheme="minorHAnsi" w:cstheme="minorHAnsi"/>
          <w:sz w:val="24"/>
          <w:szCs w:val="24"/>
          <w:lang w:val="ru-RU"/>
        </w:rPr>
        <w:t>а</w:t>
      </w:r>
      <w:r w:rsidR="00861653" w:rsidRPr="0027658C">
        <w:rPr>
          <w:rFonts w:asciiTheme="minorHAnsi" w:hAnsiTheme="minorHAnsi" w:cstheme="minorHAnsi"/>
          <w:sz w:val="24"/>
          <w:szCs w:val="24"/>
          <w:lang w:val="ru-RU"/>
        </w:rPr>
        <w:t xml:space="preserve"> 1.83 на маршруте </w:t>
      </w:r>
      <w:proofErr w:type="spellStart"/>
      <w:r w:rsidR="00861653" w:rsidRPr="0027658C">
        <w:rPr>
          <w:rFonts w:asciiTheme="minorHAnsi" w:hAnsiTheme="minorHAnsi" w:cstheme="minorHAnsi"/>
          <w:sz w:val="24"/>
          <w:szCs w:val="24"/>
          <w:lang w:val="ru-RU"/>
        </w:rPr>
        <w:t>Кудугли</w:t>
      </w:r>
      <w:proofErr w:type="spellEnd"/>
      <w:r w:rsidR="00861653" w:rsidRPr="0027658C">
        <w:rPr>
          <w:rFonts w:asciiTheme="minorHAnsi" w:hAnsiTheme="minorHAnsi" w:cstheme="minorHAnsi"/>
          <w:sz w:val="24"/>
          <w:szCs w:val="24"/>
          <w:lang w:val="ru-RU"/>
        </w:rPr>
        <w:t xml:space="preserve"> (переезд Таджикистан - Узбекистан) – </w:t>
      </w:r>
      <w:proofErr w:type="spellStart"/>
      <w:r w:rsidR="00861653" w:rsidRPr="0027658C">
        <w:rPr>
          <w:rFonts w:asciiTheme="minorHAnsi" w:hAnsiTheme="minorHAnsi" w:cstheme="minorHAnsi"/>
          <w:sz w:val="24"/>
          <w:szCs w:val="24"/>
          <w:lang w:val="ru-RU"/>
        </w:rPr>
        <w:t>Болдирис</w:t>
      </w:r>
      <w:proofErr w:type="spellEnd"/>
      <w:r w:rsidR="00861653" w:rsidRPr="0027658C">
        <w:rPr>
          <w:rFonts w:asciiTheme="minorHAnsi" w:hAnsiTheme="minorHAnsi" w:cstheme="minorHAnsi"/>
          <w:sz w:val="24"/>
          <w:szCs w:val="24"/>
          <w:lang w:val="ru-RU"/>
        </w:rPr>
        <w:t xml:space="preserve"> (переезд Узбекистан - Туркменистан) или установ</w:t>
      </w:r>
      <w:r w:rsidR="00EC42A3" w:rsidRPr="0027658C">
        <w:rPr>
          <w:rFonts w:asciiTheme="minorHAnsi" w:hAnsiTheme="minorHAnsi" w:cstheme="minorHAnsi"/>
          <w:sz w:val="24"/>
          <w:szCs w:val="24"/>
          <w:lang w:val="ru-RU"/>
        </w:rPr>
        <w:t>ления</w:t>
      </w:r>
      <w:r w:rsidR="00861653" w:rsidRPr="0027658C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="006B6F7A" w:rsidRPr="0027658C">
        <w:rPr>
          <w:rFonts w:asciiTheme="minorHAnsi" w:hAnsiTheme="minorHAnsi" w:cstheme="minorHAnsi"/>
          <w:sz w:val="24"/>
          <w:szCs w:val="24"/>
          <w:lang w:val="ru-RU"/>
        </w:rPr>
        <w:t xml:space="preserve">сниженного </w:t>
      </w:r>
      <w:r w:rsidR="00861653" w:rsidRPr="0027658C">
        <w:rPr>
          <w:rFonts w:asciiTheme="minorHAnsi" w:hAnsiTheme="minorHAnsi" w:cstheme="minorHAnsi"/>
          <w:sz w:val="24"/>
          <w:szCs w:val="24"/>
          <w:lang w:val="ru-RU"/>
        </w:rPr>
        <w:t>коэффициент</w:t>
      </w:r>
      <w:r w:rsidR="00EC42A3" w:rsidRPr="0027658C">
        <w:rPr>
          <w:rFonts w:asciiTheme="minorHAnsi" w:hAnsiTheme="minorHAnsi" w:cstheme="minorHAnsi"/>
          <w:sz w:val="24"/>
          <w:szCs w:val="24"/>
          <w:lang w:val="ru-RU"/>
        </w:rPr>
        <w:t>а</w:t>
      </w:r>
      <w:r w:rsidR="00861653" w:rsidRPr="0027658C">
        <w:rPr>
          <w:rFonts w:asciiTheme="minorHAnsi" w:hAnsiTheme="minorHAnsi" w:cstheme="minorHAnsi"/>
          <w:sz w:val="24"/>
          <w:szCs w:val="24"/>
          <w:lang w:val="ru-RU"/>
        </w:rPr>
        <w:t xml:space="preserve"> 0.5 на маршруте </w:t>
      </w:r>
      <w:proofErr w:type="spellStart"/>
      <w:r w:rsidR="00861653" w:rsidRPr="0027658C">
        <w:rPr>
          <w:rFonts w:asciiTheme="minorHAnsi" w:hAnsiTheme="minorHAnsi" w:cstheme="minorHAnsi"/>
          <w:sz w:val="24"/>
          <w:szCs w:val="24"/>
          <w:lang w:val="ru-RU"/>
        </w:rPr>
        <w:t>Кудукли</w:t>
      </w:r>
      <w:proofErr w:type="spellEnd"/>
      <w:r w:rsidR="00861653" w:rsidRPr="0027658C">
        <w:rPr>
          <w:rFonts w:asciiTheme="minorHAnsi" w:hAnsiTheme="minorHAnsi" w:cstheme="minorHAnsi"/>
          <w:sz w:val="24"/>
          <w:szCs w:val="24"/>
          <w:lang w:val="ru-RU"/>
        </w:rPr>
        <w:t xml:space="preserve"> – </w:t>
      </w:r>
      <w:proofErr w:type="spellStart"/>
      <w:r w:rsidR="00861653" w:rsidRPr="0027658C">
        <w:rPr>
          <w:rFonts w:asciiTheme="minorHAnsi" w:hAnsiTheme="minorHAnsi" w:cstheme="minorHAnsi"/>
          <w:sz w:val="24"/>
          <w:szCs w:val="24"/>
          <w:lang w:val="ru-RU"/>
        </w:rPr>
        <w:t>Фарабис</w:t>
      </w:r>
      <w:proofErr w:type="spellEnd"/>
      <w:r w:rsidR="00861653" w:rsidRPr="0027658C">
        <w:rPr>
          <w:rFonts w:asciiTheme="minorHAnsi" w:hAnsiTheme="minorHAnsi" w:cstheme="minorHAnsi"/>
          <w:sz w:val="24"/>
          <w:szCs w:val="24"/>
          <w:lang w:val="ru-RU"/>
        </w:rPr>
        <w:t xml:space="preserve"> (переезд Узбекистан - Туркменистан). Такие действия дадут возможность сохранения перевозок алюминия и глинозема транзитом через Грузию, которые в следствии повышения коэффициента 1.83 в феврале </w:t>
      </w:r>
      <w:r w:rsidR="0091380B" w:rsidRPr="0027658C">
        <w:rPr>
          <w:rFonts w:asciiTheme="minorHAnsi" w:hAnsiTheme="minorHAnsi" w:cstheme="minorHAnsi"/>
          <w:sz w:val="24"/>
          <w:szCs w:val="24"/>
          <w:lang w:val="ru-RU"/>
        </w:rPr>
        <w:t>2017 года</w:t>
      </w:r>
      <w:r w:rsidR="00861653" w:rsidRPr="0027658C">
        <w:rPr>
          <w:rFonts w:asciiTheme="minorHAnsi" w:hAnsiTheme="minorHAnsi" w:cstheme="minorHAnsi"/>
          <w:sz w:val="24"/>
          <w:szCs w:val="24"/>
          <w:lang w:val="ru-RU"/>
        </w:rPr>
        <w:t xml:space="preserve"> были перенаправлены в Россию. </w:t>
      </w:r>
    </w:p>
    <w:p w14:paraId="7D0E679C" w14:textId="3352EB61" w:rsidR="00EB3F04" w:rsidRPr="005C6CDB" w:rsidRDefault="00EB3F04" w:rsidP="0027658C">
      <w:pPr>
        <w:spacing w:after="120" w:line="240" w:lineRule="auto"/>
        <w:jc w:val="both"/>
        <w:rPr>
          <w:rFonts w:asciiTheme="minorHAnsi" w:hAnsiTheme="minorHAnsi" w:cstheme="minorHAnsi"/>
          <w:b/>
          <w:color w:val="C00000"/>
          <w:sz w:val="24"/>
          <w:szCs w:val="24"/>
          <w:lang w:val="ru-RU"/>
        </w:rPr>
      </w:pPr>
      <w:r w:rsidRPr="005C6CDB">
        <w:rPr>
          <w:rFonts w:asciiTheme="minorHAnsi" w:hAnsiTheme="minorHAnsi" w:cstheme="minorHAnsi"/>
          <w:b/>
          <w:color w:val="C00000"/>
          <w:sz w:val="24"/>
          <w:szCs w:val="24"/>
          <w:lang w:val="ru-RU"/>
        </w:rPr>
        <w:t>Вопрос №6: об оформлении обновленного соглашения о воздушном сообщении</w:t>
      </w:r>
    </w:p>
    <w:p w14:paraId="19C189CD" w14:textId="0F95772D" w:rsidR="00DC3926" w:rsidRPr="0027658C" w:rsidRDefault="00EB3F04" w:rsidP="0027658C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5C6CDB"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  <w:lastRenderedPageBreak/>
        <w:t>Информация:</w:t>
      </w:r>
      <w:r w:rsidRPr="0027658C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="00DC3926" w:rsidRPr="0027658C">
        <w:rPr>
          <w:rFonts w:asciiTheme="minorHAnsi" w:hAnsiTheme="minorHAnsi" w:cstheme="minorHAnsi"/>
          <w:sz w:val="24"/>
          <w:szCs w:val="24"/>
          <w:lang w:val="ru-RU"/>
        </w:rPr>
        <w:t>Грузией был взят либеральный курс в области гражданской авиации, в соответствии с котор</w:t>
      </w:r>
      <w:r w:rsidR="002B0CF8" w:rsidRPr="0027658C">
        <w:rPr>
          <w:rFonts w:asciiTheme="minorHAnsi" w:hAnsiTheme="minorHAnsi" w:cstheme="minorHAnsi"/>
          <w:sz w:val="24"/>
          <w:szCs w:val="24"/>
          <w:lang w:val="ru-RU"/>
        </w:rPr>
        <w:t>ым</w:t>
      </w:r>
      <w:r w:rsidR="00DC3926" w:rsidRPr="0027658C">
        <w:rPr>
          <w:rFonts w:asciiTheme="minorHAnsi" w:hAnsiTheme="minorHAnsi" w:cstheme="minorHAnsi"/>
          <w:sz w:val="24"/>
          <w:szCs w:val="24"/>
          <w:lang w:val="ru-RU"/>
        </w:rPr>
        <w:t>, существующие и новые соглашения о воздушном сообщении приводятся в соответствие с либеральными принципами.</w:t>
      </w:r>
      <w:r w:rsidR="003F1FC2" w:rsidRPr="0027658C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="00DC3926" w:rsidRPr="0027658C">
        <w:rPr>
          <w:rFonts w:asciiTheme="minorHAnsi" w:hAnsiTheme="minorHAnsi" w:cstheme="minorHAnsi"/>
          <w:sz w:val="24"/>
          <w:szCs w:val="24"/>
          <w:lang w:val="ru-RU"/>
        </w:rPr>
        <w:t>При этом в 2010 году Грузия подписала соглашение «Единое небо» с Евросоюзом и другими государствами-членами ЕС.</w:t>
      </w:r>
    </w:p>
    <w:p w14:paraId="30D046AE" w14:textId="77777777" w:rsidR="00DC3926" w:rsidRPr="0027658C" w:rsidRDefault="00DC3926" w:rsidP="0027658C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27658C">
        <w:rPr>
          <w:rFonts w:asciiTheme="minorHAnsi" w:hAnsiTheme="minorHAnsi" w:cstheme="minorHAnsi"/>
          <w:sz w:val="24"/>
          <w:szCs w:val="24"/>
          <w:lang w:val="ru-RU"/>
        </w:rPr>
        <w:t>Осуществление либеральной политики в области транспорта благоприятно сказалось на развитие авиационного рынка и туризма в Грузии. В последнее время в Грузии сложилась тенденция роста пассажирского потока, в частности, в 2016 году международными аэропортами Грузии количество перевезенных пассажиров составило 2.83 миллиона, что по сравнению с 2015 годом больше на 26%. Тенденция прибавление роста пассажиропотока продолжается в текущем году. В январе-феврале 2017 года количество перевезенных пассажиров грузинскими международными аэропортами составило 0.31 миллиона, что на 34% больше, чем за аналогичный период 2016 года (0.23 миллиона пассажиров).</w:t>
      </w:r>
    </w:p>
    <w:p w14:paraId="1F4E859E" w14:textId="77777777" w:rsidR="00EB3F04" w:rsidRPr="0027658C" w:rsidRDefault="00EB3F04" w:rsidP="0027658C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5C6CDB"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  <w:t>Позиция грузинской стороны:</w:t>
      </w:r>
      <w:r w:rsidRPr="0027658C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="00DC3926" w:rsidRPr="0027658C">
        <w:rPr>
          <w:rFonts w:asciiTheme="minorHAnsi" w:hAnsiTheme="minorHAnsi" w:cstheme="minorHAnsi"/>
          <w:sz w:val="24"/>
          <w:szCs w:val="24"/>
          <w:lang w:val="ru-RU"/>
        </w:rPr>
        <w:t xml:space="preserve">Исходя из вышесказанного, </w:t>
      </w:r>
      <w:r w:rsidRPr="0027658C">
        <w:rPr>
          <w:rFonts w:asciiTheme="minorHAnsi" w:hAnsiTheme="minorHAnsi" w:cstheme="minorHAnsi"/>
          <w:sz w:val="24"/>
          <w:szCs w:val="24"/>
          <w:lang w:val="ru-RU"/>
        </w:rPr>
        <w:t>предложить узбекской стороне</w:t>
      </w:r>
      <w:r w:rsidR="00DC3926" w:rsidRPr="0027658C">
        <w:rPr>
          <w:rFonts w:asciiTheme="minorHAnsi" w:hAnsiTheme="minorHAnsi" w:cstheme="minorHAnsi"/>
          <w:sz w:val="24"/>
          <w:szCs w:val="24"/>
          <w:lang w:val="ru-RU"/>
        </w:rPr>
        <w:t xml:space="preserve"> оформить обновленное соглашение, которое даст возможность авиапредприятиям независимо определять тарифы, </w:t>
      </w:r>
      <w:r w:rsidR="002B0CF8" w:rsidRPr="0027658C">
        <w:rPr>
          <w:rFonts w:asciiTheme="minorHAnsi" w:hAnsiTheme="minorHAnsi" w:cstheme="minorHAnsi"/>
          <w:sz w:val="24"/>
          <w:szCs w:val="24"/>
          <w:lang w:val="ru-RU"/>
        </w:rPr>
        <w:t>ё</w:t>
      </w:r>
      <w:r w:rsidR="00DC3926" w:rsidRPr="0027658C">
        <w:rPr>
          <w:rFonts w:asciiTheme="minorHAnsi" w:hAnsiTheme="minorHAnsi" w:cstheme="minorHAnsi"/>
          <w:sz w:val="24"/>
          <w:szCs w:val="24"/>
          <w:lang w:val="ru-RU"/>
        </w:rPr>
        <w:t>мкость и частоты с учетом существующих требований на авиарынке, осуществлять международное воздушное сообщение между любыми пунктами (между которыми осуществляется или может осуществляться воздушное сообщение).</w:t>
      </w:r>
      <w:r w:rsidRPr="0027658C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="00DC3926" w:rsidRPr="0027658C">
        <w:rPr>
          <w:rFonts w:asciiTheme="minorHAnsi" w:hAnsiTheme="minorHAnsi" w:cstheme="minorHAnsi"/>
          <w:sz w:val="24"/>
          <w:szCs w:val="24"/>
          <w:lang w:val="ru-RU"/>
        </w:rPr>
        <w:t xml:space="preserve">В случае согласия узбекской стороны, грузинская сторона готова обеспечить разработку либерального, основанного на принципе «Открытое небо» проекта соглашения и выслать его по дипломатическим каналам узбекской стороне для рассмотрения.   </w:t>
      </w:r>
      <w:r w:rsidR="00AF6B10" w:rsidRPr="0027658C">
        <w:rPr>
          <w:rFonts w:asciiTheme="minorHAnsi" w:hAnsiTheme="minorHAnsi" w:cstheme="minorHAnsi"/>
          <w:sz w:val="24"/>
          <w:szCs w:val="24"/>
          <w:lang w:val="ru-RU"/>
        </w:rPr>
        <w:t xml:space="preserve">   </w:t>
      </w:r>
    </w:p>
    <w:p w14:paraId="093BCF8D" w14:textId="44A907A5" w:rsidR="00EB3F04" w:rsidRPr="005C6CDB" w:rsidRDefault="00EB3F04" w:rsidP="0027658C">
      <w:pPr>
        <w:spacing w:after="120" w:line="240" w:lineRule="auto"/>
        <w:jc w:val="both"/>
        <w:rPr>
          <w:rFonts w:asciiTheme="minorHAnsi" w:hAnsiTheme="minorHAnsi" w:cstheme="minorHAnsi"/>
          <w:b/>
          <w:color w:val="C00000"/>
          <w:sz w:val="24"/>
          <w:szCs w:val="24"/>
          <w:lang w:val="ru-RU"/>
        </w:rPr>
      </w:pPr>
      <w:r w:rsidRPr="005C6CDB">
        <w:rPr>
          <w:rFonts w:asciiTheme="minorHAnsi" w:hAnsiTheme="minorHAnsi" w:cstheme="minorHAnsi"/>
          <w:b/>
          <w:color w:val="C00000"/>
          <w:sz w:val="24"/>
          <w:szCs w:val="24"/>
          <w:lang w:val="ru-RU"/>
        </w:rPr>
        <w:t xml:space="preserve">Вопрос №6: </w:t>
      </w:r>
      <w:proofErr w:type="spellStart"/>
      <w:r w:rsidRPr="005C6CDB">
        <w:rPr>
          <w:rFonts w:ascii="Sylfaen" w:hAnsi="Sylfaen" w:cs="Sylfaen"/>
          <w:b/>
          <w:color w:val="C00000"/>
          <w:sz w:val="24"/>
          <w:szCs w:val="24"/>
          <w:lang w:val="ru-RU"/>
        </w:rPr>
        <w:t>აქ</w:t>
      </w:r>
      <w:proofErr w:type="spellEnd"/>
      <w:r w:rsidRPr="005C6CDB">
        <w:rPr>
          <w:rFonts w:asciiTheme="minorHAnsi" w:hAnsiTheme="minorHAnsi" w:cstheme="minorHAnsi"/>
          <w:b/>
          <w:color w:val="C00000"/>
          <w:sz w:val="24"/>
          <w:szCs w:val="24"/>
          <w:lang w:val="ru-RU"/>
        </w:rPr>
        <w:t xml:space="preserve"> </w:t>
      </w:r>
      <w:proofErr w:type="spellStart"/>
      <w:r w:rsidRPr="005C6CDB">
        <w:rPr>
          <w:rFonts w:ascii="Sylfaen" w:hAnsi="Sylfaen" w:cs="Sylfaen"/>
          <w:b/>
          <w:color w:val="C00000"/>
          <w:sz w:val="24"/>
          <w:szCs w:val="24"/>
          <w:lang w:val="ru-RU"/>
        </w:rPr>
        <w:t>ხომ</w:t>
      </w:r>
      <w:proofErr w:type="spellEnd"/>
      <w:r w:rsidRPr="005C6CDB">
        <w:rPr>
          <w:rFonts w:asciiTheme="minorHAnsi" w:hAnsiTheme="minorHAnsi" w:cstheme="minorHAnsi"/>
          <w:b/>
          <w:color w:val="C00000"/>
          <w:sz w:val="24"/>
          <w:szCs w:val="24"/>
          <w:lang w:val="ru-RU"/>
        </w:rPr>
        <w:t xml:space="preserve"> </w:t>
      </w:r>
      <w:proofErr w:type="spellStart"/>
      <w:r w:rsidRPr="005C6CDB">
        <w:rPr>
          <w:rFonts w:ascii="Sylfaen" w:hAnsi="Sylfaen" w:cs="Sylfaen"/>
          <w:b/>
          <w:color w:val="C00000"/>
          <w:sz w:val="24"/>
          <w:szCs w:val="24"/>
          <w:lang w:val="ru-RU"/>
        </w:rPr>
        <w:t>არ</w:t>
      </w:r>
      <w:proofErr w:type="spellEnd"/>
      <w:r w:rsidRPr="005C6CDB">
        <w:rPr>
          <w:rFonts w:asciiTheme="minorHAnsi" w:hAnsiTheme="minorHAnsi" w:cstheme="minorHAnsi"/>
          <w:b/>
          <w:color w:val="C00000"/>
          <w:sz w:val="24"/>
          <w:szCs w:val="24"/>
          <w:lang w:val="ru-RU"/>
        </w:rPr>
        <w:t xml:space="preserve"> </w:t>
      </w:r>
      <w:proofErr w:type="spellStart"/>
      <w:r w:rsidRPr="005C6CDB">
        <w:rPr>
          <w:rFonts w:ascii="Sylfaen" w:hAnsi="Sylfaen" w:cs="Sylfaen"/>
          <w:b/>
          <w:color w:val="C00000"/>
          <w:sz w:val="24"/>
          <w:szCs w:val="24"/>
          <w:lang w:val="ru-RU"/>
        </w:rPr>
        <w:t>ჩავსვათ</w:t>
      </w:r>
      <w:proofErr w:type="spellEnd"/>
      <w:r w:rsidRPr="005C6CDB">
        <w:rPr>
          <w:rFonts w:asciiTheme="minorHAnsi" w:hAnsiTheme="minorHAnsi" w:cstheme="minorHAnsi"/>
          <w:b/>
          <w:color w:val="C00000"/>
          <w:sz w:val="24"/>
          <w:szCs w:val="24"/>
          <w:lang w:val="ru-RU"/>
        </w:rPr>
        <w:t xml:space="preserve"> </w:t>
      </w:r>
      <w:proofErr w:type="spellStart"/>
      <w:r w:rsidRPr="005C6CDB">
        <w:rPr>
          <w:rFonts w:ascii="Sylfaen" w:hAnsi="Sylfaen" w:cs="Sylfaen"/>
          <w:b/>
          <w:color w:val="C00000"/>
          <w:sz w:val="24"/>
          <w:szCs w:val="24"/>
          <w:lang w:val="ru-RU"/>
        </w:rPr>
        <w:t>პირდაპირი</w:t>
      </w:r>
      <w:proofErr w:type="spellEnd"/>
      <w:r w:rsidRPr="005C6CDB">
        <w:rPr>
          <w:rFonts w:asciiTheme="minorHAnsi" w:hAnsiTheme="minorHAnsi" w:cstheme="minorHAnsi"/>
          <w:b/>
          <w:color w:val="C00000"/>
          <w:sz w:val="24"/>
          <w:szCs w:val="24"/>
          <w:lang w:val="ru-RU"/>
        </w:rPr>
        <w:t xml:space="preserve"> </w:t>
      </w:r>
      <w:proofErr w:type="spellStart"/>
      <w:r w:rsidRPr="005C6CDB">
        <w:rPr>
          <w:rFonts w:ascii="Sylfaen" w:hAnsi="Sylfaen" w:cs="Sylfaen"/>
          <w:b/>
          <w:color w:val="C00000"/>
          <w:sz w:val="24"/>
          <w:szCs w:val="24"/>
          <w:lang w:val="ru-RU"/>
        </w:rPr>
        <w:t>ავია</w:t>
      </w:r>
      <w:proofErr w:type="spellEnd"/>
      <w:r w:rsidRPr="005C6CDB">
        <w:rPr>
          <w:rFonts w:asciiTheme="minorHAnsi" w:hAnsiTheme="minorHAnsi" w:cstheme="minorHAnsi"/>
          <w:b/>
          <w:color w:val="C00000"/>
          <w:sz w:val="24"/>
          <w:szCs w:val="24"/>
          <w:lang w:val="ru-RU"/>
        </w:rPr>
        <w:t xml:space="preserve"> </w:t>
      </w:r>
      <w:proofErr w:type="spellStart"/>
      <w:r w:rsidRPr="005C6CDB">
        <w:rPr>
          <w:rFonts w:ascii="Sylfaen" w:hAnsi="Sylfaen" w:cs="Sylfaen"/>
          <w:b/>
          <w:color w:val="C00000"/>
          <w:sz w:val="24"/>
          <w:szCs w:val="24"/>
          <w:lang w:val="ru-RU"/>
        </w:rPr>
        <w:t>მიმოსვლის</w:t>
      </w:r>
      <w:proofErr w:type="spellEnd"/>
      <w:r w:rsidRPr="005C6CDB">
        <w:rPr>
          <w:rFonts w:asciiTheme="minorHAnsi" w:hAnsiTheme="minorHAnsi" w:cstheme="minorHAnsi"/>
          <w:b/>
          <w:color w:val="C00000"/>
          <w:sz w:val="24"/>
          <w:szCs w:val="24"/>
          <w:lang w:val="ru-RU"/>
        </w:rPr>
        <w:t xml:space="preserve"> </w:t>
      </w:r>
      <w:proofErr w:type="spellStart"/>
      <w:r w:rsidRPr="005C6CDB">
        <w:rPr>
          <w:rFonts w:ascii="Sylfaen" w:hAnsi="Sylfaen" w:cs="Sylfaen"/>
          <w:b/>
          <w:color w:val="C00000"/>
          <w:sz w:val="24"/>
          <w:szCs w:val="24"/>
          <w:lang w:val="ru-RU"/>
        </w:rPr>
        <w:t>აღდგენის</w:t>
      </w:r>
      <w:proofErr w:type="spellEnd"/>
      <w:r w:rsidRPr="005C6CDB">
        <w:rPr>
          <w:rFonts w:asciiTheme="minorHAnsi" w:hAnsiTheme="minorHAnsi" w:cstheme="minorHAnsi"/>
          <w:b/>
          <w:color w:val="C00000"/>
          <w:sz w:val="24"/>
          <w:szCs w:val="24"/>
          <w:lang w:val="ru-RU"/>
        </w:rPr>
        <w:t xml:space="preserve"> </w:t>
      </w:r>
      <w:proofErr w:type="spellStart"/>
      <w:r w:rsidRPr="005C6CDB">
        <w:rPr>
          <w:rFonts w:ascii="Sylfaen" w:hAnsi="Sylfaen" w:cs="Sylfaen"/>
          <w:b/>
          <w:color w:val="C00000"/>
          <w:sz w:val="24"/>
          <w:szCs w:val="24"/>
          <w:lang w:val="ru-RU"/>
        </w:rPr>
        <w:t>საკითხი</w:t>
      </w:r>
      <w:proofErr w:type="spellEnd"/>
      <w:r w:rsidRPr="005C6CDB">
        <w:rPr>
          <w:rFonts w:asciiTheme="minorHAnsi" w:hAnsiTheme="minorHAnsi" w:cstheme="minorHAnsi"/>
          <w:b/>
          <w:color w:val="C00000"/>
          <w:sz w:val="24"/>
          <w:szCs w:val="24"/>
          <w:lang w:val="ru-RU"/>
        </w:rPr>
        <w:t xml:space="preserve">? </w:t>
      </w:r>
      <w:proofErr w:type="spellStart"/>
      <w:r w:rsidRPr="005C6CDB">
        <w:rPr>
          <w:rFonts w:ascii="Sylfaen" w:hAnsi="Sylfaen" w:cs="Sylfaen"/>
          <w:b/>
          <w:color w:val="C00000"/>
          <w:sz w:val="24"/>
          <w:szCs w:val="24"/>
          <w:lang w:val="ru-RU"/>
        </w:rPr>
        <w:t>მითუმეტეს</w:t>
      </w:r>
      <w:proofErr w:type="spellEnd"/>
      <w:r w:rsidRPr="005C6CDB">
        <w:rPr>
          <w:rFonts w:asciiTheme="minorHAnsi" w:hAnsiTheme="minorHAnsi" w:cstheme="minorHAnsi"/>
          <w:b/>
          <w:color w:val="C00000"/>
          <w:sz w:val="24"/>
          <w:szCs w:val="24"/>
          <w:lang w:val="ru-RU"/>
        </w:rPr>
        <w:t xml:space="preserve">, </w:t>
      </w:r>
      <w:proofErr w:type="spellStart"/>
      <w:r w:rsidRPr="005C6CDB">
        <w:rPr>
          <w:rFonts w:ascii="Sylfaen" w:hAnsi="Sylfaen" w:cs="Sylfaen"/>
          <w:b/>
          <w:color w:val="C00000"/>
          <w:sz w:val="24"/>
          <w:szCs w:val="24"/>
          <w:lang w:val="ru-RU"/>
        </w:rPr>
        <w:t>რომ</w:t>
      </w:r>
      <w:proofErr w:type="spellEnd"/>
      <w:r w:rsidRPr="005C6CDB">
        <w:rPr>
          <w:rFonts w:asciiTheme="minorHAnsi" w:hAnsiTheme="minorHAnsi" w:cstheme="minorHAnsi"/>
          <w:b/>
          <w:color w:val="C00000"/>
          <w:sz w:val="24"/>
          <w:szCs w:val="24"/>
          <w:lang w:val="ru-RU"/>
        </w:rPr>
        <w:t xml:space="preserve"> </w:t>
      </w:r>
      <w:proofErr w:type="spellStart"/>
      <w:r w:rsidRPr="005C6CDB">
        <w:rPr>
          <w:rFonts w:ascii="Sylfaen" w:hAnsi="Sylfaen" w:cs="Sylfaen"/>
          <w:b/>
          <w:color w:val="C00000"/>
          <w:sz w:val="24"/>
          <w:szCs w:val="24"/>
          <w:lang w:val="ru-RU"/>
        </w:rPr>
        <w:t>თვითონაც</w:t>
      </w:r>
      <w:proofErr w:type="spellEnd"/>
      <w:r w:rsidRPr="005C6CDB">
        <w:rPr>
          <w:rFonts w:asciiTheme="minorHAnsi" w:hAnsiTheme="minorHAnsi" w:cstheme="minorHAnsi"/>
          <w:b/>
          <w:color w:val="C00000"/>
          <w:sz w:val="24"/>
          <w:szCs w:val="24"/>
          <w:lang w:val="ru-RU"/>
        </w:rPr>
        <w:t xml:space="preserve"> </w:t>
      </w:r>
      <w:proofErr w:type="spellStart"/>
      <w:r w:rsidRPr="005C6CDB">
        <w:rPr>
          <w:rFonts w:ascii="Sylfaen" w:hAnsi="Sylfaen" w:cs="Sylfaen"/>
          <w:b/>
          <w:color w:val="C00000"/>
          <w:sz w:val="24"/>
          <w:szCs w:val="24"/>
          <w:lang w:val="ru-RU"/>
        </w:rPr>
        <w:t>სურვილს</w:t>
      </w:r>
      <w:proofErr w:type="spellEnd"/>
      <w:r w:rsidRPr="005C6CDB">
        <w:rPr>
          <w:rFonts w:asciiTheme="minorHAnsi" w:hAnsiTheme="minorHAnsi" w:cstheme="minorHAnsi"/>
          <w:b/>
          <w:color w:val="C00000"/>
          <w:sz w:val="24"/>
          <w:szCs w:val="24"/>
          <w:lang w:val="ru-RU"/>
        </w:rPr>
        <w:t xml:space="preserve"> </w:t>
      </w:r>
      <w:proofErr w:type="spellStart"/>
      <w:r w:rsidRPr="005C6CDB">
        <w:rPr>
          <w:rFonts w:ascii="Sylfaen" w:hAnsi="Sylfaen" w:cs="Sylfaen"/>
          <w:b/>
          <w:color w:val="C00000"/>
          <w:sz w:val="24"/>
          <w:szCs w:val="24"/>
          <w:lang w:val="ru-RU"/>
        </w:rPr>
        <w:t>გამოთქვამენ</w:t>
      </w:r>
      <w:proofErr w:type="spellEnd"/>
    </w:p>
    <w:p w14:paraId="2FD95186" w14:textId="569608E5" w:rsidR="00AF6B10" w:rsidRPr="005C6CDB" w:rsidRDefault="00EB3F04" w:rsidP="0027658C">
      <w:pPr>
        <w:spacing w:after="120" w:line="24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</w:pPr>
      <w:r w:rsidRPr="005C6CDB"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  <w:t xml:space="preserve">Информация: </w:t>
      </w:r>
      <w:r w:rsidR="00AF6B10" w:rsidRPr="005C6CDB"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  <w:t xml:space="preserve">   </w:t>
      </w:r>
    </w:p>
    <w:p w14:paraId="2E6D3D58" w14:textId="2FD712BD" w:rsidR="00EB3F04" w:rsidRPr="0027658C" w:rsidRDefault="00EB3F04" w:rsidP="0027658C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5C6CDB"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  <w:t>Позиция грузинской стороны</w:t>
      </w:r>
      <w:r w:rsidRPr="0027658C">
        <w:rPr>
          <w:rFonts w:asciiTheme="minorHAnsi" w:hAnsiTheme="minorHAnsi" w:cstheme="minorHAnsi"/>
          <w:sz w:val="24"/>
          <w:szCs w:val="24"/>
          <w:lang w:val="ru-RU"/>
        </w:rPr>
        <w:t>:</w:t>
      </w:r>
    </w:p>
    <w:p w14:paraId="087C077F" w14:textId="7744FD85" w:rsidR="00F25EF0" w:rsidRPr="005C6CDB" w:rsidRDefault="00F25EF0" w:rsidP="005C6CDB">
      <w:pPr>
        <w:shd w:val="clear" w:color="auto" w:fill="222A35" w:themeFill="text2" w:themeFillShade="80"/>
        <w:spacing w:after="12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5C6CDB">
        <w:rPr>
          <w:rFonts w:asciiTheme="minorHAnsi" w:hAnsiTheme="minorHAnsi" w:cstheme="minorHAnsi"/>
          <w:b/>
          <w:sz w:val="24"/>
          <w:szCs w:val="24"/>
          <w:lang w:val="ru-RU"/>
        </w:rPr>
        <w:t xml:space="preserve">Сотрудничество в </w:t>
      </w:r>
      <w:r w:rsidR="00C953C0" w:rsidRPr="005C6CDB">
        <w:rPr>
          <w:rFonts w:asciiTheme="minorHAnsi" w:hAnsiTheme="minorHAnsi" w:cstheme="minorHAnsi"/>
          <w:b/>
          <w:sz w:val="24"/>
          <w:szCs w:val="24"/>
          <w:lang w:val="ru-RU"/>
        </w:rPr>
        <w:t>сфере с</w:t>
      </w:r>
      <w:r w:rsidR="005C6CDB">
        <w:rPr>
          <w:rFonts w:asciiTheme="minorHAnsi" w:hAnsiTheme="minorHAnsi" w:cstheme="minorHAnsi"/>
          <w:b/>
          <w:sz w:val="24"/>
          <w:szCs w:val="24"/>
          <w:lang w:val="ru-RU"/>
        </w:rPr>
        <w:t>вязи и информационных технологий</w:t>
      </w:r>
    </w:p>
    <w:p w14:paraId="22DDEA77" w14:textId="460EFC45" w:rsidR="00243C14" w:rsidRPr="005C6CDB" w:rsidRDefault="00243C14" w:rsidP="0027658C">
      <w:pPr>
        <w:spacing w:after="120" w:line="240" w:lineRule="auto"/>
        <w:jc w:val="both"/>
        <w:rPr>
          <w:rFonts w:asciiTheme="minorHAnsi" w:hAnsiTheme="minorHAnsi" w:cstheme="minorHAnsi"/>
          <w:b/>
          <w:color w:val="C00000"/>
          <w:sz w:val="24"/>
          <w:szCs w:val="24"/>
          <w:lang w:val="ru-RU"/>
        </w:rPr>
      </w:pPr>
      <w:r w:rsidRPr="005C6CDB">
        <w:rPr>
          <w:rFonts w:asciiTheme="minorHAnsi" w:hAnsiTheme="minorHAnsi" w:cstheme="minorHAnsi"/>
          <w:b/>
          <w:color w:val="C00000"/>
          <w:sz w:val="24"/>
          <w:szCs w:val="24"/>
          <w:lang w:val="ru-RU"/>
        </w:rPr>
        <w:t>Вопрос №7:</w:t>
      </w:r>
      <w:r w:rsidR="004E3025" w:rsidRPr="005C6CDB">
        <w:rPr>
          <w:rFonts w:asciiTheme="minorHAnsi" w:hAnsiTheme="minorHAnsi" w:cstheme="minorHAnsi"/>
          <w:b/>
          <w:color w:val="C00000"/>
          <w:sz w:val="24"/>
          <w:szCs w:val="24"/>
          <w:lang w:val="ru-RU"/>
        </w:rPr>
        <w:t xml:space="preserve"> о подключении Европы и Азии через территории Грузии и Узбекистан</w:t>
      </w:r>
    </w:p>
    <w:p w14:paraId="2ED431A6" w14:textId="7E0553FF" w:rsidR="002B16D7" w:rsidRPr="0027658C" w:rsidRDefault="00243C14" w:rsidP="0027658C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5C6CDB"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  <w:t>Информация:</w:t>
      </w:r>
      <w:r w:rsidRPr="0027658C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="004E3025" w:rsidRPr="0027658C">
        <w:rPr>
          <w:rFonts w:asciiTheme="minorHAnsi" w:hAnsiTheme="minorHAnsi" w:cstheme="minorHAnsi"/>
          <w:sz w:val="24"/>
          <w:szCs w:val="24"/>
          <w:lang w:val="ru-RU"/>
        </w:rPr>
        <w:t>в</w:t>
      </w:r>
      <w:r w:rsidRPr="0027658C">
        <w:rPr>
          <w:rFonts w:asciiTheme="minorHAnsi" w:hAnsiTheme="minorHAnsi" w:cstheme="minorHAnsi"/>
          <w:sz w:val="24"/>
          <w:szCs w:val="24"/>
          <w:lang w:val="ru-RU"/>
        </w:rPr>
        <w:t xml:space="preserve"> качестве одного из приоритетных направлений тесного сотрудничества между Грузией и Узбекистаном целесообразным считаем подключение Европы и Азии через территории Грузии и Узбекистан. </w:t>
      </w:r>
      <w:r w:rsidR="002B16D7" w:rsidRPr="0027658C">
        <w:rPr>
          <w:rFonts w:asciiTheme="minorHAnsi" w:hAnsiTheme="minorHAnsi" w:cstheme="minorHAnsi"/>
          <w:sz w:val="24"/>
          <w:szCs w:val="24"/>
          <w:lang w:val="ru-RU"/>
        </w:rPr>
        <w:t xml:space="preserve">Упомянутый маршрут кратчайшим путём, при помощи оптико-волоконных кабельных магистралей, соединит друг с другом государства Европы и Азии, расположенные от Китая до Германии, что, в свою очередь, принесёт большую экономическую и социальную выгоду обоим государствам, а также всем остальным странам, включенным в данный проект. </w:t>
      </w:r>
    </w:p>
    <w:p w14:paraId="250EDAA0" w14:textId="1757B30F" w:rsidR="002B16D7" w:rsidRPr="0027658C" w:rsidRDefault="00243C14" w:rsidP="0027658C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5C6CDB"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  <w:t>Позиция грузинской стороны:</w:t>
      </w:r>
      <w:r w:rsidR="002B16D7" w:rsidRPr="0027658C">
        <w:rPr>
          <w:rFonts w:asciiTheme="minorHAnsi" w:hAnsiTheme="minorHAnsi" w:cstheme="minorHAnsi"/>
          <w:sz w:val="24"/>
          <w:szCs w:val="24"/>
          <w:lang w:val="ru-RU"/>
        </w:rPr>
        <w:t xml:space="preserve"> Для осуществления вышеупомянутого, считаем целесообразным разработку плана действий с участием всех заинтересованных лиц, и выражаем надежду на активное участие и поддержку узбекской стороны по данному вопросу. В случае согласия узбекской стороны, мы готовы начать совместные действия. Желательно, чтобы узбекская сторона оповестила грузинскую сторону о принятом решении.</w:t>
      </w:r>
    </w:p>
    <w:p w14:paraId="34B24C08" w14:textId="1C841E22" w:rsidR="00F25EF0" w:rsidRPr="005C6CDB" w:rsidRDefault="00F25EF0" w:rsidP="005C6CDB">
      <w:pPr>
        <w:shd w:val="clear" w:color="auto" w:fill="222A35" w:themeFill="text2" w:themeFillShade="80"/>
        <w:spacing w:after="12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5C6CDB">
        <w:rPr>
          <w:rFonts w:asciiTheme="minorHAnsi" w:hAnsiTheme="minorHAnsi" w:cstheme="minorHAnsi"/>
          <w:b/>
          <w:sz w:val="24"/>
          <w:szCs w:val="24"/>
          <w:lang w:val="ru-RU"/>
        </w:rPr>
        <w:t>Сотрудничество в сфере туризма</w:t>
      </w:r>
    </w:p>
    <w:p w14:paraId="5AC0A025" w14:textId="77777777" w:rsidR="002B16D7" w:rsidRPr="0027658C" w:rsidRDefault="000E4B6C" w:rsidP="0027658C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27658C">
        <w:rPr>
          <w:rFonts w:asciiTheme="minorHAnsi" w:hAnsiTheme="minorHAnsi" w:cstheme="minorHAnsi"/>
          <w:sz w:val="24"/>
          <w:szCs w:val="24"/>
          <w:lang w:val="ru-RU"/>
        </w:rPr>
        <w:t>Туризм является одним из самых быстро развивающихся секторов грузин</w:t>
      </w:r>
      <w:r w:rsidR="0028135D" w:rsidRPr="0027658C">
        <w:rPr>
          <w:rFonts w:asciiTheme="minorHAnsi" w:hAnsiTheme="minorHAnsi" w:cstheme="minorHAnsi"/>
          <w:sz w:val="24"/>
          <w:szCs w:val="24"/>
          <w:lang w:val="ru-RU"/>
        </w:rPr>
        <w:t>с</w:t>
      </w:r>
      <w:r w:rsidRPr="0027658C">
        <w:rPr>
          <w:rFonts w:asciiTheme="minorHAnsi" w:hAnsiTheme="minorHAnsi" w:cstheme="minorHAnsi"/>
          <w:sz w:val="24"/>
          <w:szCs w:val="24"/>
          <w:lang w:val="ru-RU"/>
        </w:rPr>
        <w:t xml:space="preserve">кой экономики и имеет большой потенциал </w:t>
      </w:r>
      <w:r w:rsidR="0028135D" w:rsidRPr="0027658C">
        <w:rPr>
          <w:rFonts w:asciiTheme="minorHAnsi" w:hAnsiTheme="minorHAnsi" w:cstheme="minorHAnsi"/>
          <w:sz w:val="24"/>
          <w:szCs w:val="24"/>
          <w:lang w:val="ru-RU"/>
        </w:rPr>
        <w:t>для</w:t>
      </w:r>
      <w:r w:rsidRPr="0027658C">
        <w:rPr>
          <w:rFonts w:asciiTheme="minorHAnsi" w:hAnsiTheme="minorHAnsi" w:cstheme="minorHAnsi"/>
          <w:sz w:val="24"/>
          <w:szCs w:val="24"/>
          <w:lang w:val="ru-RU"/>
        </w:rPr>
        <w:t xml:space="preserve"> дальнейш</w:t>
      </w:r>
      <w:r w:rsidR="0028135D" w:rsidRPr="0027658C">
        <w:rPr>
          <w:rFonts w:asciiTheme="minorHAnsi" w:hAnsiTheme="minorHAnsi" w:cstheme="minorHAnsi"/>
          <w:sz w:val="24"/>
          <w:szCs w:val="24"/>
          <w:lang w:val="ru-RU"/>
        </w:rPr>
        <w:t>его</w:t>
      </w:r>
      <w:r w:rsidRPr="0027658C">
        <w:rPr>
          <w:rFonts w:asciiTheme="minorHAnsi" w:hAnsiTheme="minorHAnsi" w:cstheme="minorHAnsi"/>
          <w:sz w:val="24"/>
          <w:szCs w:val="24"/>
          <w:lang w:val="ru-RU"/>
        </w:rPr>
        <w:t xml:space="preserve"> рост</w:t>
      </w:r>
      <w:r w:rsidR="0028135D" w:rsidRPr="0027658C">
        <w:rPr>
          <w:rFonts w:asciiTheme="minorHAnsi" w:hAnsiTheme="minorHAnsi" w:cstheme="minorHAnsi"/>
          <w:sz w:val="24"/>
          <w:szCs w:val="24"/>
          <w:lang w:val="ru-RU"/>
        </w:rPr>
        <w:t>а</w:t>
      </w:r>
      <w:r w:rsidRPr="0027658C">
        <w:rPr>
          <w:rFonts w:asciiTheme="minorHAnsi" w:hAnsiTheme="minorHAnsi" w:cstheme="minorHAnsi"/>
          <w:sz w:val="24"/>
          <w:szCs w:val="24"/>
          <w:lang w:val="ru-RU"/>
        </w:rPr>
        <w:t xml:space="preserve">. Число международных прибытий в стране значительно растёт за последние годы и в 2016 году достигло 6.35 миллионов международных визитёров (рост по сравнению с 2015 годом 7,6%). </w:t>
      </w:r>
    </w:p>
    <w:p w14:paraId="057D91AC" w14:textId="1B38D776" w:rsidR="002B16D7" w:rsidRPr="0027658C" w:rsidRDefault="002B16D7" w:rsidP="0027658C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27658C">
        <w:rPr>
          <w:rFonts w:asciiTheme="minorHAnsi" w:hAnsiTheme="minorHAnsi" w:cstheme="minorHAnsi"/>
          <w:sz w:val="24"/>
          <w:szCs w:val="24"/>
          <w:lang w:val="ru-RU"/>
        </w:rPr>
        <w:t>За последние годы, число у</w:t>
      </w:r>
      <w:r w:rsidR="00270896" w:rsidRPr="0027658C">
        <w:rPr>
          <w:rFonts w:asciiTheme="minorHAnsi" w:hAnsiTheme="minorHAnsi" w:cstheme="minorHAnsi"/>
          <w:sz w:val="24"/>
          <w:szCs w:val="24"/>
          <w:lang w:val="ru-RU"/>
        </w:rPr>
        <w:t>збекских</w:t>
      </w:r>
      <w:r w:rsidRPr="0027658C">
        <w:rPr>
          <w:rFonts w:asciiTheme="minorHAnsi" w:hAnsiTheme="minorHAnsi" w:cstheme="minorHAnsi"/>
          <w:sz w:val="24"/>
          <w:szCs w:val="24"/>
          <w:lang w:val="ru-RU"/>
        </w:rPr>
        <w:t xml:space="preserve"> визитёров, посещающих Грузию стабильно характеризуется тенденцией роста. </w:t>
      </w:r>
    </w:p>
    <w:tbl>
      <w:tblPr>
        <w:tblStyle w:val="TableGrid"/>
        <w:tblW w:w="10890" w:type="dxa"/>
        <w:tblInd w:w="-5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10890"/>
      </w:tblGrid>
      <w:tr w:rsidR="002B16D7" w:rsidRPr="00062610" w14:paraId="633DE096" w14:textId="77777777" w:rsidTr="00270896">
        <w:tc>
          <w:tcPr>
            <w:tcW w:w="10890" w:type="dxa"/>
            <w:shd w:val="clear" w:color="auto" w:fill="DEEAF6" w:themeFill="accent1" w:themeFillTint="33"/>
          </w:tcPr>
          <w:p w14:paraId="3D4A3772" w14:textId="57927F91" w:rsidR="002B16D7" w:rsidRPr="005C6CDB" w:rsidRDefault="002B16D7" w:rsidP="005C6CDB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ru-RU"/>
              </w:rPr>
            </w:pPr>
            <w:r w:rsidRPr="005C6CDB">
              <w:rPr>
                <w:rFonts w:asciiTheme="minorHAnsi" w:hAnsiTheme="minorHAnsi" w:cstheme="minorHAnsi"/>
                <w:b/>
                <w:i/>
                <w:sz w:val="24"/>
                <w:szCs w:val="24"/>
                <w:lang w:val="ru-RU"/>
              </w:rPr>
              <w:lastRenderedPageBreak/>
              <w:t>Для справки:</w:t>
            </w:r>
            <w:r w:rsidRPr="005C6CDB">
              <w:rPr>
                <w:rFonts w:asciiTheme="minorHAnsi" w:hAnsiTheme="minorHAnsi" w:cstheme="minorHAnsi"/>
                <w:i/>
                <w:sz w:val="24"/>
                <w:szCs w:val="24"/>
                <w:lang w:val="ru-RU"/>
              </w:rPr>
              <w:t xml:space="preserve"> за январь 2018 года, из У</w:t>
            </w:r>
            <w:r w:rsidR="00270896" w:rsidRPr="005C6CDB">
              <w:rPr>
                <w:rFonts w:asciiTheme="minorHAnsi" w:hAnsiTheme="minorHAnsi" w:cstheme="minorHAnsi"/>
                <w:i/>
                <w:sz w:val="24"/>
                <w:szCs w:val="24"/>
                <w:lang w:val="ru-RU"/>
              </w:rPr>
              <w:t>збекистана</w:t>
            </w:r>
            <w:r w:rsidRPr="005C6CDB">
              <w:rPr>
                <w:rFonts w:asciiTheme="minorHAnsi" w:hAnsiTheme="minorHAnsi" w:cstheme="minorHAnsi"/>
                <w:i/>
                <w:sz w:val="24"/>
                <w:szCs w:val="24"/>
                <w:lang w:val="ru-RU"/>
              </w:rPr>
              <w:t xml:space="preserve"> в Грузии побывало </w:t>
            </w:r>
            <w:r w:rsidRPr="005C6CDB">
              <w:rPr>
                <w:rFonts w:asciiTheme="minorHAnsi" w:hAnsiTheme="minorHAnsi" w:cstheme="minorHAnsi"/>
                <w:i/>
                <w:sz w:val="24"/>
                <w:szCs w:val="24"/>
                <w:highlight w:val="yellow"/>
                <w:lang w:val="ru-RU"/>
              </w:rPr>
              <w:t>10,497</w:t>
            </w:r>
            <w:r w:rsidRPr="005C6CDB">
              <w:rPr>
                <w:rFonts w:asciiTheme="minorHAnsi" w:hAnsiTheme="minorHAnsi" w:cstheme="minorHAnsi"/>
                <w:i/>
                <w:sz w:val="24"/>
                <w:szCs w:val="24"/>
                <w:lang w:val="ru-RU"/>
              </w:rPr>
              <w:t xml:space="preserve"> визитёров (рост </w:t>
            </w:r>
            <w:r w:rsidRPr="005C6CDB">
              <w:rPr>
                <w:rFonts w:asciiTheme="minorHAnsi" w:hAnsiTheme="minorHAnsi" w:cstheme="minorHAnsi"/>
                <w:i/>
                <w:sz w:val="24"/>
                <w:szCs w:val="24"/>
                <w:highlight w:val="yellow"/>
                <w:lang w:val="ru-RU"/>
              </w:rPr>
              <w:t>3%,</w:t>
            </w:r>
            <w:r w:rsidRPr="005C6CDB">
              <w:rPr>
                <w:rFonts w:asciiTheme="minorHAnsi" w:hAnsiTheme="minorHAnsi" w:cstheme="minorHAnsi"/>
                <w:i/>
                <w:sz w:val="24"/>
                <w:szCs w:val="24"/>
                <w:lang w:val="ru-RU"/>
              </w:rPr>
              <w:t xml:space="preserve"> доля </w:t>
            </w:r>
            <w:r w:rsidRPr="005C6CDB">
              <w:rPr>
                <w:rFonts w:asciiTheme="minorHAnsi" w:hAnsiTheme="minorHAnsi" w:cstheme="minorHAnsi"/>
                <w:i/>
                <w:sz w:val="24"/>
                <w:szCs w:val="24"/>
                <w:highlight w:val="yellow"/>
                <w:lang w:val="ru-RU"/>
              </w:rPr>
              <w:t>2%).</w:t>
            </w:r>
            <w:r w:rsidRPr="005C6CDB">
              <w:rPr>
                <w:rFonts w:asciiTheme="minorHAnsi" w:hAnsiTheme="minorHAnsi" w:cstheme="minorHAnsi"/>
                <w:i/>
                <w:sz w:val="24"/>
                <w:szCs w:val="24"/>
                <w:lang w:val="ru-RU"/>
              </w:rPr>
              <w:t xml:space="preserve"> в 2017 году, </w:t>
            </w:r>
            <w:r w:rsidR="00270896" w:rsidRPr="005C6CDB">
              <w:rPr>
                <w:rFonts w:asciiTheme="minorHAnsi" w:hAnsiTheme="minorHAnsi" w:cstheme="minorHAnsi"/>
                <w:i/>
                <w:sz w:val="24"/>
                <w:szCs w:val="24"/>
                <w:lang w:val="ru-RU"/>
              </w:rPr>
              <w:t>и</w:t>
            </w:r>
            <w:r w:rsidRPr="005C6CDB">
              <w:rPr>
                <w:rFonts w:asciiTheme="minorHAnsi" w:hAnsiTheme="minorHAnsi" w:cstheme="minorHAnsi"/>
                <w:i/>
                <w:sz w:val="24"/>
                <w:szCs w:val="24"/>
                <w:lang w:val="ru-RU"/>
              </w:rPr>
              <w:t xml:space="preserve">з </w:t>
            </w:r>
            <w:r w:rsidR="00270896" w:rsidRPr="005C6CDB">
              <w:rPr>
                <w:rFonts w:asciiTheme="minorHAnsi" w:hAnsiTheme="minorHAnsi" w:cstheme="minorHAnsi"/>
                <w:i/>
                <w:sz w:val="24"/>
                <w:szCs w:val="24"/>
                <w:lang w:val="ru-RU"/>
              </w:rPr>
              <w:t>Узбекистана</w:t>
            </w:r>
            <w:r w:rsidRPr="005C6CDB">
              <w:rPr>
                <w:rFonts w:asciiTheme="minorHAnsi" w:hAnsiTheme="minorHAnsi" w:cstheme="minorHAnsi"/>
                <w:i/>
                <w:sz w:val="24"/>
                <w:szCs w:val="24"/>
                <w:lang w:val="ru-RU"/>
              </w:rPr>
              <w:t xml:space="preserve"> в Грузии побывало </w:t>
            </w:r>
            <w:r w:rsidR="00270896" w:rsidRPr="005C6CDB">
              <w:rPr>
                <w:rFonts w:asciiTheme="minorHAnsi" w:hAnsiTheme="minorHAnsi" w:cstheme="minorHAnsi"/>
                <w:i/>
                <w:sz w:val="24"/>
                <w:szCs w:val="24"/>
                <w:lang w:val="ru-RU"/>
              </w:rPr>
              <w:t xml:space="preserve">14,512 </w:t>
            </w:r>
            <w:r w:rsidRPr="005C6CDB">
              <w:rPr>
                <w:rFonts w:asciiTheme="minorHAnsi" w:hAnsiTheme="minorHAnsi" w:cstheme="minorHAnsi"/>
                <w:i/>
                <w:sz w:val="24"/>
                <w:szCs w:val="24"/>
                <w:lang w:val="ru-RU"/>
              </w:rPr>
              <w:t xml:space="preserve">визитёров (рост </w:t>
            </w:r>
            <w:r w:rsidR="00270896" w:rsidRPr="005C6CDB">
              <w:rPr>
                <w:rFonts w:asciiTheme="minorHAnsi" w:hAnsiTheme="minorHAnsi" w:cstheme="minorHAnsi"/>
                <w:i/>
                <w:sz w:val="24"/>
                <w:szCs w:val="24"/>
                <w:lang w:val="ru-RU"/>
              </w:rPr>
              <w:t>48</w:t>
            </w:r>
            <w:r w:rsidRPr="005C6CDB">
              <w:rPr>
                <w:rFonts w:asciiTheme="minorHAnsi" w:hAnsiTheme="minorHAnsi" w:cstheme="minorHAnsi"/>
                <w:i/>
                <w:sz w:val="24"/>
                <w:szCs w:val="24"/>
                <w:lang w:val="ru-RU"/>
              </w:rPr>
              <w:t xml:space="preserve">%, доля </w:t>
            </w:r>
            <w:r w:rsidR="00270896" w:rsidRPr="005C6CDB">
              <w:rPr>
                <w:rFonts w:asciiTheme="minorHAnsi" w:hAnsiTheme="minorHAnsi" w:cstheme="minorHAnsi"/>
                <w:i/>
                <w:sz w:val="24"/>
                <w:szCs w:val="24"/>
                <w:lang w:val="ru-RU"/>
              </w:rPr>
              <w:t>0.2</w:t>
            </w:r>
            <w:r w:rsidRPr="005C6CDB">
              <w:rPr>
                <w:rFonts w:asciiTheme="minorHAnsi" w:hAnsiTheme="minorHAnsi" w:cstheme="minorHAnsi"/>
                <w:i/>
                <w:sz w:val="24"/>
                <w:szCs w:val="24"/>
                <w:lang w:val="ru-RU"/>
              </w:rPr>
              <w:t xml:space="preserve">%). </w:t>
            </w:r>
          </w:p>
        </w:tc>
      </w:tr>
    </w:tbl>
    <w:p w14:paraId="4284FCA1" w14:textId="77777777" w:rsidR="0027658C" w:rsidRPr="005C6CDB" w:rsidRDefault="0027658C" w:rsidP="0027658C">
      <w:pPr>
        <w:spacing w:after="120" w:line="240" w:lineRule="auto"/>
        <w:jc w:val="both"/>
        <w:rPr>
          <w:rFonts w:asciiTheme="minorHAnsi" w:hAnsiTheme="minorHAnsi" w:cstheme="minorHAnsi"/>
          <w:sz w:val="8"/>
          <w:szCs w:val="24"/>
          <w:lang w:val="ru-RU"/>
        </w:rPr>
      </w:pPr>
    </w:p>
    <w:p w14:paraId="7BE0E7C1" w14:textId="61C90750" w:rsidR="00270896" w:rsidRPr="005C6CDB" w:rsidRDefault="00270896" w:rsidP="0027658C">
      <w:pPr>
        <w:spacing w:after="120" w:line="240" w:lineRule="auto"/>
        <w:jc w:val="both"/>
        <w:rPr>
          <w:rFonts w:asciiTheme="minorHAnsi" w:hAnsiTheme="minorHAnsi" w:cstheme="minorHAnsi"/>
          <w:b/>
          <w:color w:val="C00000"/>
          <w:sz w:val="24"/>
          <w:szCs w:val="24"/>
          <w:lang w:val="ru-RU"/>
        </w:rPr>
      </w:pPr>
      <w:r w:rsidRPr="005C6CDB">
        <w:rPr>
          <w:rFonts w:asciiTheme="minorHAnsi" w:hAnsiTheme="minorHAnsi" w:cstheme="minorHAnsi"/>
          <w:b/>
          <w:color w:val="C00000"/>
          <w:sz w:val="24"/>
          <w:szCs w:val="24"/>
          <w:lang w:val="ru-RU"/>
        </w:rPr>
        <w:t xml:space="preserve">Вопрос №8: о комбинированном сотрудничестве Грузии и </w:t>
      </w:r>
      <w:proofErr w:type="spellStart"/>
      <w:r w:rsidRPr="005C6CDB">
        <w:rPr>
          <w:rFonts w:asciiTheme="minorHAnsi" w:hAnsiTheme="minorHAnsi" w:cstheme="minorHAnsi"/>
          <w:b/>
          <w:color w:val="C00000"/>
          <w:sz w:val="24"/>
          <w:szCs w:val="24"/>
          <w:lang w:val="ru-RU"/>
        </w:rPr>
        <w:t>Узвекистана</w:t>
      </w:r>
      <w:proofErr w:type="spellEnd"/>
      <w:r w:rsidRPr="005C6CDB">
        <w:rPr>
          <w:rFonts w:asciiTheme="minorHAnsi" w:hAnsiTheme="minorHAnsi" w:cstheme="minorHAnsi"/>
          <w:b/>
          <w:color w:val="C00000"/>
          <w:sz w:val="24"/>
          <w:szCs w:val="24"/>
          <w:lang w:val="ru-RU"/>
        </w:rPr>
        <w:t xml:space="preserve"> в рамках Всемирной Туристской Организации (UNWTO)</w:t>
      </w:r>
    </w:p>
    <w:p w14:paraId="56293674" w14:textId="22498CC8" w:rsidR="00270896" w:rsidRPr="0027658C" w:rsidRDefault="00270896" w:rsidP="0027658C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5C6CDB"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  <w:t>Информация:</w:t>
      </w:r>
      <w:r w:rsidRPr="0027658C">
        <w:rPr>
          <w:rFonts w:asciiTheme="minorHAnsi" w:hAnsiTheme="minorHAnsi" w:cstheme="minorHAnsi"/>
          <w:sz w:val="24"/>
          <w:szCs w:val="24"/>
          <w:lang w:val="ru-RU"/>
        </w:rPr>
        <w:t xml:space="preserve"> особую важность в двусторонних отношениях представляет в дальнейшем углубление комбинированного сотрудничества наших стран с </w:t>
      </w:r>
      <w:r w:rsidR="0027658C" w:rsidRPr="0027658C">
        <w:rPr>
          <w:rFonts w:asciiTheme="minorHAnsi" w:hAnsiTheme="minorHAnsi" w:cstheme="minorHAnsi"/>
          <w:sz w:val="24"/>
          <w:szCs w:val="24"/>
          <w:lang w:val="ru-RU"/>
        </w:rPr>
        <w:t>Всемирной Туристской Организации (UNWTO)</w:t>
      </w:r>
      <w:r w:rsidRPr="0027658C">
        <w:rPr>
          <w:rFonts w:asciiTheme="minorHAnsi" w:hAnsiTheme="minorHAnsi" w:cstheme="minorHAnsi"/>
          <w:sz w:val="24"/>
          <w:szCs w:val="24"/>
          <w:lang w:val="ru-RU"/>
        </w:rPr>
        <w:t xml:space="preserve"> в рамках проекта "</w:t>
      </w:r>
      <w:proofErr w:type="spellStart"/>
      <w:r w:rsidRPr="0027658C">
        <w:rPr>
          <w:rFonts w:asciiTheme="minorHAnsi" w:hAnsiTheme="minorHAnsi" w:cstheme="minorHAnsi"/>
          <w:sz w:val="24"/>
          <w:szCs w:val="24"/>
          <w:lang w:val="ru-RU"/>
        </w:rPr>
        <w:t>Silk</w:t>
      </w:r>
      <w:proofErr w:type="spellEnd"/>
      <w:r w:rsidRPr="0027658C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proofErr w:type="spellStart"/>
      <w:r w:rsidRPr="0027658C">
        <w:rPr>
          <w:rFonts w:asciiTheme="minorHAnsi" w:hAnsiTheme="minorHAnsi" w:cstheme="minorHAnsi"/>
          <w:sz w:val="24"/>
          <w:szCs w:val="24"/>
          <w:lang w:val="ru-RU"/>
        </w:rPr>
        <w:t>Road</w:t>
      </w:r>
      <w:proofErr w:type="spellEnd"/>
      <w:r w:rsidRPr="0027658C">
        <w:rPr>
          <w:rFonts w:asciiTheme="minorHAnsi" w:hAnsiTheme="minorHAnsi" w:cstheme="minorHAnsi"/>
          <w:sz w:val="24"/>
          <w:szCs w:val="24"/>
          <w:lang w:val="ru-RU"/>
        </w:rPr>
        <w:t>".</w:t>
      </w:r>
    </w:p>
    <w:p w14:paraId="061AD8C9" w14:textId="37AC1357" w:rsidR="00270896" w:rsidRPr="0027658C" w:rsidRDefault="00270896" w:rsidP="0027658C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5C6CDB"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  <w:t>Позиция грузинской стороны:</w:t>
      </w:r>
      <w:r w:rsidRPr="0027658C">
        <w:rPr>
          <w:rFonts w:asciiTheme="minorHAnsi" w:hAnsiTheme="minorHAnsi" w:cstheme="minorHAnsi"/>
          <w:sz w:val="24"/>
          <w:szCs w:val="24"/>
          <w:lang w:val="ru-RU"/>
        </w:rPr>
        <w:t xml:space="preserve"> предложить узбекскую сторону активизировать сотрудничество в рамках Программы </w:t>
      </w:r>
      <w:r w:rsidR="0027658C" w:rsidRPr="0027658C">
        <w:rPr>
          <w:rFonts w:asciiTheme="minorHAnsi" w:hAnsiTheme="minorHAnsi" w:cstheme="minorHAnsi"/>
          <w:sz w:val="24"/>
          <w:szCs w:val="24"/>
          <w:lang w:val="ru-RU"/>
        </w:rPr>
        <w:t>Всемирной Туристской Организации (UNWTO)</w:t>
      </w:r>
      <w:r w:rsidRPr="0027658C">
        <w:rPr>
          <w:rFonts w:asciiTheme="minorHAnsi" w:hAnsiTheme="minorHAnsi" w:cstheme="minorHAnsi"/>
          <w:sz w:val="24"/>
          <w:szCs w:val="24"/>
          <w:lang w:val="ru-RU"/>
        </w:rPr>
        <w:t xml:space="preserve"> по Шелковому пути.</w:t>
      </w:r>
    </w:p>
    <w:p w14:paraId="674F5D96" w14:textId="19DEF640" w:rsidR="002B16D7" w:rsidRPr="005C6CDB" w:rsidRDefault="002B16D7" w:rsidP="005C6CDB">
      <w:pPr>
        <w:shd w:val="clear" w:color="auto" w:fill="222A35" w:themeFill="text2" w:themeFillShade="80"/>
        <w:spacing w:after="12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5C6CDB">
        <w:rPr>
          <w:rFonts w:asciiTheme="minorHAnsi" w:hAnsiTheme="minorHAnsi" w:cstheme="minorHAnsi"/>
          <w:b/>
          <w:sz w:val="24"/>
          <w:szCs w:val="24"/>
          <w:lang w:val="ru-RU"/>
        </w:rPr>
        <w:t>Сотрудничество в сфере энергетики</w:t>
      </w:r>
    </w:p>
    <w:p w14:paraId="1F656CFB" w14:textId="6A080AA4" w:rsidR="002B16D7" w:rsidRPr="005C6CDB" w:rsidRDefault="002B16D7" w:rsidP="0027658C">
      <w:pPr>
        <w:spacing w:after="120" w:line="240" w:lineRule="auto"/>
        <w:jc w:val="both"/>
        <w:rPr>
          <w:rFonts w:asciiTheme="minorHAnsi" w:hAnsiTheme="minorHAnsi" w:cstheme="minorHAnsi"/>
          <w:b/>
          <w:color w:val="C00000"/>
          <w:sz w:val="24"/>
          <w:szCs w:val="24"/>
          <w:lang w:val="ru-RU"/>
        </w:rPr>
      </w:pPr>
      <w:r w:rsidRPr="005C6CDB">
        <w:rPr>
          <w:rFonts w:asciiTheme="minorHAnsi" w:hAnsiTheme="minorHAnsi" w:cstheme="minorHAnsi"/>
          <w:b/>
          <w:color w:val="C00000"/>
          <w:sz w:val="24"/>
          <w:szCs w:val="24"/>
          <w:lang w:val="ru-RU"/>
        </w:rPr>
        <w:t>Вопрос №:</w:t>
      </w:r>
    </w:p>
    <w:p w14:paraId="1112ACA8" w14:textId="745596B3" w:rsidR="002B16D7" w:rsidRPr="005C6CDB" w:rsidRDefault="002B16D7" w:rsidP="0027658C">
      <w:pPr>
        <w:spacing w:after="120" w:line="24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</w:pPr>
      <w:r w:rsidRPr="005C6CDB"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  <w:t xml:space="preserve">Информация: </w:t>
      </w:r>
    </w:p>
    <w:p w14:paraId="147669D9" w14:textId="77777777" w:rsidR="002B16D7" w:rsidRPr="005C6CDB" w:rsidRDefault="002B16D7" w:rsidP="0027658C">
      <w:pPr>
        <w:spacing w:after="120" w:line="24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</w:pPr>
      <w:r w:rsidRPr="005C6CDB"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  <w:t>Позиция грузинской стороны:</w:t>
      </w:r>
    </w:p>
    <w:p w14:paraId="3F422341" w14:textId="77777777" w:rsidR="002B16D7" w:rsidRDefault="002B16D7" w:rsidP="0027658C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</w:p>
    <w:p w14:paraId="7210A551" w14:textId="0D6A18B2" w:rsidR="005C6CDB" w:rsidRPr="005C6CDB" w:rsidRDefault="005C6CDB" w:rsidP="005C6CDB">
      <w:pPr>
        <w:shd w:val="clear" w:color="auto" w:fill="C00000"/>
        <w:spacing w:after="120" w:line="240" w:lineRule="auto"/>
        <w:jc w:val="both"/>
        <w:rPr>
          <w:rFonts w:eastAsia="Times New Roman" w:cs="Calibri"/>
          <w:b/>
          <w:color w:val="FFFFFF"/>
          <w:sz w:val="26"/>
          <w:szCs w:val="26"/>
          <w:lang w:val="ru-RU" w:eastAsia="zh-CN"/>
        </w:rPr>
      </w:pPr>
      <w:r w:rsidRPr="005C6CDB">
        <w:rPr>
          <w:rFonts w:eastAsia="Times New Roman" w:cs="Calibri"/>
          <w:b/>
          <w:color w:val="FFFFFF"/>
          <w:sz w:val="26"/>
          <w:szCs w:val="26"/>
          <w:lang w:val="ru-RU" w:eastAsia="zh-CN"/>
        </w:rPr>
        <w:t>Возможные дополнительные вопросы, представленные у</w:t>
      </w:r>
      <w:r>
        <w:rPr>
          <w:rFonts w:eastAsia="Times New Roman" w:cs="Calibri"/>
          <w:b/>
          <w:color w:val="FFFFFF"/>
          <w:sz w:val="26"/>
          <w:szCs w:val="26"/>
          <w:lang w:val="ru-RU" w:eastAsia="zh-CN"/>
        </w:rPr>
        <w:t>збек</w:t>
      </w:r>
      <w:r w:rsidRPr="005C6CDB">
        <w:rPr>
          <w:rFonts w:eastAsia="Times New Roman" w:cs="Calibri"/>
          <w:b/>
          <w:color w:val="FFFFFF"/>
          <w:sz w:val="26"/>
          <w:szCs w:val="26"/>
          <w:lang w:val="ru-RU" w:eastAsia="zh-CN"/>
        </w:rPr>
        <w:t>ской стороной:</w:t>
      </w:r>
    </w:p>
    <w:p w14:paraId="15C7E8F9" w14:textId="727ED30C" w:rsidR="00590C4E" w:rsidRPr="005C6CDB" w:rsidRDefault="00590C4E" w:rsidP="00590C4E">
      <w:pPr>
        <w:spacing w:after="120" w:line="240" w:lineRule="auto"/>
        <w:jc w:val="both"/>
        <w:rPr>
          <w:rFonts w:asciiTheme="minorHAnsi" w:eastAsia="Times New Roman" w:hAnsiTheme="minorHAnsi" w:cstheme="minorHAnsi"/>
          <w:b/>
          <w:color w:val="C00000"/>
          <w:sz w:val="24"/>
          <w:szCs w:val="24"/>
          <w:lang w:val="ru-RU" w:eastAsia="zh-CN"/>
        </w:rPr>
      </w:pPr>
      <w:r w:rsidRPr="005C6CDB">
        <w:rPr>
          <w:rFonts w:asciiTheme="minorHAnsi" w:eastAsia="Times New Roman" w:hAnsiTheme="minorHAnsi" w:cstheme="minorHAnsi"/>
          <w:b/>
          <w:color w:val="C00000"/>
          <w:sz w:val="24"/>
          <w:szCs w:val="24"/>
          <w:lang w:val="ru-RU" w:eastAsia="zh-CN"/>
        </w:rPr>
        <w:t>Вопрос №</w:t>
      </w:r>
      <w:r>
        <w:rPr>
          <w:rFonts w:asciiTheme="minorHAnsi" w:eastAsia="Times New Roman" w:hAnsiTheme="minorHAnsi" w:cstheme="minorHAnsi"/>
          <w:b/>
          <w:color w:val="C00000"/>
          <w:sz w:val="24"/>
          <w:szCs w:val="24"/>
          <w:lang w:val="ru-RU" w:eastAsia="zh-CN"/>
        </w:rPr>
        <w:t>1</w:t>
      </w:r>
      <w:r w:rsidRPr="005C6CDB">
        <w:rPr>
          <w:rFonts w:asciiTheme="minorHAnsi" w:eastAsia="Times New Roman" w:hAnsiTheme="minorHAnsi" w:cstheme="minorHAnsi"/>
          <w:b/>
          <w:color w:val="C00000"/>
          <w:sz w:val="24"/>
          <w:szCs w:val="24"/>
          <w:lang w:val="ru-RU" w:eastAsia="zh-CN"/>
        </w:rPr>
        <w:t xml:space="preserve">: </w:t>
      </w:r>
    </w:p>
    <w:p w14:paraId="31414783" w14:textId="77777777" w:rsidR="00590C4E" w:rsidRPr="005C6CDB" w:rsidRDefault="00590C4E" w:rsidP="00590C4E">
      <w:pPr>
        <w:spacing w:after="120" w:line="240" w:lineRule="auto"/>
        <w:jc w:val="both"/>
        <w:rPr>
          <w:rFonts w:asciiTheme="minorHAnsi" w:eastAsia="Times New Roman" w:hAnsiTheme="minorHAnsi" w:cstheme="minorHAnsi"/>
          <w:color w:val="0D0D0D"/>
          <w:sz w:val="24"/>
          <w:szCs w:val="24"/>
          <w:u w:val="single"/>
          <w:lang w:val="ru-RU" w:eastAsia="zh-CN"/>
        </w:rPr>
      </w:pPr>
      <w:r w:rsidRPr="005C6CDB">
        <w:rPr>
          <w:rFonts w:asciiTheme="minorHAnsi" w:eastAsia="Times New Roman" w:hAnsiTheme="minorHAnsi" w:cstheme="minorHAnsi"/>
          <w:b/>
          <w:color w:val="0D0D0D"/>
          <w:sz w:val="24"/>
          <w:szCs w:val="24"/>
          <w:u w:val="single"/>
          <w:lang w:val="ru-RU" w:eastAsia="zh-CN"/>
        </w:rPr>
        <w:t xml:space="preserve">Информация </w:t>
      </w:r>
      <w:r>
        <w:rPr>
          <w:rFonts w:asciiTheme="minorHAnsi" w:eastAsia="Times New Roman" w:hAnsiTheme="minorHAnsi" w:cstheme="minorHAnsi"/>
          <w:b/>
          <w:color w:val="0D0D0D"/>
          <w:sz w:val="24"/>
          <w:szCs w:val="24"/>
          <w:u w:val="single"/>
          <w:lang w:val="ru-RU" w:eastAsia="zh-CN"/>
        </w:rPr>
        <w:t>узбекской</w:t>
      </w:r>
      <w:r w:rsidRPr="005C6CDB">
        <w:rPr>
          <w:rFonts w:asciiTheme="minorHAnsi" w:eastAsia="Times New Roman" w:hAnsiTheme="minorHAnsi" w:cstheme="minorHAnsi"/>
          <w:b/>
          <w:color w:val="0D0D0D"/>
          <w:sz w:val="24"/>
          <w:szCs w:val="24"/>
          <w:u w:val="single"/>
          <w:lang w:val="ru-RU" w:eastAsia="zh-CN"/>
        </w:rPr>
        <w:t xml:space="preserve"> стороны:</w:t>
      </w:r>
      <w:r w:rsidRPr="005C6CDB">
        <w:rPr>
          <w:rFonts w:eastAsia="Times New Roman"/>
          <w:lang w:val="ru-RU" w:eastAsia="zh-CN"/>
        </w:rPr>
        <w:t xml:space="preserve"> </w:t>
      </w:r>
    </w:p>
    <w:p w14:paraId="30614921" w14:textId="77777777" w:rsidR="00590C4E" w:rsidRPr="005C6CDB" w:rsidRDefault="00590C4E" w:rsidP="00590C4E">
      <w:pPr>
        <w:spacing w:after="120" w:line="240" w:lineRule="auto"/>
        <w:jc w:val="both"/>
        <w:rPr>
          <w:rFonts w:asciiTheme="minorHAnsi" w:eastAsia="Times New Roman" w:hAnsiTheme="minorHAnsi" w:cstheme="minorHAnsi"/>
          <w:b/>
          <w:color w:val="0D0D0D"/>
          <w:sz w:val="24"/>
          <w:szCs w:val="24"/>
          <w:u w:val="single"/>
          <w:lang w:val="ru-RU" w:eastAsia="zh-CN"/>
        </w:rPr>
      </w:pPr>
      <w:r w:rsidRPr="005C6CDB">
        <w:rPr>
          <w:rFonts w:asciiTheme="minorHAnsi" w:eastAsia="Times New Roman" w:hAnsiTheme="minorHAnsi" w:cstheme="minorHAnsi"/>
          <w:b/>
          <w:color w:val="0D0D0D"/>
          <w:sz w:val="24"/>
          <w:szCs w:val="24"/>
          <w:u w:val="single"/>
          <w:lang w:val="ru-RU" w:eastAsia="zh-CN"/>
        </w:rPr>
        <w:t xml:space="preserve">Информация </w:t>
      </w:r>
      <w:r>
        <w:rPr>
          <w:rFonts w:asciiTheme="minorHAnsi" w:eastAsia="Times New Roman" w:hAnsiTheme="minorHAnsi" w:cstheme="minorHAnsi"/>
          <w:b/>
          <w:color w:val="0D0D0D"/>
          <w:sz w:val="24"/>
          <w:szCs w:val="24"/>
          <w:u w:val="single"/>
          <w:lang w:val="ru-RU" w:eastAsia="zh-CN"/>
        </w:rPr>
        <w:t>г</w:t>
      </w:r>
      <w:r w:rsidRPr="005C6CDB">
        <w:rPr>
          <w:rFonts w:asciiTheme="minorHAnsi" w:eastAsia="Times New Roman" w:hAnsiTheme="minorHAnsi" w:cstheme="minorHAnsi"/>
          <w:b/>
          <w:color w:val="0D0D0D"/>
          <w:sz w:val="24"/>
          <w:szCs w:val="24"/>
          <w:u w:val="single"/>
          <w:lang w:val="ru-RU" w:eastAsia="zh-CN"/>
        </w:rPr>
        <w:t>рузинской стороны</w:t>
      </w:r>
      <w:r w:rsidRPr="005C6CDB">
        <w:rPr>
          <w:rFonts w:asciiTheme="minorHAnsi" w:eastAsia="Times New Roman" w:hAnsiTheme="minorHAnsi" w:cstheme="minorHAnsi"/>
          <w:b/>
          <w:color w:val="0D0D0D"/>
          <w:sz w:val="24"/>
          <w:szCs w:val="24"/>
          <w:lang w:val="ru-RU" w:eastAsia="zh-CN"/>
        </w:rPr>
        <w:t>:</w:t>
      </w:r>
    </w:p>
    <w:p w14:paraId="1F3F36FB" w14:textId="77777777" w:rsidR="00590C4E" w:rsidRPr="005C6CDB" w:rsidRDefault="00590C4E" w:rsidP="00590C4E">
      <w:pPr>
        <w:spacing w:after="120" w:line="240" w:lineRule="auto"/>
        <w:jc w:val="both"/>
        <w:rPr>
          <w:rFonts w:asciiTheme="minorHAnsi" w:eastAsia="Times New Roman" w:hAnsiTheme="minorHAnsi" w:cstheme="minorHAnsi"/>
          <w:b/>
          <w:color w:val="0D0D0D"/>
          <w:sz w:val="24"/>
          <w:szCs w:val="24"/>
          <w:u w:val="single"/>
          <w:lang w:val="ru-RU" w:eastAsia="zh-CN"/>
        </w:rPr>
      </w:pPr>
      <w:r w:rsidRPr="005C6CDB">
        <w:rPr>
          <w:rFonts w:asciiTheme="minorHAnsi" w:eastAsia="Times New Roman" w:hAnsiTheme="minorHAnsi" w:cstheme="minorHAnsi"/>
          <w:b/>
          <w:color w:val="0D0D0D"/>
          <w:sz w:val="24"/>
          <w:szCs w:val="24"/>
          <w:u w:val="single"/>
          <w:lang w:val="ru-RU" w:eastAsia="zh-CN"/>
        </w:rPr>
        <w:t>Позиция грузинской стороны:</w:t>
      </w:r>
    </w:p>
    <w:p w14:paraId="0361D26D" w14:textId="53BDA394" w:rsidR="005C6CDB" w:rsidRPr="005C6CDB" w:rsidRDefault="005C6CDB" w:rsidP="005C6CDB">
      <w:pPr>
        <w:spacing w:after="120" w:line="240" w:lineRule="auto"/>
        <w:jc w:val="both"/>
        <w:rPr>
          <w:rFonts w:asciiTheme="minorHAnsi" w:eastAsia="Times New Roman" w:hAnsiTheme="minorHAnsi" w:cstheme="minorHAnsi"/>
          <w:b/>
          <w:color w:val="C00000"/>
          <w:sz w:val="24"/>
          <w:szCs w:val="24"/>
          <w:lang w:val="ru-RU" w:eastAsia="zh-CN"/>
        </w:rPr>
      </w:pPr>
      <w:r w:rsidRPr="005C6CDB">
        <w:rPr>
          <w:rFonts w:asciiTheme="minorHAnsi" w:eastAsia="Times New Roman" w:hAnsiTheme="minorHAnsi" w:cstheme="minorHAnsi"/>
          <w:b/>
          <w:color w:val="C00000"/>
          <w:sz w:val="24"/>
          <w:szCs w:val="24"/>
          <w:lang w:val="ru-RU" w:eastAsia="zh-CN"/>
        </w:rPr>
        <w:t xml:space="preserve">Вопрос №2: </w:t>
      </w:r>
    </w:p>
    <w:p w14:paraId="5AD2534C" w14:textId="2A82E1BC" w:rsidR="005C6CDB" w:rsidRPr="005C6CDB" w:rsidRDefault="005C6CDB" w:rsidP="005C6CDB">
      <w:pPr>
        <w:spacing w:after="120" w:line="240" w:lineRule="auto"/>
        <w:jc w:val="both"/>
        <w:rPr>
          <w:rFonts w:asciiTheme="minorHAnsi" w:eastAsia="Times New Roman" w:hAnsiTheme="minorHAnsi" w:cstheme="minorHAnsi"/>
          <w:color w:val="0D0D0D"/>
          <w:sz w:val="24"/>
          <w:szCs w:val="24"/>
          <w:u w:val="single"/>
          <w:lang w:val="ru-RU" w:eastAsia="zh-CN"/>
        </w:rPr>
      </w:pPr>
      <w:r w:rsidRPr="005C6CDB">
        <w:rPr>
          <w:rFonts w:asciiTheme="minorHAnsi" w:eastAsia="Times New Roman" w:hAnsiTheme="minorHAnsi" w:cstheme="minorHAnsi"/>
          <w:b/>
          <w:color w:val="0D0D0D"/>
          <w:sz w:val="24"/>
          <w:szCs w:val="24"/>
          <w:u w:val="single"/>
          <w:lang w:val="ru-RU" w:eastAsia="zh-CN"/>
        </w:rPr>
        <w:t xml:space="preserve">Информация </w:t>
      </w:r>
      <w:r>
        <w:rPr>
          <w:rFonts w:asciiTheme="minorHAnsi" w:eastAsia="Times New Roman" w:hAnsiTheme="minorHAnsi" w:cstheme="minorHAnsi"/>
          <w:b/>
          <w:color w:val="0D0D0D"/>
          <w:sz w:val="24"/>
          <w:szCs w:val="24"/>
          <w:u w:val="single"/>
          <w:lang w:val="ru-RU" w:eastAsia="zh-CN"/>
        </w:rPr>
        <w:t>узбекской</w:t>
      </w:r>
      <w:r w:rsidRPr="005C6CDB">
        <w:rPr>
          <w:rFonts w:asciiTheme="minorHAnsi" w:eastAsia="Times New Roman" w:hAnsiTheme="minorHAnsi" w:cstheme="minorHAnsi"/>
          <w:b/>
          <w:color w:val="0D0D0D"/>
          <w:sz w:val="24"/>
          <w:szCs w:val="24"/>
          <w:u w:val="single"/>
          <w:lang w:val="ru-RU" w:eastAsia="zh-CN"/>
        </w:rPr>
        <w:t xml:space="preserve"> стороны:</w:t>
      </w:r>
      <w:r w:rsidRPr="005C6CDB">
        <w:rPr>
          <w:rFonts w:eastAsia="Times New Roman"/>
          <w:lang w:val="ru-RU" w:eastAsia="zh-CN"/>
        </w:rPr>
        <w:t xml:space="preserve"> </w:t>
      </w:r>
    </w:p>
    <w:p w14:paraId="51D2712F" w14:textId="6EC89260" w:rsidR="005C6CDB" w:rsidRPr="005C6CDB" w:rsidRDefault="005C6CDB" w:rsidP="005C6CDB">
      <w:pPr>
        <w:spacing w:after="120" w:line="240" w:lineRule="auto"/>
        <w:jc w:val="both"/>
        <w:rPr>
          <w:rFonts w:asciiTheme="minorHAnsi" w:eastAsia="Times New Roman" w:hAnsiTheme="minorHAnsi" w:cstheme="minorHAnsi"/>
          <w:b/>
          <w:color w:val="0D0D0D"/>
          <w:sz w:val="24"/>
          <w:szCs w:val="24"/>
          <w:u w:val="single"/>
          <w:lang w:val="ru-RU" w:eastAsia="zh-CN"/>
        </w:rPr>
      </w:pPr>
      <w:r w:rsidRPr="005C6CDB">
        <w:rPr>
          <w:rFonts w:asciiTheme="minorHAnsi" w:eastAsia="Times New Roman" w:hAnsiTheme="minorHAnsi" w:cstheme="minorHAnsi"/>
          <w:b/>
          <w:color w:val="0D0D0D"/>
          <w:sz w:val="24"/>
          <w:szCs w:val="24"/>
          <w:u w:val="single"/>
          <w:lang w:val="ru-RU" w:eastAsia="zh-CN"/>
        </w:rPr>
        <w:t xml:space="preserve">Информация </w:t>
      </w:r>
      <w:r>
        <w:rPr>
          <w:rFonts w:asciiTheme="minorHAnsi" w:eastAsia="Times New Roman" w:hAnsiTheme="minorHAnsi" w:cstheme="minorHAnsi"/>
          <w:b/>
          <w:color w:val="0D0D0D"/>
          <w:sz w:val="24"/>
          <w:szCs w:val="24"/>
          <w:u w:val="single"/>
          <w:lang w:val="ru-RU" w:eastAsia="zh-CN"/>
        </w:rPr>
        <w:t>г</w:t>
      </w:r>
      <w:r w:rsidRPr="005C6CDB">
        <w:rPr>
          <w:rFonts w:asciiTheme="minorHAnsi" w:eastAsia="Times New Roman" w:hAnsiTheme="minorHAnsi" w:cstheme="minorHAnsi"/>
          <w:b/>
          <w:color w:val="0D0D0D"/>
          <w:sz w:val="24"/>
          <w:szCs w:val="24"/>
          <w:u w:val="single"/>
          <w:lang w:val="ru-RU" w:eastAsia="zh-CN"/>
        </w:rPr>
        <w:t>рузинской стороны</w:t>
      </w:r>
      <w:r w:rsidRPr="005C6CDB">
        <w:rPr>
          <w:rFonts w:asciiTheme="minorHAnsi" w:eastAsia="Times New Roman" w:hAnsiTheme="minorHAnsi" w:cstheme="minorHAnsi"/>
          <w:b/>
          <w:color w:val="0D0D0D"/>
          <w:sz w:val="24"/>
          <w:szCs w:val="24"/>
          <w:lang w:val="ru-RU" w:eastAsia="zh-CN"/>
        </w:rPr>
        <w:t>:</w:t>
      </w:r>
    </w:p>
    <w:p w14:paraId="114D0B78" w14:textId="77777777" w:rsidR="005C6CDB" w:rsidRPr="005C6CDB" w:rsidRDefault="005C6CDB" w:rsidP="005C6CDB">
      <w:pPr>
        <w:spacing w:after="120" w:line="240" w:lineRule="auto"/>
        <w:jc w:val="both"/>
        <w:rPr>
          <w:rFonts w:asciiTheme="minorHAnsi" w:eastAsia="Times New Roman" w:hAnsiTheme="minorHAnsi" w:cstheme="minorHAnsi"/>
          <w:b/>
          <w:color w:val="0D0D0D"/>
          <w:sz w:val="24"/>
          <w:szCs w:val="24"/>
          <w:u w:val="single"/>
          <w:lang w:val="ru-RU" w:eastAsia="zh-CN"/>
        </w:rPr>
      </w:pPr>
      <w:r w:rsidRPr="005C6CDB">
        <w:rPr>
          <w:rFonts w:asciiTheme="minorHAnsi" w:eastAsia="Times New Roman" w:hAnsiTheme="minorHAnsi" w:cstheme="minorHAnsi"/>
          <w:b/>
          <w:color w:val="0D0D0D"/>
          <w:sz w:val="24"/>
          <w:szCs w:val="24"/>
          <w:u w:val="single"/>
          <w:lang w:val="ru-RU" w:eastAsia="zh-CN"/>
        </w:rPr>
        <w:t>Позиция грузинской стороны:</w:t>
      </w:r>
    </w:p>
    <w:p w14:paraId="331F2476" w14:textId="7F17D0F5" w:rsidR="005C6CDB" w:rsidRPr="005C6CDB" w:rsidRDefault="005C6CDB" w:rsidP="005C6CDB">
      <w:pPr>
        <w:spacing w:after="120" w:line="240" w:lineRule="auto"/>
        <w:jc w:val="both"/>
        <w:rPr>
          <w:rFonts w:asciiTheme="minorHAnsi" w:eastAsia="Times New Roman" w:hAnsiTheme="minorHAnsi" w:cstheme="minorHAnsi"/>
          <w:b/>
          <w:color w:val="C00000"/>
          <w:sz w:val="24"/>
          <w:szCs w:val="24"/>
          <w:lang w:val="ru-RU" w:eastAsia="zh-CN"/>
        </w:rPr>
      </w:pPr>
      <w:r w:rsidRPr="005C6CDB">
        <w:rPr>
          <w:rFonts w:asciiTheme="minorHAnsi" w:eastAsia="Times New Roman" w:hAnsiTheme="minorHAnsi" w:cstheme="minorHAnsi"/>
          <w:b/>
          <w:color w:val="C00000"/>
          <w:sz w:val="24"/>
          <w:szCs w:val="24"/>
          <w:lang w:val="ru-RU" w:eastAsia="zh-CN"/>
        </w:rPr>
        <w:t>Вопрос №</w:t>
      </w:r>
      <w:r>
        <w:rPr>
          <w:rFonts w:asciiTheme="minorHAnsi" w:eastAsia="Times New Roman" w:hAnsiTheme="minorHAnsi" w:cstheme="minorHAnsi"/>
          <w:b/>
          <w:color w:val="C00000"/>
          <w:sz w:val="24"/>
          <w:szCs w:val="24"/>
          <w:lang w:val="ru-RU" w:eastAsia="zh-CN"/>
        </w:rPr>
        <w:t>3</w:t>
      </w:r>
      <w:r w:rsidRPr="005C6CDB">
        <w:rPr>
          <w:rFonts w:asciiTheme="minorHAnsi" w:eastAsia="Times New Roman" w:hAnsiTheme="minorHAnsi" w:cstheme="minorHAnsi"/>
          <w:b/>
          <w:color w:val="C00000"/>
          <w:sz w:val="24"/>
          <w:szCs w:val="24"/>
          <w:lang w:val="ru-RU" w:eastAsia="zh-CN"/>
        </w:rPr>
        <w:t xml:space="preserve">: </w:t>
      </w:r>
    </w:p>
    <w:p w14:paraId="4CC697FC" w14:textId="77777777" w:rsidR="005C6CDB" w:rsidRPr="005C6CDB" w:rsidRDefault="005C6CDB" w:rsidP="005C6CDB">
      <w:pPr>
        <w:spacing w:after="120" w:line="240" w:lineRule="auto"/>
        <w:jc w:val="both"/>
        <w:rPr>
          <w:rFonts w:asciiTheme="minorHAnsi" w:eastAsia="Times New Roman" w:hAnsiTheme="minorHAnsi" w:cstheme="minorHAnsi"/>
          <w:color w:val="0D0D0D"/>
          <w:sz w:val="24"/>
          <w:szCs w:val="24"/>
          <w:u w:val="single"/>
          <w:lang w:val="ru-RU" w:eastAsia="zh-CN"/>
        </w:rPr>
      </w:pPr>
      <w:r w:rsidRPr="005C6CDB">
        <w:rPr>
          <w:rFonts w:asciiTheme="minorHAnsi" w:eastAsia="Times New Roman" w:hAnsiTheme="minorHAnsi" w:cstheme="minorHAnsi"/>
          <w:b/>
          <w:color w:val="0D0D0D"/>
          <w:sz w:val="24"/>
          <w:szCs w:val="24"/>
          <w:u w:val="single"/>
          <w:lang w:val="ru-RU" w:eastAsia="zh-CN"/>
        </w:rPr>
        <w:t xml:space="preserve">Информация </w:t>
      </w:r>
      <w:r>
        <w:rPr>
          <w:rFonts w:asciiTheme="minorHAnsi" w:eastAsia="Times New Roman" w:hAnsiTheme="minorHAnsi" w:cstheme="minorHAnsi"/>
          <w:b/>
          <w:color w:val="0D0D0D"/>
          <w:sz w:val="24"/>
          <w:szCs w:val="24"/>
          <w:u w:val="single"/>
          <w:lang w:val="ru-RU" w:eastAsia="zh-CN"/>
        </w:rPr>
        <w:t>узбекской</w:t>
      </w:r>
      <w:r w:rsidRPr="005C6CDB">
        <w:rPr>
          <w:rFonts w:asciiTheme="minorHAnsi" w:eastAsia="Times New Roman" w:hAnsiTheme="minorHAnsi" w:cstheme="minorHAnsi"/>
          <w:b/>
          <w:color w:val="0D0D0D"/>
          <w:sz w:val="24"/>
          <w:szCs w:val="24"/>
          <w:u w:val="single"/>
          <w:lang w:val="ru-RU" w:eastAsia="zh-CN"/>
        </w:rPr>
        <w:t xml:space="preserve"> стороны:</w:t>
      </w:r>
      <w:r w:rsidRPr="005C6CDB">
        <w:rPr>
          <w:rFonts w:eastAsia="Times New Roman"/>
          <w:lang w:val="ru-RU" w:eastAsia="zh-CN"/>
        </w:rPr>
        <w:t xml:space="preserve"> </w:t>
      </w:r>
    </w:p>
    <w:p w14:paraId="79C18592" w14:textId="77777777" w:rsidR="005C6CDB" w:rsidRPr="005C6CDB" w:rsidRDefault="005C6CDB" w:rsidP="005C6CDB">
      <w:pPr>
        <w:spacing w:after="120" w:line="240" w:lineRule="auto"/>
        <w:jc w:val="both"/>
        <w:rPr>
          <w:rFonts w:asciiTheme="minorHAnsi" w:eastAsia="Times New Roman" w:hAnsiTheme="minorHAnsi" w:cstheme="minorHAnsi"/>
          <w:b/>
          <w:color w:val="0D0D0D"/>
          <w:sz w:val="24"/>
          <w:szCs w:val="24"/>
          <w:u w:val="single"/>
          <w:lang w:val="ru-RU" w:eastAsia="zh-CN"/>
        </w:rPr>
      </w:pPr>
      <w:r w:rsidRPr="005C6CDB">
        <w:rPr>
          <w:rFonts w:asciiTheme="minorHAnsi" w:eastAsia="Times New Roman" w:hAnsiTheme="minorHAnsi" w:cstheme="minorHAnsi"/>
          <w:b/>
          <w:color w:val="0D0D0D"/>
          <w:sz w:val="24"/>
          <w:szCs w:val="24"/>
          <w:u w:val="single"/>
          <w:lang w:val="ru-RU" w:eastAsia="zh-CN"/>
        </w:rPr>
        <w:t xml:space="preserve">Информация </w:t>
      </w:r>
      <w:r>
        <w:rPr>
          <w:rFonts w:asciiTheme="minorHAnsi" w:eastAsia="Times New Roman" w:hAnsiTheme="minorHAnsi" w:cstheme="minorHAnsi"/>
          <w:b/>
          <w:color w:val="0D0D0D"/>
          <w:sz w:val="24"/>
          <w:szCs w:val="24"/>
          <w:u w:val="single"/>
          <w:lang w:val="ru-RU" w:eastAsia="zh-CN"/>
        </w:rPr>
        <w:t>г</w:t>
      </w:r>
      <w:r w:rsidRPr="005C6CDB">
        <w:rPr>
          <w:rFonts w:asciiTheme="minorHAnsi" w:eastAsia="Times New Roman" w:hAnsiTheme="minorHAnsi" w:cstheme="minorHAnsi"/>
          <w:b/>
          <w:color w:val="0D0D0D"/>
          <w:sz w:val="24"/>
          <w:szCs w:val="24"/>
          <w:u w:val="single"/>
          <w:lang w:val="ru-RU" w:eastAsia="zh-CN"/>
        </w:rPr>
        <w:t>рузинской стороны</w:t>
      </w:r>
      <w:r w:rsidRPr="005C6CDB">
        <w:rPr>
          <w:rFonts w:asciiTheme="minorHAnsi" w:eastAsia="Times New Roman" w:hAnsiTheme="minorHAnsi" w:cstheme="minorHAnsi"/>
          <w:b/>
          <w:color w:val="0D0D0D"/>
          <w:sz w:val="24"/>
          <w:szCs w:val="24"/>
          <w:lang w:val="ru-RU" w:eastAsia="zh-CN"/>
        </w:rPr>
        <w:t>:</w:t>
      </w:r>
    </w:p>
    <w:p w14:paraId="102E28E1" w14:textId="77777777" w:rsidR="005C6CDB" w:rsidRPr="005C6CDB" w:rsidRDefault="005C6CDB" w:rsidP="005C6CDB">
      <w:pPr>
        <w:spacing w:after="120" w:line="240" w:lineRule="auto"/>
        <w:jc w:val="both"/>
        <w:rPr>
          <w:rFonts w:asciiTheme="minorHAnsi" w:eastAsia="Times New Roman" w:hAnsiTheme="minorHAnsi" w:cstheme="minorHAnsi"/>
          <w:b/>
          <w:color w:val="0D0D0D"/>
          <w:sz w:val="24"/>
          <w:szCs w:val="24"/>
          <w:u w:val="single"/>
          <w:lang w:val="ru-RU" w:eastAsia="zh-CN"/>
        </w:rPr>
      </w:pPr>
      <w:r w:rsidRPr="005C6CDB">
        <w:rPr>
          <w:rFonts w:asciiTheme="minorHAnsi" w:eastAsia="Times New Roman" w:hAnsiTheme="minorHAnsi" w:cstheme="minorHAnsi"/>
          <w:b/>
          <w:color w:val="0D0D0D"/>
          <w:sz w:val="24"/>
          <w:szCs w:val="24"/>
          <w:u w:val="single"/>
          <w:lang w:val="ru-RU" w:eastAsia="zh-CN"/>
        </w:rPr>
        <w:t>Позиция грузинской стороны:</w:t>
      </w:r>
    </w:p>
    <w:p w14:paraId="4FB8513F" w14:textId="466EA9E7" w:rsidR="005C6CDB" w:rsidRPr="005C6CDB" w:rsidRDefault="005C6CDB" w:rsidP="005C6CDB">
      <w:pPr>
        <w:spacing w:after="120" w:line="240" w:lineRule="auto"/>
        <w:jc w:val="both"/>
        <w:rPr>
          <w:rFonts w:asciiTheme="minorHAnsi" w:eastAsia="Times New Roman" w:hAnsiTheme="minorHAnsi" w:cstheme="minorHAnsi"/>
          <w:b/>
          <w:color w:val="C00000"/>
          <w:sz w:val="24"/>
          <w:szCs w:val="24"/>
          <w:lang w:val="ru-RU" w:eastAsia="zh-CN"/>
        </w:rPr>
      </w:pPr>
      <w:r w:rsidRPr="005C6CDB">
        <w:rPr>
          <w:rFonts w:asciiTheme="minorHAnsi" w:eastAsia="Times New Roman" w:hAnsiTheme="minorHAnsi" w:cstheme="minorHAnsi"/>
          <w:b/>
          <w:color w:val="C00000"/>
          <w:sz w:val="24"/>
          <w:szCs w:val="24"/>
          <w:lang w:val="ru-RU" w:eastAsia="zh-CN"/>
        </w:rPr>
        <w:t>Вопрос №</w:t>
      </w:r>
      <w:r>
        <w:rPr>
          <w:rFonts w:asciiTheme="minorHAnsi" w:eastAsia="Times New Roman" w:hAnsiTheme="minorHAnsi" w:cstheme="minorHAnsi"/>
          <w:b/>
          <w:color w:val="C00000"/>
          <w:sz w:val="24"/>
          <w:szCs w:val="24"/>
          <w:lang w:val="ru-RU" w:eastAsia="zh-CN"/>
        </w:rPr>
        <w:t>4</w:t>
      </w:r>
      <w:r w:rsidRPr="005C6CDB">
        <w:rPr>
          <w:rFonts w:asciiTheme="minorHAnsi" w:eastAsia="Times New Roman" w:hAnsiTheme="minorHAnsi" w:cstheme="minorHAnsi"/>
          <w:b/>
          <w:color w:val="C00000"/>
          <w:sz w:val="24"/>
          <w:szCs w:val="24"/>
          <w:lang w:val="ru-RU" w:eastAsia="zh-CN"/>
        </w:rPr>
        <w:t xml:space="preserve">: </w:t>
      </w:r>
    </w:p>
    <w:p w14:paraId="6D11BCAB" w14:textId="77777777" w:rsidR="005C6CDB" w:rsidRPr="005C6CDB" w:rsidRDefault="005C6CDB" w:rsidP="005C6CDB">
      <w:pPr>
        <w:spacing w:after="120" w:line="240" w:lineRule="auto"/>
        <w:jc w:val="both"/>
        <w:rPr>
          <w:rFonts w:asciiTheme="minorHAnsi" w:eastAsia="Times New Roman" w:hAnsiTheme="minorHAnsi" w:cstheme="minorHAnsi"/>
          <w:color w:val="0D0D0D"/>
          <w:sz w:val="24"/>
          <w:szCs w:val="24"/>
          <w:u w:val="single"/>
          <w:lang w:val="ru-RU" w:eastAsia="zh-CN"/>
        </w:rPr>
      </w:pPr>
      <w:r w:rsidRPr="005C6CDB">
        <w:rPr>
          <w:rFonts w:asciiTheme="minorHAnsi" w:eastAsia="Times New Roman" w:hAnsiTheme="minorHAnsi" w:cstheme="minorHAnsi"/>
          <w:b/>
          <w:color w:val="0D0D0D"/>
          <w:sz w:val="24"/>
          <w:szCs w:val="24"/>
          <w:u w:val="single"/>
          <w:lang w:val="ru-RU" w:eastAsia="zh-CN"/>
        </w:rPr>
        <w:t xml:space="preserve">Информация </w:t>
      </w:r>
      <w:r>
        <w:rPr>
          <w:rFonts w:asciiTheme="minorHAnsi" w:eastAsia="Times New Roman" w:hAnsiTheme="minorHAnsi" w:cstheme="minorHAnsi"/>
          <w:b/>
          <w:color w:val="0D0D0D"/>
          <w:sz w:val="24"/>
          <w:szCs w:val="24"/>
          <w:u w:val="single"/>
          <w:lang w:val="ru-RU" w:eastAsia="zh-CN"/>
        </w:rPr>
        <w:t>узбекской</w:t>
      </w:r>
      <w:r w:rsidRPr="005C6CDB">
        <w:rPr>
          <w:rFonts w:asciiTheme="minorHAnsi" w:eastAsia="Times New Roman" w:hAnsiTheme="minorHAnsi" w:cstheme="minorHAnsi"/>
          <w:b/>
          <w:color w:val="0D0D0D"/>
          <w:sz w:val="24"/>
          <w:szCs w:val="24"/>
          <w:u w:val="single"/>
          <w:lang w:val="ru-RU" w:eastAsia="zh-CN"/>
        </w:rPr>
        <w:t xml:space="preserve"> стороны:</w:t>
      </w:r>
      <w:r w:rsidRPr="005C6CDB">
        <w:rPr>
          <w:rFonts w:eastAsia="Times New Roman"/>
          <w:lang w:val="ru-RU" w:eastAsia="zh-CN"/>
        </w:rPr>
        <w:t xml:space="preserve"> </w:t>
      </w:r>
    </w:p>
    <w:p w14:paraId="5C7FE3B5" w14:textId="77777777" w:rsidR="005C6CDB" w:rsidRPr="005C6CDB" w:rsidRDefault="005C6CDB" w:rsidP="005C6CDB">
      <w:pPr>
        <w:spacing w:after="120" w:line="240" w:lineRule="auto"/>
        <w:jc w:val="both"/>
        <w:rPr>
          <w:rFonts w:asciiTheme="minorHAnsi" w:eastAsia="Times New Roman" w:hAnsiTheme="minorHAnsi" w:cstheme="minorHAnsi"/>
          <w:b/>
          <w:color w:val="0D0D0D"/>
          <w:sz w:val="24"/>
          <w:szCs w:val="24"/>
          <w:u w:val="single"/>
          <w:lang w:val="ru-RU" w:eastAsia="zh-CN"/>
        </w:rPr>
      </w:pPr>
      <w:r w:rsidRPr="005C6CDB">
        <w:rPr>
          <w:rFonts w:asciiTheme="minorHAnsi" w:eastAsia="Times New Roman" w:hAnsiTheme="minorHAnsi" w:cstheme="minorHAnsi"/>
          <w:b/>
          <w:color w:val="0D0D0D"/>
          <w:sz w:val="24"/>
          <w:szCs w:val="24"/>
          <w:u w:val="single"/>
          <w:lang w:val="ru-RU" w:eastAsia="zh-CN"/>
        </w:rPr>
        <w:t xml:space="preserve">Информация </w:t>
      </w:r>
      <w:r>
        <w:rPr>
          <w:rFonts w:asciiTheme="minorHAnsi" w:eastAsia="Times New Roman" w:hAnsiTheme="minorHAnsi" w:cstheme="minorHAnsi"/>
          <w:b/>
          <w:color w:val="0D0D0D"/>
          <w:sz w:val="24"/>
          <w:szCs w:val="24"/>
          <w:u w:val="single"/>
          <w:lang w:val="ru-RU" w:eastAsia="zh-CN"/>
        </w:rPr>
        <w:t>г</w:t>
      </w:r>
      <w:r w:rsidRPr="005C6CDB">
        <w:rPr>
          <w:rFonts w:asciiTheme="minorHAnsi" w:eastAsia="Times New Roman" w:hAnsiTheme="minorHAnsi" w:cstheme="minorHAnsi"/>
          <w:b/>
          <w:color w:val="0D0D0D"/>
          <w:sz w:val="24"/>
          <w:szCs w:val="24"/>
          <w:u w:val="single"/>
          <w:lang w:val="ru-RU" w:eastAsia="zh-CN"/>
        </w:rPr>
        <w:t>рузинской стороны</w:t>
      </w:r>
      <w:r w:rsidRPr="005C6CDB">
        <w:rPr>
          <w:rFonts w:asciiTheme="minorHAnsi" w:eastAsia="Times New Roman" w:hAnsiTheme="minorHAnsi" w:cstheme="minorHAnsi"/>
          <w:b/>
          <w:color w:val="0D0D0D"/>
          <w:sz w:val="24"/>
          <w:szCs w:val="24"/>
          <w:lang w:val="ru-RU" w:eastAsia="zh-CN"/>
        </w:rPr>
        <w:t>:</w:t>
      </w:r>
    </w:p>
    <w:p w14:paraId="314F6CB3" w14:textId="77777777" w:rsidR="005C6CDB" w:rsidRPr="005C6CDB" w:rsidRDefault="005C6CDB" w:rsidP="005C6CDB">
      <w:pPr>
        <w:spacing w:after="120" w:line="240" w:lineRule="auto"/>
        <w:jc w:val="both"/>
        <w:rPr>
          <w:rFonts w:asciiTheme="minorHAnsi" w:eastAsia="Times New Roman" w:hAnsiTheme="minorHAnsi" w:cstheme="minorHAnsi"/>
          <w:b/>
          <w:color w:val="0D0D0D"/>
          <w:sz w:val="24"/>
          <w:szCs w:val="24"/>
          <w:u w:val="single"/>
          <w:lang w:val="ru-RU" w:eastAsia="zh-CN"/>
        </w:rPr>
      </w:pPr>
      <w:r w:rsidRPr="005C6CDB">
        <w:rPr>
          <w:rFonts w:asciiTheme="minorHAnsi" w:eastAsia="Times New Roman" w:hAnsiTheme="minorHAnsi" w:cstheme="minorHAnsi"/>
          <w:b/>
          <w:color w:val="0D0D0D"/>
          <w:sz w:val="24"/>
          <w:szCs w:val="24"/>
          <w:u w:val="single"/>
          <w:lang w:val="ru-RU" w:eastAsia="zh-CN"/>
        </w:rPr>
        <w:t>Позиция грузинской стороны:</w:t>
      </w:r>
    </w:p>
    <w:p w14:paraId="1E78E407" w14:textId="11FA2689" w:rsidR="005C6CDB" w:rsidRPr="005C6CDB" w:rsidRDefault="005C6CDB" w:rsidP="005C6CDB">
      <w:pPr>
        <w:spacing w:after="120" w:line="240" w:lineRule="auto"/>
        <w:jc w:val="both"/>
        <w:rPr>
          <w:rFonts w:asciiTheme="minorHAnsi" w:eastAsia="Times New Roman" w:hAnsiTheme="minorHAnsi" w:cstheme="minorHAnsi"/>
          <w:b/>
          <w:color w:val="C00000"/>
          <w:sz w:val="24"/>
          <w:szCs w:val="24"/>
          <w:lang w:val="ru-RU" w:eastAsia="zh-CN"/>
        </w:rPr>
      </w:pPr>
      <w:r w:rsidRPr="005C6CDB">
        <w:rPr>
          <w:rFonts w:asciiTheme="minorHAnsi" w:eastAsia="Times New Roman" w:hAnsiTheme="minorHAnsi" w:cstheme="minorHAnsi"/>
          <w:b/>
          <w:color w:val="C00000"/>
          <w:sz w:val="24"/>
          <w:szCs w:val="24"/>
          <w:lang w:val="ru-RU" w:eastAsia="zh-CN"/>
        </w:rPr>
        <w:t>Вопрос №</w:t>
      </w:r>
      <w:r>
        <w:rPr>
          <w:rFonts w:asciiTheme="minorHAnsi" w:eastAsia="Times New Roman" w:hAnsiTheme="minorHAnsi" w:cstheme="minorHAnsi"/>
          <w:b/>
          <w:color w:val="C00000"/>
          <w:sz w:val="24"/>
          <w:szCs w:val="24"/>
          <w:lang w:val="ru-RU" w:eastAsia="zh-CN"/>
        </w:rPr>
        <w:t>5</w:t>
      </w:r>
      <w:r w:rsidRPr="005C6CDB">
        <w:rPr>
          <w:rFonts w:asciiTheme="minorHAnsi" w:eastAsia="Times New Roman" w:hAnsiTheme="minorHAnsi" w:cstheme="minorHAnsi"/>
          <w:b/>
          <w:color w:val="C00000"/>
          <w:sz w:val="24"/>
          <w:szCs w:val="24"/>
          <w:lang w:val="ru-RU" w:eastAsia="zh-CN"/>
        </w:rPr>
        <w:t xml:space="preserve">: </w:t>
      </w:r>
    </w:p>
    <w:p w14:paraId="1ED0A39B" w14:textId="77777777" w:rsidR="005C6CDB" w:rsidRPr="005C6CDB" w:rsidRDefault="005C6CDB" w:rsidP="005C6CDB">
      <w:pPr>
        <w:spacing w:after="120" w:line="240" w:lineRule="auto"/>
        <w:jc w:val="both"/>
        <w:rPr>
          <w:rFonts w:asciiTheme="minorHAnsi" w:eastAsia="Times New Roman" w:hAnsiTheme="minorHAnsi" w:cstheme="minorHAnsi"/>
          <w:color w:val="0D0D0D"/>
          <w:sz w:val="24"/>
          <w:szCs w:val="24"/>
          <w:u w:val="single"/>
          <w:lang w:val="ru-RU" w:eastAsia="zh-CN"/>
        </w:rPr>
      </w:pPr>
      <w:r w:rsidRPr="005C6CDB">
        <w:rPr>
          <w:rFonts w:asciiTheme="minorHAnsi" w:eastAsia="Times New Roman" w:hAnsiTheme="minorHAnsi" w:cstheme="minorHAnsi"/>
          <w:b/>
          <w:color w:val="0D0D0D"/>
          <w:sz w:val="24"/>
          <w:szCs w:val="24"/>
          <w:u w:val="single"/>
          <w:lang w:val="ru-RU" w:eastAsia="zh-CN"/>
        </w:rPr>
        <w:t xml:space="preserve">Информация </w:t>
      </w:r>
      <w:r>
        <w:rPr>
          <w:rFonts w:asciiTheme="minorHAnsi" w:eastAsia="Times New Roman" w:hAnsiTheme="minorHAnsi" w:cstheme="minorHAnsi"/>
          <w:b/>
          <w:color w:val="0D0D0D"/>
          <w:sz w:val="24"/>
          <w:szCs w:val="24"/>
          <w:u w:val="single"/>
          <w:lang w:val="ru-RU" w:eastAsia="zh-CN"/>
        </w:rPr>
        <w:t>узбекской</w:t>
      </w:r>
      <w:r w:rsidRPr="005C6CDB">
        <w:rPr>
          <w:rFonts w:asciiTheme="minorHAnsi" w:eastAsia="Times New Roman" w:hAnsiTheme="minorHAnsi" w:cstheme="minorHAnsi"/>
          <w:b/>
          <w:color w:val="0D0D0D"/>
          <w:sz w:val="24"/>
          <w:szCs w:val="24"/>
          <w:u w:val="single"/>
          <w:lang w:val="ru-RU" w:eastAsia="zh-CN"/>
        </w:rPr>
        <w:t xml:space="preserve"> стороны:</w:t>
      </w:r>
      <w:r w:rsidRPr="005C6CDB">
        <w:rPr>
          <w:rFonts w:eastAsia="Times New Roman"/>
          <w:lang w:val="ru-RU" w:eastAsia="zh-CN"/>
        </w:rPr>
        <w:t xml:space="preserve"> </w:t>
      </w:r>
    </w:p>
    <w:p w14:paraId="45213A97" w14:textId="77777777" w:rsidR="005C6CDB" w:rsidRPr="005C6CDB" w:rsidRDefault="005C6CDB" w:rsidP="005C6CDB">
      <w:pPr>
        <w:spacing w:after="120" w:line="240" w:lineRule="auto"/>
        <w:jc w:val="both"/>
        <w:rPr>
          <w:rFonts w:asciiTheme="minorHAnsi" w:eastAsia="Times New Roman" w:hAnsiTheme="minorHAnsi" w:cstheme="minorHAnsi"/>
          <w:b/>
          <w:color w:val="0D0D0D"/>
          <w:sz w:val="24"/>
          <w:szCs w:val="24"/>
          <w:u w:val="single"/>
          <w:lang w:val="ru-RU" w:eastAsia="zh-CN"/>
        </w:rPr>
      </w:pPr>
      <w:r w:rsidRPr="005C6CDB">
        <w:rPr>
          <w:rFonts w:asciiTheme="minorHAnsi" w:eastAsia="Times New Roman" w:hAnsiTheme="minorHAnsi" w:cstheme="minorHAnsi"/>
          <w:b/>
          <w:color w:val="0D0D0D"/>
          <w:sz w:val="24"/>
          <w:szCs w:val="24"/>
          <w:u w:val="single"/>
          <w:lang w:val="ru-RU" w:eastAsia="zh-CN"/>
        </w:rPr>
        <w:t xml:space="preserve">Информация </w:t>
      </w:r>
      <w:r>
        <w:rPr>
          <w:rFonts w:asciiTheme="minorHAnsi" w:eastAsia="Times New Roman" w:hAnsiTheme="minorHAnsi" w:cstheme="minorHAnsi"/>
          <w:b/>
          <w:color w:val="0D0D0D"/>
          <w:sz w:val="24"/>
          <w:szCs w:val="24"/>
          <w:u w:val="single"/>
          <w:lang w:val="ru-RU" w:eastAsia="zh-CN"/>
        </w:rPr>
        <w:t>г</w:t>
      </w:r>
      <w:r w:rsidRPr="005C6CDB">
        <w:rPr>
          <w:rFonts w:asciiTheme="minorHAnsi" w:eastAsia="Times New Roman" w:hAnsiTheme="minorHAnsi" w:cstheme="minorHAnsi"/>
          <w:b/>
          <w:color w:val="0D0D0D"/>
          <w:sz w:val="24"/>
          <w:szCs w:val="24"/>
          <w:u w:val="single"/>
          <w:lang w:val="ru-RU" w:eastAsia="zh-CN"/>
        </w:rPr>
        <w:t>рузинской стороны</w:t>
      </w:r>
      <w:r w:rsidRPr="005C6CDB">
        <w:rPr>
          <w:rFonts w:asciiTheme="minorHAnsi" w:eastAsia="Times New Roman" w:hAnsiTheme="minorHAnsi" w:cstheme="minorHAnsi"/>
          <w:b/>
          <w:color w:val="0D0D0D"/>
          <w:sz w:val="24"/>
          <w:szCs w:val="24"/>
          <w:lang w:val="ru-RU" w:eastAsia="zh-CN"/>
        </w:rPr>
        <w:t>:</w:t>
      </w:r>
    </w:p>
    <w:p w14:paraId="26D17F0F" w14:textId="77777777" w:rsidR="005C6CDB" w:rsidRPr="005C6CDB" w:rsidRDefault="005C6CDB" w:rsidP="005C6CDB">
      <w:pPr>
        <w:spacing w:after="120" w:line="240" w:lineRule="auto"/>
        <w:jc w:val="both"/>
        <w:rPr>
          <w:rFonts w:asciiTheme="minorHAnsi" w:eastAsia="Times New Roman" w:hAnsiTheme="minorHAnsi" w:cstheme="minorHAnsi"/>
          <w:b/>
          <w:color w:val="0D0D0D"/>
          <w:sz w:val="24"/>
          <w:szCs w:val="24"/>
          <w:u w:val="single"/>
          <w:lang w:val="ru-RU" w:eastAsia="zh-CN"/>
        </w:rPr>
      </w:pPr>
      <w:r w:rsidRPr="005C6CDB">
        <w:rPr>
          <w:rFonts w:asciiTheme="minorHAnsi" w:eastAsia="Times New Roman" w:hAnsiTheme="minorHAnsi" w:cstheme="minorHAnsi"/>
          <w:b/>
          <w:color w:val="0D0D0D"/>
          <w:sz w:val="24"/>
          <w:szCs w:val="24"/>
          <w:u w:val="single"/>
          <w:lang w:val="ru-RU" w:eastAsia="zh-CN"/>
        </w:rPr>
        <w:lastRenderedPageBreak/>
        <w:t>Позиция грузинской стороны:</w:t>
      </w:r>
    </w:p>
    <w:p w14:paraId="44A5062C" w14:textId="4C61112A" w:rsidR="005C6CDB" w:rsidRPr="005C6CDB" w:rsidRDefault="005C6CDB" w:rsidP="005C6CDB">
      <w:pPr>
        <w:spacing w:after="120" w:line="240" w:lineRule="auto"/>
        <w:jc w:val="both"/>
        <w:rPr>
          <w:rFonts w:asciiTheme="minorHAnsi" w:eastAsia="Times New Roman" w:hAnsiTheme="minorHAnsi" w:cstheme="minorHAnsi"/>
          <w:b/>
          <w:color w:val="C00000"/>
          <w:sz w:val="24"/>
          <w:szCs w:val="24"/>
          <w:lang w:val="ru-RU" w:eastAsia="zh-CN"/>
        </w:rPr>
      </w:pPr>
      <w:r w:rsidRPr="005C6CDB">
        <w:rPr>
          <w:rFonts w:asciiTheme="minorHAnsi" w:eastAsia="Times New Roman" w:hAnsiTheme="minorHAnsi" w:cstheme="minorHAnsi"/>
          <w:b/>
          <w:color w:val="C00000"/>
          <w:sz w:val="24"/>
          <w:szCs w:val="24"/>
          <w:lang w:val="ru-RU" w:eastAsia="zh-CN"/>
        </w:rPr>
        <w:t>Вопрос №</w:t>
      </w:r>
      <w:r>
        <w:rPr>
          <w:rFonts w:asciiTheme="minorHAnsi" w:eastAsia="Times New Roman" w:hAnsiTheme="minorHAnsi" w:cstheme="minorHAnsi"/>
          <w:b/>
          <w:color w:val="C00000"/>
          <w:sz w:val="24"/>
          <w:szCs w:val="24"/>
          <w:lang w:val="ru-RU" w:eastAsia="zh-CN"/>
        </w:rPr>
        <w:t>6</w:t>
      </w:r>
      <w:r w:rsidRPr="005C6CDB">
        <w:rPr>
          <w:rFonts w:asciiTheme="minorHAnsi" w:eastAsia="Times New Roman" w:hAnsiTheme="minorHAnsi" w:cstheme="minorHAnsi"/>
          <w:b/>
          <w:color w:val="C00000"/>
          <w:sz w:val="24"/>
          <w:szCs w:val="24"/>
          <w:lang w:val="ru-RU" w:eastAsia="zh-CN"/>
        </w:rPr>
        <w:t xml:space="preserve">: </w:t>
      </w:r>
    </w:p>
    <w:p w14:paraId="09EAACDD" w14:textId="77777777" w:rsidR="005C6CDB" w:rsidRPr="005C6CDB" w:rsidRDefault="005C6CDB" w:rsidP="005C6CDB">
      <w:pPr>
        <w:spacing w:after="120" w:line="240" w:lineRule="auto"/>
        <w:jc w:val="both"/>
        <w:rPr>
          <w:rFonts w:asciiTheme="minorHAnsi" w:eastAsia="Times New Roman" w:hAnsiTheme="minorHAnsi" w:cstheme="minorHAnsi"/>
          <w:color w:val="0D0D0D"/>
          <w:sz w:val="24"/>
          <w:szCs w:val="24"/>
          <w:u w:val="single"/>
          <w:lang w:val="ru-RU" w:eastAsia="zh-CN"/>
        </w:rPr>
      </w:pPr>
      <w:r w:rsidRPr="005C6CDB">
        <w:rPr>
          <w:rFonts w:asciiTheme="minorHAnsi" w:eastAsia="Times New Roman" w:hAnsiTheme="minorHAnsi" w:cstheme="minorHAnsi"/>
          <w:b/>
          <w:color w:val="0D0D0D"/>
          <w:sz w:val="24"/>
          <w:szCs w:val="24"/>
          <w:u w:val="single"/>
          <w:lang w:val="ru-RU" w:eastAsia="zh-CN"/>
        </w:rPr>
        <w:t xml:space="preserve">Информация </w:t>
      </w:r>
      <w:r>
        <w:rPr>
          <w:rFonts w:asciiTheme="minorHAnsi" w:eastAsia="Times New Roman" w:hAnsiTheme="minorHAnsi" w:cstheme="minorHAnsi"/>
          <w:b/>
          <w:color w:val="0D0D0D"/>
          <w:sz w:val="24"/>
          <w:szCs w:val="24"/>
          <w:u w:val="single"/>
          <w:lang w:val="ru-RU" w:eastAsia="zh-CN"/>
        </w:rPr>
        <w:t>узбекской</w:t>
      </w:r>
      <w:r w:rsidRPr="005C6CDB">
        <w:rPr>
          <w:rFonts w:asciiTheme="minorHAnsi" w:eastAsia="Times New Roman" w:hAnsiTheme="minorHAnsi" w:cstheme="minorHAnsi"/>
          <w:b/>
          <w:color w:val="0D0D0D"/>
          <w:sz w:val="24"/>
          <w:szCs w:val="24"/>
          <w:u w:val="single"/>
          <w:lang w:val="ru-RU" w:eastAsia="zh-CN"/>
        </w:rPr>
        <w:t xml:space="preserve"> стороны:</w:t>
      </w:r>
      <w:r w:rsidRPr="005C6CDB">
        <w:rPr>
          <w:rFonts w:eastAsia="Times New Roman"/>
          <w:lang w:val="ru-RU" w:eastAsia="zh-CN"/>
        </w:rPr>
        <w:t xml:space="preserve"> </w:t>
      </w:r>
    </w:p>
    <w:p w14:paraId="0AF65CD3" w14:textId="77777777" w:rsidR="005C6CDB" w:rsidRPr="005C6CDB" w:rsidRDefault="005C6CDB" w:rsidP="005C6CDB">
      <w:pPr>
        <w:spacing w:after="120" w:line="240" w:lineRule="auto"/>
        <w:jc w:val="both"/>
        <w:rPr>
          <w:rFonts w:asciiTheme="minorHAnsi" w:eastAsia="Times New Roman" w:hAnsiTheme="minorHAnsi" w:cstheme="minorHAnsi"/>
          <w:b/>
          <w:color w:val="0D0D0D"/>
          <w:sz w:val="24"/>
          <w:szCs w:val="24"/>
          <w:u w:val="single"/>
          <w:lang w:val="ru-RU" w:eastAsia="zh-CN"/>
        </w:rPr>
      </w:pPr>
      <w:r w:rsidRPr="005C6CDB">
        <w:rPr>
          <w:rFonts w:asciiTheme="minorHAnsi" w:eastAsia="Times New Roman" w:hAnsiTheme="minorHAnsi" w:cstheme="minorHAnsi"/>
          <w:b/>
          <w:color w:val="0D0D0D"/>
          <w:sz w:val="24"/>
          <w:szCs w:val="24"/>
          <w:u w:val="single"/>
          <w:lang w:val="ru-RU" w:eastAsia="zh-CN"/>
        </w:rPr>
        <w:t xml:space="preserve">Информация </w:t>
      </w:r>
      <w:r>
        <w:rPr>
          <w:rFonts w:asciiTheme="minorHAnsi" w:eastAsia="Times New Roman" w:hAnsiTheme="minorHAnsi" w:cstheme="minorHAnsi"/>
          <w:b/>
          <w:color w:val="0D0D0D"/>
          <w:sz w:val="24"/>
          <w:szCs w:val="24"/>
          <w:u w:val="single"/>
          <w:lang w:val="ru-RU" w:eastAsia="zh-CN"/>
        </w:rPr>
        <w:t>г</w:t>
      </w:r>
      <w:r w:rsidRPr="005C6CDB">
        <w:rPr>
          <w:rFonts w:asciiTheme="minorHAnsi" w:eastAsia="Times New Roman" w:hAnsiTheme="minorHAnsi" w:cstheme="minorHAnsi"/>
          <w:b/>
          <w:color w:val="0D0D0D"/>
          <w:sz w:val="24"/>
          <w:szCs w:val="24"/>
          <w:u w:val="single"/>
          <w:lang w:val="ru-RU" w:eastAsia="zh-CN"/>
        </w:rPr>
        <w:t>рузинской стороны</w:t>
      </w:r>
      <w:r w:rsidRPr="005C6CDB">
        <w:rPr>
          <w:rFonts w:asciiTheme="minorHAnsi" w:eastAsia="Times New Roman" w:hAnsiTheme="minorHAnsi" w:cstheme="minorHAnsi"/>
          <w:b/>
          <w:color w:val="0D0D0D"/>
          <w:sz w:val="24"/>
          <w:szCs w:val="24"/>
          <w:lang w:val="ru-RU" w:eastAsia="zh-CN"/>
        </w:rPr>
        <w:t>:</w:t>
      </w:r>
    </w:p>
    <w:p w14:paraId="2853C985" w14:textId="77777777" w:rsidR="005C6CDB" w:rsidRPr="005C6CDB" w:rsidRDefault="005C6CDB" w:rsidP="005C6CDB">
      <w:pPr>
        <w:spacing w:after="120" w:line="240" w:lineRule="auto"/>
        <w:jc w:val="both"/>
        <w:rPr>
          <w:rFonts w:asciiTheme="minorHAnsi" w:eastAsia="Times New Roman" w:hAnsiTheme="minorHAnsi" w:cstheme="minorHAnsi"/>
          <w:b/>
          <w:color w:val="0D0D0D"/>
          <w:sz w:val="24"/>
          <w:szCs w:val="24"/>
          <w:u w:val="single"/>
          <w:lang w:val="ru-RU" w:eastAsia="zh-CN"/>
        </w:rPr>
      </w:pPr>
      <w:r w:rsidRPr="005C6CDB">
        <w:rPr>
          <w:rFonts w:asciiTheme="minorHAnsi" w:eastAsia="Times New Roman" w:hAnsiTheme="minorHAnsi" w:cstheme="minorHAnsi"/>
          <w:b/>
          <w:color w:val="0D0D0D"/>
          <w:sz w:val="24"/>
          <w:szCs w:val="24"/>
          <w:u w:val="single"/>
          <w:lang w:val="ru-RU" w:eastAsia="zh-CN"/>
        </w:rPr>
        <w:t>Позиция грузинской стороны:</w:t>
      </w:r>
    </w:p>
    <w:p w14:paraId="4834F81C" w14:textId="77777777" w:rsidR="005C6CDB" w:rsidRPr="0027658C" w:rsidRDefault="005C6CDB" w:rsidP="0027658C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</w:p>
    <w:sectPr w:rsidR="005C6CDB" w:rsidRPr="0027658C" w:rsidSect="00B60E37">
      <w:headerReference w:type="default" r:id="rId8"/>
      <w:footerReference w:type="default" r:id="rId9"/>
      <w:pgSz w:w="12240" w:h="15840"/>
      <w:pgMar w:top="825" w:right="630" w:bottom="0" w:left="720" w:header="450" w:footer="9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88688C" w14:textId="77777777" w:rsidR="0073537E" w:rsidRDefault="0073537E" w:rsidP="00C953C0">
      <w:pPr>
        <w:spacing w:after="0" w:line="240" w:lineRule="auto"/>
      </w:pPr>
      <w:r>
        <w:separator/>
      </w:r>
    </w:p>
  </w:endnote>
  <w:endnote w:type="continuationSeparator" w:id="0">
    <w:p w14:paraId="047876FC" w14:textId="77777777" w:rsidR="0073537E" w:rsidRDefault="0073537E" w:rsidP="00C95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31539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A4FB87" w14:textId="77777777" w:rsidR="00B07628" w:rsidRDefault="00B0762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261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C5263CD" w14:textId="77777777" w:rsidR="00B07628" w:rsidRDefault="00B076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95D5F8" w14:textId="77777777" w:rsidR="0073537E" w:rsidRDefault="0073537E" w:rsidP="00C953C0">
      <w:pPr>
        <w:spacing w:after="0" w:line="240" w:lineRule="auto"/>
      </w:pPr>
      <w:r>
        <w:separator/>
      </w:r>
    </w:p>
  </w:footnote>
  <w:footnote w:type="continuationSeparator" w:id="0">
    <w:p w14:paraId="26287A2D" w14:textId="77777777" w:rsidR="0073537E" w:rsidRDefault="0073537E" w:rsidP="00C95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08C0CF" w14:textId="2958BEFE" w:rsidR="00B07628" w:rsidRPr="008E5FC8" w:rsidRDefault="00B07628" w:rsidP="003F3697">
    <w:pPr>
      <w:spacing w:after="120" w:line="240" w:lineRule="auto"/>
      <w:jc w:val="center"/>
      <w:rPr>
        <w:rFonts w:ascii="Times New Roman" w:hAnsi="Times New Roman"/>
        <w:b/>
        <w:color w:val="1F3864" w:themeColor="accent5" w:themeShade="80"/>
        <w:szCs w:val="24"/>
        <w:lang w:val="ru-RU"/>
      </w:rPr>
    </w:pPr>
    <w:r w:rsidRPr="008E5FC8">
      <w:rPr>
        <w:rFonts w:ascii="Times New Roman" w:hAnsi="Times New Roman"/>
        <w:b/>
        <w:color w:val="1F3864" w:themeColor="accent5" w:themeShade="80"/>
        <w:szCs w:val="24"/>
        <w:lang w:val="ru-RU"/>
      </w:rPr>
      <w:t xml:space="preserve">Вопросы для обсуждения в рамках встречи </w:t>
    </w:r>
    <w:r w:rsidR="002871BF">
      <w:rPr>
        <w:rFonts w:ascii="Sylfaen" w:hAnsi="Sylfaen"/>
        <w:b/>
        <w:color w:val="1F3864" w:themeColor="accent5" w:themeShade="80"/>
        <w:szCs w:val="24"/>
        <w:lang w:val="ru-RU"/>
      </w:rPr>
      <w:t xml:space="preserve">Заместителя </w:t>
    </w:r>
    <w:r w:rsidRPr="008E5FC8">
      <w:rPr>
        <w:rFonts w:ascii="Times New Roman" w:hAnsi="Times New Roman"/>
        <w:b/>
        <w:color w:val="1F3864" w:themeColor="accent5" w:themeShade="80"/>
        <w:szCs w:val="24"/>
        <w:lang w:val="ru-RU"/>
      </w:rPr>
      <w:t>Министра экономики и устойчивого развития Грузии, господина Г</w:t>
    </w:r>
    <w:r w:rsidR="002871BF">
      <w:rPr>
        <w:rFonts w:ascii="Times New Roman" w:hAnsi="Times New Roman"/>
        <w:b/>
        <w:color w:val="1F3864" w:themeColor="accent5" w:themeShade="80"/>
        <w:szCs w:val="24"/>
        <w:lang w:val="ru-RU"/>
      </w:rPr>
      <w:t xml:space="preserve">еннадия </w:t>
    </w:r>
    <w:proofErr w:type="spellStart"/>
    <w:r w:rsidR="002871BF">
      <w:rPr>
        <w:rFonts w:ascii="Times New Roman" w:hAnsi="Times New Roman"/>
        <w:b/>
        <w:color w:val="1F3864" w:themeColor="accent5" w:themeShade="80"/>
        <w:szCs w:val="24"/>
        <w:lang w:val="ru-RU"/>
      </w:rPr>
      <w:t>Арвеладе</w:t>
    </w:r>
    <w:proofErr w:type="spellEnd"/>
    <w:r w:rsidRPr="008E5FC8">
      <w:rPr>
        <w:rFonts w:ascii="Times New Roman" w:hAnsi="Times New Roman"/>
        <w:b/>
        <w:color w:val="1F3864" w:themeColor="accent5" w:themeShade="80"/>
        <w:szCs w:val="24"/>
        <w:lang w:val="ru-RU"/>
      </w:rPr>
      <w:t xml:space="preserve"> с </w:t>
    </w:r>
    <w:r w:rsidR="002871BF">
      <w:rPr>
        <w:rFonts w:ascii="Times New Roman" w:hAnsi="Times New Roman"/>
        <w:b/>
        <w:color w:val="1F3864" w:themeColor="accent5" w:themeShade="80"/>
        <w:szCs w:val="24"/>
        <w:lang w:val="ru-RU"/>
      </w:rPr>
      <w:t>З</w:t>
    </w:r>
    <w:r w:rsidR="002871BF" w:rsidRPr="002871BF">
      <w:rPr>
        <w:rFonts w:ascii="Times New Roman" w:hAnsi="Times New Roman"/>
        <w:b/>
        <w:color w:val="1F3864" w:themeColor="accent5" w:themeShade="80"/>
        <w:szCs w:val="24"/>
        <w:lang w:val="ru-RU"/>
      </w:rPr>
      <w:t>аместител</w:t>
    </w:r>
    <w:r w:rsidR="002871BF">
      <w:rPr>
        <w:rFonts w:ascii="Times New Roman" w:hAnsi="Times New Roman"/>
        <w:b/>
        <w:color w:val="1F3864" w:themeColor="accent5" w:themeShade="80"/>
        <w:szCs w:val="24"/>
        <w:lang w:val="ru-RU"/>
      </w:rPr>
      <w:t>ем</w:t>
    </w:r>
    <w:r w:rsidR="002871BF" w:rsidRPr="002871BF">
      <w:rPr>
        <w:rFonts w:ascii="Times New Roman" w:hAnsi="Times New Roman"/>
        <w:b/>
        <w:color w:val="1F3864" w:themeColor="accent5" w:themeShade="80"/>
        <w:szCs w:val="24"/>
        <w:lang w:val="ru-RU"/>
      </w:rPr>
      <w:t xml:space="preserve"> министра внешней торговли Республики Узбекистан </w:t>
    </w:r>
    <w:r w:rsidR="002871BF">
      <w:rPr>
        <w:rFonts w:ascii="Times New Roman" w:hAnsi="Times New Roman"/>
        <w:b/>
        <w:color w:val="1F3864" w:themeColor="accent5" w:themeShade="80"/>
        <w:szCs w:val="24"/>
        <w:lang w:val="ru-RU"/>
      </w:rPr>
      <w:t xml:space="preserve">господином </w:t>
    </w:r>
    <w:r w:rsidR="002871BF" w:rsidRPr="002871BF">
      <w:rPr>
        <w:rFonts w:ascii="Times New Roman" w:hAnsi="Times New Roman"/>
        <w:b/>
        <w:color w:val="1F3864" w:themeColor="accent5" w:themeShade="80"/>
        <w:szCs w:val="24"/>
        <w:lang w:val="ru-RU"/>
      </w:rPr>
      <w:t>Сахиб</w:t>
    </w:r>
    <w:r w:rsidR="002871BF">
      <w:rPr>
        <w:rFonts w:ascii="Times New Roman" w:hAnsi="Times New Roman"/>
        <w:b/>
        <w:color w:val="1F3864" w:themeColor="accent5" w:themeShade="80"/>
        <w:szCs w:val="24"/>
        <w:lang w:val="ru-RU"/>
      </w:rPr>
      <w:t>ом</w:t>
    </w:r>
    <w:r w:rsidR="002871BF" w:rsidRPr="002871BF">
      <w:rPr>
        <w:rFonts w:ascii="Times New Roman" w:hAnsi="Times New Roman"/>
        <w:b/>
        <w:color w:val="1F3864" w:themeColor="accent5" w:themeShade="80"/>
        <w:szCs w:val="24"/>
        <w:lang w:val="ru-RU"/>
      </w:rPr>
      <w:t xml:space="preserve"> </w:t>
    </w:r>
    <w:proofErr w:type="spellStart"/>
    <w:r w:rsidR="002871BF" w:rsidRPr="002871BF">
      <w:rPr>
        <w:rFonts w:ascii="Times New Roman" w:hAnsi="Times New Roman"/>
        <w:b/>
        <w:color w:val="1F3864" w:themeColor="accent5" w:themeShade="80"/>
        <w:szCs w:val="24"/>
        <w:lang w:val="ru-RU"/>
      </w:rPr>
      <w:t>Исмаилович</w:t>
    </w:r>
    <w:r w:rsidR="002871BF">
      <w:rPr>
        <w:rFonts w:ascii="Times New Roman" w:hAnsi="Times New Roman"/>
        <w:b/>
        <w:color w:val="1F3864" w:themeColor="accent5" w:themeShade="80"/>
        <w:szCs w:val="24"/>
        <w:lang w:val="ru-RU"/>
      </w:rPr>
      <w:t>ом</w:t>
    </w:r>
    <w:proofErr w:type="spellEnd"/>
    <w:r w:rsidR="002871BF" w:rsidRPr="002871BF">
      <w:rPr>
        <w:rFonts w:ascii="Times New Roman" w:hAnsi="Times New Roman"/>
        <w:b/>
        <w:color w:val="1F3864" w:themeColor="accent5" w:themeShade="80"/>
        <w:szCs w:val="24"/>
        <w:lang w:val="ru-RU"/>
      </w:rPr>
      <w:t xml:space="preserve"> </w:t>
    </w:r>
    <w:proofErr w:type="spellStart"/>
    <w:r w:rsidR="002871BF" w:rsidRPr="002871BF">
      <w:rPr>
        <w:rFonts w:ascii="Times New Roman" w:hAnsi="Times New Roman"/>
        <w:b/>
        <w:color w:val="1F3864" w:themeColor="accent5" w:themeShade="80"/>
        <w:szCs w:val="24"/>
        <w:lang w:val="ru-RU"/>
      </w:rPr>
      <w:t>Саифназаров</w:t>
    </w:r>
    <w:r w:rsidR="002871BF">
      <w:rPr>
        <w:rFonts w:ascii="Times New Roman" w:hAnsi="Times New Roman"/>
        <w:b/>
        <w:color w:val="1F3864" w:themeColor="accent5" w:themeShade="80"/>
        <w:szCs w:val="24"/>
        <w:lang w:val="ru-RU"/>
      </w:rPr>
      <w:t>ым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1E91"/>
    <w:multiLevelType w:val="hybridMultilevel"/>
    <w:tmpl w:val="C896D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6140E"/>
    <w:multiLevelType w:val="hybridMultilevel"/>
    <w:tmpl w:val="72A0F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D76D7"/>
    <w:multiLevelType w:val="hybridMultilevel"/>
    <w:tmpl w:val="E6E22A4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8258D"/>
    <w:multiLevelType w:val="hybridMultilevel"/>
    <w:tmpl w:val="A46EB06E"/>
    <w:lvl w:ilvl="0" w:tplc="3E245B46">
      <w:start w:val="1"/>
      <w:numFmt w:val="decimal"/>
      <w:lvlText w:val="%1."/>
      <w:lvlJc w:val="left"/>
      <w:pPr>
        <w:ind w:left="720" w:hanging="360"/>
      </w:pPr>
      <w:rPr>
        <w:color w:val="365F91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46B35"/>
    <w:multiLevelType w:val="hybridMultilevel"/>
    <w:tmpl w:val="598020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DA140A"/>
    <w:multiLevelType w:val="hybridMultilevel"/>
    <w:tmpl w:val="F8A433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94200"/>
    <w:multiLevelType w:val="hybridMultilevel"/>
    <w:tmpl w:val="712E96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75FB1"/>
    <w:multiLevelType w:val="hybridMultilevel"/>
    <w:tmpl w:val="8A38F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27141"/>
    <w:multiLevelType w:val="hybridMultilevel"/>
    <w:tmpl w:val="B3F67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A64CF"/>
    <w:multiLevelType w:val="hybridMultilevel"/>
    <w:tmpl w:val="2D14A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A2855"/>
    <w:multiLevelType w:val="hybridMultilevel"/>
    <w:tmpl w:val="9774C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E69DA"/>
    <w:multiLevelType w:val="hybridMultilevel"/>
    <w:tmpl w:val="4AB68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026E1"/>
    <w:multiLevelType w:val="hybridMultilevel"/>
    <w:tmpl w:val="E0EA1E42"/>
    <w:lvl w:ilvl="0" w:tplc="3C6EC8E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65F91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D92049"/>
    <w:multiLevelType w:val="hybridMultilevel"/>
    <w:tmpl w:val="AD762E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313AC"/>
    <w:multiLevelType w:val="hybridMultilevel"/>
    <w:tmpl w:val="A57281C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6528722C"/>
    <w:multiLevelType w:val="hybridMultilevel"/>
    <w:tmpl w:val="C3D2C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A8067F"/>
    <w:multiLevelType w:val="hybridMultilevel"/>
    <w:tmpl w:val="D6F04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492329"/>
    <w:multiLevelType w:val="hybridMultilevel"/>
    <w:tmpl w:val="41E42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AF4C30"/>
    <w:multiLevelType w:val="hybridMultilevel"/>
    <w:tmpl w:val="2D0A3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326D72"/>
    <w:multiLevelType w:val="hybridMultilevel"/>
    <w:tmpl w:val="74B8485E"/>
    <w:lvl w:ilvl="0" w:tplc="C950BCA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0C32E1"/>
    <w:multiLevelType w:val="hybridMultilevel"/>
    <w:tmpl w:val="326CC8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4A447C"/>
    <w:multiLevelType w:val="hybridMultilevel"/>
    <w:tmpl w:val="8A3EF2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12"/>
  </w:num>
  <w:num w:numId="4">
    <w:abstractNumId w:val="3"/>
  </w:num>
  <w:num w:numId="5">
    <w:abstractNumId w:val="16"/>
  </w:num>
  <w:num w:numId="6">
    <w:abstractNumId w:val="10"/>
  </w:num>
  <w:num w:numId="7">
    <w:abstractNumId w:val="0"/>
  </w:num>
  <w:num w:numId="8">
    <w:abstractNumId w:val="5"/>
  </w:num>
  <w:num w:numId="9">
    <w:abstractNumId w:val="19"/>
  </w:num>
  <w:num w:numId="10">
    <w:abstractNumId w:val="13"/>
  </w:num>
  <w:num w:numId="11">
    <w:abstractNumId w:val="4"/>
  </w:num>
  <w:num w:numId="12">
    <w:abstractNumId w:val="21"/>
  </w:num>
  <w:num w:numId="13">
    <w:abstractNumId w:val="1"/>
  </w:num>
  <w:num w:numId="14">
    <w:abstractNumId w:val="2"/>
  </w:num>
  <w:num w:numId="15">
    <w:abstractNumId w:val="15"/>
  </w:num>
  <w:num w:numId="16">
    <w:abstractNumId w:val="18"/>
  </w:num>
  <w:num w:numId="17">
    <w:abstractNumId w:val="11"/>
  </w:num>
  <w:num w:numId="18">
    <w:abstractNumId w:val="14"/>
  </w:num>
  <w:num w:numId="19">
    <w:abstractNumId w:val="8"/>
  </w:num>
  <w:num w:numId="20">
    <w:abstractNumId w:val="9"/>
  </w:num>
  <w:num w:numId="21">
    <w:abstractNumId w:val="7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21E"/>
    <w:rsid w:val="0000724F"/>
    <w:rsid w:val="00033D3E"/>
    <w:rsid w:val="00057C43"/>
    <w:rsid w:val="00062610"/>
    <w:rsid w:val="000805D2"/>
    <w:rsid w:val="00085451"/>
    <w:rsid w:val="000C6079"/>
    <w:rsid w:val="000D4F2B"/>
    <w:rsid w:val="000D5C04"/>
    <w:rsid w:val="000E4B6C"/>
    <w:rsid w:val="000F0BE7"/>
    <w:rsid w:val="000F608B"/>
    <w:rsid w:val="00115346"/>
    <w:rsid w:val="001374AC"/>
    <w:rsid w:val="00154FBB"/>
    <w:rsid w:val="0015500F"/>
    <w:rsid w:val="001572C1"/>
    <w:rsid w:val="0016721E"/>
    <w:rsid w:val="001860F3"/>
    <w:rsid w:val="001C32E1"/>
    <w:rsid w:val="001D394F"/>
    <w:rsid w:val="00234719"/>
    <w:rsid w:val="00243C14"/>
    <w:rsid w:val="0026323E"/>
    <w:rsid w:val="00267CD4"/>
    <w:rsid w:val="00270896"/>
    <w:rsid w:val="0027658C"/>
    <w:rsid w:val="0028135D"/>
    <w:rsid w:val="002871BF"/>
    <w:rsid w:val="00294D68"/>
    <w:rsid w:val="002B0CF8"/>
    <w:rsid w:val="002B16D7"/>
    <w:rsid w:val="002B7668"/>
    <w:rsid w:val="002C0B5E"/>
    <w:rsid w:val="002D0B48"/>
    <w:rsid w:val="002D7864"/>
    <w:rsid w:val="002E3969"/>
    <w:rsid w:val="0030000E"/>
    <w:rsid w:val="00301D44"/>
    <w:rsid w:val="00303A1C"/>
    <w:rsid w:val="00307B73"/>
    <w:rsid w:val="00316B68"/>
    <w:rsid w:val="00323F5A"/>
    <w:rsid w:val="00324FB1"/>
    <w:rsid w:val="0032791A"/>
    <w:rsid w:val="00341F2D"/>
    <w:rsid w:val="003915A3"/>
    <w:rsid w:val="00397B09"/>
    <w:rsid w:val="003B327A"/>
    <w:rsid w:val="003C2A4E"/>
    <w:rsid w:val="003D588A"/>
    <w:rsid w:val="003E0F6F"/>
    <w:rsid w:val="003E18E0"/>
    <w:rsid w:val="003F1FC2"/>
    <w:rsid w:val="003F3697"/>
    <w:rsid w:val="003F7834"/>
    <w:rsid w:val="00407AF9"/>
    <w:rsid w:val="00421F33"/>
    <w:rsid w:val="00430759"/>
    <w:rsid w:val="00433000"/>
    <w:rsid w:val="00434708"/>
    <w:rsid w:val="00435E95"/>
    <w:rsid w:val="0044280B"/>
    <w:rsid w:val="00444159"/>
    <w:rsid w:val="004538C5"/>
    <w:rsid w:val="00475825"/>
    <w:rsid w:val="004E3025"/>
    <w:rsid w:val="004E478C"/>
    <w:rsid w:val="004E7288"/>
    <w:rsid w:val="00506824"/>
    <w:rsid w:val="00506CCE"/>
    <w:rsid w:val="00571BDA"/>
    <w:rsid w:val="00573A1B"/>
    <w:rsid w:val="00590C4E"/>
    <w:rsid w:val="00591AC6"/>
    <w:rsid w:val="00592675"/>
    <w:rsid w:val="005C6CDB"/>
    <w:rsid w:val="005F385A"/>
    <w:rsid w:val="005F4596"/>
    <w:rsid w:val="005F5616"/>
    <w:rsid w:val="005F7ACC"/>
    <w:rsid w:val="00612B05"/>
    <w:rsid w:val="006301BF"/>
    <w:rsid w:val="006554F4"/>
    <w:rsid w:val="006620A7"/>
    <w:rsid w:val="006B6F7A"/>
    <w:rsid w:val="006C344B"/>
    <w:rsid w:val="00704226"/>
    <w:rsid w:val="00721961"/>
    <w:rsid w:val="007346A4"/>
    <w:rsid w:val="0073537E"/>
    <w:rsid w:val="00740A7A"/>
    <w:rsid w:val="0079365C"/>
    <w:rsid w:val="00826CD7"/>
    <w:rsid w:val="00861653"/>
    <w:rsid w:val="008660C2"/>
    <w:rsid w:val="008D4F9F"/>
    <w:rsid w:val="008E5FC8"/>
    <w:rsid w:val="008F183F"/>
    <w:rsid w:val="00912188"/>
    <w:rsid w:val="0091380B"/>
    <w:rsid w:val="00922CE6"/>
    <w:rsid w:val="00937D53"/>
    <w:rsid w:val="00944924"/>
    <w:rsid w:val="00956ABF"/>
    <w:rsid w:val="0096463B"/>
    <w:rsid w:val="0098028B"/>
    <w:rsid w:val="009820F1"/>
    <w:rsid w:val="00984BF2"/>
    <w:rsid w:val="009B5E6E"/>
    <w:rsid w:val="009C17F9"/>
    <w:rsid w:val="009C3E43"/>
    <w:rsid w:val="009C6467"/>
    <w:rsid w:val="009F605C"/>
    <w:rsid w:val="00A14867"/>
    <w:rsid w:val="00AA5CA9"/>
    <w:rsid w:val="00AB743D"/>
    <w:rsid w:val="00AE5A18"/>
    <w:rsid w:val="00AF6B10"/>
    <w:rsid w:val="00B042D3"/>
    <w:rsid w:val="00B05EE4"/>
    <w:rsid w:val="00B07628"/>
    <w:rsid w:val="00B110D9"/>
    <w:rsid w:val="00B21796"/>
    <w:rsid w:val="00B22D75"/>
    <w:rsid w:val="00B37A2A"/>
    <w:rsid w:val="00B46303"/>
    <w:rsid w:val="00B60E37"/>
    <w:rsid w:val="00B636C6"/>
    <w:rsid w:val="00B838CC"/>
    <w:rsid w:val="00BC508F"/>
    <w:rsid w:val="00BD3FDC"/>
    <w:rsid w:val="00BE0DF0"/>
    <w:rsid w:val="00C0774A"/>
    <w:rsid w:val="00C14058"/>
    <w:rsid w:val="00C17DAE"/>
    <w:rsid w:val="00C4742B"/>
    <w:rsid w:val="00C635F0"/>
    <w:rsid w:val="00C655B5"/>
    <w:rsid w:val="00C70898"/>
    <w:rsid w:val="00C81D6F"/>
    <w:rsid w:val="00C953C0"/>
    <w:rsid w:val="00CB7F5B"/>
    <w:rsid w:val="00CC40DA"/>
    <w:rsid w:val="00CF5FF8"/>
    <w:rsid w:val="00D369AD"/>
    <w:rsid w:val="00D542FD"/>
    <w:rsid w:val="00D553AC"/>
    <w:rsid w:val="00DA40FD"/>
    <w:rsid w:val="00DA5BAB"/>
    <w:rsid w:val="00DB543E"/>
    <w:rsid w:val="00DB68EA"/>
    <w:rsid w:val="00DC3926"/>
    <w:rsid w:val="00DD3835"/>
    <w:rsid w:val="00DF06A6"/>
    <w:rsid w:val="00DF2715"/>
    <w:rsid w:val="00DF3A06"/>
    <w:rsid w:val="00E15AAE"/>
    <w:rsid w:val="00E4244B"/>
    <w:rsid w:val="00E568AF"/>
    <w:rsid w:val="00E96E3C"/>
    <w:rsid w:val="00EB3F04"/>
    <w:rsid w:val="00EC42A3"/>
    <w:rsid w:val="00EF2DE4"/>
    <w:rsid w:val="00F209C5"/>
    <w:rsid w:val="00F25EF0"/>
    <w:rsid w:val="00F26F93"/>
    <w:rsid w:val="00F56ADF"/>
    <w:rsid w:val="00F62C8A"/>
    <w:rsid w:val="00F63E41"/>
    <w:rsid w:val="00F70CDD"/>
    <w:rsid w:val="00F728E5"/>
    <w:rsid w:val="00F764C0"/>
    <w:rsid w:val="00F76E97"/>
    <w:rsid w:val="00F803B1"/>
    <w:rsid w:val="00F8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46C57E"/>
  <w15:docId w15:val="{5385B8B6-AFE3-4739-815B-3FF6B36F0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8AF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link w:val="Heading3Char"/>
    <w:uiPriority w:val="9"/>
    <w:qFormat/>
    <w:rsid w:val="004307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Numbered Para 1,Bullet 1,Bullet Points,List Paragraph2,MAIN CONTENT,Normal numbered,Issue Action POC,3,POCG Table Text,Colorful List - Accent 11,Bullet1"/>
    <w:basedOn w:val="Normal"/>
    <w:link w:val="ListParagraphChar"/>
    <w:uiPriority w:val="34"/>
    <w:qFormat/>
    <w:rsid w:val="00B042D3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953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3C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953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3C0"/>
    <w:rPr>
      <w:rFonts w:ascii="Calibri" w:eastAsia="Calibri" w:hAnsi="Calibri" w:cs="Times New Roman"/>
    </w:rPr>
  </w:style>
  <w:style w:type="character" w:styleId="Hyperlink">
    <w:name w:val="Hyperlink"/>
    <w:uiPriority w:val="99"/>
    <w:rsid w:val="00B37A2A"/>
    <w:rPr>
      <w:color w:val="0000FF"/>
      <w:u w:val="single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Numbered Para 1 Char,Bullet 1 Char,Bullet Points Char,List Paragraph2 Char,MAIN CONTENT Char,Normal numbered Char,3 Char"/>
    <w:link w:val="ListParagraph"/>
    <w:uiPriority w:val="34"/>
    <w:locked/>
    <w:rsid w:val="001374AC"/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6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616"/>
    <w:rPr>
      <w:rFonts w:ascii="Segoe UI" w:eastAsia="Calibri" w:hAnsi="Segoe UI" w:cs="Segoe UI"/>
      <w:sz w:val="18"/>
      <w:szCs w:val="18"/>
    </w:rPr>
  </w:style>
  <w:style w:type="character" w:customStyle="1" w:styleId="shorttext">
    <w:name w:val="short_text"/>
    <w:basedOn w:val="DefaultParagraphFont"/>
    <w:rsid w:val="00A14867"/>
  </w:style>
  <w:style w:type="character" w:customStyle="1" w:styleId="Heading3Char">
    <w:name w:val="Heading 3 Char"/>
    <w:basedOn w:val="DefaultParagraphFont"/>
    <w:link w:val="Heading3"/>
    <w:uiPriority w:val="9"/>
    <w:rsid w:val="0043075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307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30759"/>
    <w:rPr>
      <w:b/>
      <w:bCs/>
    </w:rPr>
  </w:style>
  <w:style w:type="table" w:styleId="TableGrid">
    <w:name w:val="Table Grid"/>
    <w:basedOn w:val="TableNormal"/>
    <w:uiPriority w:val="59"/>
    <w:rsid w:val="00F70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9411">
          <w:marLeft w:val="120"/>
          <w:marRight w:val="12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4C0C4-9D16-4027-9122-E0E8BE24B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2190</Words>
  <Characters>12484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Nana Shavidze</dc:creator>
  <cp:lastModifiedBy>Nana Shavidze</cp:lastModifiedBy>
  <cp:revision>4</cp:revision>
  <dcterms:created xsi:type="dcterms:W3CDTF">2018-02-07T09:17:00Z</dcterms:created>
  <dcterms:modified xsi:type="dcterms:W3CDTF">2018-02-07T10:28:00Z</dcterms:modified>
</cp:coreProperties>
</file>