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30648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6B4824" w:rsidRDefault="0030648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8F644C" w:rsidP="008501FD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30648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6B4824" w:rsidRDefault="0030648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842977" w:rsidRDefault="0030648D" w:rsidP="008501FD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აკ.წერეთლის გამზირი N144</w:t>
            </w:r>
          </w:p>
        </w:tc>
      </w:tr>
      <w:tr w:rsidR="0030648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6B4824" w:rsidRDefault="0030648D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30648D" w:rsidRDefault="0030648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30648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30648D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Default="0030648D" w:rsidP="0030648D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  <w:p w:rsidR="0030648D" w:rsidRPr="006B4824" w:rsidRDefault="0030648D" w:rsidP="0030648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0648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30648D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6B4824" w:rsidRDefault="0030648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ბუღალტრული აღრიცხვა-ანგარიშგების სამმართველო</w:t>
            </w:r>
          </w:p>
        </w:tc>
      </w:tr>
      <w:tr w:rsidR="0030648D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30648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30648D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30648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30648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30648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30648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30648D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30648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30648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96553B" w:rsidRDefault="0030648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30648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0648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BE0AE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1DD28437" wp14:editId="3026F8D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622609AE" wp14:editId="684E386B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30648D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30648D">
              <w:rPr>
                <w:rFonts w:ascii="Sylfaen" w:hAnsi="Sylfaen"/>
                <w:b/>
                <w:lang w:val="ka-GE"/>
              </w:rPr>
              <w:br/>
            </w:r>
            <w:r w:rsidR="0030648D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6B4824" w:rsidRDefault="003064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</w:t>
            </w:r>
          </w:p>
        </w:tc>
      </w:tr>
      <w:tr w:rsidR="0030648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CD4D75" w:rsidRDefault="0030648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6B4824" w:rsidRDefault="0030648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30648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30648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6B4824" w:rsidRDefault="0030648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30648D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648D" w:rsidRPr="006B4824" w:rsidRDefault="0030648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6B4824" w:rsidRDefault="0030648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</w:tr>
      <w:tr w:rsidR="0030648D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6B4824" w:rsidRDefault="0030648D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Default="0030648D" w:rsidP="008C5578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F07F7">
              <w:rPr>
                <w:rFonts w:ascii="MS Gothic" w:eastAsia="MS Gothic" w:hAnsi="Wingdings" w:hint="eastAsia"/>
              </w:rPr>
            </w:r>
            <w:r w:rsidR="00BF07F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30648D" w:rsidRDefault="0030648D" w:rsidP="0030648D">
            <w:pPr>
              <w:spacing w:line="360" w:lineRule="auto"/>
              <w:rPr>
                <w:rFonts w:ascii="MS Gothic" w:eastAsia="MS Gothic" w:hAnsi="Wingdings" w:hint="eastAsia"/>
                <w:lang w:val="ka-GE"/>
              </w:rPr>
            </w:pPr>
            <w:r>
              <w:rPr>
                <w:rFonts w:ascii="MS Gothic" w:eastAsia="MS Gothic" w:hAnsi="Wingdings"/>
                <w:lang w:val="ka-GE"/>
              </w:rPr>
              <w:t>09.00-18.00</w:t>
            </w:r>
          </w:p>
          <w:p w:rsidR="0030648D" w:rsidRPr="0030648D" w:rsidRDefault="0030648D" w:rsidP="0030648D">
            <w:pPr>
              <w:spacing w:line="240" w:lineRule="auto"/>
              <w:rPr>
                <w:rFonts w:ascii="Sylfaen" w:hAnsi="Sylfaen" w:cs="Arial"/>
              </w:rPr>
            </w:pPr>
            <w:r>
              <w:rPr>
                <w:rFonts w:ascii="MS Gothic" w:eastAsia="MS Gothic" w:hAnsi="Wingdings"/>
                <w:lang w:val="ka-GE"/>
              </w:rPr>
              <w:t>13.00-14.00</w:t>
            </w:r>
          </w:p>
        </w:tc>
      </w:tr>
      <w:tr w:rsidR="0030648D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Default="0030648D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30648D" w:rsidRDefault="008F644C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</w:rPr>
              <w:t>16</w:t>
            </w:r>
            <w:r w:rsidR="0030648D" w:rsidRPr="0030648D">
              <w:rPr>
                <w:rFonts w:ascii="Sylfaen" w:hAnsi="Sylfaen"/>
                <w:sz w:val="22"/>
                <w:szCs w:val="22"/>
              </w:rPr>
              <w:t>00</w:t>
            </w:r>
            <w:r w:rsidR="0030648D" w:rsidRPr="0030648D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30648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6B4824" w:rsidRDefault="0030648D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30648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30648D" w:rsidP="008501FD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  <w:r w:rsidRPr="00151148">
              <w:rPr>
                <w:rFonts w:ascii="Sylfaen" w:hAnsi="Sylfaen" w:cs="Sylfaen"/>
                <w:lang w:val="ka-GE"/>
              </w:rPr>
              <w:lastRenderedPageBreak/>
              <w:t xml:space="preserve">სამინისტროს  </w:t>
            </w:r>
            <w:r>
              <w:rPr>
                <w:rFonts w:ascii="Sylfaen" w:hAnsi="Sylfaen" w:cs="Sylfaen"/>
                <w:lang w:val="ka-GE"/>
              </w:rPr>
              <w:t>საბუღალტრო აღრიცხვა-ანგარიშგების წარმოების უზრუნველყოფა</w:t>
            </w:r>
          </w:p>
          <w:p w:rsidR="0030648D" w:rsidRPr="00F22384" w:rsidRDefault="0030648D" w:rsidP="008501FD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</w:p>
        </w:tc>
      </w:tr>
      <w:tr w:rsidR="0030648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Pr="00622CF6" w:rsidRDefault="0030648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622CF6" w:rsidRDefault="0030648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0648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Pr="0030648D" w:rsidRDefault="0030648D" w:rsidP="008501FD">
            <w:pPr>
              <w:rPr>
                <w:rFonts w:ascii="Verdana" w:hAnsi="Verdana"/>
              </w:rPr>
            </w:pPr>
            <w:proofErr w:type="spellStart"/>
            <w:r w:rsidRPr="0030648D">
              <w:rPr>
                <w:rFonts w:ascii="Sylfaen" w:hAnsi="Sylfaen" w:cs="Sylfaen"/>
              </w:rPr>
              <w:t>სამინისტროს</w:t>
            </w:r>
            <w:proofErr w:type="spellEnd"/>
            <w:r w:rsidRPr="0030648D">
              <w:rPr>
                <w:rFonts w:ascii="Verdana" w:hAnsi="Verdana"/>
              </w:rPr>
              <w:t xml:space="preserve"> </w:t>
            </w:r>
            <w:r w:rsidRPr="0030648D">
              <w:rPr>
                <w:rFonts w:ascii="Sylfaen" w:hAnsi="Sylfaen" w:cs="Sylfaen"/>
              </w:rPr>
              <w:t>ც</w:t>
            </w:r>
            <w:r w:rsidRPr="0030648D">
              <w:rPr>
                <w:rFonts w:ascii="Verdana" w:hAnsi="Verdana"/>
              </w:rPr>
              <w:t>/</w:t>
            </w:r>
            <w:proofErr w:type="spellStart"/>
            <w:r w:rsidRPr="0030648D">
              <w:rPr>
                <w:rFonts w:ascii="Sylfaen" w:hAnsi="Sylfaen" w:cs="Sylfaen"/>
              </w:rPr>
              <w:t>აპარატის</w:t>
            </w:r>
            <w:proofErr w:type="spellEnd"/>
            <w:r w:rsidRPr="0030648D">
              <w:rPr>
                <w:rFonts w:ascii="Verdana" w:hAnsi="Verdana"/>
              </w:rPr>
              <w:t xml:space="preserve"> </w:t>
            </w:r>
            <w:r w:rsidRPr="0030648D">
              <w:rPr>
                <w:rFonts w:ascii="Sylfaen" w:hAnsi="Sylfaen"/>
                <w:lang w:val="ka-GE"/>
              </w:rPr>
              <w:t>ყოველთვიური ბრუნვითი უწყისის შედგენა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30648D" w:rsidP="008501FD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F07F7">
              <w:rPr>
                <w:rFonts w:ascii="MS Gothic" w:eastAsia="MS Gothic" w:hAnsi="Wingdings" w:hint="eastAsia"/>
              </w:rPr>
            </w:r>
            <w:r w:rsidR="00BF07F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30648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Pr="0030648D" w:rsidRDefault="0030648D" w:rsidP="008F644C">
            <w:pPr>
              <w:rPr>
                <w:rFonts w:ascii="Verdana" w:hAnsi="Verdana"/>
                <w:lang w:val="ka-GE"/>
              </w:rPr>
            </w:pPr>
            <w:proofErr w:type="spellStart"/>
            <w:r w:rsidRPr="0030648D">
              <w:rPr>
                <w:rFonts w:ascii="Sylfaen" w:hAnsi="Sylfaen" w:cs="Sylfaen"/>
              </w:rPr>
              <w:t>სამინისტროს</w:t>
            </w:r>
            <w:proofErr w:type="spellEnd"/>
            <w:r w:rsidRPr="0030648D">
              <w:rPr>
                <w:rFonts w:ascii="Verdana" w:hAnsi="Verdana"/>
              </w:rPr>
              <w:t xml:space="preserve"> </w:t>
            </w:r>
            <w:r w:rsidRPr="0030648D">
              <w:rPr>
                <w:rFonts w:ascii="Sylfaen" w:hAnsi="Sylfaen" w:cs="Sylfaen"/>
              </w:rPr>
              <w:t>ც</w:t>
            </w:r>
            <w:r w:rsidRPr="0030648D">
              <w:rPr>
                <w:rFonts w:ascii="Verdana" w:hAnsi="Verdana"/>
              </w:rPr>
              <w:t>/</w:t>
            </w:r>
            <w:proofErr w:type="spellStart"/>
            <w:r w:rsidRPr="0030648D">
              <w:rPr>
                <w:rFonts w:ascii="Sylfaen" w:hAnsi="Sylfaen" w:cs="Sylfaen"/>
              </w:rPr>
              <w:t>აპარატის</w:t>
            </w:r>
            <w:proofErr w:type="spellEnd"/>
            <w:r w:rsidRPr="0030648D">
              <w:rPr>
                <w:rFonts w:ascii="Verdana" w:hAnsi="Verdana"/>
              </w:rPr>
              <w:t xml:space="preserve">   </w:t>
            </w:r>
            <w:r w:rsidR="008F644C">
              <w:rPr>
                <w:rFonts w:ascii="Sylfaen" w:hAnsi="Sylfaen" w:cs="Sylfaen"/>
                <w:lang w:val="ka-GE"/>
              </w:rPr>
              <w:t>ექვსი თვის</w:t>
            </w:r>
            <w:r w:rsidRPr="0030648D">
              <w:rPr>
                <w:rFonts w:ascii="Verdana" w:hAnsi="Verdana"/>
              </w:rPr>
              <w:t xml:space="preserve">  </w:t>
            </w:r>
            <w:proofErr w:type="spellStart"/>
            <w:r w:rsidRPr="0030648D">
              <w:rPr>
                <w:rFonts w:ascii="Sylfaen" w:hAnsi="Sylfaen" w:cs="Sylfaen"/>
              </w:rPr>
              <w:t>და</w:t>
            </w:r>
            <w:proofErr w:type="spellEnd"/>
            <w:r w:rsidRPr="0030648D">
              <w:rPr>
                <w:rFonts w:ascii="Verdana" w:hAnsi="Verdana"/>
              </w:rPr>
              <w:t xml:space="preserve"> </w:t>
            </w:r>
            <w:proofErr w:type="spellStart"/>
            <w:r w:rsidRPr="0030648D">
              <w:rPr>
                <w:rFonts w:ascii="Sylfaen" w:hAnsi="Sylfaen" w:cs="Sylfaen"/>
              </w:rPr>
              <w:t>წლიური</w:t>
            </w:r>
            <w:proofErr w:type="spellEnd"/>
            <w:r w:rsidRPr="0030648D">
              <w:rPr>
                <w:rFonts w:ascii="Verdana" w:hAnsi="Verdana"/>
              </w:rPr>
              <w:t xml:space="preserve">  </w:t>
            </w:r>
            <w:proofErr w:type="spellStart"/>
            <w:r w:rsidRPr="0030648D">
              <w:rPr>
                <w:rFonts w:ascii="Sylfaen" w:hAnsi="Sylfaen" w:cs="Sylfaen"/>
              </w:rPr>
              <w:t>ანგარიშგების</w:t>
            </w:r>
            <w:proofErr w:type="spellEnd"/>
            <w:r w:rsidRPr="0030648D">
              <w:rPr>
                <w:rFonts w:ascii="Sylfaen" w:hAnsi="Sylfaen" w:cs="Sylfaen"/>
                <w:lang w:val="ka-GE"/>
              </w:rPr>
              <w:t xml:space="preserve">თვის ნაშთების  </w:t>
            </w:r>
            <w:r w:rsidRPr="0030648D">
              <w:rPr>
                <w:rFonts w:ascii="Verdana" w:hAnsi="Verdana"/>
              </w:rPr>
              <w:t xml:space="preserve"> </w:t>
            </w:r>
            <w:proofErr w:type="spellStart"/>
            <w:r w:rsidRPr="0030648D">
              <w:rPr>
                <w:rFonts w:ascii="Sylfaen" w:hAnsi="Sylfaen" w:cs="Sylfaen"/>
              </w:rPr>
              <w:t>მომზადება</w:t>
            </w:r>
            <w:proofErr w:type="spellEnd"/>
            <w:r w:rsidRPr="0030648D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30648D">
              <w:rPr>
                <w:rFonts w:ascii="Sylfaen" w:hAnsi="Sylfaen" w:cs="Sylfaen"/>
              </w:rPr>
              <w:t>და</w:t>
            </w:r>
            <w:proofErr w:type="spellEnd"/>
            <w:r w:rsidRPr="0030648D">
              <w:rPr>
                <w:rFonts w:ascii="Sylfaen" w:hAnsi="Sylfaen" w:cs="Sylfaen"/>
              </w:rPr>
              <w:t xml:space="preserve"> </w:t>
            </w:r>
            <w:r w:rsidR="008F644C">
              <w:rPr>
                <w:rFonts w:ascii="Sylfaen" w:hAnsi="Sylfaen" w:cs="Sylfaen"/>
                <w:lang w:val="ka-GE"/>
              </w:rPr>
              <w:t xml:space="preserve"> ანგარიშის</w:t>
            </w:r>
            <w:r w:rsidRPr="0030648D">
              <w:rPr>
                <w:rFonts w:ascii="Sylfaen" w:hAnsi="Sylfaen" w:cs="Sylfaen"/>
              </w:rPr>
              <w:t xml:space="preserve"> </w:t>
            </w:r>
            <w:r w:rsidR="008F644C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30648D">
              <w:rPr>
                <w:rFonts w:ascii="Sylfaen" w:hAnsi="Sylfaen" w:cs="Sylfaen"/>
              </w:rPr>
              <w:t>შედგენაში</w:t>
            </w:r>
            <w:proofErr w:type="spellEnd"/>
            <w:r w:rsidRPr="0030648D">
              <w:rPr>
                <w:rFonts w:ascii="Sylfaen" w:hAnsi="Sylfaen" w:cs="Sylfaen"/>
              </w:rPr>
              <w:t xml:space="preserve"> </w:t>
            </w:r>
            <w:proofErr w:type="spellStart"/>
            <w:r w:rsidRPr="0030648D">
              <w:rPr>
                <w:rFonts w:ascii="Sylfaen" w:hAnsi="Sylfaen" w:cs="Sylfaen"/>
              </w:rPr>
              <w:t>აქტიური</w:t>
            </w:r>
            <w:proofErr w:type="spellEnd"/>
            <w:r w:rsidRPr="0030648D">
              <w:rPr>
                <w:rFonts w:ascii="Sylfaen" w:hAnsi="Sylfaen" w:cs="Sylfaen"/>
              </w:rPr>
              <w:t xml:space="preserve"> </w:t>
            </w:r>
            <w:proofErr w:type="spellStart"/>
            <w:r w:rsidRPr="0030648D">
              <w:rPr>
                <w:rFonts w:ascii="Sylfaen" w:hAnsi="Sylfaen" w:cs="Sylfaen"/>
              </w:rPr>
              <w:t>მონაწილეობა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30648D" w:rsidP="008501FD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F07F7">
              <w:rPr>
                <w:rFonts w:ascii="MS Gothic" w:eastAsia="MS Gothic" w:hAnsi="Wingdings" w:hint="eastAsia"/>
              </w:rPr>
            </w:r>
            <w:r w:rsidR="00BF07F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30648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Pr="0030648D" w:rsidRDefault="0030648D" w:rsidP="008501FD">
            <w:pPr>
              <w:rPr>
                <w:rFonts w:ascii="Sylfaen" w:hAnsi="Sylfaen"/>
                <w:lang w:val="ka-GE"/>
              </w:rPr>
            </w:pPr>
            <w:r w:rsidRPr="0030648D">
              <w:rPr>
                <w:rFonts w:ascii="Sylfaen" w:hAnsi="Sylfaen"/>
                <w:lang w:val="ka-GE"/>
              </w:rPr>
              <w:t>ყოველდღიურად გაწეული ხარჯების  პირველადი დოკუმენტაციის (მ/ჩ აქტი, ა/ფაქტურა, სასაქონლო ზედნადები)  მიღება, შემოწმება და საბუღალტრო პროგრამაში გატარება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30648D" w:rsidP="008501FD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F07F7">
              <w:rPr>
                <w:rFonts w:ascii="MS Gothic" w:eastAsia="MS Gothic" w:hAnsi="Wingdings" w:hint="eastAsia"/>
              </w:rPr>
            </w:r>
            <w:r w:rsidR="00BF07F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30648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Pr="0030648D" w:rsidRDefault="0030648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0648D">
              <w:rPr>
                <w:rFonts w:ascii="Sylfaen" w:hAnsi="Sylfaen"/>
                <w:sz w:val="22"/>
                <w:szCs w:val="22"/>
                <w:lang w:val="ka-GE"/>
              </w:rPr>
              <w:t>ხაზინის ამონაწერის დამუშავება და საბუღალტრო პროგრამაში გატარება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30648D" w:rsidP="008501FD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F07F7">
              <w:rPr>
                <w:rFonts w:ascii="MS Gothic" w:eastAsia="MS Gothic" w:hAnsi="Wingdings" w:hint="eastAsia"/>
              </w:rPr>
            </w:r>
            <w:r w:rsidR="00BF07F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30648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Pr="0030648D" w:rsidRDefault="0030648D" w:rsidP="008501FD">
            <w:pPr>
              <w:rPr>
                <w:rFonts w:ascii="Verdana" w:hAnsi="Verdana"/>
              </w:rPr>
            </w:pPr>
            <w:r w:rsidRPr="0030648D">
              <w:rPr>
                <w:rFonts w:ascii="Sylfaen" w:hAnsi="Sylfaen" w:cs="Sylfaen"/>
                <w:lang w:val="ka-GE"/>
              </w:rPr>
              <w:t>ჰუმანიტარული და გრანტის სახით მიღებული არაფინანსური აქტივების სწორი და ოპერატიული აღრიცხვა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30648D" w:rsidP="008501FD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F07F7">
              <w:rPr>
                <w:rFonts w:ascii="MS Gothic" w:eastAsia="MS Gothic" w:hAnsi="Wingdings" w:hint="eastAsia"/>
              </w:rPr>
            </w:r>
            <w:r w:rsidR="00BF07F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30648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Pr="0030648D" w:rsidRDefault="0030648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0648D">
              <w:rPr>
                <w:rFonts w:ascii="Sylfaen" w:hAnsi="Sylfaen"/>
                <w:sz w:val="22"/>
                <w:szCs w:val="22"/>
                <w:lang w:val="ka-GE"/>
              </w:rPr>
              <w:t>მომწოდებლებთან მიღება/ჩაბარების და შედარების აქტების გაფორმება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30648D" w:rsidP="008501FD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F07F7">
              <w:rPr>
                <w:rFonts w:ascii="MS Gothic" w:eastAsia="MS Gothic" w:hAnsi="Wingdings" w:hint="eastAsia"/>
              </w:rPr>
            </w:r>
            <w:r w:rsidR="00BF07F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30648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Pr="0030648D" w:rsidRDefault="0030648D" w:rsidP="008501FD">
            <w:pPr>
              <w:rPr>
                <w:rFonts w:ascii="Verdana" w:hAnsi="Verdana"/>
                <w:lang w:val="ka-GE"/>
              </w:rPr>
            </w:pPr>
            <w:r w:rsidRPr="0030648D">
              <w:rPr>
                <w:rFonts w:ascii="Sylfaen" w:hAnsi="Sylfaen" w:cs="Sylfaen"/>
                <w:lang w:val="ka-GE"/>
              </w:rPr>
              <w:t>თანამშრომელთა</w:t>
            </w:r>
            <w:r w:rsidRPr="0030648D">
              <w:rPr>
                <w:rFonts w:ascii="Verdana" w:hAnsi="Verdana"/>
                <w:lang w:val="ka-GE"/>
              </w:rPr>
              <w:t xml:space="preserve"> </w:t>
            </w:r>
            <w:r w:rsidRPr="0030648D">
              <w:rPr>
                <w:rFonts w:ascii="Sylfaen" w:hAnsi="Sylfaen" w:cs="Sylfaen"/>
                <w:lang w:val="ka-GE"/>
              </w:rPr>
              <w:t>ფიჭური</w:t>
            </w:r>
            <w:r w:rsidRPr="0030648D">
              <w:rPr>
                <w:rFonts w:ascii="Verdana" w:hAnsi="Verdana"/>
                <w:lang w:val="ka-GE"/>
              </w:rPr>
              <w:t xml:space="preserve"> </w:t>
            </w:r>
            <w:r w:rsidRPr="0030648D">
              <w:rPr>
                <w:rFonts w:ascii="Sylfaen" w:hAnsi="Sylfaen" w:cs="Sylfaen"/>
                <w:lang w:val="ka-GE"/>
              </w:rPr>
              <w:t>კავშირგაბმულობით</w:t>
            </w:r>
            <w:r w:rsidRPr="0030648D">
              <w:rPr>
                <w:rFonts w:ascii="Verdana" w:hAnsi="Verdana"/>
                <w:lang w:val="ka-GE"/>
              </w:rPr>
              <w:t xml:space="preserve"> </w:t>
            </w:r>
            <w:r w:rsidRPr="0030648D">
              <w:rPr>
                <w:rFonts w:ascii="Sylfaen" w:hAnsi="Sylfaen" w:cs="Sylfaen"/>
                <w:lang w:val="ka-GE"/>
              </w:rPr>
              <w:t>სარგებლობასთან</w:t>
            </w:r>
            <w:r w:rsidRPr="0030648D">
              <w:rPr>
                <w:rFonts w:ascii="Verdana" w:hAnsi="Verdana"/>
                <w:lang w:val="ka-GE"/>
              </w:rPr>
              <w:t xml:space="preserve"> </w:t>
            </w:r>
            <w:r w:rsidRPr="0030648D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30648D">
              <w:rPr>
                <w:rFonts w:ascii="Verdana" w:hAnsi="Verdana"/>
                <w:lang w:val="ka-GE"/>
              </w:rPr>
              <w:t xml:space="preserve"> </w:t>
            </w:r>
            <w:r w:rsidRPr="0030648D">
              <w:rPr>
                <w:rFonts w:ascii="Sylfaen" w:hAnsi="Sylfaen" w:cs="Sylfaen"/>
                <w:lang w:val="ka-GE"/>
              </w:rPr>
              <w:t>საკითხების</w:t>
            </w:r>
            <w:r w:rsidRPr="0030648D">
              <w:rPr>
                <w:rFonts w:ascii="Verdana" w:hAnsi="Verdana"/>
                <w:lang w:val="ka-GE"/>
              </w:rPr>
              <w:t xml:space="preserve"> </w:t>
            </w:r>
            <w:r w:rsidRPr="0030648D">
              <w:rPr>
                <w:rFonts w:ascii="Sylfaen" w:hAnsi="Sylfaen" w:cs="Sylfaen"/>
                <w:lang w:val="ka-GE"/>
              </w:rPr>
              <w:t>დარეგულირება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30648D" w:rsidP="008501FD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F07F7">
              <w:rPr>
                <w:rFonts w:ascii="MS Gothic" w:eastAsia="MS Gothic" w:hAnsi="Wingdings" w:hint="eastAsia"/>
              </w:rPr>
            </w:r>
            <w:r w:rsidR="00BF07F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30648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Pr="0030648D" w:rsidRDefault="0030648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0648D">
              <w:rPr>
                <w:rFonts w:ascii="Sylfaen" w:hAnsi="Sylfaen" w:cs="Sylfaen"/>
                <w:sz w:val="22"/>
                <w:szCs w:val="22"/>
                <w:lang w:val="ka-GE"/>
              </w:rPr>
              <w:t>სამმართველოში შემოსული კორესპონდენციების განხილვა და   პასუხების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30648D" w:rsidP="008501FD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F07F7">
              <w:rPr>
                <w:rFonts w:ascii="MS Gothic" w:eastAsia="MS Gothic" w:hAnsi="Wingdings" w:hint="eastAsia"/>
              </w:rPr>
            </w:r>
            <w:r w:rsidR="00BF07F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30648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Pr="0030648D" w:rsidRDefault="0030648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0648D">
              <w:rPr>
                <w:rFonts w:ascii="Sylfaen" w:hAnsi="Sylfaen"/>
                <w:sz w:val="22"/>
                <w:szCs w:val="22"/>
                <w:lang w:val="ka-GE"/>
              </w:rPr>
              <w:t>დებიტორული და კრედიტორული დავალიანებების რეესტრების წარმოება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30648D" w:rsidP="008501FD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F07F7">
              <w:rPr>
                <w:rFonts w:ascii="MS Gothic" w:eastAsia="MS Gothic" w:hAnsi="Wingdings" w:hint="eastAsia"/>
              </w:rPr>
            </w:r>
            <w:r w:rsidR="00BF07F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30648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Pr="0030648D" w:rsidRDefault="0030648D" w:rsidP="008501FD">
            <w:pPr>
              <w:jc w:val="both"/>
              <w:rPr>
                <w:rFonts w:ascii="Sylfaen" w:hAnsi="Sylfaen" w:cs="Sylfaen"/>
                <w:lang w:val="ka-GE"/>
              </w:rPr>
            </w:pPr>
            <w:r w:rsidRPr="0030648D">
              <w:rPr>
                <w:rFonts w:ascii="Sylfaen" w:hAnsi="Sylfaen" w:cs="Sylfaen"/>
                <w:lang w:val="ka-GE"/>
              </w:rPr>
              <w:t>სამმართველოში შემოსული კორესპონდენციების განხილვა და   პასუხების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30648D" w:rsidP="008501FD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F07F7">
              <w:rPr>
                <w:rFonts w:ascii="MS Gothic" w:eastAsia="MS Gothic" w:hAnsi="Wingdings" w:hint="eastAsia"/>
              </w:rPr>
            </w:r>
            <w:r w:rsidR="00BF07F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30648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48D" w:rsidRPr="0030648D" w:rsidRDefault="0030648D" w:rsidP="008501FD">
            <w:pPr>
              <w:rPr>
                <w:rFonts w:ascii="Sylfaen" w:hAnsi="Sylfaen"/>
                <w:lang w:val="ka-GE"/>
              </w:rPr>
            </w:pPr>
            <w:r w:rsidRPr="0030648D">
              <w:rPr>
                <w:rFonts w:ascii="Sylfaen" w:hAnsi="Sylfaen"/>
                <w:lang w:val="ka-GE"/>
              </w:rPr>
              <w:t>სხვა ფუნქციები და მოვალეობები, რომლებიც არ ატარებენ რეგულარულ ხასიათს.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Pr="00F22384" w:rsidRDefault="0030648D" w:rsidP="008501FD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F07F7">
              <w:rPr>
                <w:rFonts w:ascii="MS Gothic" w:eastAsia="MS Gothic" w:hAnsi="Wingdings" w:hint="eastAsia"/>
              </w:rPr>
            </w:r>
            <w:r w:rsidR="00BF07F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30648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Default="0030648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30648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30E" w:rsidRPr="00605283" w:rsidRDefault="008F644C" w:rsidP="002553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      </w:r>
            <w:r w:rsidR="0025530E" w:rsidRPr="00605283">
              <w:rPr>
                <w:rFonts w:ascii="Sylfaen" w:hAnsi="Sylfaen"/>
                <w:lang w:val="ka-GE"/>
              </w:rPr>
              <w:t>ყველა  სტრუქტურული ქვედანაყოფი და კონტროლს დაქვემდებარებული საჯარო სამართლის იურიდიული პირები</w:t>
            </w:r>
          </w:p>
          <w:p w:rsidR="0030648D" w:rsidRDefault="0030648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0648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Default="0030648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30648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48D" w:rsidRDefault="0030648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30648D" w:rsidRPr="003F4D7A" w:rsidRDefault="0030648D" w:rsidP="0030648D">
            <w:pPr>
              <w:pStyle w:val="BodyA"/>
              <w:spacing w:line="360" w:lineRule="auto"/>
              <w:ind w:left="720"/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</w:pPr>
            <w:r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  <w:t xml:space="preserve">ყოველთვიური, </w:t>
            </w:r>
            <w:r w:rsidRPr="003F4D7A"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  <w:t>ყოველკვარტალური, წლიური, ხელმძღვანელობის მოთხოვნის შესაბამისად</w:t>
            </w:r>
          </w:p>
          <w:p w:rsidR="0030648D" w:rsidRDefault="0030648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25530E" w:rsidRPr="00F22384" w:rsidRDefault="0025530E" w:rsidP="0025530E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F07F7">
              <w:rPr>
                <w:rFonts w:eastAsia="MS Gothic"/>
                <w:sz w:val="24"/>
                <w:szCs w:val="24"/>
              </w:rPr>
            </w:r>
            <w:r w:rsidR="00BF07F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9B73CD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25530E" w:rsidRPr="00F22384" w:rsidRDefault="0025530E" w:rsidP="0025530E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უმაღლესი ეკონომიკური განათლება</w:t>
            </w:r>
          </w:p>
          <w:p w:rsidR="0025530E" w:rsidRPr="00F22384" w:rsidRDefault="0025530E" w:rsidP="0025530E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30648D" w:rsidRPr="00DC62F5" w:rsidTr="008F644C">
        <w:trPr>
          <w:trHeight w:val="126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48C2" w:rsidRDefault="00A748C2" w:rsidP="0030648D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საგადასახადო კოდექსი</w:t>
            </w:r>
          </w:p>
          <w:p w:rsidR="008F644C" w:rsidRDefault="008F644C" w:rsidP="008F64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4D6EE8">
              <w:rPr>
                <w:rFonts w:ascii="Sylfaen" w:hAnsi="Sylfaen" w:cs="Sylfaen"/>
                <w:lang w:val="ka-GE"/>
              </w:rPr>
              <w:t>„საბიუჯეტო ორგანიზაციების ბუღალტრული აღრიცხვის და ფინანსური ანგარიშგების შესახებ“ ინსტრუქციის დამტკიცების თაობაზე</w:t>
            </w:r>
            <w:r>
              <w:rPr>
                <w:rFonts w:ascii="Sylfaen" w:hAnsi="Sylfaen" w:cs="Sylfaen"/>
                <w:lang w:val="ka-GE"/>
              </w:rPr>
              <w:t xml:space="preserve"> საქართველოს ფინანსთა მინისტრის 20014 წლის 31 დეკემბრის </w:t>
            </w:r>
            <w:r w:rsidRPr="004D6EE8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429 ბრძანება</w:t>
            </w:r>
          </w:p>
          <w:p w:rsidR="00CE0783" w:rsidRDefault="00CE0783" w:rsidP="008F644C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,,მოსამსახურეთათვის სამსახურებრივი მივლინების ხარჯების ანაზღაურების </w:t>
            </w:r>
            <w:r>
              <w:rPr>
                <w:rFonts w:ascii="Sylfaen" w:hAnsi="Sylfaen" w:cs="Sylfaen"/>
                <w:lang w:val="ka-GE"/>
              </w:rPr>
              <w:lastRenderedPageBreak/>
              <w:t xml:space="preserve">შესახებ“ საქართველოს პრეზიდენტის 2005 წლის 20 აპრილის </w:t>
            </w:r>
            <w:r w:rsidRPr="00517A57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231 ბრძანებულება</w:t>
            </w:r>
          </w:p>
          <w:p w:rsidR="00CE0783" w:rsidRDefault="00CE0783" w:rsidP="008F644C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,,სახელმწიფო ხაზინის ელექტრონული მომსახურების სისტემის შესახებ“ ინსტრუქციის დამტკიცების თაობაზე“ საქართველოს ფინანსთა მინისტრის 2012 წლის 6 ივლისის </w:t>
            </w:r>
            <w:r w:rsidRPr="00517A57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225 ბრძანება</w:t>
            </w:r>
          </w:p>
          <w:p w:rsidR="00CE0783" w:rsidRDefault="002A14A1" w:rsidP="008F644C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,,საქართველოს საბიუჯეტო კლასიფიკაციის დამტკიცების თაობაზე“ საქართველოს ფინანსთა მინისტრის 2010 წლის 25 აგვისტოს </w:t>
            </w:r>
            <w:r w:rsidRPr="00517A57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672 ბრძანება</w:t>
            </w:r>
          </w:p>
          <w:p w:rsidR="002A14A1" w:rsidRDefault="002A14A1" w:rsidP="008F644C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,,საბიუჯეტო ორგანიზაციებში ქონების, მოთხოვნებისა და ვალდებულებების ინვენტარიზაციის ჩატარების წესის“ დამტკიცების შესახებ“ საქართველოს ფინანსთა მინისტრის 2010 წლის 23 ივლისის </w:t>
            </w:r>
            <w:r w:rsidRPr="00517A57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605 ბრძანება</w:t>
            </w:r>
          </w:p>
          <w:p w:rsidR="009B73CD" w:rsidRDefault="009B73CD" w:rsidP="008F644C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,,ბიუჯეტების დაფინანსებაზე მყოფი ორგანიზაციების ბუღალტრული ანგარიშგების ფორმების დამტკიცების შესახებ“ საქართველოს ფინანსთა მინისტრის 2008 წლის 16 აპრილის </w:t>
            </w:r>
            <w:r w:rsidRPr="00517A57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364 ბრძანება</w:t>
            </w:r>
          </w:p>
          <w:p w:rsidR="00A748C2" w:rsidRDefault="00A748C2" w:rsidP="0030648D">
            <w:pPr>
              <w:spacing w:before="120"/>
              <w:rPr>
                <w:rFonts w:ascii="Sylfaen" w:hAnsi="Sylfaen" w:cs="Sylfaen"/>
                <w:lang w:val="ka-GE"/>
              </w:rPr>
            </w:pPr>
          </w:p>
          <w:p w:rsidR="0025530E" w:rsidRDefault="0025530E" w:rsidP="0030648D">
            <w:pPr>
              <w:spacing w:before="120"/>
              <w:rPr>
                <w:rFonts w:ascii="Sylfaen" w:hAnsi="Sylfaen" w:cs="Sylfaen"/>
              </w:rPr>
            </w:pPr>
          </w:p>
          <w:p w:rsidR="0030648D" w:rsidRPr="0030648D" w:rsidRDefault="0030648D" w:rsidP="0030648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0648D" w:rsidRPr="00962D44" w:rsidRDefault="0030648D" w:rsidP="0030648D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30648D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0648D" w:rsidRDefault="0030648D" w:rsidP="0030648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0648D" w:rsidRPr="00962D44" w:rsidRDefault="0030648D" w:rsidP="0030648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25530E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Pr="009B73CD" w:rsidRDefault="0025530E" w:rsidP="0025530E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9B73CD">
              <w:rPr>
                <w:rFonts w:ascii="Sylfaen" w:hAnsi="Sylfaen" w:cs="Sylfaen"/>
                <w:lang w:val="ka-GE"/>
              </w:rPr>
              <w:t>საბუღალტრო პროგრამები</w:t>
            </w:r>
            <w:r w:rsidRPr="009B73CD">
              <w:rPr>
                <w:rFonts w:ascii="Sylfaen" w:eastAsia="MS Gothic" w:hAnsi="Sylfaen"/>
                <w:lang w:val="ka-GE"/>
              </w:rPr>
              <w:t xml:space="preserve"> </w:t>
            </w:r>
            <w:r w:rsidRPr="009B73CD">
              <w:rPr>
                <w:rFonts w:ascii="Sylfaen" w:hAnsi="Sylfaen" w:cs="Sylfaen"/>
                <w:lang w:val="ka-GE"/>
              </w:rPr>
              <w:t xml:space="preserve"> ORIS,</w:t>
            </w:r>
            <w:r w:rsidRPr="009B73CD">
              <w:rPr>
                <w:rFonts w:ascii="Sylfaen" w:eastAsia="MS Gothic" w:hAnsi="Sylfaen"/>
                <w:lang w:val="ka-GE"/>
              </w:rPr>
              <w:t xml:space="preserve">  </w:t>
            </w:r>
            <w:r w:rsidRPr="009B73CD">
              <w:rPr>
                <w:rFonts w:ascii="Sylfaen" w:hAnsi="Sylfaen" w:cs="Sylfaen"/>
                <w:lang w:val="ka-GE"/>
              </w:rPr>
              <w:t xml:space="preserve"> </w:t>
            </w:r>
            <w:r w:rsidRPr="009B73CD">
              <w:rPr>
                <w:rFonts w:ascii="Sylfaen" w:hAnsi="Sylfaen" w:cs="Sylfaen"/>
              </w:rPr>
              <w:t>INFO</w:t>
            </w:r>
          </w:p>
          <w:p w:rsidR="0025530E" w:rsidRPr="009B73CD" w:rsidRDefault="0025530E" w:rsidP="0025530E">
            <w:pPr>
              <w:spacing w:before="120"/>
              <w:rPr>
                <w:rFonts w:ascii="Sylfaen" w:hAnsi="Sylfaen"/>
                <w:lang w:val="ka-GE"/>
              </w:rPr>
            </w:pPr>
            <w:r w:rsidRPr="009B73CD">
              <w:rPr>
                <w:rFonts w:ascii="Sylfaen" w:hAnsi="Sylfaen"/>
                <w:lang w:val="ka-GE"/>
              </w:rPr>
              <w:t>შემოსავლების სამსახურის მომსახურების ელექტრონული სისტემა</w:t>
            </w:r>
          </w:p>
          <w:p w:rsidR="0025530E" w:rsidRPr="009B73CD" w:rsidRDefault="0025530E" w:rsidP="0025530E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9B73CD">
              <w:rPr>
                <w:rFonts w:ascii="Sylfaen" w:hAnsi="Sylfaen" w:cs="Sylfaen"/>
                <w:lang w:val="ka-GE"/>
              </w:rPr>
              <w:t>სახელმწიფო ხაზინის ელექტრონული  მომსახურების პროგრამა (E-Treasury)</w:t>
            </w:r>
          </w:p>
          <w:p w:rsidR="0025530E" w:rsidRPr="0025530E" w:rsidRDefault="0025530E" w:rsidP="0025530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Pr="00962D44" w:rsidRDefault="0025530E" w:rsidP="0025530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5530E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Default="0025530E" w:rsidP="0025530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Default="0025530E" w:rsidP="0025530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25530E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3213A" w:rsidRPr="00F22384" w:rsidRDefault="0013213A" w:rsidP="0013213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F07F7">
              <w:rPr>
                <w:rFonts w:eastAsia="MS Gothic"/>
                <w:sz w:val="24"/>
                <w:szCs w:val="24"/>
              </w:rPr>
            </w:r>
            <w:r w:rsidR="00BF07F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13213A" w:rsidRPr="00F22384" w:rsidRDefault="0013213A" w:rsidP="0013213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F07F7">
              <w:rPr>
                <w:rFonts w:eastAsia="MS Gothic"/>
                <w:sz w:val="24"/>
                <w:szCs w:val="24"/>
              </w:rPr>
            </w:r>
            <w:r w:rsidR="00BF07F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13213A" w:rsidRPr="00F22384" w:rsidRDefault="0013213A" w:rsidP="0013213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F07F7">
              <w:rPr>
                <w:rFonts w:eastAsia="MS Gothic"/>
                <w:sz w:val="24"/>
                <w:szCs w:val="24"/>
              </w:rPr>
            </w:r>
            <w:r w:rsidR="00BF07F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13213A" w:rsidRPr="00F22384" w:rsidRDefault="0013213A" w:rsidP="0013213A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F07F7">
              <w:rPr>
                <w:rFonts w:eastAsia="MS Gothic"/>
                <w:sz w:val="24"/>
                <w:szCs w:val="24"/>
              </w:rPr>
            </w:r>
            <w:r w:rsidR="00BF07F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5530E" w:rsidRPr="00962D44" w:rsidRDefault="0025530E" w:rsidP="0025530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25530E" w:rsidRPr="00962D44" w:rsidRDefault="0025530E" w:rsidP="0025530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Pr="00962D44" w:rsidRDefault="0025530E" w:rsidP="0025530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5530E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Pr="00962D44" w:rsidRDefault="0025530E" w:rsidP="0025530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Default="0025530E" w:rsidP="0025530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5530E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Default="0025530E" w:rsidP="0025530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25530E" w:rsidRDefault="0025530E" w:rsidP="0025530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3213A" w:rsidRPr="0013213A" w:rsidRDefault="0013213A" w:rsidP="0013213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3213A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13213A">
              <w:rPr>
                <w:rFonts w:ascii="Sylfaen" w:hAnsi="Sylfaen"/>
                <w:sz w:val="24"/>
                <w:szCs w:val="24"/>
              </w:rPr>
              <w:t xml:space="preserve"> A2</w:t>
            </w:r>
          </w:p>
          <w:p w:rsidR="0025530E" w:rsidRPr="0013213A" w:rsidRDefault="0013213A" w:rsidP="0013213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3213A">
              <w:rPr>
                <w:rFonts w:ascii="Sylfaen" w:hAnsi="Sylfaen" w:cs="Sylfaen"/>
                <w:sz w:val="24"/>
                <w:szCs w:val="24"/>
                <w:lang w:val="ka-GE"/>
              </w:rPr>
              <w:t>ინგლისური</w:t>
            </w:r>
            <w:r w:rsidRPr="0013213A">
              <w:rPr>
                <w:rFonts w:ascii="Sylfaen" w:hAnsi="Sylfaen"/>
                <w:sz w:val="24"/>
                <w:szCs w:val="24"/>
              </w:rPr>
              <w:t xml:space="preserve">  A2</w:t>
            </w:r>
          </w:p>
        </w:tc>
      </w:tr>
      <w:tr w:rsidR="0025530E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30E" w:rsidRPr="00962D44" w:rsidRDefault="0025530E" w:rsidP="0025530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5530E" w:rsidRDefault="0025530E" w:rsidP="0025530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30E" w:rsidRPr="00962D44" w:rsidRDefault="0025530E" w:rsidP="0025530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5530E" w:rsidRDefault="0025530E" w:rsidP="0025530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5530E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30E" w:rsidRPr="006B4824" w:rsidRDefault="0025530E" w:rsidP="0025530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25530E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30E" w:rsidRPr="00E035B4" w:rsidRDefault="0025530E" w:rsidP="0025530E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30E" w:rsidRPr="00E035B4" w:rsidRDefault="0025530E" w:rsidP="0025530E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5530E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Pr="00E035B4" w:rsidRDefault="0025530E" w:rsidP="0025530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Pr="00962D44" w:rsidRDefault="0025530E" w:rsidP="0025530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25530E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E3217" w:rsidRPr="00F22384" w:rsidRDefault="004E3217" w:rsidP="004E3217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F07F7">
              <w:rPr>
                <w:rFonts w:eastAsia="MS Gothic"/>
                <w:sz w:val="24"/>
                <w:szCs w:val="24"/>
              </w:rPr>
            </w:r>
            <w:r w:rsidR="00BF07F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25530E" w:rsidRPr="00962D44" w:rsidRDefault="0025530E" w:rsidP="0025530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25530E" w:rsidRPr="00962D44" w:rsidRDefault="0025530E" w:rsidP="0025530E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E3217" w:rsidRPr="00F22384" w:rsidRDefault="004E3217" w:rsidP="004E3217">
            <w:pPr>
              <w:spacing w:before="120"/>
              <w:rPr>
                <w:rFonts w:ascii="Sylfaen" w:eastAsia="MS Gothic" w:hAnsi="Sylfaen" w:cs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F07F7">
              <w:rPr>
                <w:rFonts w:eastAsia="MS Gothic"/>
                <w:sz w:val="24"/>
                <w:szCs w:val="24"/>
              </w:rPr>
            </w:r>
            <w:r w:rsidR="00BF07F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5 – 10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  <w:p w:rsidR="0025530E" w:rsidRPr="00962D44" w:rsidRDefault="0025530E" w:rsidP="0025530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5530E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Pr="00E035B4" w:rsidRDefault="0025530E" w:rsidP="0025530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Pr="00E035B4" w:rsidRDefault="0025530E" w:rsidP="0025530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5530E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Pr="00962D44" w:rsidRDefault="0025530E" w:rsidP="0025530E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25530E" w:rsidRPr="00962D44" w:rsidRDefault="0025530E" w:rsidP="0025530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Pr="00962D44" w:rsidRDefault="0025530E" w:rsidP="0025530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5530E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Pr="00E035B4" w:rsidRDefault="0025530E" w:rsidP="0025530E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530E" w:rsidRPr="00E035B4" w:rsidRDefault="0025530E" w:rsidP="0025530E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25530E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30E" w:rsidRDefault="0025530E" w:rsidP="0025530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25530E" w:rsidRPr="00962D44" w:rsidRDefault="0025530E" w:rsidP="0025530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30E" w:rsidRPr="00962D44" w:rsidRDefault="0025530E" w:rsidP="0025530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5530E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530E" w:rsidRPr="00F330D3" w:rsidRDefault="0025530E" w:rsidP="0025530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5530E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3217" w:rsidRPr="00706C5D" w:rsidRDefault="004E3217" w:rsidP="00781E8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ესმის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06C5D">
              <w:rPr>
                <w:rFonts w:ascii="Sylfaen" w:hAnsi="Sylfaen"/>
                <w:sz w:val="24"/>
                <w:szCs w:val="24"/>
                <w:lang w:val="ka-GE"/>
              </w:rPr>
              <w:t>ორგანიზაციის მისია, საჯარო სამსახურის ეთიკა და საზოგადოებრივი სარგებელი</w:t>
            </w:r>
          </w:p>
          <w:p w:rsidR="004E3217" w:rsidRPr="005F0FF8" w:rsidRDefault="004E3217" w:rsidP="00781E8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sz w:val="24"/>
                <w:szCs w:val="24"/>
                <w:lang w:val="ka-GE"/>
              </w:rPr>
              <w:t>აქტიური მოსმენის უნარს</w:t>
            </w:r>
          </w:p>
          <w:p w:rsidR="004E3217" w:rsidRDefault="004E3217" w:rsidP="00781E8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4E3217" w:rsidRPr="00BC4CB3" w:rsidRDefault="004E3217" w:rsidP="00781E8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ანალიტიკური ანგარიშის მომზადების უნარებს</w:t>
            </w:r>
          </w:p>
          <w:p w:rsidR="004E3217" w:rsidRPr="00B13E94" w:rsidRDefault="004E3217" w:rsidP="00781E8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4E3217" w:rsidRPr="00B13E94" w:rsidRDefault="004E3217" w:rsidP="00781E8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4E3217" w:rsidRPr="00B13E94" w:rsidRDefault="004E3217" w:rsidP="00781E8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დამოუკიდებლად მუშაობის უნარს</w:t>
            </w:r>
          </w:p>
          <w:p w:rsidR="004E3217" w:rsidRPr="00BC4CB3" w:rsidRDefault="004E3217" w:rsidP="00781E8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4E3217" w:rsidRPr="00B13E94" w:rsidRDefault="004E3217" w:rsidP="00781E8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781E88" w:rsidRDefault="00781E88" w:rsidP="00781E8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25530E" w:rsidRDefault="0025530E" w:rsidP="0025530E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25530E" w:rsidRPr="006B4824" w:rsidRDefault="0025530E" w:rsidP="0025530E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bookmarkStart w:id="1" w:name="_GoBack"/>
            <w:bookmarkEnd w:id="1"/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1A7129" w:rsidRDefault="001A7129" w:rsidP="001A7129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5C69C7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1A7129">
        <w:rPr>
          <w:rFonts w:ascii="Sylfaen" w:eastAsia="Calibri" w:hAnsi="Sylfaen"/>
          <w:bCs/>
          <w:sz w:val="22"/>
          <w:szCs w:val="22"/>
          <w:lang w:val="ka-GE"/>
        </w:rPr>
        <w:t>თეა მონასელიძე</w:t>
      </w:r>
    </w:p>
    <w:p w:rsidR="001A7129" w:rsidRPr="001A7129" w:rsidRDefault="001A7129" w:rsidP="001A7129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</w:p>
    <w:p w:rsidR="001A7129" w:rsidRPr="00097BB8" w:rsidRDefault="001A7129" w:rsidP="001A7129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1A7129" w:rsidRDefault="001A7129" w:rsidP="001A7129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1A7129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3213A"/>
    <w:rsid w:val="00140295"/>
    <w:rsid w:val="0014563E"/>
    <w:rsid w:val="001A7129"/>
    <w:rsid w:val="002041EC"/>
    <w:rsid w:val="0025530E"/>
    <w:rsid w:val="002A14A1"/>
    <w:rsid w:val="003050A0"/>
    <w:rsid w:val="0030648D"/>
    <w:rsid w:val="00332E5E"/>
    <w:rsid w:val="00340A2C"/>
    <w:rsid w:val="00341D75"/>
    <w:rsid w:val="003A5F01"/>
    <w:rsid w:val="003B257E"/>
    <w:rsid w:val="003C05E0"/>
    <w:rsid w:val="004666A2"/>
    <w:rsid w:val="004E3217"/>
    <w:rsid w:val="005C69C7"/>
    <w:rsid w:val="005D35CF"/>
    <w:rsid w:val="005D776B"/>
    <w:rsid w:val="006C54B7"/>
    <w:rsid w:val="007275E6"/>
    <w:rsid w:val="0074698E"/>
    <w:rsid w:val="00765DB6"/>
    <w:rsid w:val="00776486"/>
    <w:rsid w:val="00781E88"/>
    <w:rsid w:val="00790C3C"/>
    <w:rsid w:val="00846CA5"/>
    <w:rsid w:val="008D2B69"/>
    <w:rsid w:val="008F644C"/>
    <w:rsid w:val="009110BB"/>
    <w:rsid w:val="00962D44"/>
    <w:rsid w:val="009722EE"/>
    <w:rsid w:val="009856E3"/>
    <w:rsid w:val="009B73CD"/>
    <w:rsid w:val="009E42F5"/>
    <w:rsid w:val="00A246A4"/>
    <w:rsid w:val="00A748C2"/>
    <w:rsid w:val="00B313DF"/>
    <w:rsid w:val="00BE0AE3"/>
    <w:rsid w:val="00BF07F7"/>
    <w:rsid w:val="00CE0783"/>
    <w:rsid w:val="00DB3C17"/>
    <w:rsid w:val="00E035B4"/>
    <w:rsid w:val="00E05CF9"/>
    <w:rsid w:val="00E2647D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13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3064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13213A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13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3064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13213A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8</cp:revision>
  <dcterms:created xsi:type="dcterms:W3CDTF">2019-06-29T11:15:00Z</dcterms:created>
  <dcterms:modified xsi:type="dcterms:W3CDTF">2019-07-01T10:11:00Z</dcterms:modified>
</cp:coreProperties>
</file>