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98E" w:rsidRPr="00C659E6" w:rsidRDefault="0074698E" w:rsidP="00254BAB">
      <w:pPr>
        <w:pStyle w:val="BodyText"/>
        <w:spacing w:before="120"/>
        <w:jc w:val="center"/>
        <w:rPr>
          <w:rFonts w:ascii="Sylfaen" w:hAnsi="Sylfaen"/>
          <w:b/>
          <w:sz w:val="22"/>
          <w:szCs w:val="22"/>
          <w:vertAlign w:val="subscript"/>
        </w:rPr>
      </w:pPr>
    </w:p>
    <w:p w:rsidR="0074698E" w:rsidRPr="00C659E6" w:rsidRDefault="0074698E" w:rsidP="0074698E">
      <w:pPr>
        <w:spacing w:after="0"/>
      </w:pPr>
    </w:p>
    <w:p w:rsidR="0074698E" w:rsidRPr="00C659E6" w:rsidRDefault="009722EE" w:rsidP="0074698E">
      <w:pPr>
        <w:pStyle w:val="BodyTextIndent2"/>
        <w:spacing w:after="0" w:line="240" w:lineRule="auto"/>
        <w:jc w:val="center"/>
        <w:rPr>
          <w:rFonts w:ascii="Sylfaen" w:hAnsi="Sylfaen"/>
          <w:b/>
          <w:bCs/>
          <w:noProof/>
          <w:szCs w:val="24"/>
          <w:lang w:val="ka-GE"/>
        </w:rPr>
      </w:pPr>
      <w:r w:rsidRPr="00C659E6">
        <w:rPr>
          <w:rFonts w:ascii="Sylfaen" w:hAnsi="Sylfaen" w:cs="Sylfaen"/>
          <w:b/>
          <w:sz w:val="28"/>
          <w:szCs w:val="28"/>
          <w:lang w:val="ka-GE"/>
        </w:rPr>
        <w:t>სამუშაოს აღწერილობ</w:t>
      </w:r>
      <w:r w:rsidR="0074698E" w:rsidRPr="00C659E6">
        <w:rPr>
          <w:rFonts w:ascii="Sylfaen" w:hAnsi="Sylfaen"/>
          <w:b/>
          <w:bCs/>
          <w:noProof/>
          <w:szCs w:val="24"/>
          <w:lang w:val="ka-GE"/>
        </w:rPr>
        <w:t>ა</w:t>
      </w:r>
    </w:p>
    <w:p w:rsidR="0074698E" w:rsidRPr="00C659E6" w:rsidRDefault="0074698E" w:rsidP="0074698E">
      <w:pPr>
        <w:pStyle w:val="BodyTextIndent2"/>
        <w:spacing w:after="0" w:line="240" w:lineRule="auto"/>
        <w:jc w:val="center"/>
        <w:rPr>
          <w:rFonts w:ascii="Sylfaen" w:hAnsi="Sylfaen"/>
          <w:b/>
          <w:bCs/>
          <w:noProof/>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947BB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947BB4" w:rsidRPr="00C659E6" w:rsidRDefault="00947BB4" w:rsidP="008C5578">
            <w:pPr>
              <w:tabs>
                <w:tab w:val="left" w:pos="4536"/>
              </w:tabs>
              <w:spacing w:after="0"/>
              <w:rPr>
                <w:rFonts w:ascii="Sylfaen" w:hAnsi="Sylfaen"/>
                <w:b/>
                <w:lang w:val="ka-GE"/>
              </w:rPr>
            </w:pPr>
            <w:r w:rsidRPr="00C659E6">
              <w:rPr>
                <w:rFonts w:ascii="Sylfaen" w:hAnsi="Sylfaen"/>
                <w:b/>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947BB4" w:rsidRPr="00F22384" w:rsidRDefault="00947BB4" w:rsidP="001751A0">
            <w:pPr>
              <w:spacing w:line="360" w:lineRule="auto"/>
              <w:rPr>
                <w:rFonts w:ascii="Sylfaen" w:hAnsi="Sylfaen"/>
                <w:lang w:val="ka-GE"/>
              </w:rPr>
            </w:pPr>
            <w:proofErr w:type="spellStart"/>
            <w:r w:rsidRPr="00C659E6">
              <w:rPr>
                <w:rFonts w:ascii="Sylfaen" w:eastAsia="Sylfaen" w:hAnsi="Sylfaen"/>
              </w:rPr>
              <w:t>საქართველოს</w:t>
            </w:r>
            <w:proofErr w:type="spellEnd"/>
            <w:r w:rsidRPr="00C659E6">
              <w:rPr>
                <w:rFonts w:ascii="Sylfaen" w:eastAsia="Sylfaen" w:hAnsi="Sylfaen"/>
              </w:rPr>
              <w:t xml:space="preserve"> </w:t>
            </w:r>
            <w:r w:rsidR="00A9649F">
              <w:rPr>
                <w:rFonts w:ascii="Sylfaen" w:eastAsia="Sylfaen" w:hAnsi="Sylfaen"/>
                <w:lang w:val="ka-GE"/>
              </w:rPr>
              <w:t>ოკუპირებული ტერიტორიებიდან დევნილთა,</w:t>
            </w:r>
            <w:r w:rsidR="00A9649F" w:rsidRPr="00E123A6">
              <w:rPr>
                <w:rFonts w:ascii="Sylfaen" w:eastAsia="Sylfaen" w:hAnsi="Sylfaen"/>
              </w:rPr>
              <w:t xml:space="preserve"> </w:t>
            </w:r>
            <w:proofErr w:type="spellStart"/>
            <w:r w:rsidRPr="00C659E6">
              <w:rPr>
                <w:rFonts w:ascii="Sylfaen" w:eastAsia="Sylfaen" w:hAnsi="Sylfaen"/>
              </w:rPr>
              <w:t>შრომის</w:t>
            </w:r>
            <w:proofErr w:type="spellEnd"/>
            <w:r w:rsidRPr="00C659E6">
              <w:rPr>
                <w:rFonts w:ascii="Sylfaen" w:eastAsia="Sylfaen" w:hAnsi="Sylfaen"/>
              </w:rPr>
              <w:t xml:space="preserve">, </w:t>
            </w:r>
            <w:proofErr w:type="spellStart"/>
            <w:r w:rsidRPr="00C659E6">
              <w:rPr>
                <w:rFonts w:ascii="Sylfaen" w:eastAsia="Sylfaen" w:hAnsi="Sylfaen"/>
              </w:rPr>
              <w:t>ჯანმრთელობისა</w:t>
            </w:r>
            <w:proofErr w:type="spellEnd"/>
            <w:r w:rsidRPr="00C659E6">
              <w:rPr>
                <w:rFonts w:ascii="Sylfaen" w:eastAsia="Sylfaen" w:hAnsi="Sylfaen"/>
              </w:rPr>
              <w:t xml:space="preserve"> </w:t>
            </w:r>
            <w:proofErr w:type="spellStart"/>
            <w:r w:rsidRPr="00C659E6">
              <w:rPr>
                <w:rFonts w:ascii="Sylfaen" w:eastAsia="Sylfaen" w:hAnsi="Sylfaen"/>
              </w:rPr>
              <w:t>და</w:t>
            </w:r>
            <w:proofErr w:type="spellEnd"/>
            <w:r w:rsidRPr="00C659E6">
              <w:rPr>
                <w:rFonts w:ascii="Sylfaen" w:eastAsia="Sylfaen" w:hAnsi="Sylfaen"/>
              </w:rPr>
              <w:t xml:space="preserve"> </w:t>
            </w:r>
            <w:proofErr w:type="spellStart"/>
            <w:r w:rsidRPr="00C659E6">
              <w:rPr>
                <w:rFonts w:ascii="Sylfaen" w:eastAsia="Sylfaen" w:hAnsi="Sylfaen"/>
              </w:rPr>
              <w:t>სოციალური</w:t>
            </w:r>
            <w:proofErr w:type="spellEnd"/>
            <w:r w:rsidRPr="00C659E6">
              <w:rPr>
                <w:rFonts w:ascii="Sylfaen" w:eastAsia="Sylfaen" w:hAnsi="Sylfaen"/>
              </w:rPr>
              <w:t xml:space="preserve"> </w:t>
            </w:r>
            <w:proofErr w:type="spellStart"/>
            <w:r w:rsidRPr="00C659E6">
              <w:rPr>
                <w:rFonts w:ascii="Sylfaen" w:eastAsia="Sylfaen" w:hAnsi="Sylfaen"/>
              </w:rPr>
              <w:t>დაცვის</w:t>
            </w:r>
            <w:proofErr w:type="spellEnd"/>
            <w:r w:rsidRPr="00C659E6">
              <w:rPr>
                <w:rFonts w:ascii="Sylfaen" w:eastAsia="Sylfaen" w:hAnsi="Sylfaen"/>
              </w:rPr>
              <w:t xml:space="preserve"> </w:t>
            </w:r>
            <w:proofErr w:type="spellStart"/>
            <w:r w:rsidRPr="00C659E6">
              <w:rPr>
                <w:rFonts w:ascii="Sylfaen" w:eastAsia="Sylfaen" w:hAnsi="Sylfaen"/>
              </w:rPr>
              <w:t>სამინისტრო</w:t>
            </w:r>
            <w:proofErr w:type="spellEnd"/>
          </w:p>
        </w:tc>
      </w:tr>
      <w:tr w:rsidR="00947BB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947BB4" w:rsidRPr="006B4824" w:rsidRDefault="00947BB4" w:rsidP="008C5578">
            <w:pPr>
              <w:tabs>
                <w:tab w:val="left" w:pos="4536"/>
              </w:tabs>
              <w:spacing w:after="0"/>
              <w:rPr>
                <w:rFonts w:ascii="Sylfaen" w:hAnsi="Sylfaen"/>
                <w:b/>
                <w:lang w:val="ka-GE"/>
              </w:rPr>
            </w:pPr>
            <w:r w:rsidRPr="006B4824">
              <w:rPr>
                <w:rFonts w:ascii="Sylfaen" w:hAnsi="Sylfaen"/>
                <w:b/>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947BB4" w:rsidRPr="00F22384" w:rsidRDefault="00947BB4" w:rsidP="001751A0">
            <w:pPr>
              <w:spacing w:line="360" w:lineRule="auto"/>
            </w:pPr>
            <w:r w:rsidRPr="003A0462">
              <w:rPr>
                <w:rFonts w:ascii="Sylfaen" w:hAnsi="Sylfaen"/>
                <w:lang w:val="ka-GE"/>
              </w:rPr>
              <w:t>ქ. თბილისი, აკაკი წერეთლის გამზირი N144</w:t>
            </w:r>
          </w:p>
        </w:tc>
      </w:tr>
      <w:tr w:rsidR="00947BB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947BB4" w:rsidRPr="006B4824" w:rsidRDefault="00947BB4" w:rsidP="008C5578">
            <w:pPr>
              <w:tabs>
                <w:tab w:val="left" w:pos="2385"/>
              </w:tabs>
              <w:spacing w:after="0"/>
              <w:rPr>
                <w:rFonts w:ascii="Sylfaen" w:hAnsi="Sylfaen"/>
                <w:b/>
                <w:lang w:val="ka-GE"/>
              </w:rPr>
            </w:pPr>
            <w:r w:rsidRPr="006B4824">
              <w:rPr>
                <w:rFonts w:ascii="Sylfaen" w:hAnsi="Sylfaen"/>
                <w:b/>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947BB4" w:rsidRPr="006B4824" w:rsidRDefault="00947BB4" w:rsidP="008C5578">
            <w:pPr>
              <w:tabs>
                <w:tab w:val="left" w:pos="4536"/>
              </w:tabs>
              <w:spacing w:after="0"/>
              <w:rPr>
                <w:rFonts w:ascii="Sylfaen" w:hAnsi="Sylfaen"/>
                <w:lang w:val="ka-GE"/>
              </w:rPr>
            </w:pPr>
            <w:r>
              <w:rPr>
                <w:rFonts w:ascii="Sylfaen" w:hAnsi="Sylfaen"/>
                <w:lang w:val="ka-GE"/>
              </w:rPr>
              <w:t>0159</w:t>
            </w:r>
          </w:p>
        </w:tc>
      </w:tr>
      <w:tr w:rsidR="00947BB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47BB4" w:rsidRPr="006B4824" w:rsidRDefault="00947BB4" w:rsidP="008C5578">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947BB4" w:rsidRPr="006B4824" w:rsidRDefault="00470258" w:rsidP="00470258">
            <w:pPr>
              <w:spacing w:line="360" w:lineRule="auto"/>
              <w:rPr>
                <w:rFonts w:ascii="Sylfaen" w:hAnsi="Sylfaen"/>
                <w:lang w:val="ka-GE"/>
              </w:rPr>
            </w:pPr>
            <w:r w:rsidRPr="008B071F">
              <w:rPr>
                <w:rFonts w:ascii="Sylfaen" w:hAnsi="Sylfaen"/>
                <w:lang w:val="ka-GE"/>
              </w:rPr>
              <w:t>შიდა აუდიტის დეპარტამენტი</w:t>
            </w:r>
            <w:r>
              <w:rPr>
                <w:rFonts w:ascii="Sylfaen" w:hAnsi="Sylfaen"/>
              </w:rPr>
              <w:t>-</w:t>
            </w:r>
            <w:r>
              <w:rPr>
                <w:rFonts w:ascii="Sylfaen" w:hAnsi="Sylfaen"/>
                <w:lang w:val="ka-GE"/>
              </w:rPr>
              <w:t>პირველადი სტრუქტურული ერთეული</w:t>
            </w:r>
          </w:p>
        </w:tc>
      </w:tr>
      <w:tr w:rsidR="00947BB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47BB4" w:rsidRPr="006B4824" w:rsidRDefault="00947BB4" w:rsidP="008C5578">
            <w:pPr>
              <w:tabs>
                <w:tab w:val="left" w:pos="2385"/>
              </w:tabs>
              <w:spacing w:after="0"/>
              <w:rPr>
                <w:rFonts w:ascii="Sylfaen" w:hAnsi="Sylfaen"/>
                <w:b/>
                <w:lang w:val="ka-GE"/>
              </w:rPr>
            </w:pPr>
            <w:r w:rsidRPr="006B4824">
              <w:rPr>
                <w:rFonts w:ascii="Sylfaen" w:hAnsi="Sylfaen"/>
                <w:b/>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947BB4" w:rsidRPr="006D2955" w:rsidRDefault="00947BB4" w:rsidP="008C5578">
            <w:pPr>
              <w:tabs>
                <w:tab w:val="left" w:pos="4536"/>
              </w:tabs>
              <w:spacing w:after="0"/>
              <w:rPr>
                <w:rFonts w:ascii="Sylfaen" w:hAnsi="Sylfaen"/>
              </w:rPr>
            </w:pPr>
            <w:r w:rsidRPr="003A0462">
              <w:rPr>
                <w:rFonts w:ascii="Sylfaen" w:hAnsi="Sylfaen"/>
                <w:lang w:val="ka-GE"/>
              </w:rPr>
              <w:t>შიდა აუდიტის სამმართველო</w:t>
            </w:r>
            <w:r w:rsidR="006D2955">
              <w:rPr>
                <w:rFonts w:ascii="Sylfaen" w:hAnsi="Sylfaen"/>
              </w:rPr>
              <w:t>-</w:t>
            </w:r>
            <w:r w:rsidR="006D2955">
              <w:rPr>
                <w:rFonts w:ascii="Sylfaen" w:hAnsi="Sylfaen"/>
                <w:lang w:val="ka-GE"/>
              </w:rPr>
              <w:t>მეორადი სტრუქტურული ერთეული</w:t>
            </w:r>
          </w:p>
        </w:tc>
      </w:tr>
      <w:tr w:rsidR="00947BB4" w:rsidRPr="004354E0"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947BB4" w:rsidRPr="006B4824" w:rsidRDefault="00947BB4" w:rsidP="008C5578">
            <w:pPr>
              <w:tabs>
                <w:tab w:val="left" w:pos="4536"/>
              </w:tabs>
              <w:spacing w:after="0"/>
              <w:jc w:val="center"/>
              <w:rPr>
                <w:rFonts w:ascii="Sylfaen" w:hAnsi="Sylfaen"/>
                <w:lang w:val="ka-GE"/>
              </w:rPr>
            </w:pPr>
            <w:r w:rsidRPr="006B4824">
              <w:rPr>
                <w:rFonts w:ascii="Sylfaen" w:hAnsi="Sylfaen"/>
                <w:b/>
                <w:lang w:val="ka-GE"/>
              </w:rPr>
              <w:t>თანამდებობა</w:t>
            </w:r>
          </w:p>
        </w:tc>
      </w:tr>
      <w:tr w:rsidR="00947BB4" w:rsidRPr="004354E0"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47BB4" w:rsidRPr="006B4824" w:rsidRDefault="00947BB4" w:rsidP="008C5578">
            <w:pPr>
              <w:tabs>
                <w:tab w:val="left" w:pos="4536"/>
              </w:tabs>
              <w:spacing w:after="0"/>
              <w:jc w:val="center"/>
              <w:rPr>
                <w:rFonts w:ascii="Sylfaen" w:hAnsi="Sylfaen"/>
                <w:b/>
              </w:rPr>
            </w:pPr>
            <w:r>
              <w:rPr>
                <w:rFonts w:ascii="Sylfaen" w:hAnsi="Sylfaen"/>
                <w:b/>
                <w:lang w:val="ka-GE"/>
              </w:rPr>
              <w:t xml:space="preserve">თანამდებობის </w:t>
            </w:r>
            <w:r w:rsidRPr="006B4824">
              <w:rPr>
                <w:rFonts w:ascii="Sylfaen" w:hAnsi="Sylfaen"/>
                <w:b/>
                <w:lang w:val="ka-GE"/>
              </w:rPr>
              <w:t>დასახელება</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47BB4" w:rsidRPr="006B4824" w:rsidRDefault="00947BB4" w:rsidP="008C5578">
            <w:pPr>
              <w:tabs>
                <w:tab w:val="left" w:pos="4536"/>
              </w:tabs>
              <w:spacing w:after="0"/>
              <w:jc w:val="center"/>
              <w:rPr>
                <w:rFonts w:ascii="Sylfaen" w:hAnsi="Sylfaen"/>
                <w:b/>
                <w:lang w:val="ka-GE"/>
              </w:rPr>
            </w:pPr>
            <w:r>
              <w:rPr>
                <w:rFonts w:ascii="Sylfaen" w:hAnsi="Sylfaen"/>
                <w:b/>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947BB4" w:rsidRPr="006B4824" w:rsidRDefault="00947BB4" w:rsidP="008C5578">
            <w:pPr>
              <w:tabs>
                <w:tab w:val="left" w:pos="4536"/>
              </w:tabs>
              <w:spacing w:after="0"/>
              <w:jc w:val="center"/>
              <w:rPr>
                <w:rFonts w:ascii="Sylfaen" w:hAnsi="Sylfaen"/>
                <w:b/>
                <w:lang w:val="ka-GE"/>
              </w:rPr>
            </w:pPr>
            <w:r w:rsidRPr="006B4824">
              <w:rPr>
                <w:rFonts w:ascii="Sylfaen" w:hAnsi="Sylfaen"/>
                <w:b/>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47BB4" w:rsidRPr="006B4824" w:rsidRDefault="00947BB4" w:rsidP="008C5578">
            <w:pPr>
              <w:tabs>
                <w:tab w:val="left" w:pos="4536"/>
              </w:tabs>
              <w:spacing w:after="0" w:line="240" w:lineRule="auto"/>
              <w:jc w:val="center"/>
              <w:rPr>
                <w:rFonts w:ascii="Sylfaen" w:hAnsi="Sylfaen"/>
                <w:b/>
                <w:lang w:val="ka-GE"/>
              </w:rPr>
            </w:pPr>
            <w:r w:rsidRPr="006B4824">
              <w:rPr>
                <w:rFonts w:ascii="Sylfaen" w:hAnsi="Sylfaen"/>
                <w:b/>
                <w:lang w:val="ka-GE"/>
              </w:rPr>
              <w:t>ზღვრული სპეციალური წოდება</w:t>
            </w:r>
          </w:p>
        </w:tc>
      </w:tr>
      <w:tr w:rsidR="00947BB4" w:rsidRPr="004354E0" w:rsidTr="008C5578">
        <w:trPr>
          <w:trHeight w:val="56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47BB4" w:rsidRPr="006B4824" w:rsidRDefault="00453F78" w:rsidP="008C5578">
            <w:pPr>
              <w:tabs>
                <w:tab w:val="left" w:pos="4536"/>
              </w:tabs>
              <w:spacing w:after="0"/>
              <w:rPr>
                <w:rFonts w:ascii="Sylfaen" w:hAnsi="Sylfaen"/>
                <w:lang w:val="ka-GE"/>
              </w:rPr>
            </w:pPr>
            <w:r w:rsidRPr="008B071F">
              <w:rPr>
                <w:rFonts w:ascii="Sylfaen" w:hAnsi="Sylfaen"/>
                <w:lang w:val="ka-GE"/>
              </w:rPr>
              <w:t xml:space="preserve">შიდა აუდიტის </w:t>
            </w:r>
            <w:r>
              <w:rPr>
                <w:rFonts w:ascii="Sylfaen" w:hAnsi="Sylfaen"/>
                <w:lang w:val="ka-GE"/>
              </w:rPr>
              <w:t xml:space="preserve"> </w:t>
            </w:r>
            <w:r w:rsidR="00947BB4">
              <w:rPr>
                <w:rFonts w:ascii="Sylfaen" w:hAnsi="Sylfaen"/>
                <w:lang w:val="ka-GE"/>
              </w:rPr>
              <w:t>სამმართველოს უფროსი, მეორადი სტრუქტურული ერთეულის ხელმძღვანელი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47BB4" w:rsidRPr="006B4824" w:rsidRDefault="005D153F" w:rsidP="008C5578">
            <w:pPr>
              <w:tabs>
                <w:tab w:val="left" w:pos="4536"/>
              </w:tabs>
              <w:spacing w:after="0"/>
              <w:jc w:val="center"/>
              <w:rPr>
                <w:rFonts w:ascii="Sylfaen" w:hAnsi="Sylfaen" w:cs="Sylfaen"/>
                <w:lang w:val="ka-GE"/>
              </w:rPr>
            </w:pPr>
            <w:r>
              <w:rPr>
                <w:rFonts w:ascii="Sylfaen" w:hAnsi="Sylfaen"/>
                <w:lang w:val="ka-GE"/>
              </w:rPr>
              <w:t>მეორადი სტრუქტურული ერთეულის ხელმძღვანელი</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947BB4" w:rsidRPr="00947BB4" w:rsidRDefault="00947BB4" w:rsidP="008C5578">
            <w:pPr>
              <w:tabs>
                <w:tab w:val="left" w:pos="4536"/>
              </w:tabs>
              <w:spacing w:after="0"/>
              <w:jc w:val="center"/>
              <w:rPr>
                <w:rFonts w:ascii="Sylfaen" w:hAnsi="Sylfaen"/>
                <w:lang w:val="ka-GE"/>
              </w:rPr>
            </w:pPr>
            <w:r>
              <w:rPr>
                <w:rFonts w:ascii="Sylfaen" w:hAnsi="Sylfaen"/>
              </w:rPr>
              <w:t>II</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47BB4" w:rsidRPr="006B4824" w:rsidRDefault="00947BB4" w:rsidP="008C5578">
            <w:pPr>
              <w:tabs>
                <w:tab w:val="left" w:pos="4536"/>
              </w:tabs>
              <w:spacing w:after="0"/>
              <w:jc w:val="center"/>
              <w:rPr>
                <w:rFonts w:ascii="Sylfaen" w:hAnsi="Sylfaen"/>
                <w:lang w:val="ka-GE"/>
              </w:rPr>
            </w:pPr>
          </w:p>
        </w:tc>
      </w:tr>
      <w:tr w:rsidR="00947BB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47BB4" w:rsidRPr="006B4824" w:rsidRDefault="00947BB4" w:rsidP="008C5578">
            <w:pPr>
              <w:tabs>
                <w:tab w:val="left" w:pos="4536"/>
              </w:tabs>
              <w:spacing w:after="0" w:line="240" w:lineRule="auto"/>
              <w:ind w:right="34"/>
              <w:rPr>
                <w:rFonts w:ascii="Sylfaen" w:hAnsi="Sylfaen"/>
                <w:b/>
                <w:lang w:val="ka-GE"/>
              </w:rPr>
            </w:pPr>
            <w:r>
              <w:rPr>
                <w:rFonts w:ascii="Sylfaen" w:hAnsi="Sylfaen"/>
                <w:b/>
                <w:noProof/>
              </w:rPr>
              <mc:AlternateContent>
                <mc:Choice Requires="wps">
                  <w:drawing>
                    <wp:anchor distT="4294967295" distB="4294967295" distL="114299" distR="114299" simplePos="0" relativeHeight="251663360" behindDoc="0" locked="0" layoutInCell="0" allowOverlap="1" wp14:anchorId="4CC67821" wp14:editId="74FB5836">
                      <wp:simplePos x="0" y="0"/>
                      <wp:positionH relativeFrom="column">
                        <wp:posOffset>2663189</wp:posOffset>
                      </wp:positionH>
                      <wp:positionV relativeFrom="paragraph">
                        <wp:posOffset>55244</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1EA5C" id="Line 2" o:spid="_x0000_s1026" style="position:absolute;z-index:2516633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mc:Fallback>
              </mc:AlternateContent>
            </w:r>
            <w:r>
              <w:rPr>
                <w:rFonts w:ascii="Sylfaen" w:hAnsi="Sylfaen"/>
                <w:b/>
                <w:noProof/>
              </w:rPr>
              <mc:AlternateContent>
                <mc:Choice Requires="wps">
                  <w:drawing>
                    <wp:anchor distT="4294967295" distB="4294967295" distL="114299" distR="114299" simplePos="0" relativeHeight="251664384" behindDoc="0" locked="0" layoutInCell="0" allowOverlap="1" wp14:anchorId="697401BB" wp14:editId="2273555A">
                      <wp:simplePos x="0" y="0"/>
                      <wp:positionH relativeFrom="column">
                        <wp:posOffset>3028949</wp:posOffset>
                      </wp:positionH>
                      <wp:positionV relativeFrom="paragraph">
                        <wp:posOffset>1211579</wp:posOffset>
                      </wp:positionV>
                      <wp:extent cx="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17E92" id="Line 3" o:spid="_x0000_s1026" style="position:absolute;z-index:25166438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mc:Fallback>
              </mc:AlternateContent>
            </w:r>
            <w:r w:rsidRPr="006B4824">
              <w:rPr>
                <w:rFonts w:ascii="Sylfaen" w:hAnsi="Sylfaen"/>
                <w:b/>
                <w:lang w:val="ka-GE"/>
              </w:rPr>
              <w:t>უშუალო დაქვემდებარებაშია</w:t>
            </w:r>
            <w:r>
              <w:rPr>
                <w:rFonts w:ascii="Sylfaen" w:hAnsi="Sylfaen"/>
                <w:b/>
                <w:lang w:val="ka-GE"/>
              </w:rPr>
              <w:br/>
            </w:r>
            <w:r w:rsidRPr="006B4824">
              <w:rPr>
                <w:rFonts w:ascii="Sylfaen" w:hAnsi="Sylfaen"/>
                <w:b/>
                <w:lang w:val="ka-GE"/>
              </w:rP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947BB4" w:rsidRPr="006B4824" w:rsidRDefault="00470258" w:rsidP="008C5578">
            <w:pPr>
              <w:tabs>
                <w:tab w:val="left" w:pos="4536"/>
              </w:tabs>
              <w:spacing w:after="0"/>
              <w:ind w:right="34"/>
              <w:rPr>
                <w:rFonts w:ascii="Sylfaen" w:hAnsi="Sylfaen"/>
                <w:lang w:val="ka-GE"/>
              </w:rPr>
            </w:pPr>
            <w:r w:rsidRPr="008B071F">
              <w:rPr>
                <w:rFonts w:ascii="Sylfaen" w:hAnsi="Sylfaen"/>
                <w:lang w:val="ka-GE"/>
              </w:rPr>
              <w:t>დეპარტამენტი</w:t>
            </w:r>
            <w:r>
              <w:rPr>
                <w:rFonts w:ascii="Sylfaen" w:hAnsi="Sylfaen"/>
                <w:lang w:val="ka-GE"/>
              </w:rPr>
              <w:t xml:space="preserve">ს უფროსის -პირველადი სტრუქტურული ერთულის ხელმძღვანელის  და </w:t>
            </w:r>
            <w:r w:rsidRPr="008B071F">
              <w:rPr>
                <w:rFonts w:ascii="Sylfaen" w:hAnsi="Sylfaen"/>
                <w:lang w:val="ka-GE"/>
              </w:rPr>
              <w:t>დეპარტამენტი</w:t>
            </w:r>
            <w:r>
              <w:rPr>
                <w:rFonts w:ascii="Sylfaen" w:hAnsi="Sylfaen"/>
                <w:lang w:val="ka-GE"/>
              </w:rPr>
              <w:t>ს უფროსის მოადგილის  -პირველადი სტრუქტურული ერთეულის ხელმძღვანელის მოადგილის</w:t>
            </w:r>
          </w:p>
        </w:tc>
      </w:tr>
      <w:tr w:rsidR="00947BB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47BB4" w:rsidRPr="00CD4D75" w:rsidRDefault="00947BB4" w:rsidP="008C5578">
            <w:pPr>
              <w:tabs>
                <w:tab w:val="left" w:pos="4536"/>
              </w:tabs>
              <w:spacing w:after="0" w:line="240" w:lineRule="auto"/>
              <w:ind w:right="34"/>
              <w:rPr>
                <w:rFonts w:ascii="Sylfaen" w:hAnsi="Sylfaen"/>
                <w:b/>
                <w:noProof/>
              </w:rPr>
            </w:pPr>
            <w:r>
              <w:rPr>
                <w:rFonts w:ascii="Sylfaen" w:hAnsi="Sylfaen"/>
                <w:b/>
                <w:lang w:val="ka-GE"/>
              </w:rPr>
              <w:t xml:space="preserve">უშუალოდ </w:t>
            </w:r>
            <w:r w:rsidRPr="006B4824">
              <w:rPr>
                <w:rFonts w:ascii="Sylfaen" w:hAnsi="Sylfaen"/>
                <w:b/>
                <w:lang w:val="ka-GE"/>
              </w:rPr>
              <w:t xml:space="preserve">დაქვემდებარებულ </w:t>
            </w:r>
            <w:r>
              <w:rPr>
                <w:rFonts w:ascii="Sylfaen" w:hAnsi="Sylfaen"/>
                <w:b/>
                <w:lang w:val="ka-GE"/>
              </w:rPr>
              <w:t>სტრუქტურულ ერთეულთა</w:t>
            </w:r>
            <w:r w:rsidRPr="006B4824">
              <w:rPr>
                <w:rFonts w:ascii="Sylfaen" w:hAnsi="Sylfaen"/>
                <w:b/>
                <w:lang w:val="ka-GE"/>
              </w:rPr>
              <w:t xml:space="preserve">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947BB4" w:rsidRDefault="00947BB4" w:rsidP="00947BB4">
            <w:pPr>
              <w:tabs>
                <w:tab w:val="left" w:pos="4536"/>
              </w:tabs>
              <w:spacing w:after="0" w:line="240" w:lineRule="auto"/>
              <w:ind w:right="34"/>
              <w:rPr>
                <w:rFonts w:ascii="Sylfaen" w:hAnsi="Sylfaen"/>
                <w:lang w:val="ka-GE"/>
              </w:rPr>
            </w:pPr>
          </w:p>
          <w:p w:rsidR="00947BB4" w:rsidRDefault="00947BB4" w:rsidP="00947BB4">
            <w:pPr>
              <w:tabs>
                <w:tab w:val="left" w:pos="4536"/>
              </w:tabs>
              <w:spacing w:after="0" w:line="240" w:lineRule="auto"/>
              <w:ind w:right="34"/>
              <w:rPr>
                <w:rFonts w:ascii="Sylfaen" w:hAnsi="Sylfaen"/>
                <w:lang w:val="ka-GE"/>
              </w:rPr>
            </w:pPr>
            <w:r>
              <w:rPr>
                <w:rFonts w:ascii="Sylfaen" w:hAnsi="Sylfaen"/>
                <w:lang w:val="ka-GE"/>
              </w:rPr>
              <w:t xml:space="preserve">                               1</w:t>
            </w:r>
          </w:p>
          <w:p w:rsidR="00947BB4" w:rsidRPr="006B4824" w:rsidRDefault="00947BB4" w:rsidP="00947BB4">
            <w:pPr>
              <w:tabs>
                <w:tab w:val="left" w:pos="4536"/>
              </w:tabs>
              <w:spacing w:after="0" w:line="240" w:lineRule="auto"/>
              <w:ind w:right="34"/>
              <w:rPr>
                <w:rFonts w:ascii="Sylfaen" w:hAnsi="Sylfaen"/>
                <w:lang w:val="ka-GE"/>
              </w:rPr>
            </w:pPr>
          </w:p>
        </w:tc>
      </w:tr>
      <w:tr w:rsidR="00947BB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47BB4" w:rsidRPr="006B4824" w:rsidRDefault="00947BB4" w:rsidP="008C5578">
            <w:pPr>
              <w:tabs>
                <w:tab w:val="left" w:pos="4536"/>
              </w:tabs>
              <w:spacing w:after="0" w:line="240" w:lineRule="auto"/>
              <w:rPr>
                <w:rFonts w:ascii="Sylfaen" w:hAnsi="Sylfaen"/>
                <w:b/>
                <w:lang w:val="ka-GE"/>
              </w:rPr>
            </w:pPr>
            <w:r>
              <w:rPr>
                <w:rFonts w:ascii="Sylfaen" w:hAnsi="Sylfaen"/>
                <w:b/>
                <w:lang w:val="ka-GE"/>
              </w:rPr>
              <w:t xml:space="preserve">უშუალოდ </w:t>
            </w:r>
            <w:r w:rsidRPr="006B4824">
              <w:rPr>
                <w:rFonts w:ascii="Sylfaen" w:hAnsi="Sylfaen"/>
                <w:b/>
                <w:lang w:val="ka-GE"/>
              </w:rPr>
              <w:t>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947BB4" w:rsidRDefault="00947BB4" w:rsidP="00947BB4">
            <w:pPr>
              <w:tabs>
                <w:tab w:val="left" w:pos="4536"/>
              </w:tabs>
              <w:spacing w:after="0" w:line="240" w:lineRule="auto"/>
              <w:rPr>
                <w:rFonts w:ascii="Sylfaen" w:hAnsi="Sylfaen"/>
                <w:lang w:val="ka-GE"/>
              </w:rPr>
            </w:pPr>
            <w:r>
              <w:rPr>
                <w:rFonts w:ascii="Sylfaen" w:hAnsi="Sylfaen"/>
                <w:lang w:val="ka-GE"/>
              </w:rPr>
              <w:t>მთავარი სპეციალისტი, მეორე კატეგორიის უფროსი სპეციალისტი-</w:t>
            </w:r>
            <w:r w:rsidR="00A9649F">
              <w:rPr>
                <w:rFonts w:ascii="Sylfaen" w:hAnsi="Sylfaen"/>
                <w:lang w:val="ka-GE"/>
              </w:rPr>
              <w:t>1</w:t>
            </w:r>
            <w:r>
              <w:rPr>
                <w:rFonts w:ascii="Sylfaen" w:hAnsi="Sylfaen"/>
                <w:lang w:val="ka-GE"/>
              </w:rPr>
              <w:t>;</w:t>
            </w:r>
          </w:p>
          <w:p w:rsidR="00947BB4" w:rsidRPr="00A9649F" w:rsidRDefault="00947BB4" w:rsidP="00947BB4">
            <w:pPr>
              <w:tabs>
                <w:tab w:val="left" w:pos="4536"/>
              </w:tabs>
              <w:spacing w:after="0" w:line="240" w:lineRule="auto"/>
              <w:rPr>
                <w:rFonts w:ascii="Sylfaen" w:hAnsi="Sylfaen"/>
                <w:lang w:val="ka-GE"/>
              </w:rPr>
            </w:pPr>
            <w:r>
              <w:rPr>
                <w:rFonts w:ascii="Sylfaen" w:hAnsi="Sylfaen"/>
                <w:lang w:val="ka-GE"/>
              </w:rPr>
              <w:t>უფროსი სპეციალისტი, მესამე კატეგორიის უფროსი სპეციალისტი-2;</w:t>
            </w:r>
          </w:p>
        </w:tc>
      </w:tr>
      <w:tr w:rsidR="00947BB4" w:rsidRPr="004354E0"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47BB4" w:rsidRPr="006B4824" w:rsidRDefault="00947BB4" w:rsidP="008C5578">
            <w:pPr>
              <w:tabs>
                <w:tab w:val="left" w:pos="4536"/>
              </w:tabs>
              <w:spacing w:after="0" w:line="240" w:lineRule="auto"/>
              <w:rPr>
                <w:rFonts w:ascii="Sylfaen" w:hAnsi="Sylfaen"/>
                <w:b/>
                <w:lang w:val="ka-GE"/>
              </w:rPr>
            </w:pPr>
            <w:r>
              <w:rPr>
                <w:rFonts w:ascii="Sylfaen" w:hAnsi="Sylfaen"/>
                <w:b/>
                <w:lang w:val="ka-GE"/>
              </w:rPr>
              <w:lastRenderedPageBreak/>
              <w:t>თანამშრომლის</w:t>
            </w:r>
            <w:r w:rsidRPr="006B4824">
              <w:rPr>
                <w:rFonts w:ascii="Sylfaen" w:hAnsi="Sylfaen"/>
                <w:b/>
                <w:lang w:val="ka-GE"/>
              </w:rPr>
              <w:t xml:space="preserve">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947BB4" w:rsidRPr="006B4824" w:rsidRDefault="00947BB4" w:rsidP="008C5578">
            <w:pPr>
              <w:tabs>
                <w:tab w:val="left" w:pos="4536"/>
              </w:tabs>
              <w:spacing w:after="0" w:line="240" w:lineRule="auto"/>
              <w:rPr>
                <w:rFonts w:ascii="Sylfaen" w:hAnsi="Sylfaen"/>
                <w:lang w:val="ka-GE"/>
              </w:rPr>
            </w:pPr>
          </w:p>
        </w:tc>
      </w:tr>
      <w:tr w:rsidR="006D04F0"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6D04F0" w:rsidRPr="006B4824" w:rsidRDefault="006D04F0" w:rsidP="00E73C5C">
            <w:pPr>
              <w:tabs>
                <w:tab w:val="left" w:pos="4536"/>
              </w:tabs>
              <w:spacing w:after="0" w:line="240" w:lineRule="auto"/>
              <w:rPr>
                <w:rFonts w:ascii="Sylfaen" w:hAnsi="Sylfaen"/>
                <w:b/>
              </w:rPr>
            </w:pPr>
            <w:r w:rsidRPr="006B4824">
              <w:rPr>
                <w:rFonts w:ascii="Sylfaen" w:hAnsi="Sylfaen"/>
                <w:b/>
                <w:lang w:val="ka-GE"/>
              </w:rPr>
              <w:t xml:space="preserve">სამუშაო </w:t>
            </w:r>
            <w:r>
              <w:rPr>
                <w:rFonts w:ascii="Sylfaen" w:hAnsi="Sylfaen"/>
                <w:b/>
                <w:lang w:val="ka-GE"/>
              </w:rPr>
              <w:t>გრაფიკი</w:t>
            </w:r>
            <w:r w:rsidRPr="006B4824">
              <w:rPr>
                <w:rFonts w:ascii="Sylfaen" w:hAnsi="Sylfaen"/>
                <w:b/>
                <w:lang w:val="ka-GE"/>
              </w:rPr>
              <w:t xml:space="preserve"> (</w:t>
            </w:r>
            <w:r>
              <w:rPr>
                <w:rFonts w:ascii="Sylfaen" w:hAnsi="Sylfaen"/>
                <w:b/>
                <w:lang w:val="ka-GE"/>
              </w:rPr>
              <w:t xml:space="preserve">განაკვეთი, </w:t>
            </w:r>
            <w:r w:rsidRPr="006B4824">
              <w:rPr>
                <w:rFonts w:ascii="Sylfaen" w:hAnsi="Sylfaen"/>
                <w:b/>
                <w:lang w:val="ka-GE"/>
              </w:rPr>
              <w:t xml:space="preserve">დაწყება, დამთავრება, შესვენება) და </w:t>
            </w:r>
            <w:r>
              <w:rPr>
                <w:rFonts w:ascii="Sylfaen" w:hAnsi="Sylfaen"/>
                <w:b/>
                <w:lang w:val="ka-GE"/>
              </w:rPr>
              <w:t>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6D04F0" w:rsidRPr="008B071F" w:rsidRDefault="006D04F0" w:rsidP="001751A0">
            <w:pPr>
              <w:spacing w:line="360" w:lineRule="auto"/>
              <w:rPr>
                <w:rFonts w:ascii="Sylfaen" w:hAnsi="Sylfaen"/>
              </w:rPr>
            </w:pPr>
            <w:r w:rsidRPr="008B071F">
              <w:rPr>
                <w:rFonts w:ascii="Sylfaen" w:eastAsia="MS Gothic" w:hAnsi="Sylfaen"/>
              </w:rPr>
              <w:t>9</w:t>
            </w:r>
            <w:r w:rsidRPr="008B071F">
              <w:rPr>
                <w:rFonts w:ascii="Sylfaen" w:eastAsia="MS Gothic" w:hAnsi="Sylfaen"/>
                <w:vertAlign w:val="superscript"/>
                <w:lang w:val="ka-GE"/>
              </w:rPr>
              <w:t>00</w:t>
            </w:r>
            <w:r w:rsidRPr="008B071F">
              <w:rPr>
                <w:rFonts w:ascii="Sylfaen" w:eastAsia="MS Gothic" w:hAnsi="Sylfaen"/>
              </w:rPr>
              <w:t>-18</w:t>
            </w:r>
            <w:r w:rsidRPr="008B071F">
              <w:rPr>
                <w:rFonts w:ascii="Sylfaen" w:eastAsia="MS Gothic" w:hAnsi="Sylfaen"/>
                <w:vertAlign w:val="superscript"/>
                <w:lang w:val="ka-GE"/>
              </w:rPr>
              <w:t>00</w:t>
            </w:r>
            <w:r w:rsidRPr="008B071F">
              <w:rPr>
                <w:rFonts w:ascii="Sylfaen" w:eastAsia="MS Gothic" w:hAnsi="Sylfaen"/>
                <w:lang w:val="ka-GE"/>
              </w:rPr>
              <w:t xml:space="preserve"> საათი, შესვენება: 13</w:t>
            </w:r>
            <w:r w:rsidRPr="008B071F">
              <w:rPr>
                <w:rFonts w:ascii="Sylfaen" w:eastAsia="MS Gothic" w:hAnsi="Sylfaen"/>
                <w:vertAlign w:val="superscript"/>
                <w:lang w:val="ka-GE"/>
              </w:rPr>
              <w:t>00</w:t>
            </w:r>
            <w:r w:rsidRPr="008B071F">
              <w:rPr>
                <w:rFonts w:ascii="Sylfaen" w:eastAsia="MS Gothic" w:hAnsi="Sylfaen"/>
                <w:lang w:val="ka-GE"/>
              </w:rPr>
              <w:t>-14</w:t>
            </w:r>
            <w:r w:rsidRPr="008B071F">
              <w:rPr>
                <w:rFonts w:ascii="Sylfaen" w:eastAsia="MS Gothic" w:hAnsi="Sylfaen"/>
                <w:vertAlign w:val="superscript"/>
                <w:lang w:val="ka-GE"/>
              </w:rPr>
              <w:t>00</w:t>
            </w:r>
            <w:r w:rsidRPr="008B071F">
              <w:rPr>
                <w:rFonts w:ascii="Sylfaen" w:eastAsia="MS Gothic" w:hAnsi="Sylfaen"/>
                <w:lang w:val="ka-GE"/>
              </w:rPr>
              <w:t xml:space="preserve"> საათი</w:t>
            </w:r>
          </w:p>
        </w:tc>
      </w:tr>
      <w:tr w:rsidR="006D04F0" w:rsidRPr="004354E0"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6D04F0" w:rsidRDefault="006D04F0" w:rsidP="008C5578">
            <w:pPr>
              <w:pStyle w:val="BodyText"/>
              <w:rPr>
                <w:rFonts w:ascii="Sylfaen" w:hAnsi="Sylfaen"/>
                <w:b/>
                <w:sz w:val="22"/>
                <w:szCs w:val="22"/>
                <w:lang w:val="ka-GE"/>
              </w:rPr>
            </w:pPr>
            <w:r>
              <w:rPr>
                <w:rFonts w:ascii="Sylfaen" w:hAnsi="Sylfaen"/>
                <w:b/>
                <w:sz w:val="22"/>
                <w:szCs w:val="22"/>
                <w:lang w:val="ka-GE"/>
              </w:rPr>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6D04F0" w:rsidRDefault="00A9649F" w:rsidP="001751A0">
            <w:pPr>
              <w:pStyle w:val="BodyText"/>
              <w:rPr>
                <w:rFonts w:ascii="Sylfaen" w:hAnsi="Sylfaen"/>
                <w:b/>
                <w:sz w:val="22"/>
                <w:szCs w:val="22"/>
                <w:lang w:val="ka-GE"/>
              </w:rPr>
            </w:pPr>
            <w:r>
              <w:rPr>
                <w:rFonts w:ascii="Sylfaen" w:hAnsi="Sylfaen"/>
                <w:b/>
                <w:sz w:val="22"/>
                <w:szCs w:val="22"/>
                <w:lang w:val="ka-GE"/>
              </w:rPr>
              <w:t>2800</w:t>
            </w:r>
          </w:p>
        </w:tc>
      </w:tr>
      <w:tr w:rsidR="006D04F0"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6D04F0" w:rsidRPr="006B4824" w:rsidRDefault="006D04F0" w:rsidP="008C5578">
            <w:pPr>
              <w:pStyle w:val="BodyText"/>
              <w:rPr>
                <w:rFonts w:ascii="Sylfaen" w:hAnsi="Sylfaen"/>
                <w:b/>
                <w:sz w:val="22"/>
                <w:szCs w:val="22"/>
                <w:lang w:val="ka-GE"/>
              </w:rPr>
            </w:pPr>
            <w:r>
              <w:rPr>
                <w:rFonts w:ascii="Sylfaen" w:hAnsi="Sylfaen"/>
                <w:b/>
                <w:sz w:val="22"/>
                <w:szCs w:val="22"/>
                <w:lang w:val="ka-GE"/>
              </w:rPr>
              <w:t>თანამდებობის</w:t>
            </w:r>
            <w:r w:rsidRPr="006B4824">
              <w:rPr>
                <w:rFonts w:ascii="Sylfaen" w:hAnsi="Sylfaen"/>
                <w:b/>
                <w:sz w:val="22"/>
                <w:szCs w:val="22"/>
                <w:lang w:val="ka-GE"/>
              </w:rPr>
              <w:t xml:space="preserve"> მიზანი</w:t>
            </w:r>
          </w:p>
        </w:tc>
      </w:tr>
      <w:tr w:rsidR="006D04F0"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6D04F0" w:rsidRDefault="006D04F0" w:rsidP="008C5578">
            <w:pPr>
              <w:spacing w:after="0"/>
              <w:rPr>
                <w:rFonts w:ascii="Sylfaen" w:hAnsi="Sylfaen"/>
              </w:rPr>
            </w:pPr>
          </w:p>
          <w:p w:rsidR="006D04F0" w:rsidRPr="00075812" w:rsidRDefault="004555A8" w:rsidP="00A9649F">
            <w:pPr>
              <w:rPr>
                <w:rFonts w:ascii="Sylfaen" w:hAnsi="Sylfaen"/>
                <w:sz w:val="24"/>
                <w:szCs w:val="24"/>
              </w:rPr>
            </w:pPr>
            <w:r w:rsidRPr="006B796C">
              <w:rPr>
                <w:rFonts w:ascii="Sylfaen" w:eastAsia="Arial Unicode MS" w:hAnsi="Sylfaen" w:cs="Arial Unicode MS"/>
                <w:sz w:val="24"/>
                <w:szCs w:val="24"/>
                <w:u w:color="000000"/>
                <w:bdr w:val="nil"/>
                <w:lang w:val="ka-GE"/>
              </w:rPr>
              <w:t xml:space="preserve">სამმართველოს ფუნქციების განხორციელების დაგეგმვა–კოორდინაცია, სამმართველოს საქმიანობაზე და მასში დასაქმებულ საჯარო მოსამსახურეთა მიერ სამსახურებრივი მოვალეობების შესრულებაზე ზედამხედველობა, მომზადებული გადაწყვეტილებების კანონიერებაზე პასუხისმგებლობა. </w:t>
            </w:r>
            <w:r w:rsidR="00C36B62">
              <w:rPr>
                <w:rFonts w:ascii="Sylfaen" w:eastAsia="Arial Unicode MS" w:hAnsi="Sylfaen" w:cs="Arial Unicode MS"/>
                <w:sz w:val="24"/>
                <w:szCs w:val="24"/>
                <w:u w:color="000000"/>
                <w:bdr w:val="nil"/>
                <w:lang w:val="ka-GE"/>
              </w:rPr>
              <w:t>სამმართველოს</w:t>
            </w:r>
            <w:r w:rsidRPr="00075812">
              <w:rPr>
                <w:rFonts w:ascii="Sylfaen" w:eastAsia="Arial Unicode MS" w:hAnsi="Sylfaen" w:cs="Arial Unicode MS"/>
                <w:sz w:val="24"/>
                <w:szCs w:val="24"/>
                <w:u w:color="000000"/>
                <w:bdr w:val="nil"/>
                <w:lang w:val="ka-GE"/>
              </w:rPr>
              <w:t xml:space="preserve"> წინაშე  მდგარი ამოცანებისა  და  დასახული  მიზნების </w:t>
            </w:r>
            <w:r w:rsidR="00A9649F">
              <w:rPr>
                <w:rFonts w:ascii="Sylfaen" w:eastAsia="Arial Unicode MS" w:hAnsi="Sylfaen" w:cs="Arial Unicode MS"/>
                <w:sz w:val="24"/>
                <w:szCs w:val="24"/>
                <w:u w:color="000000"/>
                <w:bdr w:val="nil"/>
                <w:lang w:val="ka-GE"/>
              </w:rPr>
              <w:t>მიღწევა</w:t>
            </w:r>
          </w:p>
        </w:tc>
      </w:tr>
      <w:tr w:rsidR="006D04F0"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D04F0" w:rsidRPr="00622CF6" w:rsidRDefault="006D04F0" w:rsidP="008C5578">
            <w:pPr>
              <w:pStyle w:val="BodyText"/>
              <w:jc w:val="left"/>
              <w:rPr>
                <w:rFonts w:ascii="Sylfaen" w:hAnsi="Sylfaen"/>
                <w:b/>
                <w:sz w:val="22"/>
                <w:szCs w:val="22"/>
                <w:lang w:val="ka-GE"/>
              </w:rPr>
            </w:pPr>
            <w:r w:rsidRPr="00622CF6">
              <w:rPr>
                <w:rFonts w:ascii="Sylfaen" w:hAnsi="Sylfaen"/>
                <w:b/>
                <w:sz w:val="22"/>
                <w:szCs w:val="22"/>
                <w:lang w:val="ka-GE"/>
              </w:rPr>
              <w:t>ფუნქციები</w:t>
            </w:r>
            <w:r>
              <w:rPr>
                <w:rFonts w:ascii="Sylfaen" w:hAnsi="Sylfaen"/>
                <w:b/>
                <w:sz w:val="22"/>
                <w:szCs w:val="22"/>
                <w:lang w:val="ka-GE"/>
              </w:rPr>
              <w:t xml:space="preserve">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D04F0" w:rsidRPr="00622CF6" w:rsidRDefault="006D04F0" w:rsidP="003A5F01">
            <w:pPr>
              <w:pStyle w:val="BodyText"/>
              <w:jc w:val="left"/>
              <w:rPr>
                <w:rFonts w:ascii="Sylfaen" w:hAnsi="Sylfaen"/>
                <w:b/>
                <w:sz w:val="22"/>
                <w:szCs w:val="22"/>
                <w:lang w:val="ka-GE"/>
              </w:rPr>
            </w:pPr>
            <w:r>
              <w:rPr>
                <w:rFonts w:ascii="Sylfaen" w:hAnsi="Sylfaen"/>
                <w:b/>
                <w:sz w:val="22"/>
                <w:szCs w:val="22"/>
                <w:lang w:val="ka-GE"/>
              </w:rPr>
              <w:t>პრიორიტეტულობა</w:t>
            </w:r>
          </w:p>
        </w:tc>
      </w:tr>
      <w:tr w:rsidR="003653E0"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3653E0" w:rsidRPr="00F22384" w:rsidRDefault="003653E0" w:rsidP="001751A0">
            <w:pPr>
              <w:rPr>
                <w:rFonts w:ascii="Verdana" w:hAnsi="Verdana"/>
                <w:b/>
              </w:rPr>
            </w:pPr>
            <w:r>
              <w:rPr>
                <w:rFonts w:ascii="Sylfaen" w:eastAsia="Arial Unicode MS" w:hAnsi="Sylfaen" w:cs="Arial Unicode MS"/>
                <w:sz w:val="24"/>
                <w:szCs w:val="24"/>
                <w:u w:color="000000"/>
                <w:bdr w:val="nil"/>
                <w:lang w:val="ka-GE"/>
              </w:rPr>
              <w:t>სამმართველოს</w:t>
            </w:r>
            <w:r w:rsidRPr="00BC5522">
              <w:rPr>
                <w:rFonts w:ascii="Sylfaen" w:eastAsia="Arial Unicode MS" w:hAnsi="Sylfaen" w:cs="Arial Unicode MS"/>
                <w:sz w:val="24"/>
                <w:szCs w:val="24"/>
                <w:u w:color="000000"/>
                <w:bdr w:val="nil"/>
                <w:lang w:val="ka-GE"/>
              </w:rPr>
              <w:t xml:space="preserve"> ამოცანების დასახვა, საქმიანობის ორგანიზება და მართვა, ამოცანების შესრულების ზედამხედველობა, პრიორიტეტებისა და ვადების კონტროლ</w:t>
            </w:r>
            <w:r>
              <w:rPr>
                <w:rFonts w:ascii="Sylfaen" w:eastAsia="Arial Unicode MS" w:hAnsi="Sylfaen" w:cs="Arial Unicode MS"/>
                <w:sz w:val="24"/>
                <w:szCs w:val="24"/>
                <w:u w:color="000000"/>
                <w:bdr w:val="nil"/>
                <w:lang w:val="ka-GE"/>
              </w:rPr>
              <w:t>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3653E0" w:rsidRDefault="003653E0" w:rsidP="008C5578">
            <w:pPr>
              <w:pStyle w:val="BodyText"/>
              <w:jc w:val="left"/>
              <w:rPr>
                <w:rFonts w:ascii="Sylfaen" w:hAnsi="Sylfaen"/>
                <w:b/>
                <w:sz w:val="22"/>
                <w:szCs w:val="22"/>
                <w:lang w:val="ka-GE"/>
              </w:rPr>
            </w:pPr>
          </w:p>
          <w:p w:rsidR="003653E0" w:rsidRDefault="003653E0" w:rsidP="008C5578">
            <w:pPr>
              <w:pStyle w:val="BodyText"/>
              <w:jc w:val="left"/>
              <w:rPr>
                <w:rFonts w:ascii="Sylfaen" w:hAnsi="Sylfaen"/>
                <w:b/>
                <w:sz w:val="22"/>
                <w:szCs w:val="22"/>
                <w:lang w:val="ka-GE"/>
              </w:rPr>
            </w:pPr>
          </w:p>
          <w:p w:rsidR="003653E0" w:rsidRPr="003653E0" w:rsidRDefault="003653E0" w:rsidP="008C5578">
            <w:pPr>
              <w:pStyle w:val="BodyText"/>
              <w:jc w:val="left"/>
              <w:rPr>
                <w:rFonts w:ascii="Sylfaen" w:hAnsi="Sylfaen"/>
                <w:b/>
                <w:sz w:val="22"/>
                <w:szCs w:val="22"/>
                <w:lang w:val="ka-GE"/>
              </w:rPr>
            </w:pPr>
            <w:r>
              <w:rPr>
                <w:rFonts w:ascii="Sylfaen" w:hAnsi="Sylfaen"/>
                <w:b/>
                <w:sz w:val="22"/>
                <w:szCs w:val="22"/>
                <w:lang w:val="ka-GE"/>
              </w:rPr>
              <w:t>მაღალი</w:t>
            </w:r>
          </w:p>
        </w:tc>
      </w:tr>
      <w:tr w:rsidR="003653E0"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3653E0" w:rsidRPr="00A9649F" w:rsidRDefault="00A9649F" w:rsidP="001751A0">
            <w:pPr>
              <w:rPr>
                <w:rFonts w:ascii="Sylfaen" w:eastAsia="Arial Unicode MS" w:hAnsi="Sylfaen" w:cs="Arial Unicode MS"/>
                <w:sz w:val="24"/>
                <w:szCs w:val="24"/>
                <w:u w:color="000000"/>
                <w:bdr w:val="nil"/>
                <w:lang w:val="ka-GE"/>
              </w:rPr>
            </w:pPr>
            <w:r w:rsidRPr="00A9649F">
              <w:rPr>
                <w:rFonts w:ascii="Sylfaen" w:eastAsia="Arial Unicode MS" w:hAnsi="Sylfaen" w:cs="Arial Unicode MS"/>
                <w:sz w:val="24"/>
                <w:szCs w:val="24"/>
                <w:u w:color="000000"/>
                <w:bdr w:val="nil"/>
                <w:lang w:val="ka-GE"/>
              </w:rPr>
              <w:t>აუდიტ(ებ)ის განხორციელება შიდა აუდიტის სტანდარტებისა და ხარისხის უზრუნველყოფისა და მართვის პროგრამით გათვალისწიებული პროცედურების დაცვით</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3653E0" w:rsidRDefault="003653E0" w:rsidP="008C5578">
            <w:pPr>
              <w:pStyle w:val="BodyText"/>
              <w:jc w:val="left"/>
              <w:rPr>
                <w:rFonts w:ascii="Sylfaen" w:hAnsi="Sylfaen"/>
                <w:b/>
                <w:sz w:val="22"/>
                <w:szCs w:val="22"/>
                <w:lang w:val="ka-GE"/>
              </w:rPr>
            </w:pPr>
          </w:p>
          <w:p w:rsidR="003653E0" w:rsidRDefault="003653E0" w:rsidP="003653E0">
            <w:pPr>
              <w:rPr>
                <w:rFonts w:ascii="Sylfaen" w:hAnsi="Sylfaen"/>
                <w:lang w:val="ka-GE" w:eastAsia="ru-RU"/>
              </w:rPr>
            </w:pPr>
          </w:p>
          <w:p w:rsidR="003653E0" w:rsidRPr="003653E0" w:rsidRDefault="003653E0" w:rsidP="003653E0">
            <w:pPr>
              <w:rPr>
                <w:rFonts w:ascii="Sylfaen" w:hAnsi="Sylfaen"/>
                <w:lang w:val="ka-GE" w:eastAsia="ru-RU"/>
              </w:rPr>
            </w:pPr>
            <w:r>
              <w:rPr>
                <w:rFonts w:ascii="Sylfaen" w:hAnsi="Sylfaen"/>
                <w:b/>
                <w:lang w:val="ka-GE"/>
              </w:rPr>
              <w:t>მაღალი</w:t>
            </w:r>
          </w:p>
        </w:tc>
      </w:tr>
      <w:tr w:rsidR="003653E0"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3653E0" w:rsidRPr="00F22384" w:rsidRDefault="003653E0" w:rsidP="001751A0">
            <w:pPr>
              <w:rPr>
                <w:rFonts w:ascii="Verdana" w:hAnsi="Verdana"/>
              </w:rPr>
            </w:pPr>
            <w:r w:rsidRPr="0015002D">
              <w:rPr>
                <w:rFonts w:ascii="Sylfaen" w:hAnsi="Sylfaen"/>
                <w:sz w:val="24"/>
                <w:szCs w:val="24"/>
                <w:lang w:val="ka-GE"/>
              </w:rPr>
              <w:t>სამმართველოში შემოსულ კორესპოდენცი</w:t>
            </w:r>
            <w:r>
              <w:rPr>
                <w:rFonts w:ascii="Sylfaen" w:hAnsi="Sylfaen"/>
                <w:sz w:val="24"/>
                <w:szCs w:val="24"/>
                <w:lang w:val="ka-GE"/>
              </w:rPr>
              <w:t>ი</w:t>
            </w:r>
            <w:r w:rsidRPr="0015002D">
              <w:rPr>
                <w:rFonts w:ascii="Sylfaen" w:hAnsi="Sylfaen"/>
                <w:sz w:val="24"/>
                <w:szCs w:val="24"/>
                <w:lang w:val="ka-GE"/>
              </w:rPr>
              <w:t>ს სამმართველოს მოსამსახურეებს შორის</w:t>
            </w:r>
            <w:r>
              <w:rPr>
                <w:rFonts w:ascii="Sylfaen" w:hAnsi="Sylfaen"/>
                <w:sz w:val="24"/>
                <w:szCs w:val="24"/>
                <w:lang w:val="ka-GE"/>
              </w:rPr>
              <w:t xml:space="preserve"> განაწილება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3653E0" w:rsidRDefault="003653E0" w:rsidP="008C5578">
            <w:pPr>
              <w:pStyle w:val="BodyText"/>
              <w:jc w:val="left"/>
              <w:rPr>
                <w:rFonts w:ascii="Sylfaen" w:hAnsi="Sylfaen"/>
                <w:b/>
                <w:sz w:val="22"/>
                <w:szCs w:val="22"/>
                <w:lang w:val="ka-GE"/>
              </w:rPr>
            </w:pPr>
          </w:p>
          <w:p w:rsidR="003653E0" w:rsidRDefault="003653E0" w:rsidP="008C5578">
            <w:pPr>
              <w:pStyle w:val="BodyText"/>
              <w:jc w:val="left"/>
              <w:rPr>
                <w:rFonts w:ascii="Sylfaen" w:hAnsi="Sylfaen"/>
                <w:b/>
                <w:sz w:val="22"/>
                <w:szCs w:val="22"/>
                <w:lang w:val="ka-GE"/>
              </w:rPr>
            </w:pPr>
            <w:r>
              <w:rPr>
                <w:rFonts w:ascii="Sylfaen" w:hAnsi="Sylfaen"/>
                <w:b/>
                <w:sz w:val="22"/>
                <w:szCs w:val="22"/>
                <w:lang w:val="ka-GE"/>
              </w:rPr>
              <w:t>მაღალი</w:t>
            </w:r>
          </w:p>
        </w:tc>
      </w:tr>
      <w:tr w:rsidR="003653E0"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3653E0" w:rsidRPr="00F22384" w:rsidRDefault="003653E0" w:rsidP="001751A0">
            <w:pPr>
              <w:rPr>
                <w:rFonts w:ascii="Verdana" w:hAnsi="Verdana"/>
              </w:rPr>
            </w:pPr>
            <w:r w:rsidRPr="00BC5522">
              <w:rPr>
                <w:rFonts w:ascii="Sylfaen" w:eastAsia="Arial Unicode MS" w:hAnsi="Sylfaen" w:cs="Arial Unicode MS"/>
                <w:sz w:val="24"/>
                <w:szCs w:val="24"/>
                <w:u w:color="000000"/>
                <w:bdr w:val="nil"/>
                <w:lang w:val="ka-GE"/>
              </w:rPr>
              <w:t>კომუნიკაცია გარე ორგანიზაციებთან ზემდგომი თანამდებობის პირის დავალებით</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3653E0" w:rsidRDefault="003653E0" w:rsidP="008C5578">
            <w:pPr>
              <w:pStyle w:val="BodyText"/>
              <w:jc w:val="left"/>
              <w:rPr>
                <w:rFonts w:ascii="Sylfaen" w:hAnsi="Sylfaen"/>
                <w:b/>
                <w:sz w:val="22"/>
                <w:szCs w:val="22"/>
                <w:lang w:val="ka-GE"/>
              </w:rPr>
            </w:pPr>
          </w:p>
          <w:p w:rsidR="003653E0" w:rsidRDefault="003653E0" w:rsidP="003653E0">
            <w:pPr>
              <w:pStyle w:val="BodyText"/>
              <w:jc w:val="left"/>
              <w:rPr>
                <w:rFonts w:ascii="Sylfaen" w:hAnsi="Sylfaen"/>
                <w:b/>
                <w:sz w:val="22"/>
                <w:szCs w:val="22"/>
                <w:lang w:val="ka-GE"/>
              </w:rPr>
            </w:pPr>
            <w:r>
              <w:rPr>
                <w:rFonts w:ascii="Sylfaen" w:hAnsi="Sylfaen"/>
                <w:b/>
                <w:sz w:val="22"/>
                <w:szCs w:val="22"/>
                <w:lang w:val="ka-GE"/>
              </w:rPr>
              <w:t>საშუალო</w:t>
            </w:r>
          </w:p>
        </w:tc>
      </w:tr>
      <w:tr w:rsidR="003653E0"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3653E0" w:rsidRPr="00F22384" w:rsidRDefault="003653E0" w:rsidP="001751A0">
            <w:pPr>
              <w:rPr>
                <w:rFonts w:ascii="Verdana" w:hAnsi="Verdana"/>
              </w:rPr>
            </w:pPr>
            <w:r w:rsidRPr="0015002D">
              <w:rPr>
                <w:rFonts w:ascii="Sylfaen" w:hAnsi="Sylfaen"/>
                <w:sz w:val="24"/>
                <w:szCs w:val="24"/>
                <w:lang w:val="ka-GE"/>
              </w:rPr>
              <w:t>სამმართველოს მოსამსახურეთა მიერ სამსახურებრივი მოვალეობების შესრულებაზე</w:t>
            </w:r>
            <w:r>
              <w:rPr>
                <w:rFonts w:ascii="Sylfaen" w:hAnsi="Sylfaen"/>
                <w:sz w:val="24"/>
                <w:szCs w:val="24"/>
                <w:lang w:val="ka-GE"/>
              </w:rPr>
              <w:t xml:space="preserve"> ზედამხედველობის განხორციელება და პასუხისმგებლობა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3653E0" w:rsidRDefault="003653E0" w:rsidP="008C5578">
            <w:pPr>
              <w:pStyle w:val="BodyText"/>
              <w:jc w:val="left"/>
              <w:rPr>
                <w:rFonts w:ascii="Sylfaen" w:hAnsi="Sylfaen"/>
                <w:b/>
                <w:sz w:val="22"/>
                <w:szCs w:val="22"/>
                <w:lang w:val="ka-GE"/>
              </w:rPr>
            </w:pPr>
          </w:p>
          <w:p w:rsidR="003653E0" w:rsidRDefault="004555A8" w:rsidP="008C5578">
            <w:pPr>
              <w:pStyle w:val="BodyText"/>
              <w:jc w:val="left"/>
              <w:rPr>
                <w:rFonts w:ascii="Sylfaen" w:hAnsi="Sylfaen"/>
                <w:b/>
                <w:sz w:val="22"/>
                <w:szCs w:val="22"/>
                <w:lang w:val="ka-GE"/>
              </w:rPr>
            </w:pPr>
            <w:r>
              <w:rPr>
                <w:rFonts w:ascii="Sylfaen" w:hAnsi="Sylfaen"/>
                <w:b/>
                <w:sz w:val="22"/>
                <w:szCs w:val="22"/>
                <w:lang w:val="ka-GE"/>
              </w:rPr>
              <w:t>საშუალო</w:t>
            </w:r>
          </w:p>
        </w:tc>
      </w:tr>
      <w:tr w:rsidR="003653E0"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3653E0" w:rsidRPr="00F22384" w:rsidRDefault="003653E0" w:rsidP="001751A0">
            <w:pPr>
              <w:rPr>
                <w:rFonts w:ascii="Verdana" w:hAnsi="Verdana"/>
              </w:rPr>
            </w:pPr>
            <w:r>
              <w:rPr>
                <w:rFonts w:ascii="Sylfaen" w:hAnsi="Sylfaen"/>
                <w:sz w:val="24"/>
                <w:szCs w:val="24"/>
                <w:lang w:val="ka-GE"/>
              </w:rPr>
              <w:t xml:space="preserve">დეპარტამენტის უფროსისთვის, </w:t>
            </w:r>
            <w:r w:rsidRPr="0015002D">
              <w:rPr>
                <w:rFonts w:ascii="Sylfaen" w:hAnsi="Sylfaen"/>
                <w:sz w:val="24"/>
                <w:szCs w:val="24"/>
                <w:lang w:val="ka-GE"/>
              </w:rPr>
              <w:t>დეპარტამენტის უფროსის მოადგილესთან შეთანხმებით, ყოველკვარტალურად ანგარიშ</w:t>
            </w:r>
            <w:r>
              <w:rPr>
                <w:rFonts w:ascii="Sylfaen" w:hAnsi="Sylfaen"/>
                <w:sz w:val="24"/>
                <w:szCs w:val="24"/>
                <w:lang w:val="ka-GE"/>
              </w:rPr>
              <w:t>ი</w:t>
            </w:r>
            <w:r w:rsidRPr="0015002D">
              <w:rPr>
                <w:rFonts w:ascii="Sylfaen" w:hAnsi="Sylfaen"/>
                <w:sz w:val="24"/>
                <w:szCs w:val="24"/>
                <w:lang w:val="ka-GE"/>
              </w:rPr>
              <w:t>ს</w:t>
            </w:r>
            <w:r>
              <w:rPr>
                <w:rFonts w:ascii="Sylfaen" w:hAnsi="Sylfaen"/>
                <w:sz w:val="24"/>
                <w:szCs w:val="24"/>
                <w:lang w:val="ka-GE"/>
              </w:rPr>
              <w:t xml:space="preserve"> წარდგენა</w:t>
            </w:r>
            <w:r w:rsidRPr="0015002D">
              <w:rPr>
                <w:rFonts w:ascii="Sylfaen" w:hAnsi="Sylfaen"/>
                <w:sz w:val="24"/>
                <w:szCs w:val="24"/>
                <w:lang w:val="ka-GE"/>
              </w:rPr>
              <w:t xml:space="preserve"> სამმართველოს მიმდინარე საქმიანობის თაობაზე, </w:t>
            </w:r>
            <w:r w:rsidRPr="0015002D">
              <w:rPr>
                <w:rFonts w:ascii="Sylfaen" w:hAnsi="Sylfaen"/>
                <w:sz w:val="24"/>
                <w:szCs w:val="24"/>
                <w:lang w:val="ka-GE"/>
              </w:rPr>
              <w:lastRenderedPageBreak/>
              <w:t>ხოლო წელიწადში ერთხელ წლიურ ანგარიშ</w:t>
            </w:r>
            <w:r>
              <w:rPr>
                <w:rFonts w:ascii="Sylfaen" w:hAnsi="Sylfaen"/>
                <w:sz w:val="24"/>
                <w:szCs w:val="24"/>
                <w:lang w:val="ka-GE"/>
              </w:rPr>
              <w:t>ი</w:t>
            </w:r>
            <w:r w:rsidRPr="0015002D">
              <w:rPr>
                <w:rFonts w:ascii="Sylfaen" w:hAnsi="Sylfaen"/>
                <w:sz w:val="24"/>
                <w:szCs w:val="24"/>
                <w:lang w:val="ka-GE"/>
              </w:rPr>
              <w:t>ს</w:t>
            </w:r>
            <w:r>
              <w:rPr>
                <w:rFonts w:ascii="Sylfaen" w:hAnsi="Sylfaen"/>
                <w:sz w:val="24"/>
                <w:szCs w:val="24"/>
                <w:lang w:val="ka-GE"/>
              </w:rPr>
              <w:t xml:space="preserve"> წარდგენა</w:t>
            </w:r>
            <w:r w:rsidRPr="0015002D">
              <w:rPr>
                <w:rFonts w:ascii="Sylfaen" w:hAnsi="Sylfaen"/>
                <w:sz w:val="24"/>
                <w:szCs w:val="24"/>
                <w:lang w:val="ka-GE"/>
              </w:rPr>
              <w:t>, დეპარტამენტის ერთიანი წლიური ანგარიშისთვის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3653E0" w:rsidRDefault="003653E0" w:rsidP="008C5578">
            <w:pPr>
              <w:pStyle w:val="BodyText"/>
              <w:jc w:val="left"/>
              <w:rPr>
                <w:rFonts w:ascii="Sylfaen" w:hAnsi="Sylfaen"/>
                <w:b/>
                <w:sz w:val="22"/>
                <w:szCs w:val="22"/>
                <w:lang w:val="ka-GE"/>
              </w:rPr>
            </w:pPr>
          </w:p>
          <w:p w:rsidR="003653E0" w:rsidRDefault="003653E0" w:rsidP="008C5578">
            <w:pPr>
              <w:pStyle w:val="BodyText"/>
              <w:jc w:val="left"/>
              <w:rPr>
                <w:rFonts w:ascii="Sylfaen" w:hAnsi="Sylfaen"/>
                <w:b/>
                <w:sz w:val="22"/>
                <w:szCs w:val="22"/>
                <w:lang w:val="ka-GE"/>
              </w:rPr>
            </w:pPr>
          </w:p>
          <w:p w:rsidR="003653E0" w:rsidRDefault="003653E0" w:rsidP="008C5578">
            <w:pPr>
              <w:pStyle w:val="BodyText"/>
              <w:jc w:val="left"/>
              <w:rPr>
                <w:rFonts w:ascii="Sylfaen" w:hAnsi="Sylfaen"/>
                <w:b/>
                <w:sz w:val="22"/>
                <w:szCs w:val="22"/>
                <w:lang w:val="ka-GE"/>
              </w:rPr>
            </w:pPr>
          </w:p>
          <w:p w:rsidR="003653E0" w:rsidRDefault="003653E0" w:rsidP="008C5578">
            <w:pPr>
              <w:pStyle w:val="BodyText"/>
              <w:jc w:val="left"/>
              <w:rPr>
                <w:rFonts w:ascii="Sylfaen" w:hAnsi="Sylfaen"/>
                <w:b/>
                <w:sz w:val="22"/>
                <w:szCs w:val="22"/>
                <w:lang w:val="ka-GE"/>
              </w:rPr>
            </w:pPr>
            <w:r>
              <w:rPr>
                <w:rFonts w:ascii="Sylfaen" w:hAnsi="Sylfaen"/>
                <w:b/>
                <w:sz w:val="22"/>
                <w:szCs w:val="22"/>
                <w:lang w:val="ka-GE"/>
              </w:rPr>
              <w:t>მაღალი</w:t>
            </w:r>
          </w:p>
        </w:tc>
      </w:tr>
      <w:tr w:rsidR="003653E0"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3653E0" w:rsidRPr="0015002D" w:rsidRDefault="003653E0" w:rsidP="008859C9">
            <w:pPr>
              <w:spacing w:before="120"/>
              <w:jc w:val="both"/>
              <w:rPr>
                <w:rFonts w:ascii="Sylfaen" w:hAnsi="Sylfaen"/>
                <w:sz w:val="24"/>
                <w:szCs w:val="24"/>
                <w:lang w:val="ka-GE"/>
              </w:rPr>
            </w:pPr>
            <w:r w:rsidRPr="0015002D">
              <w:rPr>
                <w:rFonts w:ascii="Sylfaen" w:hAnsi="Sylfaen"/>
                <w:sz w:val="24"/>
                <w:szCs w:val="24"/>
                <w:lang w:val="ka-GE"/>
              </w:rPr>
              <w:t>დეპარტამენტის უფროს</w:t>
            </w:r>
            <w:r>
              <w:rPr>
                <w:rFonts w:ascii="Sylfaen" w:hAnsi="Sylfaen"/>
                <w:sz w:val="24"/>
                <w:szCs w:val="24"/>
                <w:lang w:val="ka-GE"/>
              </w:rPr>
              <w:t>ი</w:t>
            </w:r>
            <w:r w:rsidRPr="0015002D">
              <w:rPr>
                <w:rFonts w:ascii="Sylfaen" w:hAnsi="Sylfaen"/>
                <w:sz w:val="24"/>
                <w:szCs w:val="24"/>
                <w:lang w:val="ka-GE"/>
              </w:rPr>
              <w:t>ს</w:t>
            </w:r>
            <w:r>
              <w:rPr>
                <w:rFonts w:ascii="Sylfaen" w:hAnsi="Sylfaen"/>
                <w:sz w:val="24"/>
                <w:szCs w:val="24"/>
                <w:lang w:val="ka-GE"/>
              </w:rPr>
              <w:t>თვის</w:t>
            </w:r>
            <w:r w:rsidRPr="0015002D">
              <w:rPr>
                <w:rFonts w:ascii="Sylfaen" w:hAnsi="Sylfaen"/>
                <w:sz w:val="24"/>
                <w:szCs w:val="24"/>
                <w:lang w:val="ka-GE"/>
              </w:rPr>
              <w:t>, დეპარტამენტის უფროსის მოადგილესთან შეთანხმებით, სამმართველოს მიერ შედგენილ</w:t>
            </w:r>
            <w:r>
              <w:rPr>
                <w:rFonts w:ascii="Sylfaen" w:hAnsi="Sylfaen"/>
                <w:sz w:val="24"/>
                <w:szCs w:val="24"/>
                <w:lang w:val="ka-GE"/>
              </w:rPr>
              <w:t>ი</w:t>
            </w:r>
            <w:r w:rsidRPr="0015002D">
              <w:rPr>
                <w:rFonts w:ascii="Sylfaen" w:hAnsi="Sylfaen"/>
                <w:sz w:val="24"/>
                <w:szCs w:val="24"/>
                <w:lang w:val="ka-GE"/>
              </w:rPr>
              <w:t xml:space="preserve"> დასკვნ</w:t>
            </w:r>
            <w:r>
              <w:rPr>
                <w:rFonts w:ascii="Sylfaen" w:hAnsi="Sylfaen"/>
                <w:sz w:val="24"/>
                <w:szCs w:val="24"/>
                <w:lang w:val="ka-GE"/>
              </w:rPr>
              <w:t>ი</w:t>
            </w:r>
            <w:r w:rsidRPr="0015002D">
              <w:rPr>
                <w:rFonts w:ascii="Sylfaen" w:hAnsi="Sylfaen"/>
                <w:sz w:val="24"/>
                <w:szCs w:val="24"/>
                <w:lang w:val="ka-GE"/>
              </w:rPr>
              <w:t xml:space="preserve">ს </w:t>
            </w:r>
            <w:r>
              <w:rPr>
                <w:rFonts w:ascii="Sylfaen" w:hAnsi="Sylfaen"/>
                <w:sz w:val="24"/>
                <w:szCs w:val="24"/>
                <w:lang w:val="ka-GE"/>
              </w:rPr>
              <w:t>ან/და შემუშავებული რეკომენდაციის წარდგენა.</w:t>
            </w:r>
            <w:r w:rsidRPr="0015002D">
              <w:rPr>
                <w:rFonts w:ascii="Sylfaen" w:hAnsi="Sylfaen"/>
                <w:sz w:val="24"/>
                <w:szCs w:val="24"/>
                <w:lang w:val="ka-GE"/>
              </w:rPr>
              <w:t xml:space="preserve"> სამმართველოში მომზადებულ</w:t>
            </w:r>
            <w:r>
              <w:rPr>
                <w:rFonts w:ascii="Sylfaen" w:hAnsi="Sylfaen"/>
                <w:sz w:val="24"/>
                <w:szCs w:val="24"/>
                <w:lang w:val="ka-GE"/>
              </w:rPr>
              <w:t>ი</w:t>
            </w:r>
            <w:r w:rsidRPr="0015002D">
              <w:rPr>
                <w:rFonts w:ascii="Sylfaen" w:hAnsi="Sylfaen"/>
                <w:sz w:val="24"/>
                <w:szCs w:val="24"/>
                <w:lang w:val="ka-GE"/>
              </w:rPr>
              <w:t xml:space="preserve"> დოკუმენტებ</w:t>
            </w:r>
            <w:r>
              <w:rPr>
                <w:rFonts w:ascii="Sylfaen" w:hAnsi="Sylfaen"/>
                <w:sz w:val="24"/>
                <w:szCs w:val="24"/>
                <w:lang w:val="ka-GE"/>
              </w:rPr>
              <w:t>ი</w:t>
            </w:r>
            <w:r w:rsidRPr="0015002D">
              <w:rPr>
                <w:rFonts w:ascii="Sylfaen" w:hAnsi="Sylfaen"/>
                <w:sz w:val="24"/>
                <w:szCs w:val="24"/>
                <w:lang w:val="ka-GE"/>
              </w:rPr>
              <w:t>ს</w:t>
            </w:r>
            <w:r>
              <w:rPr>
                <w:rFonts w:ascii="Sylfaen" w:hAnsi="Sylfaen"/>
                <w:sz w:val="24"/>
                <w:szCs w:val="24"/>
                <w:lang w:val="ka-GE"/>
              </w:rPr>
              <w:t xml:space="preserve"> ვიზირება</w:t>
            </w:r>
          </w:p>
          <w:p w:rsidR="003653E0" w:rsidRPr="00F22384" w:rsidRDefault="003653E0" w:rsidP="001751A0">
            <w:pPr>
              <w:rPr>
                <w:rFonts w:ascii="Verdana" w:hAnsi="Verdana"/>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3653E0" w:rsidRDefault="003653E0" w:rsidP="008C5578">
            <w:pPr>
              <w:pStyle w:val="BodyText"/>
              <w:jc w:val="left"/>
              <w:rPr>
                <w:rFonts w:ascii="Sylfaen" w:hAnsi="Sylfaen"/>
                <w:b/>
                <w:sz w:val="22"/>
                <w:szCs w:val="22"/>
                <w:lang w:val="ka-GE"/>
              </w:rPr>
            </w:pPr>
          </w:p>
          <w:p w:rsidR="003653E0" w:rsidRDefault="003653E0" w:rsidP="008C5578">
            <w:pPr>
              <w:pStyle w:val="BodyText"/>
              <w:jc w:val="left"/>
              <w:rPr>
                <w:rFonts w:ascii="Sylfaen" w:hAnsi="Sylfaen"/>
                <w:b/>
                <w:sz w:val="22"/>
                <w:szCs w:val="22"/>
                <w:lang w:val="ka-GE"/>
              </w:rPr>
            </w:pPr>
          </w:p>
          <w:p w:rsidR="003653E0" w:rsidRDefault="003653E0" w:rsidP="008C5578">
            <w:pPr>
              <w:pStyle w:val="BodyText"/>
              <w:jc w:val="left"/>
              <w:rPr>
                <w:rFonts w:ascii="Sylfaen" w:hAnsi="Sylfaen"/>
                <w:b/>
                <w:sz w:val="22"/>
                <w:szCs w:val="22"/>
                <w:lang w:val="ka-GE"/>
              </w:rPr>
            </w:pPr>
          </w:p>
          <w:p w:rsidR="003653E0" w:rsidRDefault="003653E0" w:rsidP="008C5578">
            <w:pPr>
              <w:pStyle w:val="BodyText"/>
              <w:jc w:val="left"/>
              <w:rPr>
                <w:rFonts w:ascii="Sylfaen" w:hAnsi="Sylfaen"/>
                <w:b/>
                <w:sz w:val="22"/>
                <w:szCs w:val="22"/>
                <w:lang w:val="ka-GE"/>
              </w:rPr>
            </w:pPr>
            <w:r>
              <w:rPr>
                <w:rFonts w:ascii="Sylfaen" w:hAnsi="Sylfaen"/>
                <w:b/>
                <w:sz w:val="22"/>
                <w:szCs w:val="22"/>
                <w:lang w:val="ka-GE"/>
              </w:rPr>
              <w:t>მაღალი</w:t>
            </w:r>
          </w:p>
        </w:tc>
      </w:tr>
      <w:tr w:rsidR="003653E0"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3653E0" w:rsidRPr="00F22384" w:rsidRDefault="003653E0" w:rsidP="006B796C">
            <w:pPr>
              <w:spacing w:before="120"/>
              <w:jc w:val="both"/>
              <w:rPr>
                <w:rFonts w:ascii="Verdana" w:hAnsi="Verdana"/>
              </w:rPr>
            </w:pPr>
            <w:r w:rsidRPr="0015002D">
              <w:rPr>
                <w:rFonts w:ascii="Sylfaen" w:hAnsi="Sylfaen"/>
                <w:sz w:val="24"/>
                <w:szCs w:val="24"/>
                <w:lang w:val="ka-GE"/>
              </w:rPr>
              <w:t>დეპარტამენტის უფროსის, დეპარტამენტის უფროსის მოადგილის და მინისტრის კანონშესაბამის</w:t>
            </w:r>
            <w:r>
              <w:rPr>
                <w:rFonts w:ascii="Sylfaen" w:hAnsi="Sylfaen"/>
                <w:sz w:val="24"/>
                <w:szCs w:val="24"/>
                <w:lang w:val="ka-GE"/>
              </w:rPr>
              <w:t>ი</w:t>
            </w:r>
            <w:r w:rsidRPr="0015002D">
              <w:rPr>
                <w:rFonts w:ascii="Sylfaen" w:hAnsi="Sylfaen"/>
                <w:sz w:val="24"/>
                <w:szCs w:val="24"/>
                <w:lang w:val="ka-GE"/>
              </w:rPr>
              <w:t xml:space="preserve"> მითითებებ</w:t>
            </w:r>
            <w:r>
              <w:rPr>
                <w:rFonts w:ascii="Sylfaen" w:hAnsi="Sylfaen"/>
                <w:sz w:val="24"/>
                <w:szCs w:val="24"/>
                <w:lang w:val="ka-GE"/>
              </w:rPr>
              <w:t>ის</w:t>
            </w:r>
            <w:r w:rsidRPr="0015002D">
              <w:rPr>
                <w:rFonts w:ascii="Sylfaen" w:hAnsi="Sylfaen"/>
                <w:sz w:val="24"/>
                <w:szCs w:val="24"/>
                <w:lang w:val="ka-GE"/>
              </w:rPr>
              <w:t xml:space="preserve"> და დავალებებ</w:t>
            </w:r>
            <w:r>
              <w:rPr>
                <w:rFonts w:ascii="Sylfaen" w:hAnsi="Sylfaen"/>
                <w:sz w:val="24"/>
                <w:szCs w:val="24"/>
                <w:lang w:val="ka-GE"/>
              </w:rPr>
              <w:t>ი</w:t>
            </w:r>
            <w:r w:rsidRPr="0015002D">
              <w:rPr>
                <w:rFonts w:ascii="Sylfaen" w:hAnsi="Sylfaen"/>
                <w:sz w:val="24"/>
                <w:szCs w:val="24"/>
                <w:lang w:val="ka-GE"/>
              </w:rPr>
              <w:t>ს, ასევე კანონმდებლობით განსაზღვრულ</w:t>
            </w:r>
            <w:r>
              <w:rPr>
                <w:rFonts w:ascii="Sylfaen" w:hAnsi="Sylfaen"/>
                <w:sz w:val="24"/>
                <w:szCs w:val="24"/>
                <w:lang w:val="ka-GE"/>
              </w:rPr>
              <w:t>ი</w:t>
            </w:r>
            <w:r w:rsidRPr="0015002D">
              <w:rPr>
                <w:rFonts w:ascii="Sylfaen" w:hAnsi="Sylfaen"/>
                <w:sz w:val="24"/>
                <w:szCs w:val="24"/>
                <w:lang w:val="ka-GE"/>
              </w:rPr>
              <w:t xml:space="preserve"> სხვა ფუნქციებ</w:t>
            </w:r>
            <w:r>
              <w:rPr>
                <w:rFonts w:ascii="Sylfaen" w:hAnsi="Sylfaen"/>
                <w:sz w:val="24"/>
                <w:szCs w:val="24"/>
                <w:lang w:val="ka-GE"/>
              </w:rPr>
              <w:t>ი</w:t>
            </w:r>
            <w:r w:rsidRPr="0015002D">
              <w:rPr>
                <w:rFonts w:ascii="Sylfaen" w:hAnsi="Sylfaen"/>
                <w:sz w:val="24"/>
                <w:szCs w:val="24"/>
                <w:lang w:val="ka-GE"/>
              </w:rPr>
              <w:t>ს</w:t>
            </w:r>
            <w:r>
              <w:rPr>
                <w:rFonts w:ascii="Sylfaen" w:hAnsi="Sylfaen"/>
                <w:sz w:val="24"/>
                <w:szCs w:val="24"/>
                <w:lang w:val="ka-GE"/>
              </w:rPr>
              <w:t xml:space="preserve"> შესრულება</w:t>
            </w:r>
            <w:r w:rsidRPr="0015002D">
              <w:rPr>
                <w:rFonts w:ascii="Sylfaen" w:hAnsi="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3653E0" w:rsidRDefault="003653E0" w:rsidP="008C5578">
            <w:pPr>
              <w:pStyle w:val="BodyText"/>
              <w:jc w:val="left"/>
              <w:rPr>
                <w:rFonts w:ascii="Sylfaen" w:hAnsi="Sylfaen"/>
                <w:b/>
                <w:sz w:val="22"/>
                <w:szCs w:val="22"/>
                <w:lang w:val="ka-GE"/>
              </w:rPr>
            </w:pPr>
          </w:p>
          <w:p w:rsidR="003653E0" w:rsidRDefault="003653E0" w:rsidP="008C5578">
            <w:pPr>
              <w:pStyle w:val="BodyText"/>
              <w:jc w:val="left"/>
              <w:rPr>
                <w:rFonts w:ascii="Sylfaen" w:hAnsi="Sylfaen"/>
                <w:b/>
                <w:sz w:val="22"/>
                <w:szCs w:val="22"/>
                <w:lang w:val="ka-GE"/>
              </w:rPr>
            </w:pPr>
          </w:p>
          <w:p w:rsidR="003653E0" w:rsidRDefault="003653E0" w:rsidP="008C5578">
            <w:pPr>
              <w:pStyle w:val="BodyText"/>
              <w:jc w:val="left"/>
              <w:rPr>
                <w:rFonts w:ascii="Sylfaen" w:hAnsi="Sylfaen"/>
                <w:b/>
                <w:sz w:val="22"/>
                <w:szCs w:val="22"/>
                <w:lang w:val="ka-GE"/>
              </w:rPr>
            </w:pPr>
          </w:p>
          <w:p w:rsidR="003653E0" w:rsidRDefault="003653E0" w:rsidP="008C5578">
            <w:pPr>
              <w:pStyle w:val="BodyText"/>
              <w:jc w:val="left"/>
              <w:rPr>
                <w:rFonts w:ascii="Sylfaen" w:hAnsi="Sylfaen"/>
                <w:b/>
                <w:sz w:val="22"/>
                <w:szCs w:val="22"/>
                <w:lang w:val="ka-GE"/>
              </w:rPr>
            </w:pPr>
            <w:r>
              <w:rPr>
                <w:rFonts w:ascii="Sylfaen" w:hAnsi="Sylfaen"/>
                <w:b/>
                <w:sz w:val="22"/>
                <w:szCs w:val="22"/>
                <w:lang w:val="ka-GE"/>
              </w:rPr>
              <w:t>მაღალი</w:t>
            </w:r>
          </w:p>
        </w:tc>
      </w:tr>
      <w:tr w:rsidR="003653E0"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3653E0" w:rsidRDefault="003653E0" w:rsidP="008C5578">
            <w:pPr>
              <w:pStyle w:val="BodyText"/>
              <w:jc w:val="left"/>
              <w:rPr>
                <w:rFonts w:ascii="Sylfaen" w:hAnsi="Sylfaen"/>
                <w:b/>
                <w:sz w:val="22"/>
                <w:szCs w:val="22"/>
                <w:lang w:val="ka-GE"/>
              </w:rPr>
            </w:pPr>
            <w:r w:rsidRPr="006B4824">
              <w:rPr>
                <w:rFonts w:ascii="Sylfaen" w:hAnsi="Sylfaen"/>
                <w:b/>
                <w:sz w:val="22"/>
                <w:szCs w:val="22"/>
                <w:lang w:val="ka-GE"/>
              </w:rPr>
              <w:t>დაკისრებული მოვალეობ</w:t>
            </w:r>
            <w:r>
              <w:rPr>
                <w:rFonts w:ascii="Sylfaen" w:hAnsi="Sylfaen"/>
                <w:b/>
                <w:sz w:val="22"/>
                <w:szCs w:val="22"/>
                <w:lang w:val="ka-GE"/>
              </w:rPr>
              <w:t>ებ</w:t>
            </w:r>
            <w:r w:rsidRPr="006B4824">
              <w:rPr>
                <w:rFonts w:ascii="Sylfaen" w:hAnsi="Sylfaen"/>
                <w:b/>
                <w:sz w:val="22"/>
                <w:szCs w:val="22"/>
                <w:lang w:val="ka-GE"/>
              </w:rPr>
              <w:t>ის შესრულებისას ურთიერთობა აქვს</w:t>
            </w:r>
            <w:r>
              <w:rPr>
                <w:rFonts w:ascii="Sylfaen" w:hAnsi="Sylfaen"/>
                <w:b/>
                <w:sz w:val="22"/>
                <w:szCs w:val="22"/>
                <w:lang w:val="ka-GE"/>
              </w:rPr>
              <w:t xml:space="preserve"> (შიდა და გარე)</w:t>
            </w:r>
          </w:p>
        </w:tc>
      </w:tr>
      <w:tr w:rsidR="004555A8" w:rsidRPr="004354E0" w:rsidTr="00AE1569">
        <w:trPr>
          <w:trHeight w:val="1420"/>
        </w:trPr>
        <w:tc>
          <w:tcPr>
            <w:tcW w:w="9889" w:type="dxa"/>
            <w:gridSpan w:val="5"/>
            <w:tcBorders>
              <w:top w:val="single" w:sz="8" w:space="0" w:color="000000"/>
              <w:left w:val="single" w:sz="8" w:space="0" w:color="000000"/>
              <w:right w:val="single" w:sz="8" w:space="0" w:color="000000"/>
            </w:tcBorders>
            <w:shd w:val="clear" w:color="auto" w:fill="auto"/>
          </w:tcPr>
          <w:p w:rsidR="004555A8" w:rsidRPr="00473515" w:rsidRDefault="004555A8" w:rsidP="00473515">
            <w:pPr>
              <w:pStyle w:val="BodyText"/>
              <w:rPr>
                <w:rFonts w:ascii="Sylfaen" w:hAnsi="Sylfaen"/>
                <w:b/>
                <w:sz w:val="24"/>
                <w:szCs w:val="24"/>
                <w:lang w:val="ka-GE"/>
              </w:rPr>
            </w:pPr>
            <w:r w:rsidRPr="00473515">
              <w:rPr>
                <w:rFonts w:ascii="Sylfaen" w:eastAsia="Sylfaen" w:hAnsi="Sylfaen"/>
                <w:sz w:val="24"/>
                <w:szCs w:val="24"/>
                <w:lang w:val="ka-GE"/>
              </w:rPr>
              <w:t>სამინისტროს სტრუქტურული ერთეულები; სამინისტროს სისტემაში შემავალი დაწესებულებები; საქართველოს ფინანსთა სამინისტროს ჰარმონიზაციის ცენტრი; სახელმწიფო აუდიტის სამსახური</w:t>
            </w:r>
          </w:p>
        </w:tc>
      </w:tr>
      <w:tr w:rsidR="008E3055"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E3055" w:rsidRDefault="008E3055" w:rsidP="008C5578">
            <w:pPr>
              <w:pStyle w:val="BodyText"/>
              <w:jc w:val="left"/>
              <w:rPr>
                <w:rFonts w:ascii="Sylfaen" w:hAnsi="Sylfaen"/>
                <w:b/>
                <w:sz w:val="22"/>
                <w:szCs w:val="22"/>
                <w:lang w:val="ka-GE"/>
              </w:rPr>
            </w:pPr>
            <w:r>
              <w:rPr>
                <w:rFonts w:ascii="Sylfaen" w:hAnsi="Sylfaen"/>
                <w:b/>
                <w:sz w:val="22"/>
                <w:szCs w:val="22"/>
                <w:lang w:val="ka-GE"/>
              </w:rPr>
              <w:t>ანგარიშგება</w:t>
            </w:r>
            <w:r w:rsidRPr="006B4824">
              <w:rPr>
                <w:rFonts w:ascii="Sylfaen" w:hAnsi="Sylfaen"/>
                <w:b/>
                <w:sz w:val="22"/>
                <w:szCs w:val="22"/>
                <w:lang w:val="ka-GE"/>
              </w:rPr>
              <w:t xml:space="preserve"> </w:t>
            </w:r>
          </w:p>
        </w:tc>
      </w:tr>
      <w:tr w:rsidR="008E3055" w:rsidRPr="004354E0" w:rsidTr="004555A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8E3055" w:rsidRPr="006141B4" w:rsidRDefault="004555A8" w:rsidP="006141B4">
            <w:pPr>
              <w:pStyle w:val="BodyText"/>
              <w:rPr>
                <w:rFonts w:ascii="Sylfaen" w:hAnsi="Sylfaen"/>
                <w:b/>
                <w:sz w:val="24"/>
                <w:szCs w:val="24"/>
                <w:lang w:val="ka-GE"/>
              </w:rPr>
            </w:pPr>
            <w:r w:rsidRPr="006141B4">
              <w:rPr>
                <w:rFonts w:ascii="Sylfaen" w:hAnsi="Sylfaen"/>
                <w:sz w:val="24"/>
                <w:szCs w:val="24"/>
                <w:lang w:val="ka-GE"/>
              </w:rPr>
              <w:t>შიდა  აუდიტორული შემოწმების  შედეგად  აუდიტის  განმახორციელებელი   ჯგუფი  ადგენს  შიდა  აუდიტორული  ანგარიშის  პროექტს,  რომელიც  ასახავს  შიდა  აუდიტის  შედეგებს  და  მოიცავს  შიდა  აუდიტის  პროცესსა  გამოვლენილ  ფაქტებს,     ანალიზს  და  მათ  საფუძველზე  შემუშავებულ  რეკომენდაციებს. ანგარიშგების  პერიოდულობა  დგინდება  აქტუალობიდან  გამომდინარე. სხვა კვარტალური და წლიური ანგარიშები.</w:t>
            </w:r>
          </w:p>
        </w:tc>
      </w:tr>
    </w:tbl>
    <w:p w:rsidR="005D776B" w:rsidRDefault="005D776B" w:rsidP="0074698E">
      <w:pPr>
        <w:pStyle w:val="BodyTextIndent2"/>
        <w:tabs>
          <w:tab w:val="left" w:pos="4503"/>
        </w:tabs>
        <w:spacing w:line="240" w:lineRule="auto"/>
        <w:ind w:left="0"/>
        <w:rPr>
          <w:rFonts w:ascii="Sylfaen" w:hAnsi="Sylfaen"/>
          <w:b/>
          <w:lang w:val="ka-GE"/>
        </w:rPr>
      </w:pPr>
    </w:p>
    <w:p w:rsidR="0074698E" w:rsidRDefault="0074698E" w:rsidP="0074698E">
      <w:pPr>
        <w:pStyle w:val="BodyTextIndent2"/>
        <w:tabs>
          <w:tab w:val="left" w:pos="4503"/>
        </w:tabs>
        <w:spacing w:line="240" w:lineRule="auto"/>
        <w:ind w:left="0"/>
        <w:rPr>
          <w:rFonts w:ascii="Sylfaen" w:hAnsi="Sylfaen"/>
          <w:b/>
          <w:lang w:val="ka-GE"/>
        </w:rPr>
      </w:pPr>
      <w:r w:rsidRPr="00A246A4">
        <w:rPr>
          <w:rFonts w:ascii="Sylfaen" w:hAnsi="Sylfaen"/>
          <w:b/>
          <w:lang w:val="ka-GE"/>
        </w:rPr>
        <w:t xml:space="preserve">საკვალიფიკაციო მოთხოვნები </w:t>
      </w:r>
    </w:p>
    <w:p w:rsidR="005D776B" w:rsidRDefault="005D776B" w:rsidP="0074698E">
      <w:pPr>
        <w:pStyle w:val="BodyTextIndent2"/>
        <w:tabs>
          <w:tab w:val="left" w:pos="4503"/>
        </w:tabs>
        <w:spacing w:line="240" w:lineRule="auto"/>
        <w:ind w:left="0"/>
        <w:rPr>
          <w:rFonts w:ascii="Sylfaen" w:hAnsi="Sylfaen"/>
          <w:b/>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60"/>
        <w:gridCol w:w="5029"/>
      </w:tblGrid>
      <w:tr w:rsidR="007275E6" w:rsidRPr="00DC62F5" w:rsidTr="007275E6">
        <w:trPr>
          <w:trHeight w:val="271"/>
        </w:trPr>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CF5A1A">
            <w:pPr>
              <w:tabs>
                <w:tab w:val="left" w:pos="-1908"/>
              </w:tabs>
              <w:spacing w:after="0"/>
              <w:jc w:val="center"/>
              <w:rPr>
                <w:rFonts w:ascii="Sylfaen" w:hAnsi="Sylfaen"/>
                <w:b/>
                <w:lang w:val="ka-GE"/>
              </w:rPr>
            </w:pPr>
            <w:r w:rsidRPr="006B4824">
              <w:rPr>
                <w:rFonts w:ascii="Sylfaen" w:hAnsi="Sylfaen"/>
                <w:b/>
                <w:lang w:val="ka-GE"/>
              </w:rPr>
              <w:t>განათლება</w:t>
            </w:r>
          </w:p>
        </w:tc>
      </w:tr>
      <w:tr w:rsidR="007275E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7275E6" w:rsidRDefault="007275E6" w:rsidP="007275E6">
            <w:pPr>
              <w:tabs>
                <w:tab w:val="left" w:pos="4536"/>
              </w:tabs>
              <w:spacing w:after="0"/>
              <w:rPr>
                <w:rFonts w:ascii="Sylfaen" w:hAnsi="Sylfaen"/>
              </w:rPr>
            </w:pPr>
            <w:r w:rsidRPr="006B4824">
              <w:rPr>
                <w:rFonts w:ascii="Sylfaen" w:hAnsi="Sylfaen"/>
                <w:b/>
                <w:lang w:val="ka-GE"/>
              </w:rPr>
              <w:t>აუცილებელი:</w:t>
            </w:r>
            <w:r w:rsidRPr="006B4824">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7275E6" w:rsidRDefault="007275E6" w:rsidP="007275E6">
            <w:pPr>
              <w:tabs>
                <w:tab w:val="left" w:pos="4536"/>
              </w:tabs>
              <w:spacing w:after="0"/>
              <w:rPr>
                <w:rFonts w:ascii="Sylfaen" w:hAnsi="Sylfaen" w:cs="Sylfaen"/>
              </w:rPr>
            </w:pPr>
            <w:r w:rsidRPr="006B4824">
              <w:rPr>
                <w:rFonts w:ascii="Sylfaen" w:hAnsi="Sylfaen" w:cs="Sylfaen"/>
                <w:b/>
                <w:lang w:val="ka-GE"/>
              </w:rPr>
              <w:t xml:space="preserve">სასურველი: </w:t>
            </w:r>
          </w:p>
        </w:tc>
      </w:tr>
      <w:tr w:rsidR="007275E6" w:rsidRPr="00DC62F5" w:rsidTr="005D776B">
        <w:trPr>
          <w:trHeight w:val="33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5D776B" w:rsidRDefault="007275E6" w:rsidP="007275E6">
            <w:pPr>
              <w:tabs>
                <w:tab w:val="left" w:pos="4536"/>
              </w:tabs>
              <w:spacing w:after="0"/>
              <w:rPr>
                <w:rFonts w:ascii="Sylfaen" w:hAnsi="Sylfaen"/>
                <w:lang w:val="ka-GE"/>
              </w:rPr>
            </w:pPr>
            <w:r w:rsidRPr="008D2B69">
              <w:rPr>
                <w:rFonts w:ascii="Sylfaen" w:hAnsi="Sylfaen"/>
                <w:lang w:val="ka-GE"/>
              </w:rPr>
              <w:t>პროფესიული განათლების დონე :</w:t>
            </w:r>
            <w:r w:rsidRPr="008D2B69">
              <w:rPr>
                <w:rFonts w:ascii="Sylfaen" w:hAnsi="Sylfaen"/>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8D2B69" w:rsidRDefault="00E035B4" w:rsidP="00E035B4">
            <w:pPr>
              <w:tabs>
                <w:tab w:val="left" w:pos="4536"/>
              </w:tabs>
              <w:spacing w:after="0"/>
              <w:rPr>
                <w:rFonts w:ascii="Sylfaen" w:hAnsi="Sylfaen" w:cs="Sylfaen"/>
                <w:lang w:val="ka-GE"/>
              </w:rPr>
            </w:pPr>
            <w:r w:rsidRPr="008D2B69">
              <w:rPr>
                <w:rFonts w:ascii="Sylfaen" w:hAnsi="Sylfaen"/>
                <w:lang w:val="ka-GE"/>
              </w:rPr>
              <w:t>პროფესიული განათლების დონე :</w:t>
            </w:r>
            <w:r w:rsidRPr="008D2B69">
              <w:rPr>
                <w:rFonts w:ascii="Sylfaen" w:hAnsi="Sylfaen"/>
              </w:rPr>
              <w:t xml:space="preserve"> </w:t>
            </w:r>
          </w:p>
        </w:tc>
      </w:tr>
      <w:tr w:rsidR="005D776B" w:rsidRPr="00DC62F5" w:rsidTr="005D776B">
        <w:trPr>
          <w:trHeight w:val="66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Default="008E3055" w:rsidP="00CF5A1A">
            <w:pPr>
              <w:tabs>
                <w:tab w:val="left" w:pos="4536"/>
              </w:tabs>
              <w:spacing w:after="0"/>
              <w:rPr>
                <w:rFonts w:ascii="Sylfaen" w:hAnsi="Sylfaen"/>
                <w:lang w:val="ka-GE"/>
              </w:rPr>
            </w:pPr>
            <w:proofErr w:type="spellStart"/>
            <w:r>
              <w:rPr>
                <w:rFonts w:ascii="Sylfaen" w:eastAsia="Sylfaen" w:hAnsi="Sylfaen"/>
                <w:sz w:val="24"/>
              </w:rPr>
              <w:t>მაგისტრი</w:t>
            </w:r>
            <w:proofErr w:type="spellEnd"/>
            <w:r>
              <w:rPr>
                <w:rFonts w:ascii="Sylfaen" w:eastAsia="Sylfaen" w:hAnsi="Sylfaen"/>
                <w:sz w:val="24"/>
              </w:rPr>
              <w:t xml:space="preserve"> </w:t>
            </w:r>
            <w:proofErr w:type="spellStart"/>
            <w:r>
              <w:rPr>
                <w:rFonts w:ascii="Sylfaen" w:eastAsia="Sylfaen" w:hAnsi="Sylfaen"/>
                <w:sz w:val="24"/>
              </w:rPr>
              <w:t>ან</w:t>
            </w:r>
            <w:proofErr w:type="spellEnd"/>
            <w:r>
              <w:rPr>
                <w:rFonts w:ascii="Sylfaen" w:eastAsia="Sylfaen" w:hAnsi="Sylfaen"/>
                <w:sz w:val="24"/>
              </w:rPr>
              <w:t xml:space="preserve"> </w:t>
            </w:r>
            <w:proofErr w:type="spellStart"/>
            <w:r>
              <w:rPr>
                <w:rFonts w:ascii="Sylfaen" w:eastAsia="Sylfaen" w:hAnsi="Sylfaen"/>
                <w:sz w:val="24"/>
              </w:rPr>
              <w:t>მაგისტრთან</w:t>
            </w:r>
            <w:proofErr w:type="spellEnd"/>
            <w:r>
              <w:rPr>
                <w:rFonts w:ascii="Sylfaen" w:eastAsia="Sylfaen" w:hAnsi="Sylfaen"/>
                <w:sz w:val="24"/>
              </w:rPr>
              <w:t xml:space="preserve"> </w:t>
            </w:r>
            <w:proofErr w:type="spellStart"/>
            <w:r>
              <w:rPr>
                <w:rFonts w:ascii="Sylfaen" w:eastAsia="Sylfaen" w:hAnsi="Sylfaen"/>
                <w:sz w:val="24"/>
              </w:rPr>
              <w:t>გათანაბრებული</w:t>
            </w:r>
            <w:proofErr w:type="spellEnd"/>
            <w:r>
              <w:rPr>
                <w:rFonts w:ascii="Sylfaen" w:eastAsia="Sylfaen" w:hAnsi="Sylfaen"/>
                <w:sz w:val="24"/>
              </w:rPr>
              <w:t xml:space="preserve"> </w:t>
            </w:r>
            <w:proofErr w:type="spellStart"/>
            <w:r>
              <w:rPr>
                <w:rFonts w:ascii="Sylfaen" w:eastAsia="Sylfaen" w:hAnsi="Sylfaen"/>
                <w:sz w:val="24"/>
              </w:rPr>
              <w:t>აკადემიური</w:t>
            </w:r>
            <w:proofErr w:type="spellEnd"/>
            <w:r>
              <w:rPr>
                <w:rFonts w:ascii="Sylfaen" w:eastAsia="Sylfaen" w:hAnsi="Sylfaen"/>
                <w:sz w:val="24"/>
              </w:rPr>
              <w:t xml:space="preserve"> </w:t>
            </w:r>
            <w:proofErr w:type="spellStart"/>
            <w:r>
              <w:rPr>
                <w:rFonts w:ascii="Sylfaen" w:eastAsia="Sylfaen" w:hAnsi="Sylfaen"/>
                <w:sz w:val="24"/>
              </w:rPr>
              <w:t>ხარისხი</w:t>
            </w:r>
            <w:proofErr w:type="spellEnd"/>
            <w:r>
              <w:rPr>
                <w:rFonts w:ascii="Sylfaen" w:eastAsia="Sylfaen" w:hAnsi="Sylfaen"/>
                <w:sz w:val="24"/>
              </w:rPr>
              <w:t>;</w:t>
            </w:r>
          </w:p>
          <w:p w:rsidR="005D776B" w:rsidRPr="008D2B69" w:rsidRDefault="005D776B" w:rsidP="00CF5A1A">
            <w:pPr>
              <w:tabs>
                <w:tab w:val="left" w:pos="4536"/>
              </w:tabs>
              <w:spacing w:after="0"/>
              <w:rPr>
                <w:rFonts w:ascii="Sylfaen" w:hAnsi="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5D776B" w:rsidP="00CF5A1A">
            <w:pPr>
              <w:tabs>
                <w:tab w:val="left" w:pos="4536"/>
              </w:tabs>
              <w:spacing w:after="0"/>
              <w:rPr>
                <w:rFonts w:ascii="Sylfaen" w:hAnsi="Sylfaen"/>
                <w:lang w:val="ka-GE"/>
              </w:rPr>
            </w:pPr>
          </w:p>
        </w:tc>
      </w:tr>
      <w:tr w:rsidR="00B313DF" w:rsidRPr="00DC62F5" w:rsidTr="005D776B">
        <w:trPr>
          <w:trHeight w:val="35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B313DF" w:rsidP="007275E6">
            <w:pPr>
              <w:tabs>
                <w:tab w:val="left" w:pos="4536"/>
              </w:tabs>
              <w:spacing w:after="0"/>
              <w:rPr>
                <w:rFonts w:ascii="Sylfaen" w:hAnsi="Sylfaen"/>
                <w:lang w:val="ka-GE"/>
              </w:rPr>
            </w:pPr>
            <w:r w:rsidRPr="008D2B69">
              <w:rPr>
                <w:rFonts w:ascii="Sylfaen" w:hAnsi="Sylfaen" w:cs="Sylfaen"/>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E035B4">
            <w:pPr>
              <w:tabs>
                <w:tab w:val="left" w:pos="4536"/>
              </w:tabs>
              <w:spacing w:after="0"/>
              <w:rPr>
                <w:rFonts w:ascii="Sylfaen" w:hAnsi="Sylfaen"/>
                <w:lang w:val="ka-GE"/>
              </w:rPr>
            </w:pPr>
            <w:r w:rsidRPr="008D2B69">
              <w:rPr>
                <w:rFonts w:ascii="Sylfaen" w:hAnsi="Sylfaen" w:cs="Sylfaen"/>
                <w:lang w:val="ka-GE"/>
              </w:rPr>
              <w:t xml:space="preserve">განათლების სფერო: </w:t>
            </w:r>
          </w:p>
        </w:tc>
      </w:tr>
      <w:tr w:rsidR="005D776B" w:rsidRPr="00DC62F5" w:rsidTr="00B313DF">
        <w:trPr>
          <w:trHeight w:val="63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E3055" w:rsidRPr="00F22384" w:rsidRDefault="008E3055" w:rsidP="008E3055">
            <w:pPr>
              <w:spacing w:before="120"/>
              <w:rPr>
                <w:rFonts w:ascii="Sylfaen" w:eastAsia="MS Gothic" w:hAnsi="Sylfaen"/>
                <w:sz w:val="24"/>
                <w:szCs w:val="24"/>
                <w:lang w:val="ka-GE"/>
              </w:rPr>
            </w:pPr>
            <w:proofErr w:type="spellStart"/>
            <w:r>
              <w:rPr>
                <w:rFonts w:ascii="Sylfaen" w:eastAsia="Sylfaen" w:hAnsi="Sylfaen"/>
                <w:sz w:val="24"/>
              </w:rPr>
              <w:lastRenderedPageBreak/>
              <w:t>იურიდიული</w:t>
            </w:r>
            <w:proofErr w:type="spellEnd"/>
            <w:r>
              <w:rPr>
                <w:rFonts w:ascii="Sylfaen" w:eastAsia="Sylfaen" w:hAnsi="Sylfaen"/>
                <w:sz w:val="24"/>
              </w:rPr>
              <w:t xml:space="preserve">, </w:t>
            </w:r>
            <w:proofErr w:type="spellStart"/>
            <w:r>
              <w:rPr>
                <w:rFonts w:ascii="Sylfaen" w:eastAsia="Sylfaen" w:hAnsi="Sylfaen"/>
                <w:sz w:val="24"/>
              </w:rPr>
              <w:t>ეკონომიკური</w:t>
            </w:r>
            <w:proofErr w:type="spellEnd"/>
            <w:r>
              <w:rPr>
                <w:rFonts w:ascii="Sylfaen" w:eastAsia="Sylfaen" w:hAnsi="Sylfaen"/>
                <w:sz w:val="24"/>
              </w:rPr>
              <w:t xml:space="preserve">, </w:t>
            </w:r>
            <w:proofErr w:type="spellStart"/>
            <w:r>
              <w:rPr>
                <w:rFonts w:ascii="Sylfaen" w:eastAsia="Sylfaen" w:hAnsi="Sylfaen"/>
                <w:sz w:val="24"/>
              </w:rPr>
              <w:t>საბუღალტრო</w:t>
            </w:r>
            <w:proofErr w:type="spellEnd"/>
            <w:r>
              <w:rPr>
                <w:rFonts w:ascii="Sylfaen" w:eastAsia="Sylfaen" w:hAnsi="Sylfaen"/>
                <w:sz w:val="24"/>
              </w:rPr>
              <w:t xml:space="preserve"> </w:t>
            </w:r>
            <w:proofErr w:type="spellStart"/>
            <w:r>
              <w:rPr>
                <w:rFonts w:ascii="Sylfaen" w:eastAsia="Sylfaen" w:hAnsi="Sylfaen"/>
                <w:sz w:val="24"/>
              </w:rPr>
              <w:t>აღრიცხვის</w:t>
            </w:r>
            <w:proofErr w:type="spellEnd"/>
            <w:r>
              <w:rPr>
                <w:rFonts w:ascii="Sylfaen" w:eastAsia="Sylfaen" w:hAnsi="Sylfaen"/>
                <w:sz w:val="24"/>
              </w:rPr>
              <w:t xml:space="preserve"> </w:t>
            </w:r>
            <w:proofErr w:type="spellStart"/>
            <w:r>
              <w:rPr>
                <w:rFonts w:ascii="Sylfaen" w:eastAsia="Sylfaen" w:hAnsi="Sylfaen"/>
                <w:sz w:val="24"/>
              </w:rPr>
              <w:t>ან</w:t>
            </w:r>
            <w:proofErr w:type="spellEnd"/>
            <w:r>
              <w:rPr>
                <w:rFonts w:ascii="Sylfaen" w:eastAsia="Sylfaen" w:hAnsi="Sylfaen"/>
                <w:sz w:val="24"/>
              </w:rPr>
              <w:t xml:space="preserve"> </w:t>
            </w:r>
            <w:proofErr w:type="spellStart"/>
            <w:r>
              <w:rPr>
                <w:rFonts w:ascii="Sylfaen" w:eastAsia="Sylfaen" w:hAnsi="Sylfaen"/>
                <w:sz w:val="24"/>
              </w:rPr>
              <w:t>ფინანსების</w:t>
            </w:r>
            <w:proofErr w:type="spellEnd"/>
            <w:r>
              <w:rPr>
                <w:rFonts w:ascii="Sylfaen" w:eastAsia="Sylfaen" w:hAnsi="Sylfaen"/>
                <w:sz w:val="24"/>
              </w:rPr>
              <w:t xml:space="preserve"> </w:t>
            </w:r>
            <w:proofErr w:type="spellStart"/>
            <w:r>
              <w:rPr>
                <w:rFonts w:ascii="Sylfaen" w:eastAsia="Sylfaen" w:hAnsi="Sylfaen"/>
                <w:sz w:val="24"/>
              </w:rPr>
              <w:t>განხრით</w:t>
            </w:r>
            <w:proofErr w:type="spellEnd"/>
            <w:r>
              <w:rPr>
                <w:rFonts w:ascii="Sylfaen" w:eastAsia="Sylfaen" w:hAnsi="Sylfaen"/>
                <w:sz w:val="24"/>
              </w:rPr>
              <w:t>,</w:t>
            </w:r>
          </w:p>
          <w:p w:rsidR="005D776B" w:rsidRDefault="005D776B" w:rsidP="00CF5A1A">
            <w:pPr>
              <w:tabs>
                <w:tab w:val="left" w:pos="4536"/>
              </w:tabs>
              <w:spacing w:after="0"/>
              <w:rPr>
                <w:rFonts w:ascii="Sylfaen" w:hAnsi="Sylfaen"/>
                <w:lang w:val="ka-GE"/>
              </w:rPr>
            </w:pPr>
          </w:p>
          <w:p w:rsidR="005D776B" w:rsidRPr="008D2B69" w:rsidRDefault="005D776B"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5D776B" w:rsidP="004555A8">
            <w:pPr>
              <w:spacing w:before="120"/>
              <w:rPr>
                <w:rFonts w:ascii="Sylfaen" w:hAnsi="Sylfaen" w:cs="Sylfaen"/>
                <w:lang w:val="ka-GE"/>
              </w:rPr>
            </w:pPr>
          </w:p>
        </w:tc>
      </w:tr>
      <w:tr w:rsidR="00B313DF" w:rsidRPr="00DC62F5" w:rsidTr="005D776B">
        <w:trPr>
          <w:trHeight w:val="4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7275E6">
            <w:pPr>
              <w:tabs>
                <w:tab w:val="left" w:pos="4536"/>
              </w:tabs>
              <w:spacing w:after="0"/>
              <w:rPr>
                <w:rFonts w:ascii="Sylfaen" w:hAnsi="Sylfaen"/>
              </w:rPr>
            </w:pPr>
            <w:r w:rsidRPr="008D2B69">
              <w:rPr>
                <w:rFonts w:ascii="Sylfaen" w:hAnsi="Sylfaen" w:cs="Sylfaen"/>
                <w:lang w:val="ka-GE"/>
              </w:rPr>
              <w:t>დამატებითი ლიცენზიები, სერტიფიკატები:</w:t>
            </w:r>
          </w:p>
          <w:p w:rsidR="00B313DF" w:rsidRPr="008D2B69" w:rsidRDefault="00B313DF"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E035B4">
            <w:pPr>
              <w:tabs>
                <w:tab w:val="left" w:pos="4536"/>
              </w:tabs>
              <w:spacing w:after="0"/>
              <w:rPr>
                <w:rFonts w:ascii="Sylfaen" w:hAnsi="Sylfaen" w:cs="Sylfaen"/>
              </w:rPr>
            </w:pPr>
            <w:r w:rsidRPr="008D2B69">
              <w:rPr>
                <w:rFonts w:ascii="Sylfaen" w:hAnsi="Sylfaen" w:cs="Sylfaen"/>
                <w:lang w:val="ka-GE"/>
              </w:rPr>
              <w:t xml:space="preserve">დამატებითი ლიცენზიები, </w:t>
            </w:r>
            <w:r w:rsidRPr="004555A8">
              <w:rPr>
                <w:rFonts w:ascii="Sylfaen" w:hAnsi="Sylfaen" w:cs="Sylfaen"/>
                <w:u w:val="single"/>
                <w:lang w:val="ka-GE"/>
              </w:rPr>
              <w:t>სერტიფიკატები</w:t>
            </w:r>
            <w:r w:rsidRPr="008D2B69">
              <w:rPr>
                <w:rFonts w:ascii="Sylfaen" w:hAnsi="Sylfaen" w:cs="Sylfaen"/>
                <w:lang w:val="ka-GE"/>
              </w:rPr>
              <w:t>:</w:t>
            </w:r>
            <w:r w:rsidR="004555A8">
              <w:rPr>
                <w:rFonts w:ascii="Sylfaen" w:hAnsi="Sylfaen" w:cs="Sylfaen"/>
                <w:lang w:val="ka-GE"/>
              </w:rPr>
              <w:t xml:space="preserve"> </w:t>
            </w:r>
            <w:r w:rsidR="004555A8" w:rsidRPr="00FD5A72">
              <w:rPr>
                <w:rFonts w:ascii="Sylfaen" w:eastAsia="MS Gothic" w:hAnsi="Sylfaen"/>
                <w:lang w:val="ka-GE"/>
              </w:rPr>
              <w:t>აუდიტის და შიდა აუდიტის საერაშორისო სტანდარტების განხრით.</w:t>
            </w:r>
          </w:p>
          <w:p w:rsidR="00B313DF" w:rsidRPr="008D2B69" w:rsidRDefault="00B313DF" w:rsidP="00CF5A1A">
            <w:pPr>
              <w:tabs>
                <w:tab w:val="left" w:pos="4536"/>
              </w:tabs>
              <w:spacing w:after="0"/>
              <w:rPr>
                <w:rFonts w:ascii="Sylfaen" w:hAnsi="Sylfaen" w:cs="Sylfaen"/>
                <w:lang w:val="ka-GE"/>
              </w:rPr>
            </w:pPr>
          </w:p>
        </w:tc>
      </w:tr>
      <w:tr w:rsidR="005D776B" w:rsidRPr="00DC62F5" w:rsidTr="00FD6ED3">
        <w:trPr>
          <w:trHeight w:val="7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5D776B"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5D776B" w:rsidP="00CF5A1A">
            <w:pPr>
              <w:tabs>
                <w:tab w:val="left" w:pos="4536"/>
              </w:tabs>
              <w:spacing w:after="0"/>
              <w:rPr>
                <w:rFonts w:ascii="Sylfaen" w:hAnsi="Sylfaen" w:cs="Sylfaen"/>
                <w:lang w:val="ka-GE"/>
              </w:rPr>
            </w:pPr>
          </w:p>
        </w:tc>
      </w:tr>
      <w:tr w:rsidR="007275E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CF5A1A">
            <w:pPr>
              <w:tabs>
                <w:tab w:val="left" w:pos="-1908"/>
              </w:tabs>
              <w:spacing w:after="0"/>
              <w:jc w:val="center"/>
              <w:rPr>
                <w:rFonts w:ascii="Sylfaen" w:hAnsi="Sylfaen"/>
                <w:b/>
                <w:lang w:val="ka-GE"/>
              </w:rPr>
            </w:pPr>
            <w:r w:rsidRPr="006B4824">
              <w:rPr>
                <w:rFonts w:ascii="Sylfaen" w:hAnsi="Sylfaen"/>
                <w:b/>
                <w:lang w:val="ka-GE"/>
              </w:rPr>
              <w:t>ცოდნა</w:t>
            </w:r>
          </w:p>
        </w:tc>
      </w:tr>
      <w:tr w:rsidR="007275E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E035B4">
            <w:pPr>
              <w:tabs>
                <w:tab w:val="left" w:pos="4536"/>
              </w:tabs>
              <w:spacing w:after="0"/>
              <w:rPr>
                <w:rFonts w:ascii="Sylfaen" w:hAnsi="Sylfaen" w:cs="Sylfaen"/>
                <w:lang w:val="ka-GE"/>
              </w:rPr>
            </w:pPr>
            <w:r w:rsidRPr="006B4824">
              <w:rPr>
                <w:rFonts w:ascii="Sylfaen" w:hAnsi="Sylfaen" w:cs="Sylfaen"/>
                <w:b/>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E035B4">
            <w:pPr>
              <w:tabs>
                <w:tab w:val="left" w:pos="4536"/>
              </w:tabs>
              <w:spacing w:after="0"/>
              <w:rPr>
                <w:rFonts w:ascii="Sylfaen" w:hAnsi="Sylfaen"/>
                <w:lang w:val="ka-GE"/>
              </w:rPr>
            </w:pPr>
            <w:r w:rsidRPr="006B4824">
              <w:rPr>
                <w:rFonts w:ascii="Sylfaen" w:hAnsi="Sylfaen"/>
                <w:b/>
                <w:lang w:val="ka-GE"/>
              </w:rPr>
              <w:t>სასურველი:</w:t>
            </w:r>
            <w:r w:rsidRPr="006B4824">
              <w:rPr>
                <w:rFonts w:ascii="Sylfaen" w:hAnsi="Sylfaen"/>
                <w:b/>
              </w:rPr>
              <w:t xml:space="preserve"> </w:t>
            </w:r>
          </w:p>
        </w:tc>
      </w:tr>
      <w:tr w:rsidR="005D776B" w:rsidRPr="00DC62F5" w:rsidTr="005D776B">
        <w:trPr>
          <w:trHeight w:val="276"/>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5D776B" w:rsidRDefault="005D776B" w:rsidP="00962D44">
            <w:pPr>
              <w:spacing w:line="240" w:lineRule="auto"/>
              <w:rPr>
                <w:rFonts w:ascii="Sylfaen" w:hAnsi="Sylfaen" w:cs="Sylfaen"/>
                <w:b/>
                <w:lang w:val="ka-GE"/>
              </w:rPr>
            </w:pPr>
            <w:r w:rsidRPr="00962D44">
              <w:rPr>
                <w:rFonts w:ascii="Sylfaen" w:hAnsi="Sylfaen" w:cs="Sylfaen"/>
                <w:lang w:val="ka-GE"/>
              </w:rPr>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D776B" w:rsidRPr="00962D44" w:rsidRDefault="005D776B" w:rsidP="00962D44">
            <w:pPr>
              <w:spacing w:line="240" w:lineRule="auto"/>
              <w:rPr>
                <w:rFonts w:ascii="Sylfaen" w:hAnsi="Sylfaen"/>
                <w:b/>
                <w:lang w:val="ka-GE"/>
              </w:rPr>
            </w:pPr>
            <w:r w:rsidRPr="00962D44">
              <w:rPr>
                <w:rFonts w:ascii="Sylfaen" w:hAnsi="Sylfaen" w:cs="Sylfaen"/>
                <w:lang w:val="ka-GE"/>
              </w:rPr>
              <w:t>სამართლებრივი აქტები</w:t>
            </w:r>
          </w:p>
        </w:tc>
      </w:tr>
      <w:tr w:rsidR="00385A16" w:rsidRPr="00DC62F5"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385A16" w:rsidRPr="003060E0" w:rsidRDefault="00385A16" w:rsidP="00385A16">
            <w:pPr>
              <w:spacing w:before="120"/>
              <w:rPr>
                <w:rFonts w:ascii="Sylfaen" w:hAnsi="Sylfaen"/>
                <w:lang w:val="ka-GE"/>
              </w:rPr>
            </w:pPr>
            <w:r w:rsidRPr="003060E0">
              <w:rPr>
                <w:rFonts w:ascii="Sylfaen" w:eastAsia="Sylfaen" w:hAnsi="Sylfaen"/>
                <w:lang w:val="ka-GE"/>
              </w:rPr>
              <w:t>„საქართველოს საბიუჯეტო კოდექსი“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385A16" w:rsidRPr="003060E0" w:rsidRDefault="00385A16" w:rsidP="00385A16">
            <w:pPr>
              <w:spacing w:before="120"/>
              <w:rPr>
                <w:lang w:val="ka-GE"/>
              </w:rPr>
            </w:pPr>
            <w:r w:rsidRPr="003060E0">
              <w:rPr>
                <w:rFonts w:ascii="Sylfaen" w:eastAsia="Sylfaen" w:hAnsi="Sylfaen"/>
                <w:lang w:val="ka-GE"/>
              </w:rPr>
              <w:t>საქართველოს ფინანსთა მინისტრის 2010 წლის 25 აგვისტოს N 672 ბრძანება „საქართველოს საბიუჯეტო კლასიფიკაციის დამტკიცების  თაობაზე“</w:t>
            </w:r>
          </w:p>
        </w:tc>
      </w:tr>
      <w:tr w:rsidR="00385A16" w:rsidRPr="00DC62F5"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385A16" w:rsidRPr="003060E0" w:rsidRDefault="00385A16" w:rsidP="00385A16">
            <w:pPr>
              <w:spacing w:before="120"/>
              <w:rPr>
                <w:rFonts w:ascii="Sylfaen" w:hAnsi="Sylfaen"/>
                <w:lang w:val="ka-GE"/>
              </w:rPr>
            </w:pPr>
            <w:r w:rsidRPr="003060E0">
              <w:rPr>
                <w:rFonts w:ascii="Sylfaen" w:eastAsia="Sylfaen" w:hAnsi="Sylfaen"/>
                <w:lang w:val="ka-GE"/>
              </w:rPr>
              <w:t>„სახელმწიფო შიდა ფინანსური კონტროლის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385A16" w:rsidRPr="003060E0" w:rsidRDefault="00385A16" w:rsidP="00385A16">
            <w:pPr>
              <w:spacing w:before="120"/>
              <w:rPr>
                <w:lang w:val="ka-GE"/>
              </w:rPr>
            </w:pPr>
            <w:r w:rsidRPr="003060E0">
              <w:rPr>
                <w:rFonts w:ascii="Sylfaen" w:eastAsia="Sylfaen" w:hAnsi="Sylfaen"/>
                <w:lang w:val="ka-GE"/>
              </w:rPr>
              <w:t>საქართველოს ფინანსთა მინისტრის 2010 წლის 23 ივლისის  N 605 ბრძანება  “საბიუჯეტო ორგანიზაციებში ქონების, მოთხოვნებისა და ვალდებულებების ინვენტარიზაციის ჩატარების წესის დამტკიცების შესახებ“</w:t>
            </w:r>
          </w:p>
        </w:tc>
      </w:tr>
      <w:tr w:rsidR="00385A16" w:rsidRPr="00DC62F5"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385A16" w:rsidRPr="003060E0" w:rsidRDefault="00385A16" w:rsidP="00385A16">
            <w:pPr>
              <w:spacing w:before="120"/>
              <w:rPr>
                <w:rFonts w:ascii="Sylfaen" w:hAnsi="Sylfaen"/>
                <w:lang w:val="ka-GE"/>
              </w:rPr>
            </w:pPr>
            <w:r w:rsidRPr="003060E0">
              <w:rPr>
                <w:rFonts w:ascii="Sylfaen" w:eastAsia="Sylfaen" w:hAnsi="Sylfaen"/>
                <w:lang w:val="ka-GE"/>
              </w:rPr>
              <w:t>„სახელმწიფო ქონების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385A16" w:rsidRPr="003060E0" w:rsidRDefault="00385A16" w:rsidP="00385A16">
            <w:pPr>
              <w:spacing w:before="120"/>
              <w:rPr>
                <w:lang w:val="ka-GE"/>
              </w:rPr>
            </w:pPr>
            <w:r w:rsidRPr="003060E0">
              <w:rPr>
                <w:rFonts w:ascii="Sylfaen" w:hAnsi="Sylfaen" w:cs="Sylfaen"/>
                <w:lang w:val="ka-GE"/>
              </w:rPr>
              <w:t>საქართველოს</w:t>
            </w:r>
            <w:r w:rsidRPr="003060E0">
              <w:rPr>
                <w:lang w:val="ka-GE"/>
              </w:rPr>
              <w:t xml:space="preserve"> </w:t>
            </w:r>
            <w:r w:rsidRPr="003060E0">
              <w:rPr>
                <w:rFonts w:ascii="Sylfaen" w:hAnsi="Sylfaen" w:cs="Sylfaen"/>
                <w:lang w:val="ka-GE"/>
              </w:rPr>
              <w:t>პრეზიდენტის</w:t>
            </w:r>
            <w:r w:rsidRPr="003060E0">
              <w:rPr>
                <w:lang w:val="ka-GE"/>
              </w:rPr>
              <w:t xml:space="preserve"> 2005 </w:t>
            </w:r>
            <w:r w:rsidRPr="003060E0">
              <w:rPr>
                <w:rFonts w:ascii="Sylfaen" w:hAnsi="Sylfaen" w:cs="Sylfaen"/>
                <w:lang w:val="ka-GE"/>
              </w:rPr>
              <w:t>წლის</w:t>
            </w:r>
            <w:r w:rsidRPr="003060E0">
              <w:rPr>
                <w:lang w:val="ka-GE"/>
              </w:rPr>
              <w:t xml:space="preserve"> 20 </w:t>
            </w:r>
            <w:r w:rsidRPr="003060E0">
              <w:rPr>
                <w:rFonts w:ascii="Sylfaen" w:hAnsi="Sylfaen" w:cs="Sylfaen"/>
                <w:lang w:val="ka-GE"/>
              </w:rPr>
              <w:t>აპრილის</w:t>
            </w:r>
            <w:r w:rsidRPr="003060E0">
              <w:rPr>
                <w:lang w:val="ka-GE"/>
              </w:rPr>
              <w:t xml:space="preserve"> N 231 </w:t>
            </w:r>
            <w:r w:rsidRPr="003060E0">
              <w:rPr>
                <w:rFonts w:ascii="Sylfaen" w:hAnsi="Sylfaen" w:cs="Sylfaen"/>
                <w:lang w:val="ka-GE"/>
              </w:rPr>
              <w:t>ბრძანებულება</w:t>
            </w:r>
            <w:r w:rsidRPr="003060E0">
              <w:rPr>
                <w:lang w:val="ka-GE"/>
              </w:rPr>
              <w:t xml:space="preserve"> </w:t>
            </w:r>
            <w:r w:rsidRPr="003060E0">
              <w:rPr>
                <w:rFonts w:ascii="Sylfaen" w:hAnsi="Sylfaen" w:cs="Sylfaen"/>
                <w:lang w:val="ka-GE"/>
              </w:rPr>
              <w:t>მოსამსახურეთათვის</w:t>
            </w:r>
            <w:r w:rsidRPr="003060E0">
              <w:rPr>
                <w:lang w:val="ka-GE"/>
              </w:rPr>
              <w:t xml:space="preserve"> </w:t>
            </w:r>
            <w:r w:rsidRPr="003060E0">
              <w:rPr>
                <w:rFonts w:ascii="Sylfaen" w:hAnsi="Sylfaen" w:cs="Sylfaen"/>
                <w:lang w:val="ka-GE"/>
              </w:rPr>
              <w:t>სამსახურებრივი</w:t>
            </w:r>
            <w:r w:rsidRPr="003060E0">
              <w:rPr>
                <w:lang w:val="ka-GE"/>
              </w:rPr>
              <w:t xml:space="preserve"> </w:t>
            </w:r>
            <w:r w:rsidRPr="003060E0">
              <w:rPr>
                <w:rFonts w:ascii="Sylfaen" w:hAnsi="Sylfaen" w:cs="Sylfaen"/>
                <w:lang w:val="ka-GE"/>
              </w:rPr>
              <w:t>მივლინების</w:t>
            </w:r>
            <w:r w:rsidRPr="003060E0">
              <w:rPr>
                <w:lang w:val="ka-GE"/>
              </w:rPr>
              <w:t xml:space="preserve"> </w:t>
            </w:r>
            <w:r w:rsidRPr="003060E0">
              <w:rPr>
                <w:rFonts w:ascii="Sylfaen" w:hAnsi="Sylfaen" w:cs="Sylfaen"/>
                <w:lang w:val="ka-GE"/>
              </w:rPr>
              <w:t>ხარჯების</w:t>
            </w:r>
            <w:r w:rsidRPr="003060E0">
              <w:rPr>
                <w:lang w:val="ka-GE"/>
              </w:rPr>
              <w:t xml:space="preserve"> </w:t>
            </w:r>
            <w:r w:rsidRPr="003060E0">
              <w:rPr>
                <w:rFonts w:ascii="Sylfaen" w:hAnsi="Sylfaen" w:cs="Sylfaen"/>
                <w:lang w:val="ka-GE"/>
              </w:rPr>
              <w:t>ანაზღაურების</w:t>
            </w:r>
            <w:r w:rsidRPr="003060E0">
              <w:rPr>
                <w:lang w:val="ka-GE"/>
              </w:rPr>
              <w:t xml:space="preserve"> </w:t>
            </w:r>
            <w:r w:rsidRPr="003060E0">
              <w:rPr>
                <w:rFonts w:ascii="Sylfaen" w:hAnsi="Sylfaen" w:cs="Sylfaen"/>
                <w:lang w:val="ka-GE"/>
              </w:rPr>
              <w:t>შესახებ</w:t>
            </w:r>
          </w:p>
        </w:tc>
      </w:tr>
      <w:tr w:rsidR="00385A16" w:rsidRPr="00DC62F5"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385A16" w:rsidRPr="003060E0" w:rsidRDefault="00385A16" w:rsidP="00385A16">
            <w:pPr>
              <w:spacing w:before="120"/>
              <w:rPr>
                <w:rFonts w:ascii="Sylfaen" w:hAnsi="Sylfaen"/>
                <w:lang w:val="ka-GE"/>
              </w:rPr>
            </w:pPr>
            <w:r w:rsidRPr="003060E0">
              <w:rPr>
                <w:rFonts w:ascii="Sylfaen" w:eastAsia="Sylfaen" w:hAnsi="Sylfaen"/>
                <w:lang w:val="ka-GE"/>
              </w:rPr>
              <w:t>„შიდა აუდიტორთა სახელმძღვანელო პრინციპების დამტკიცების შესახებ“ საქართველოს მთავრობის 2010 წლის 30 ივლისის №1013 განკარგულება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385A16" w:rsidRPr="003060E0" w:rsidRDefault="00385A16" w:rsidP="00385A16">
            <w:pPr>
              <w:spacing w:before="120"/>
              <w:rPr>
                <w:lang w:val="ka-GE"/>
              </w:rPr>
            </w:pPr>
            <w:r w:rsidRPr="003060E0">
              <w:rPr>
                <w:rFonts w:ascii="Sylfaen" w:hAnsi="Sylfaen" w:cs="Sylfaen"/>
                <w:lang w:val="ka-GE"/>
              </w:rPr>
              <w:t>საქართველოს</w:t>
            </w:r>
            <w:r w:rsidRPr="003060E0">
              <w:rPr>
                <w:lang w:val="ka-GE"/>
              </w:rPr>
              <w:t xml:space="preserve"> </w:t>
            </w:r>
            <w:r w:rsidRPr="003060E0">
              <w:rPr>
                <w:rFonts w:ascii="Sylfaen" w:hAnsi="Sylfaen" w:cs="Sylfaen"/>
                <w:lang w:val="ka-GE"/>
              </w:rPr>
              <w:t>ფინანსთა</w:t>
            </w:r>
            <w:r w:rsidRPr="003060E0">
              <w:rPr>
                <w:lang w:val="ka-GE"/>
              </w:rPr>
              <w:t xml:space="preserve"> </w:t>
            </w:r>
            <w:r w:rsidRPr="003060E0">
              <w:rPr>
                <w:rFonts w:ascii="Sylfaen" w:hAnsi="Sylfaen" w:cs="Sylfaen"/>
                <w:lang w:val="ka-GE"/>
              </w:rPr>
              <w:t>მინისტრის</w:t>
            </w:r>
            <w:r w:rsidRPr="003060E0">
              <w:rPr>
                <w:lang w:val="ka-GE"/>
              </w:rPr>
              <w:t xml:space="preserve"> 2014 </w:t>
            </w:r>
            <w:r w:rsidRPr="003060E0">
              <w:rPr>
                <w:rFonts w:ascii="Sylfaen" w:hAnsi="Sylfaen" w:cs="Sylfaen"/>
                <w:lang w:val="ka-GE"/>
              </w:rPr>
              <w:t>წლის</w:t>
            </w:r>
            <w:r w:rsidRPr="003060E0">
              <w:rPr>
                <w:lang w:val="ka-GE"/>
              </w:rPr>
              <w:t xml:space="preserve"> 31 </w:t>
            </w:r>
            <w:r w:rsidRPr="003060E0">
              <w:rPr>
                <w:rFonts w:ascii="Sylfaen" w:hAnsi="Sylfaen" w:cs="Sylfaen"/>
                <w:lang w:val="ka-GE"/>
              </w:rPr>
              <w:t>დეკემბრის</w:t>
            </w:r>
            <w:r w:rsidRPr="003060E0">
              <w:rPr>
                <w:lang w:val="ka-GE"/>
              </w:rPr>
              <w:t xml:space="preserve"> N424 </w:t>
            </w:r>
            <w:r w:rsidRPr="003060E0">
              <w:rPr>
                <w:rFonts w:ascii="Sylfaen" w:hAnsi="Sylfaen" w:cs="Sylfaen"/>
                <w:lang w:val="ka-GE"/>
              </w:rPr>
              <w:t>ბრძანებით</w:t>
            </w:r>
            <w:r w:rsidRPr="003060E0">
              <w:rPr>
                <w:lang w:val="ka-GE"/>
              </w:rPr>
              <w:t xml:space="preserve"> </w:t>
            </w:r>
            <w:r w:rsidRPr="003060E0">
              <w:rPr>
                <w:rFonts w:ascii="Sylfaen" w:hAnsi="Sylfaen" w:cs="Sylfaen"/>
                <w:lang w:val="ka-GE"/>
              </w:rPr>
              <w:t>დამტკიცებული</w:t>
            </w:r>
            <w:r w:rsidRPr="003060E0">
              <w:rPr>
                <w:lang w:val="ka-GE"/>
              </w:rPr>
              <w:t xml:space="preserve"> "</w:t>
            </w:r>
            <w:r w:rsidRPr="003060E0">
              <w:rPr>
                <w:rFonts w:ascii="Sylfaen" w:hAnsi="Sylfaen" w:cs="Sylfaen"/>
                <w:lang w:val="ka-GE"/>
              </w:rPr>
              <w:t>სახელმწიფო</w:t>
            </w:r>
            <w:r w:rsidRPr="003060E0">
              <w:rPr>
                <w:lang w:val="ka-GE"/>
              </w:rPr>
              <w:t xml:space="preserve"> </w:t>
            </w:r>
            <w:r w:rsidRPr="003060E0">
              <w:rPr>
                <w:rFonts w:ascii="Sylfaen" w:hAnsi="Sylfaen" w:cs="Sylfaen"/>
                <w:lang w:val="ka-GE"/>
              </w:rPr>
              <w:t>ხაზინის</w:t>
            </w:r>
            <w:r w:rsidRPr="003060E0">
              <w:rPr>
                <w:lang w:val="ka-GE"/>
              </w:rPr>
              <w:t xml:space="preserve"> </w:t>
            </w:r>
            <w:r w:rsidRPr="003060E0">
              <w:rPr>
                <w:rFonts w:ascii="Sylfaen" w:hAnsi="Sylfaen" w:cs="Sylfaen"/>
                <w:lang w:val="ka-GE"/>
              </w:rPr>
              <w:t>მომსახურებაზე</w:t>
            </w:r>
            <w:r w:rsidRPr="003060E0">
              <w:rPr>
                <w:lang w:val="ka-GE"/>
              </w:rPr>
              <w:t xml:space="preserve"> </w:t>
            </w:r>
            <w:r w:rsidRPr="003060E0">
              <w:rPr>
                <w:rFonts w:ascii="Sylfaen" w:hAnsi="Sylfaen" w:cs="Sylfaen"/>
                <w:lang w:val="ka-GE"/>
              </w:rPr>
              <w:t>მყოფი</w:t>
            </w:r>
            <w:r w:rsidRPr="003060E0">
              <w:rPr>
                <w:lang w:val="ka-GE"/>
              </w:rPr>
              <w:t xml:space="preserve"> </w:t>
            </w:r>
            <w:r w:rsidRPr="003060E0">
              <w:rPr>
                <w:rFonts w:ascii="Sylfaen" w:hAnsi="Sylfaen" w:cs="Sylfaen"/>
                <w:lang w:val="ka-GE"/>
              </w:rPr>
              <w:t>ორგანიზაციების</w:t>
            </w:r>
            <w:r w:rsidRPr="003060E0">
              <w:rPr>
                <w:lang w:val="ka-GE"/>
              </w:rPr>
              <w:t xml:space="preserve"> </w:t>
            </w:r>
            <w:r w:rsidRPr="003060E0">
              <w:rPr>
                <w:rFonts w:ascii="Sylfaen" w:hAnsi="Sylfaen" w:cs="Sylfaen"/>
                <w:lang w:val="ka-GE"/>
              </w:rPr>
              <w:t>მიერ</w:t>
            </w:r>
            <w:r w:rsidRPr="003060E0">
              <w:rPr>
                <w:lang w:val="ka-GE"/>
              </w:rPr>
              <w:t xml:space="preserve">  </w:t>
            </w:r>
            <w:r w:rsidRPr="003060E0">
              <w:rPr>
                <w:rFonts w:ascii="Sylfaen" w:hAnsi="Sylfaen" w:cs="Sylfaen"/>
                <w:lang w:val="ka-GE"/>
              </w:rPr>
              <w:t>გადახდების</w:t>
            </w:r>
            <w:r w:rsidRPr="003060E0">
              <w:rPr>
                <w:lang w:val="ka-GE"/>
              </w:rPr>
              <w:t xml:space="preserve"> </w:t>
            </w:r>
            <w:r w:rsidRPr="003060E0">
              <w:rPr>
                <w:rFonts w:ascii="Sylfaen" w:hAnsi="Sylfaen" w:cs="Sylfaen"/>
                <w:lang w:val="ka-GE"/>
              </w:rPr>
              <w:t>განხორციელების</w:t>
            </w:r>
            <w:r w:rsidRPr="003060E0">
              <w:rPr>
                <w:lang w:val="ka-GE"/>
              </w:rPr>
              <w:t xml:space="preserve"> </w:t>
            </w:r>
            <w:r w:rsidRPr="003060E0">
              <w:rPr>
                <w:rFonts w:ascii="Sylfaen" w:hAnsi="Sylfaen" w:cs="Sylfaen"/>
                <w:lang w:val="ka-GE"/>
              </w:rPr>
              <w:t>წესი</w:t>
            </w:r>
            <w:r w:rsidRPr="003060E0">
              <w:rPr>
                <w:lang w:val="ka-GE"/>
              </w:rPr>
              <w:t xml:space="preserve">" </w:t>
            </w:r>
          </w:p>
        </w:tc>
      </w:tr>
      <w:tr w:rsidR="00385A16" w:rsidRPr="00DC62F5"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385A16" w:rsidRPr="003060E0" w:rsidRDefault="00385A16" w:rsidP="00385A16">
            <w:pPr>
              <w:spacing w:before="120"/>
              <w:rPr>
                <w:rFonts w:ascii="Sylfaen" w:eastAsia="Sylfaen" w:hAnsi="Sylfaen"/>
                <w:lang w:val="ka-GE"/>
              </w:rPr>
            </w:pPr>
            <w:r w:rsidRPr="003060E0">
              <w:rPr>
                <w:rFonts w:ascii="Sylfaen" w:eastAsia="Sylfaen" w:hAnsi="Sylfaen"/>
                <w:lang w:val="ka-GE"/>
              </w:rPr>
              <w:lastRenderedPageBreak/>
              <w:t>„სახელმწიფო შესყიდვების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385A16" w:rsidRPr="003060E0" w:rsidRDefault="00385A16" w:rsidP="00385A16">
            <w:pPr>
              <w:spacing w:before="120"/>
              <w:rPr>
                <w:rFonts w:ascii="Sylfaen" w:eastAsia="Sylfaen" w:hAnsi="Sylfaen"/>
                <w:lang w:val="ka-GE"/>
              </w:rPr>
            </w:pPr>
            <w:r w:rsidRPr="003060E0">
              <w:rPr>
                <w:rFonts w:ascii="Sylfaen" w:hAnsi="Sylfaen" w:cs="Sylfaen"/>
                <w:lang w:val="ka-GE"/>
              </w:rPr>
              <w:t>საქართველოს</w:t>
            </w:r>
            <w:r w:rsidRPr="003060E0">
              <w:rPr>
                <w:lang w:val="ka-GE"/>
              </w:rPr>
              <w:t xml:space="preserve"> </w:t>
            </w:r>
            <w:r w:rsidRPr="003060E0">
              <w:rPr>
                <w:rFonts w:ascii="Sylfaen" w:hAnsi="Sylfaen" w:cs="Sylfaen"/>
                <w:lang w:val="ka-GE"/>
              </w:rPr>
              <w:t>ფინანსთა</w:t>
            </w:r>
            <w:r w:rsidRPr="003060E0">
              <w:rPr>
                <w:lang w:val="ka-GE"/>
              </w:rPr>
              <w:t xml:space="preserve"> </w:t>
            </w:r>
            <w:r w:rsidRPr="003060E0">
              <w:rPr>
                <w:rFonts w:ascii="Sylfaen" w:hAnsi="Sylfaen" w:cs="Sylfaen"/>
                <w:lang w:val="ka-GE"/>
              </w:rPr>
              <w:t>მინისტრის</w:t>
            </w:r>
            <w:r w:rsidRPr="003060E0">
              <w:rPr>
                <w:lang w:val="ka-GE"/>
              </w:rPr>
              <w:t xml:space="preserve"> 2014 </w:t>
            </w:r>
            <w:r w:rsidRPr="003060E0">
              <w:rPr>
                <w:rFonts w:ascii="Sylfaen" w:hAnsi="Sylfaen" w:cs="Sylfaen"/>
                <w:lang w:val="ka-GE"/>
              </w:rPr>
              <w:t>წლის</w:t>
            </w:r>
            <w:r w:rsidRPr="003060E0">
              <w:rPr>
                <w:lang w:val="ka-GE"/>
              </w:rPr>
              <w:t xml:space="preserve"> 31 </w:t>
            </w:r>
            <w:r w:rsidRPr="003060E0">
              <w:rPr>
                <w:rFonts w:ascii="Sylfaen" w:hAnsi="Sylfaen" w:cs="Sylfaen"/>
                <w:lang w:val="ka-GE"/>
              </w:rPr>
              <w:t>დეკემბრის</w:t>
            </w:r>
            <w:r w:rsidRPr="003060E0">
              <w:rPr>
                <w:lang w:val="ka-GE"/>
              </w:rPr>
              <w:t xml:space="preserve"> N429 </w:t>
            </w:r>
            <w:r w:rsidRPr="003060E0">
              <w:rPr>
                <w:rFonts w:ascii="Sylfaen" w:hAnsi="Sylfaen" w:cs="Sylfaen"/>
                <w:lang w:val="ka-GE"/>
              </w:rPr>
              <w:t>ბრძანებით</w:t>
            </w:r>
            <w:r w:rsidRPr="003060E0">
              <w:rPr>
                <w:lang w:val="ka-GE"/>
              </w:rPr>
              <w:t xml:space="preserve"> </w:t>
            </w:r>
            <w:r w:rsidRPr="003060E0">
              <w:rPr>
                <w:rFonts w:ascii="Sylfaen" w:hAnsi="Sylfaen" w:cs="Sylfaen"/>
                <w:lang w:val="ka-GE"/>
              </w:rPr>
              <w:t>დამტკიცებული</w:t>
            </w:r>
            <w:r w:rsidRPr="003060E0">
              <w:rPr>
                <w:lang w:val="ka-GE"/>
              </w:rPr>
              <w:t xml:space="preserve"> </w:t>
            </w:r>
            <w:r w:rsidRPr="003060E0">
              <w:rPr>
                <w:rFonts w:ascii="Times New Roman" w:hAnsi="Times New Roman" w:cs="Times New Roman"/>
                <w:lang w:val="ka-GE"/>
              </w:rPr>
              <w:t>„</w:t>
            </w:r>
            <w:r w:rsidRPr="003060E0">
              <w:rPr>
                <w:rFonts w:ascii="Sylfaen" w:hAnsi="Sylfaen" w:cs="Sylfaen"/>
                <w:lang w:val="ka-GE"/>
              </w:rPr>
              <w:t>საბიუჯეტო</w:t>
            </w:r>
            <w:r w:rsidRPr="003060E0">
              <w:rPr>
                <w:lang w:val="ka-GE"/>
              </w:rPr>
              <w:t xml:space="preserve"> </w:t>
            </w:r>
            <w:r w:rsidRPr="003060E0">
              <w:rPr>
                <w:rFonts w:ascii="Sylfaen" w:hAnsi="Sylfaen" w:cs="Sylfaen"/>
                <w:lang w:val="ka-GE"/>
              </w:rPr>
              <w:t>ორგანიზაციების</w:t>
            </w:r>
            <w:r w:rsidRPr="003060E0">
              <w:rPr>
                <w:lang w:val="ka-GE"/>
              </w:rPr>
              <w:t xml:space="preserve"> </w:t>
            </w:r>
            <w:r w:rsidRPr="003060E0">
              <w:rPr>
                <w:rFonts w:ascii="Sylfaen" w:hAnsi="Sylfaen" w:cs="Sylfaen"/>
                <w:lang w:val="ka-GE"/>
              </w:rPr>
              <w:t>ბუღალტრული</w:t>
            </w:r>
            <w:r w:rsidRPr="003060E0">
              <w:rPr>
                <w:lang w:val="ka-GE"/>
              </w:rPr>
              <w:t xml:space="preserve"> </w:t>
            </w:r>
            <w:r w:rsidRPr="003060E0">
              <w:rPr>
                <w:rFonts w:ascii="Sylfaen" w:hAnsi="Sylfaen" w:cs="Sylfaen"/>
                <w:lang w:val="ka-GE"/>
              </w:rPr>
              <w:t>აღრიცხვის</w:t>
            </w:r>
            <w:r w:rsidRPr="003060E0">
              <w:rPr>
                <w:lang w:val="ka-GE"/>
              </w:rPr>
              <w:t xml:space="preserve"> </w:t>
            </w:r>
            <w:r w:rsidRPr="003060E0">
              <w:rPr>
                <w:rFonts w:ascii="Sylfaen" w:hAnsi="Sylfaen" w:cs="Sylfaen"/>
                <w:lang w:val="ka-GE"/>
              </w:rPr>
              <w:t>და</w:t>
            </w:r>
            <w:r w:rsidRPr="003060E0">
              <w:rPr>
                <w:lang w:val="ka-GE"/>
              </w:rPr>
              <w:t xml:space="preserve"> </w:t>
            </w:r>
            <w:r w:rsidRPr="003060E0">
              <w:rPr>
                <w:rFonts w:ascii="Sylfaen" w:hAnsi="Sylfaen" w:cs="Sylfaen"/>
                <w:lang w:val="ka-GE"/>
              </w:rPr>
              <w:t>ფინანსური</w:t>
            </w:r>
            <w:r w:rsidRPr="003060E0">
              <w:rPr>
                <w:lang w:val="ka-GE"/>
              </w:rPr>
              <w:t xml:space="preserve"> </w:t>
            </w:r>
            <w:r w:rsidRPr="003060E0">
              <w:rPr>
                <w:rFonts w:ascii="Sylfaen" w:hAnsi="Sylfaen" w:cs="Sylfaen"/>
                <w:lang w:val="ka-GE"/>
              </w:rPr>
              <w:t>ანგარიშგების</w:t>
            </w:r>
            <w:r w:rsidRPr="003060E0">
              <w:rPr>
                <w:lang w:val="ka-GE"/>
              </w:rPr>
              <w:t xml:space="preserve"> </w:t>
            </w:r>
            <w:r w:rsidRPr="003060E0">
              <w:rPr>
                <w:rFonts w:ascii="Sylfaen" w:hAnsi="Sylfaen" w:cs="Sylfaen"/>
                <w:lang w:val="ka-GE"/>
              </w:rPr>
              <w:t>შესახებ</w:t>
            </w:r>
            <w:r w:rsidRPr="003060E0">
              <w:rPr>
                <w:lang w:val="ka-GE"/>
              </w:rPr>
              <w:t xml:space="preserve"> </w:t>
            </w:r>
            <w:r w:rsidRPr="003060E0">
              <w:rPr>
                <w:rFonts w:ascii="Sylfaen" w:hAnsi="Sylfaen" w:cs="Sylfaen"/>
                <w:lang w:val="ka-GE"/>
              </w:rPr>
              <w:t>ინსტრუქცია</w:t>
            </w:r>
            <w:r w:rsidRPr="003060E0">
              <w:rPr>
                <w:rFonts w:ascii="Times New Roman" w:hAnsi="Times New Roman" w:cs="Times New Roman"/>
                <w:lang w:val="ka-GE"/>
              </w:rPr>
              <w:t>“</w:t>
            </w:r>
          </w:p>
        </w:tc>
      </w:tr>
      <w:tr w:rsidR="00385A16" w:rsidRPr="00DC62F5"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385A16" w:rsidRPr="003060E0" w:rsidRDefault="00385A16" w:rsidP="00385A16">
            <w:pPr>
              <w:spacing w:before="120"/>
              <w:rPr>
                <w:rFonts w:ascii="Sylfaen" w:eastAsia="Sylfaen" w:hAnsi="Sylfaen"/>
                <w:lang w:val="ka-GE"/>
              </w:rPr>
            </w:pPr>
            <w:r w:rsidRPr="003060E0">
              <w:rPr>
                <w:rFonts w:ascii="Sylfaen" w:eastAsia="Sylfaen" w:hAnsi="Sylfaen"/>
                <w:lang w:val="ka-GE"/>
              </w:rPr>
              <w:t>„შიდა აუდიტის მეთოდოლოგიის  დამტკიცების შესახებ“ საქართველოს მთავრობის 2016 წლის 26 დეკემბრის №593 დადგენილება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385A16" w:rsidRPr="003060E0" w:rsidRDefault="00385A16" w:rsidP="00385A16">
            <w:pPr>
              <w:spacing w:before="120"/>
              <w:rPr>
                <w:rFonts w:ascii="Sylfaen" w:eastAsia="Sylfaen" w:hAnsi="Sylfaen"/>
                <w:lang w:val="ka-GE"/>
              </w:rPr>
            </w:pPr>
            <w:r w:rsidRPr="003060E0">
              <w:rPr>
                <w:rFonts w:ascii="Sylfaen" w:eastAsia="Sylfaen" w:hAnsi="Sylfaen"/>
                <w:lang w:val="ka-GE"/>
              </w:rPr>
              <w:t xml:space="preserve">სახელმწიფო შესყიდვების სააგენტოს თავმჯდომარის 2015 წლის 17 აგვისტოს №13 ბრძანებით დამტკიცებული „გამარტივებული შესყიდვის კრიტერიუმები და გამარტივებული შესყიდვის ჩატარების წესი“ </w:t>
            </w:r>
          </w:p>
        </w:tc>
      </w:tr>
      <w:tr w:rsidR="00385A16" w:rsidRPr="00DC62F5"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385A16" w:rsidRPr="003060E0" w:rsidRDefault="00385A16" w:rsidP="00385A16">
            <w:pPr>
              <w:spacing w:before="120"/>
              <w:rPr>
                <w:rFonts w:ascii="Sylfaen" w:eastAsia="Sylfaen" w:hAnsi="Sylfaen"/>
                <w:lang w:val="ka-GE"/>
              </w:rPr>
            </w:pPr>
            <w:r w:rsidRPr="003060E0">
              <w:rPr>
                <w:rFonts w:ascii="Sylfaen" w:eastAsia="Sylfaen" w:hAnsi="Sylfaen"/>
                <w:lang w:val="ka-GE"/>
              </w:rPr>
              <w:t>„შიდა აუდიტის სტანდარტების დამტკიცების შესახებ“ საქართველოს მთავრობის 2010 წლის 30 ივლისის №1015 განკარგულება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385A16" w:rsidRPr="003060E0" w:rsidRDefault="00385A16" w:rsidP="00385A16">
            <w:pPr>
              <w:spacing w:before="120"/>
              <w:rPr>
                <w:rFonts w:ascii="Sylfaen" w:eastAsia="Sylfaen" w:hAnsi="Sylfaen"/>
                <w:lang w:val="ka-GE"/>
              </w:rPr>
            </w:pPr>
            <w:r w:rsidRPr="003060E0">
              <w:rPr>
                <w:rFonts w:ascii="Sylfaen" w:eastAsia="Sylfaen" w:hAnsi="Sylfaen"/>
                <w:lang w:val="ka-GE"/>
              </w:rPr>
              <w:t>საქართველოს პრეზიდენტის   1998 წლის 6 თებერვალი  N 70  ბრძანებულებით დამტკიცებული  „საქართველოში ბუღალტრული აღრიცხვისა და ანგარიშგების დებულება“</w:t>
            </w:r>
          </w:p>
        </w:tc>
      </w:tr>
      <w:tr w:rsidR="00385A16" w:rsidRPr="00DC62F5"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385A16" w:rsidRPr="003060E0" w:rsidRDefault="00385A16" w:rsidP="00385A16">
            <w:pPr>
              <w:spacing w:before="120"/>
              <w:rPr>
                <w:rFonts w:ascii="Sylfaen" w:eastAsia="Sylfaen" w:hAnsi="Sylfaen"/>
                <w:lang w:val="ka-GE"/>
              </w:rPr>
            </w:pPr>
            <w:r w:rsidRPr="003060E0">
              <w:rPr>
                <w:rFonts w:ascii="Sylfaen" w:eastAsia="Sylfaen" w:hAnsi="Sylfaen"/>
                <w:lang w:val="ka-GE"/>
              </w:rPr>
              <w:t>„შიდა აუდიტორთა ეთიკის კოდექსის დამტკიცების შესახებ“ საქართველოს მთავრობის 2010 წლის 30 ივლისის №1016 განკარგულება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385A16" w:rsidRPr="003060E0" w:rsidRDefault="00385A16" w:rsidP="00385A16">
            <w:pPr>
              <w:spacing w:before="120"/>
              <w:rPr>
                <w:rFonts w:ascii="Sylfaen" w:eastAsia="Sylfaen" w:hAnsi="Sylfaen"/>
                <w:lang w:val="ka-GE"/>
              </w:rPr>
            </w:pPr>
            <w:r w:rsidRPr="003060E0">
              <w:rPr>
                <w:rFonts w:ascii="Sylfaen" w:eastAsia="Sylfaen" w:hAnsi="Sylfaen"/>
                <w:lang w:val="ka-GE"/>
              </w:rPr>
              <w:t xml:space="preserve">სახელმწიფო შესყიდვების სააგენტოს თავმჯდომარის </w:t>
            </w:r>
            <w:r w:rsidRPr="003060E0">
              <w:rPr>
                <w:rFonts w:ascii="Sylfaen" w:eastAsiaTheme="minorHAnsi" w:hAnsi="Sylfaen" w:cs="Sylfaen"/>
                <w:lang w:val="ka-GE"/>
              </w:rPr>
              <w:t xml:space="preserve">2015  წლის 22 მაისის N 7 ბრძანებით დამტკიცებული „კონკურსის მეშვეობით საპროექტო მომსახურების სახელმწიფო შესყიდვის წესი და პირობები“  </w:t>
            </w:r>
            <w:r w:rsidRPr="003060E0">
              <w:rPr>
                <w:rFonts w:ascii="Sylfaen" w:eastAsia="Sylfaen" w:hAnsi="Sylfaen"/>
                <w:lang w:val="ka-GE"/>
              </w:rPr>
              <w:t xml:space="preserve"> </w:t>
            </w:r>
          </w:p>
        </w:tc>
      </w:tr>
      <w:tr w:rsidR="00385A16" w:rsidRPr="00DC62F5"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385A16" w:rsidRPr="003060E0" w:rsidRDefault="00385A16" w:rsidP="00385A16">
            <w:pPr>
              <w:spacing w:before="120"/>
              <w:rPr>
                <w:rFonts w:ascii="Sylfaen" w:eastAsia="Sylfaen" w:hAnsi="Sylfaen"/>
                <w:lang w:val="ka-GE"/>
              </w:rPr>
            </w:pPr>
            <w:r w:rsidRPr="003060E0">
              <w:rPr>
                <w:rFonts w:ascii="Sylfaen" w:eastAsia="Sylfaen" w:hAnsi="Sylfaen"/>
                <w:lang w:val="ka-GE"/>
              </w:rPr>
              <w:t>საქართველოს მთავრობის 2005 წლის 31 დეკემბერის N 249 დადგენილებით დამტკიცებული  საქართველოს შრომის, ჯანმრთელობისა და სოციალური დაცვის სამინისტროს დებულება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385A16" w:rsidRPr="003060E0" w:rsidRDefault="00385A16" w:rsidP="00385A16">
            <w:pPr>
              <w:spacing w:before="120"/>
              <w:rPr>
                <w:rFonts w:ascii="Sylfaen" w:eastAsia="Sylfaen" w:hAnsi="Sylfaen"/>
                <w:lang w:val="ka-GE"/>
              </w:rPr>
            </w:pPr>
            <w:r w:rsidRPr="003060E0">
              <w:rPr>
                <w:rFonts w:ascii="Sylfaen" w:eastAsia="Sylfaen" w:hAnsi="Sylfaen"/>
                <w:lang w:val="ka-GE"/>
              </w:rPr>
              <w:t>საქართველოს ფინანსთა მინისტრის 2011 წლის 30 დეკემბერის №637 ბრძანება „სახელმწიფო ბიუჯეტით გამოყოფილი ასიგნებების საბიუჯეტო კლასიფიკაციის მუხლებსა და კოდებს შორის თანხების გადანაწილების წესის დამტკიცების შესახებ“</w:t>
            </w:r>
          </w:p>
        </w:tc>
      </w:tr>
      <w:tr w:rsidR="00385A16" w:rsidRPr="00DC62F5"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385A16" w:rsidRPr="003060E0" w:rsidRDefault="00385A16" w:rsidP="00385A16">
            <w:pPr>
              <w:spacing w:before="120"/>
              <w:rPr>
                <w:rFonts w:ascii="Sylfaen" w:hAnsi="Sylfaen"/>
                <w:lang w:val="ka-GE"/>
              </w:rPr>
            </w:pPr>
            <w:r w:rsidRPr="003060E0">
              <w:rPr>
                <w:rFonts w:ascii="Sylfaen" w:eastAsia="Sylfaen" w:hAnsi="Sylfaen"/>
                <w:lang w:val="ka-GE"/>
              </w:rPr>
              <w:t xml:space="preserve">„საქართველოს შრომის, ჯანმრთელობისა და სოციალური დაცვის სამინისტროს სტრუქტურული ქვედანაყოფების დებულებების დამტკიცების შესახებ“ საქართველოს შრომის, ჯანმრთელობისა და </w:t>
            </w:r>
            <w:r w:rsidRPr="003060E0">
              <w:rPr>
                <w:rFonts w:ascii="Sylfaen" w:eastAsia="Sylfaen" w:hAnsi="Sylfaen"/>
                <w:lang w:val="ka-GE"/>
              </w:rPr>
              <w:lastRenderedPageBreak/>
              <w:t>სოციალური დაცვის მინისტრის 2015 წლის 6 იანვარის №01-1/ნ ბრძანება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385A16" w:rsidRPr="003060E0" w:rsidRDefault="00385A16" w:rsidP="00385A16">
            <w:pPr>
              <w:spacing w:before="120"/>
              <w:rPr>
                <w:lang w:val="ka-GE"/>
              </w:rPr>
            </w:pPr>
          </w:p>
        </w:tc>
      </w:tr>
      <w:tr w:rsidR="00385A16" w:rsidRPr="00DC62F5" w:rsidTr="005D776B">
        <w:trPr>
          <w:trHeight w:val="391"/>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385A16" w:rsidRDefault="00385A16" w:rsidP="00385A16">
            <w:pPr>
              <w:spacing w:line="240" w:lineRule="auto"/>
              <w:rPr>
                <w:rFonts w:ascii="Sylfaen" w:hAnsi="Sylfaen" w:cs="Sylfaen"/>
                <w:lang w:val="ka-GE"/>
              </w:rPr>
            </w:pPr>
            <w:r w:rsidRPr="00962D44">
              <w:rPr>
                <w:rFonts w:ascii="Sylfaen" w:hAnsi="Sylfaen" w:cs="Sylfaen"/>
                <w:lang w:val="ka-GE"/>
              </w:rPr>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385A16" w:rsidRPr="00962D44" w:rsidRDefault="00385A16" w:rsidP="00385A16">
            <w:pPr>
              <w:spacing w:line="240" w:lineRule="auto"/>
              <w:rPr>
                <w:rFonts w:ascii="Sylfaen" w:hAnsi="Sylfaen" w:cs="Sylfaen"/>
                <w:lang w:val="ka-GE"/>
              </w:rPr>
            </w:pPr>
            <w:r w:rsidRPr="00962D44">
              <w:rPr>
                <w:rFonts w:ascii="Sylfaen" w:hAnsi="Sylfaen" w:cs="Sylfaen"/>
                <w:lang w:val="ka-GE"/>
              </w:rPr>
              <w:t>პროფესიული ცოდნა</w:t>
            </w:r>
          </w:p>
        </w:tc>
      </w:tr>
      <w:tr w:rsidR="00385A16" w:rsidRPr="00DC62F5" w:rsidTr="005D776B">
        <w:trPr>
          <w:trHeight w:val="95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385A16" w:rsidRPr="00F22384" w:rsidRDefault="00385A16" w:rsidP="00385A16">
            <w:pPr>
              <w:spacing w:before="120"/>
              <w:rPr>
                <w:rFonts w:ascii="Sylfaen" w:hAnsi="Sylfaen"/>
                <w:sz w:val="24"/>
                <w:szCs w:val="24"/>
                <w:lang w:val="ka-GE"/>
              </w:rPr>
            </w:pPr>
            <w:proofErr w:type="spellStart"/>
            <w:r>
              <w:rPr>
                <w:rFonts w:ascii="Sylfaen" w:eastAsia="Sylfaen" w:hAnsi="Sylfaen"/>
                <w:sz w:val="24"/>
              </w:rPr>
              <w:t>შიდა</w:t>
            </w:r>
            <w:proofErr w:type="spellEnd"/>
            <w:r>
              <w:rPr>
                <w:rFonts w:ascii="Sylfaen" w:eastAsia="Sylfaen" w:hAnsi="Sylfaen"/>
                <w:sz w:val="24"/>
              </w:rPr>
              <w:t xml:space="preserve"> </w:t>
            </w:r>
            <w:proofErr w:type="spellStart"/>
            <w:r>
              <w:rPr>
                <w:rFonts w:ascii="Sylfaen" w:eastAsia="Sylfaen" w:hAnsi="Sylfaen"/>
                <w:sz w:val="24"/>
              </w:rPr>
              <w:t>აუდიტის</w:t>
            </w:r>
            <w:proofErr w:type="spellEnd"/>
            <w:r>
              <w:rPr>
                <w:rFonts w:ascii="Sylfaen" w:eastAsia="Sylfaen" w:hAnsi="Sylfaen"/>
                <w:sz w:val="24"/>
              </w:rPr>
              <w:t xml:space="preserve">, </w:t>
            </w:r>
            <w:proofErr w:type="spellStart"/>
            <w:r>
              <w:rPr>
                <w:rFonts w:ascii="Sylfaen" w:eastAsia="Sylfaen" w:hAnsi="Sylfaen"/>
                <w:sz w:val="24"/>
              </w:rPr>
              <w:t>შიდა</w:t>
            </w:r>
            <w:proofErr w:type="spellEnd"/>
            <w:r>
              <w:rPr>
                <w:rFonts w:ascii="Sylfaen" w:eastAsia="Sylfaen" w:hAnsi="Sylfaen"/>
                <w:sz w:val="24"/>
              </w:rPr>
              <w:t xml:space="preserve"> </w:t>
            </w:r>
            <w:proofErr w:type="spellStart"/>
            <w:r>
              <w:rPr>
                <w:rFonts w:ascii="Sylfaen" w:eastAsia="Sylfaen" w:hAnsi="Sylfaen"/>
                <w:sz w:val="24"/>
              </w:rPr>
              <w:t>კონტროლის</w:t>
            </w:r>
            <w:proofErr w:type="spellEnd"/>
            <w:r>
              <w:rPr>
                <w:rFonts w:ascii="Sylfaen" w:eastAsia="Sylfaen" w:hAnsi="Sylfaen"/>
                <w:sz w:val="24"/>
              </w:rPr>
              <w:t xml:space="preserve"> </w:t>
            </w:r>
            <w:proofErr w:type="spellStart"/>
            <w:r>
              <w:rPr>
                <w:rFonts w:ascii="Sylfaen" w:eastAsia="Sylfaen" w:hAnsi="Sylfaen"/>
                <w:sz w:val="24"/>
              </w:rPr>
              <w:t>განხრით</w:t>
            </w:r>
            <w:proofErr w:type="spellEnd"/>
            <w:r>
              <w:rPr>
                <w:rFonts w:ascii="Sylfaen" w:eastAsia="Sylfaen" w:hAnsi="Sylfaen"/>
                <w:sz w:val="24"/>
              </w:rPr>
              <w:t xml:space="preserve"> </w:t>
            </w:r>
            <w:proofErr w:type="spellStart"/>
            <w:r>
              <w:rPr>
                <w:rFonts w:ascii="Sylfaen" w:eastAsia="Sylfaen" w:hAnsi="Sylfaen"/>
                <w:sz w:val="24"/>
              </w:rPr>
              <w:t>ჩატარებულ</w:t>
            </w:r>
            <w:proofErr w:type="spellEnd"/>
            <w:r>
              <w:rPr>
                <w:rFonts w:ascii="Sylfaen" w:eastAsia="Sylfaen" w:hAnsi="Sylfaen"/>
                <w:sz w:val="24"/>
                <w:lang w:val="ka-GE"/>
              </w:rPr>
              <w:t>ი</w:t>
            </w:r>
            <w:r>
              <w:rPr>
                <w:rFonts w:ascii="Sylfaen" w:eastAsia="Sylfaen" w:hAnsi="Sylfaen"/>
                <w:sz w:val="24"/>
              </w:rPr>
              <w:t xml:space="preserve"> </w:t>
            </w:r>
            <w:proofErr w:type="spellStart"/>
            <w:r>
              <w:rPr>
                <w:rFonts w:ascii="Sylfaen" w:eastAsia="Sylfaen" w:hAnsi="Sylfaen"/>
                <w:sz w:val="24"/>
              </w:rPr>
              <w:t>შემოწმებ</w:t>
            </w:r>
            <w:proofErr w:type="spellEnd"/>
            <w:r>
              <w:rPr>
                <w:rFonts w:ascii="Sylfaen" w:eastAsia="Sylfaen" w:hAnsi="Sylfaen"/>
                <w:sz w:val="24"/>
                <w:lang w:val="ka-GE"/>
              </w:rPr>
              <w:t>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385A16" w:rsidRPr="00F22384" w:rsidRDefault="00385A16" w:rsidP="00385A16">
            <w:pPr>
              <w:spacing w:before="120"/>
              <w:rPr>
                <w:rFonts w:ascii="Sylfaen" w:hAnsi="Sylfaen"/>
                <w:sz w:val="24"/>
                <w:szCs w:val="24"/>
                <w:lang w:val="ka-GE"/>
              </w:rPr>
            </w:pPr>
          </w:p>
        </w:tc>
      </w:tr>
      <w:tr w:rsidR="00385A16" w:rsidRPr="00DC62F5" w:rsidTr="005D776B">
        <w:trPr>
          <w:trHeight w:val="4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385A16" w:rsidRDefault="00385A16" w:rsidP="00385A16">
            <w:pPr>
              <w:spacing w:before="120" w:line="240" w:lineRule="auto"/>
              <w:rPr>
                <w:rFonts w:ascii="Sylfaen" w:hAnsi="Sylfaen" w:cs="Sylfaen"/>
                <w:lang w:val="ka-GE"/>
              </w:rPr>
            </w:pPr>
            <w:r w:rsidRPr="00962D44">
              <w:rPr>
                <w:rFonts w:ascii="Sylfaen" w:hAnsi="Sylfaen" w:cs="Sylfaen"/>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385A16" w:rsidRDefault="00385A16" w:rsidP="00385A16">
            <w:pPr>
              <w:spacing w:before="120" w:line="240" w:lineRule="auto"/>
              <w:rPr>
                <w:rFonts w:ascii="Sylfaen" w:hAnsi="Sylfaen" w:cs="Sylfaen"/>
                <w:lang w:val="ka-GE"/>
              </w:rPr>
            </w:pPr>
            <w:r w:rsidRPr="00962D44">
              <w:rPr>
                <w:rFonts w:ascii="Sylfaen" w:hAnsi="Sylfaen" w:cs="Sylfaen"/>
                <w:lang w:val="ka-GE"/>
              </w:rPr>
              <w:t>კომპიუტერული პროგრამები</w:t>
            </w:r>
          </w:p>
        </w:tc>
      </w:tr>
      <w:tr w:rsidR="00385A16" w:rsidRPr="00DC62F5" w:rsidTr="00B313DF">
        <w:trPr>
          <w:trHeight w:val="94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385A16" w:rsidRPr="00873C8B" w:rsidRDefault="00385A16" w:rsidP="00385A16">
            <w:pPr>
              <w:spacing w:before="120"/>
              <w:ind w:left="360" w:hanging="90"/>
              <w:rPr>
                <w:rFonts w:ascii="bpg_gel_dejavusans" w:hAnsi="bpg_gel_dejavusans"/>
                <w:color w:val="333333"/>
                <w:sz w:val="18"/>
                <w:szCs w:val="18"/>
                <w:shd w:val="clear" w:color="auto" w:fill="FFFFFF"/>
              </w:rPr>
            </w:pPr>
            <w:r>
              <w:rPr>
                <w:rFonts w:ascii="bpg_gel_dejavusans" w:hAnsi="bpg_gel_dejavusans"/>
                <w:color w:val="333333"/>
                <w:sz w:val="18"/>
                <w:szCs w:val="18"/>
                <w:shd w:val="clear" w:color="auto" w:fill="FFFFFF"/>
              </w:rPr>
              <w:t>Microsoft Office</w:t>
            </w:r>
            <w:r w:rsidRPr="00873C8B">
              <w:t> </w:t>
            </w:r>
            <w:r w:rsidRPr="00873C8B">
              <w:rPr>
                <w:rFonts w:ascii="bpg_gel_dejavusans" w:hAnsi="bpg_gel_dejavusans"/>
                <w:color w:val="333333"/>
                <w:sz w:val="18"/>
                <w:szCs w:val="18"/>
                <w:shd w:val="clear" w:color="auto" w:fill="FFFFFF"/>
              </w:rPr>
              <w:t xml:space="preserve">WORD  </w:t>
            </w:r>
          </w:p>
          <w:p w:rsidR="00385A16" w:rsidRPr="00873C8B" w:rsidRDefault="00385A16" w:rsidP="00385A16">
            <w:pPr>
              <w:spacing w:before="120"/>
              <w:ind w:left="360" w:hanging="90"/>
              <w:rPr>
                <w:rFonts w:ascii="bpg_gel_dejavusans" w:hAnsi="bpg_gel_dejavusans"/>
                <w:color w:val="333333"/>
                <w:sz w:val="18"/>
                <w:szCs w:val="18"/>
                <w:shd w:val="clear" w:color="auto" w:fill="FFFFFF"/>
              </w:rPr>
            </w:pPr>
            <w:r>
              <w:rPr>
                <w:rFonts w:ascii="bpg_gel_dejavusans" w:hAnsi="bpg_gel_dejavusans"/>
                <w:color w:val="333333"/>
                <w:sz w:val="18"/>
                <w:szCs w:val="18"/>
                <w:shd w:val="clear" w:color="auto" w:fill="FFFFFF"/>
              </w:rPr>
              <w:t>Microsoft Office</w:t>
            </w:r>
            <w:r w:rsidRPr="00873C8B">
              <w:t> </w:t>
            </w:r>
            <w:r w:rsidRPr="00873C8B">
              <w:rPr>
                <w:rFonts w:ascii="bpg_gel_dejavusans" w:hAnsi="bpg_gel_dejavusans"/>
                <w:color w:val="333333"/>
                <w:sz w:val="18"/>
                <w:szCs w:val="18"/>
                <w:shd w:val="clear" w:color="auto" w:fill="FFFFFF"/>
              </w:rPr>
              <w:t xml:space="preserve">EXCEL  </w:t>
            </w:r>
          </w:p>
          <w:p w:rsidR="00385A16" w:rsidRPr="00873C8B" w:rsidRDefault="00385A16" w:rsidP="00385A16">
            <w:pPr>
              <w:spacing w:before="120"/>
              <w:ind w:left="360" w:hanging="90"/>
              <w:rPr>
                <w:rFonts w:ascii="bpg_gel_dejavusans" w:hAnsi="bpg_gel_dejavusans"/>
                <w:color w:val="333333"/>
                <w:sz w:val="18"/>
                <w:szCs w:val="18"/>
                <w:shd w:val="clear" w:color="auto" w:fill="FFFFFF"/>
              </w:rPr>
            </w:pPr>
            <w:r>
              <w:rPr>
                <w:rFonts w:ascii="bpg_gel_dejavusans" w:hAnsi="bpg_gel_dejavusans"/>
                <w:color w:val="333333"/>
                <w:sz w:val="18"/>
                <w:szCs w:val="18"/>
                <w:shd w:val="clear" w:color="auto" w:fill="FFFFFF"/>
              </w:rPr>
              <w:t>Microsoft Office</w:t>
            </w:r>
            <w:r w:rsidRPr="00873C8B">
              <w:t> </w:t>
            </w:r>
            <w:r w:rsidRPr="00873C8B">
              <w:rPr>
                <w:rFonts w:ascii="bpg_gel_dejavusans" w:hAnsi="bpg_gel_dejavusans"/>
                <w:color w:val="333333"/>
                <w:sz w:val="18"/>
                <w:szCs w:val="18"/>
                <w:shd w:val="clear" w:color="auto" w:fill="FFFFFF"/>
              </w:rPr>
              <w:t xml:space="preserve">POWERPOINT   </w:t>
            </w:r>
          </w:p>
          <w:p w:rsidR="00385A16" w:rsidRPr="00C00329" w:rsidRDefault="00385A16" w:rsidP="00385A16">
            <w:pPr>
              <w:spacing w:before="120"/>
              <w:ind w:left="360" w:hanging="90"/>
              <w:rPr>
                <w:rFonts w:ascii="Sylfaen" w:hAnsi="Sylfaen"/>
                <w:color w:val="333333"/>
                <w:sz w:val="18"/>
                <w:szCs w:val="18"/>
                <w:shd w:val="clear" w:color="auto" w:fill="FFFFFF"/>
                <w:lang w:val="ka-GE"/>
              </w:rPr>
            </w:pPr>
            <w:r>
              <w:rPr>
                <w:rFonts w:ascii="bpg_gel_dejavusans" w:hAnsi="bpg_gel_dejavusans"/>
                <w:color w:val="333333"/>
                <w:sz w:val="18"/>
                <w:szCs w:val="18"/>
                <w:shd w:val="clear" w:color="auto" w:fill="FFFFFF"/>
              </w:rPr>
              <w:t>Microsoft Office</w:t>
            </w:r>
            <w:r w:rsidRPr="00873C8B">
              <w:t> </w:t>
            </w:r>
            <w:r w:rsidRPr="00873C8B">
              <w:rPr>
                <w:rFonts w:ascii="bpg_gel_dejavusans" w:hAnsi="bpg_gel_dejavusans"/>
                <w:color w:val="333333"/>
                <w:sz w:val="18"/>
                <w:szCs w:val="18"/>
                <w:shd w:val="clear" w:color="auto" w:fill="FFFFFF"/>
              </w:rPr>
              <w:t xml:space="preserve">OUTLOOK    </w:t>
            </w:r>
          </w:p>
          <w:p w:rsidR="00385A16" w:rsidRPr="008B071F" w:rsidRDefault="00385A16" w:rsidP="00385A16">
            <w:pPr>
              <w:spacing w:before="120"/>
              <w:ind w:left="-21" w:hanging="90"/>
              <w:rPr>
                <w:rFonts w:ascii="Sylfaen" w:eastAsia="MS Gothic" w:hAnsi="Sylfaen"/>
                <w:lang w:val="ka-GE"/>
              </w:rPr>
            </w:pPr>
            <w:r>
              <w:rPr>
                <w:rFonts w:ascii="Sylfaen" w:hAnsi="Sylfaen" w:cs="Sylfaen"/>
                <w:lang w:val="ka-GE"/>
              </w:rPr>
              <w:t xml:space="preserve">        </w:t>
            </w:r>
            <w:r w:rsidRPr="008B071F">
              <w:rPr>
                <w:rFonts w:ascii="Sylfaen" w:hAnsi="Sylfaen" w:cs="Sylfaen"/>
                <w:lang w:val="ka-GE"/>
              </w:rPr>
              <w:t>Internet</w:t>
            </w:r>
          </w:p>
          <w:p w:rsidR="00385A16" w:rsidRPr="00962D44" w:rsidRDefault="00385A16" w:rsidP="00385A16">
            <w:pPr>
              <w:spacing w:before="120" w:line="240" w:lineRule="auto"/>
              <w:rPr>
                <w:rFonts w:ascii="Sylfaen" w:hAnsi="Sylfaen" w:cs="Sylfaen"/>
                <w:lang w:val="ka-GE"/>
              </w:rPr>
            </w:pPr>
          </w:p>
          <w:p w:rsidR="00385A16" w:rsidRPr="00962D44" w:rsidRDefault="00385A16" w:rsidP="00385A16">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385A16" w:rsidRPr="00962D44" w:rsidRDefault="00385A16" w:rsidP="00385A16">
            <w:pPr>
              <w:spacing w:before="120"/>
              <w:ind w:left="-21" w:hanging="90"/>
              <w:rPr>
                <w:rFonts w:ascii="Sylfaen" w:hAnsi="Sylfaen" w:cs="Sylfaen"/>
                <w:lang w:val="ka-GE"/>
              </w:rPr>
            </w:pPr>
          </w:p>
        </w:tc>
      </w:tr>
      <w:tr w:rsidR="00385A16" w:rsidRPr="00DC62F5" w:rsidTr="005D776B">
        <w:trPr>
          <w:trHeight w:val="5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385A16" w:rsidRPr="00962D44" w:rsidRDefault="00385A16" w:rsidP="00385A16">
            <w:pPr>
              <w:spacing w:before="120" w:line="240" w:lineRule="auto"/>
              <w:rPr>
                <w:rFonts w:ascii="Sylfaen" w:hAnsi="Sylfaen" w:cs="Sylfaen"/>
                <w:lang w:val="ka-GE"/>
              </w:rPr>
            </w:pPr>
            <w:r>
              <w:rPr>
                <w:rFonts w:ascii="Sylfaen" w:hAnsi="Sylfaen" w:cs="Sylfaen"/>
                <w:lang w:val="ka-GE"/>
              </w:rPr>
              <w:t>უცხო</w:t>
            </w:r>
            <w:r w:rsidRPr="00962D44">
              <w:rPr>
                <w:rFonts w:ascii="Sylfaen" w:hAnsi="Sylfaen" w:cs="Sylfaen"/>
                <w:lang w:val="ka-GE"/>
              </w:rPr>
              <w:t xml:space="preserve">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385A16" w:rsidRDefault="00385A16" w:rsidP="00385A16">
            <w:pPr>
              <w:spacing w:before="120" w:line="240" w:lineRule="auto"/>
              <w:rPr>
                <w:rFonts w:ascii="Sylfaen" w:hAnsi="Sylfaen" w:cs="Sylfaen"/>
                <w:lang w:val="ka-GE"/>
              </w:rPr>
            </w:pPr>
            <w:r>
              <w:rPr>
                <w:rFonts w:ascii="Sylfaen" w:hAnsi="Sylfaen" w:cs="Sylfaen"/>
                <w:lang w:val="ka-GE"/>
              </w:rPr>
              <w:t>უცხო</w:t>
            </w:r>
            <w:r w:rsidRPr="00962D44">
              <w:rPr>
                <w:rFonts w:ascii="Sylfaen" w:hAnsi="Sylfaen" w:cs="Sylfaen"/>
                <w:lang w:val="ka-GE"/>
              </w:rPr>
              <w:t xml:space="preserve"> ენები</w:t>
            </w:r>
          </w:p>
        </w:tc>
      </w:tr>
      <w:tr w:rsidR="00385A16" w:rsidRPr="00DC62F5" w:rsidTr="00B313DF">
        <w:trPr>
          <w:trHeight w:val="1002"/>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385A16" w:rsidRDefault="00385A16" w:rsidP="00385A16">
            <w:pPr>
              <w:spacing w:before="120" w:line="240" w:lineRule="auto"/>
              <w:rPr>
                <w:rFonts w:ascii="Sylfaen" w:hAnsi="Sylfaen" w:cs="Sylfaen"/>
                <w:lang w:val="ka-GE"/>
              </w:rPr>
            </w:pPr>
          </w:p>
          <w:p w:rsidR="00385A16" w:rsidRDefault="00385A16" w:rsidP="00385A16">
            <w:pPr>
              <w:spacing w:before="120" w:line="240" w:lineRule="auto"/>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385A16" w:rsidRDefault="00385A16" w:rsidP="00385A16">
            <w:pPr>
              <w:pStyle w:val="ListParagraph"/>
              <w:spacing w:before="120" w:line="240" w:lineRule="auto"/>
              <w:ind w:left="567"/>
              <w:rPr>
                <w:rFonts w:ascii="Sylfaen" w:hAnsi="Sylfaen" w:cs="Sylfaen"/>
                <w:lang w:val="ka-GE"/>
              </w:rPr>
            </w:pPr>
          </w:p>
        </w:tc>
      </w:tr>
      <w:tr w:rsidR="00385A16" w:rsidRPr="00DC62F5" w:rsidTr="00B313DF">
        <w:trPr>
          <w:trHeight w:val="876"/>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385A16" w:rsidRPr="00962D44" w:rsidRDefault="00385A16" w:rsidP="00385A16">
            <w:pPr>
              <w:spacing w:before="120" w:line="240" w:lineRule="auto"/>
              <w:rPr>
                <w:rFonts w:ascii="Sylfaen" w:hAnsi="Sylfaen" w:cs="Sylfaen"/>
                <w:lang w:val="ka-GE"/>
              </w:rPr>
            </w:pPr>
            <w:r w:rsidRPr="00962D44">
              <w:rPr>
                <w:rFonts w:ascii="Sylfaen" w:hAnsi="Sylfaen" w:cs="Sylfaen"/>
                <w:lang w:val="ka-GE"/>
              </w:rPr>
              <w:t>სხვა</w:t>
            </w:r>
          </w:p>
          <w:p w:rsidR="00385A16" w:rsidRDefault="00385A16" w:rsidP="00385A16">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385A16" w:rsidRPr="00962D44" w:rsidRDefault="00385A16" w:rsidP="00385A16">
            <w:pPr>
              <w:spacing w:before="120" w:line="240" w:lineRule="auto"/>
              <w:rPr>
                <w:rFonts w:ascii="Sylfaen" w:hAnsi="Sylfaen" w:cs="Sylfaen"/>
                <w:lang w:val="ka-GE"/>
              </w:rPr>
            </w:pPr>
            <w:r w:rsidRPr="00962D44">
              <w:rPr>
                <w:rFonts w:ascii="Sylfaen" w:hAnsi="Sylfaen" w:cs="Sylfaen"/>
                <w:lang w:val="ka-GE"/>
              </w:rPr>
              <w:t>სხვა</w:t>
            </w:r>
          </w:p>
          <w:p w:rsidR="00385A16" w:rsidRDefault="00385A16" w:rsidP="00385A16">
            <w:pPr>
              <w:pStyle w:val="ListParagraph"/>
              <w:spacing w:before="120" w:line="240" w:lineRule="auto"/>
              <w:ind w:left="567"/>
              <w:rPr>
                <w:rFonts w:ascii="Sylfaen" w:hAnsi="Sylfaen" w:cs="Sylfaen"/>
                <w:lang w:val="ka-GE"/>
              </w:rPr>
            </w:pPr>
          </w:p>
        </w:tc>
      </w:tr>
      <w:tr w:rsidR="00385A1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385A16" w:rsidRPr="006B4824" w:rsidRDefault="00385A16" w:rsidP="00385A16">
            <w:pPr>
              <w:tabs>
                <w:tab w:val="left" w:pos="-1908"/>
              </w:tabs>
              <w:spacing w:after="0"/>
              <w:jc w:val="center"/>
              <w:rPr>
                <w:rFonts w:ascii="Sylfaen" w:hAnsi="Sylfaen"/>
                <w:b/>
                <w:lang w:val="ka-GE"/>
              </w:rPr>
            </w:pPr>
            <w:r w:rsidRPr="006B4824">
              <w:rPr>
                <w:rFonts w:ascii="Sylfaen" w:hAnsi="Sylfaen"/>
                <w:b/>
                <w:lang w:val="ka-GE"/>
              </w:rPr>
              <w:t>გამოცდილება</w:t>
            </w:r>
          </w:p>
        </w:tc>
      </w:tr>
      <w:tr w:rsidR="00385A1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385A16" w:rsidRPr="00E035B4" w:rsidRDefault="00385A16" w:rsidP="00385A16">
            <w:pPr>
              <w:tabs>
                <w:tab w:val="left" w:pos="4536"/>
              </w:tabs>
              <w:spacing w:after="0"/>
              <w:rPr>
                <w:rFonts w:ascii="Sylfaen" w:hAnsi="Sylfaen" w:cs="Sylfaen"/>
              </w:rPr>
            </w:pPr>
            <w:r w:rsidRPr="006B4824">
              <w:rPr>
                <w:rFonts w:ascii="Sylfaen" w:hAnsi="Sylfaen"/>
                <w:b/>
                <w:lang w:val="ka-GE"/>
              </w:rPr>
              <w:t>აუცილებელი:</w:t>
            </w:r>
            <w:r w:rsidRPr="006B4824">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385A16" w:rsidRPr="00E035B4" w:rsidRDefault="00385A16" w:rsidP="00385A16">
            <w:pPr>
              <w:tabs>
                <w:tab w:val="left" w:pos="4536"/>
              </w:tabs>
              <w:spacing w:after="0"/>
              <w:rPr>
                <w:rFonts w:ascii="Sylfaen" w:hAnsi="Sylfaen"/>
              </w:rPr>
            </w:pPr>
            <w:r w:rsidRPr="006B4824">
              <w:rPr>
                <w:rFonts w:ascii="Sylfaen" w:hAnsi="Sylfaen"/>
                <w:b/>
                <w:lang w:val="ka-GE"/>
              </w:rPr>
              <w:t>სასურველი:</w:t>
            </w:r>
            <w:r w:rsidRPr="006B4824">
              <w:rPr>
                <w:rFonts w:ascii="Sylfaen" w:hAnsi="Sylfaen"/>
                <w:b/>
              </w:rPr>
              <w:t xml:space="preserve"> </w:t>
            </w:r>
          </w:p>
        </w:tc>
      </w:tr>
      <w:tr w:rsidR="00385A16" w:rsidRPr="00DC62F5" w:rsidTr="005D776B">
        <w:trPr>
          <w:trHeight w:val="41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385A16" w:rsidRPr="00E035B4" w:rsidRDefault="00385A16" w:rsidP="00385A16">
            <w:pPr>
              <w:spacing w:before="120" w:line="240" w:lineRule="auto"/>
              <w:rPr>
                <w:rFonts w:ascii="Sylfaen" w:hAnsi="Sylfaen"/>
                <w:b/>
                <w:lang w:val="ka-GE"/>
              </w:rPr>
            </w:pPr>
            <w:r w:rsidRPr="00962D44">
              <w:rPr>
                <w:rFonts w:ascii="Sylfaen" w:hAnsi="Sylfaen" w:cs="Sylfaen"/>
                <w:lang w:val="ka-GE"/>
              </w:rPr>
              <w:t>სამუშაო</w:t>
            </w:r>
            <w:r w:rsidRPr="00962D44">
              <w:rPr>
                <w:rFonts w:ascii="Sylfaen" w:hAnsi="Sylfaen"/>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385A16" w:rsidRPr="00962D44" w:rsidRDefault="00385A16" w:rsidP="00385A16">
            <w:pPr>
              <w:spacing w:before="120" w:line="240" w:lineRule="auto"/>
              <w:rPr>
                <w:rFonts w:ascii="Sylfaen" w:hAnsi="Sylfaen"/>
                <w:b/>
                <w:lang w:val="ka-GE"/>
              </w:rPr>
            </w:pPr>
            <w:r w:rsidRPr="00962D44">
              <w:rPr>
                <w:rFonts w:ascii="Sylfaen" w:hAnsi="Sylfaen" w:cs="Sylfaen"/>
                <w:lang w:val="ka-GE"/>
              </w:rPr>
              <w:t>სამუშაო</w:t>
            </w:r>
            <w:r w:rsidRPr="00962D44">
              <w:rPr>
                <w:rFonts w:ascii="Sylfaen" w:hAnsi="Sylfaen"/>
                <w:lang w:val="ka-GE"/>
              </w:rPr>
              <w:t xml:space="preserve"> გამოცდილება:</w:t>
            </w:r>
          </w:p>
        </w:tc>
      </w:tr>
      <w:tr w:rsidR="00385A16" w:rsidRPr="00DC62F5" w:rsidTr="005D776B">
        <w:trPr>
          <w:trHeight w:val="979"/>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385A16" w:rsidRPr="00FC311C" w:rsidRDefault="00385A16" w:rsidP="00FC311C">
            <w:pPr>
              <w:spacing w:before="120" w:line="240" w:lineRule="auto"/>
              <w:rPr>
                <w:rFonts w:ascii="Sylfaen" w:hAnsi="Sylfaen" w:cs="Sylfaen"/>
                <w:lang w:val="ka-GE"/>
              </w:rPr>
            </w:pPr>
            <w:proofErr w:type="spellStart"/>
            <w:r w:rsidRPr="00FC311C">
              <w:rPr>
                <w:rFonts w:ascii="Sylfaen" w:eastAsia="Sylfaen" w:hAnsi="Sylfaen" w:cs="Sylfaen"/>
                <w:sz w:val="24"/>
              </w:rPr>
              <w:t>არანაკლებ</w:t>
            </w:r>
            <w:proofErr w:type="spellEnd"/>
            <w:r w:rsidRPr="00FC311C">
              <w:rPr>
                <w:rFonts w:ascii="Sylfaen" w:eastAsia="Sylfaen" w:hAnsi="Sylfaen"/>
                <w:sz w:val="24"/>
              </w:rPr>
              <w:t xml:space="preserve"> </w:t>
            </w:r>
            <w:r w:rsidRPr="00FC311C">
              <w:rPr>
                <w:rFonts w:ascii="Sylfaen" w:eastAsia="Sylfaen" w:hAnsi="Sylfaen"/>
                <w:sz w:val="24"/>
                <w:lang w:val="ka-GE"/>
              </w:rPr>
              <w:t xml:space="preserve">ორ </w:t>
            </w:r>
            <w:proofErr w:type="spellStart"/>
            <w:r w:rsidRPr="00FC311C">
              <w:rPr>
                <w:rFonts w:ascii="Sylfaen" w:eastAsia="Sylfaen" w:hAnsi="Sylfaen"/>
                <w:sz w:val="24"/>
              </w:rPr>
              <w:t>წლიანი</w:t>
            </w:r>
            <w:proofErr w:type="spellEnd"/>
            <w:r w:rsidRPr="00FC311C">
              <w:rPr>
                <w:rFonts w:ascii="Sylfaen" w:eastAsia="Sylfaen" w:hAnsi="Sylfaen"/>
                <w:sz w:val="24"/>
              </w:rPr>
              <w:t xml:space="preserve"> </w:t>
            </w:r>
            <w:proofErr w:type="spellStart"/>
            <w:r w:rsidRPr="00FC311C">
              <w:rPr>
                <w:rFonts w:ascii="Sylfaen" w:eastAsia="Sylfaen" w:hAnsi="Sylfaen"/>
                <w:sz w:val="24"/>
              </w:rPr>
              <w:t>მუშაობის</w:t>
            </w:r>
            <w:proofErr w:type="spellEnd"/>
            <w:r w:rsidRPr="00FC311C">
              <w:rPr>
                <w:rFonts w:ascii="Sylfaen" w:eastAsia="Sylfaen" w:hAnsi="Sylfaen"/>
                <w:sz w:val="24"/>
              </w:rPr>
              <w:t xml:space="preserve"> </w:t>
            </w:r>
            <w:proofErr w:type="spellStart"/>
            <w:r w:rsidRPr="00FC311C">
              <w:rPr>
                <w:rFonts w:ascii="Sylfaen" w:eastAsia="Sylfaen" w:hAnsi="Sylfaen"/>
                <w:sz w:val="24"/>
              </w:rPr>
              <w:t>გამოცდილება</w:t>
            </w:r>
            <w:proofErr w:type="spellEnd"/>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385A16" w:rsidRPr="00962D44" w:rsidRDefault="00385A16" w:rsidP="00385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lang w:val="ka-GE"/>
              </w:rPr>
            </w:pPr>
          </w:p>
        </w:tc>
      </w:tr>
      <w:tr w:rsidR="00385A16" w:rsidRPr="00DC62F5" w:rsidTr="005D776B">
        <w:trPr>
          <w:trHeight w:val="610"/>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385A16" w:rsidRPr="00E035B4" w:rsidRDefault="00385A16" w:rsidP="00385A16">
            <w:pPr>
              <w:spacing w:before="120" w:line="240" w:lineRule="auto"/>
              <w:rPr>
                <w:rFonts w:ascii="Sylfaen" w:hAnsi="Sylfaen"/>
                <w:lang w:val="ka-GE"/>
              </w:rPr>
            </w:pPr>
            <w:r w:rsidRPr="00962D44">
              <w:rPr>
                <w:rFonts w:ascii="Sylfaen" w:hAnsi="Sylfaen" w:cs="Sylfaen"/>
                <w:lang w:val="ka-GE"/>
              </w:rPr>
              <w:t>გამოცდილების</w:t>
            </w:r>
            <w:r w:rsidRPr="00962D44">
              <w:rPr>
                <w:rFonts w:ascii="Sylfaen" w:hAnsi="Sylfaen"/>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385A16" w:rsidRPr="00E035B4" w:rsidRDefault="00385A16" w:rsidP="00385A16">
            <w:pPr>
              <w:spacing w:before="120" w:line="240" w:lineRule="auto"/>
              <w:rPr>
                <w:rFonts w:ascii="Sylfaen" w:hAnsi="Sylfaen"/>
                <w:lang w:val="ka-GE"/>
              </w:rPr>
            </w:pPr>
            <w:r w:rsidRPr="00962D44">
              <w:rPr>
                <w:rFonts w:ascii="Sylfaen" w:hAnsi="Sylfaen" w:cs="Sylfaen"/>
                <w:lang w:val="ka-GE"/>
              </w:rPr>
              <w:t>გამოცდილების</w:t>
            </w:r>
            <w:r w:rsidRPr="00962D44">
              <w:rPr>
                <w:rFonts w:ascii="Sylfaen" w:hAnsi="Sylfaen"/>
                <w:lang w:val="ka-GE"/>
              </w:rPr>
              <w:t xml:space="preserve"> სფერო</w:t>
            </w:r>
          </w:p>
        </w:tc>
      </w:tr>
      <w:tr w:rsidR="00385A16" w:rsidRPr="00DC62F5" w:rsidTr="00B313DF">
        <w:trPr>
          <w:trHeight w:val="81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385A16" w:rsidRDefault="00385A16" w:rsidP="00385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roofErr w:type="spellStart"/>
            <w:r>
              <w:rPr>
                <w:rFonts w:ascii="Sylfaen" w:eastAsia="Sylfaen" w:hAnsi="Sylfaen"/>
                <w:sz w:val="24"/>
              </w:rPr>
              <w:lastRenderedPageBreak/>
              <w:t>აუდიტორის</w:t>
            </w:r>
            <w:proofErr w:type="spellEnd"/>
            <w:r>
              <w:rPr>
                <w:rFonts w:ascii="Sylfaen" w:eastAsia="Sylfaen" w:hAnsi="Sylfaen"/>
                <w:sz w:val="24"/>
              </w:rPr>
              <w:t xml:space="preserve"> </w:t>
            </w:r>
            <w:proofErr w:type="spellStart"/>
            <w:r>
              <w:rPr>
                <w:rFonts w:ascii="Sylfaen" w:eastAsia="Sylfaen" w:hAnsi="Sylfaen"/>
                <w:sz w:val="24"/>
              </w:rPr>
              <w:t>სპეციალობით</w:t>
            </w:r>
            <w:proofErr w:type="spellEnd"/>
            <w:r>
              <w:rPr>
                <w:rFonts w:ascii="Sylfaen" w:eastAsia="Sylfaen" w:hAnsi="Sylfaen"/>
                <w:sz w:val="24"/>
              </w:rPr>
              <w:t xml:space="preserve"> (</w:t>
            </w:r>
            <w:proofErr w:type="spellStart"/>
            <w:r>
              <w:rPr>
                <w:rFonts w:ascii="Sylfaen" w:eastAsia="Sylfaen" w:hAnsi="Sylfaen"/>
                <w:sz w:val="24"/>
              </w:rPr>
              <w:t>კონტროლიორი</w:t>
            </w:r>
            <w:proofErr w:type="spellEnd"/>
            <w:r>
              <w:rPr>
                <w:rFonts w:ascii="Sylfaen" w:eastAsia="Sylfaen" w:hAnsi="Sylfaen"/>
                <w:sz w:val="24"/>
              </w:rPr>
              <w:t xml:space="preserve">, </w:t>
            </w:r>
            <w:proofErr w:type="spellStart"/>
            <w:r>
              <w:rPr>
                <w:rFonts w:ascii="Sylfaen" w:eastAsia="Sylfaen" w:hAnsi="Sylfaen"/>
                <w:sz w:val="24"/>
              </w:rPr>
              <w:t>ინსპექტორი</w:t>
            </w:r>
            <w:proofErr w:type="spellEnd"/>
            <w:r>
              <w:rPr>
                <w:rFonts w:ascii="Sylfaen" w:eastAsia="Sylfaen" w:hAnsi="Sylfaen"/>
                <w:sz w:val="24"/>
              </w:rPr>
              <w:t xml:space="preserve">) </w:t>
            </w:r>
            <w:proofErr w:type="spellStart"/>
            <w:r>
              <w:rPr>
                <w:rFonts w:ascii="Sylfaen" w:eastAsia="Sylfaen" w:hAnsi="Sylfaen"/>
                <w:sz w:val="24"/>
              </w:rPr>
              <w:t>სოციალური</w:t>
            </w:r>
            <w:proofErr w:type="spellEnd"/>
            <w:r>
              <w:rPr>
                <w:rFonts w:ascii="Sylfaen" w:eastAsia="Sylfaen" w:hAnsi="Sylfaen"/>
                <w:sz w:val="24"/>
              </w:rPr>
              <w:t xml:space="preserve"> </w:t>
            </w:r>
            <w:proofErr w:type="spellStart"/>
            <w:r>
              <w:rPr>
                <w:rFonts w:ascii="Sylfaen" w:eastAsia="Sylfaen" w:hAnsi="Sylfaen"/>
                <w:sz w:val="24"/>
              </w:rPr>
              <w:t>სფეროს</w:t>
            </w:r>
            <w:proofErr w:type="spellEnd"/>
            <w:r>
              <w:rPr>
                <w:rFonts w:ascii="Sylfaen" w:eastAsia="Sylfaen" w:hAnsi="Sylfaen"/>
                <w:sz w:val="24"/>
              </w:rPr>
              <w:t xml:space="preserve"> </w:t>
            </w:r>
            <w:proofErr w:type="spellStart"/>
            <w:r>
              <w:rPr>
                <w:rFonts w:ascii="Sylfaen" w:eastAsia="Sylfaen" w:hAnsi="Sylfaen"/>
                <w:sz w:val="24"/>
              </w:rPr>
              <w:t>სახელმწიფო</w:t>
            </w:r>
            <w:proofErr w:type="spellEnd"/>
            <w:r>
              <w:rPr>
                <w:rFonts w:ascii="Sylfaen" w:eastAsia="Sylfaen" w:hAnsi="Sylfaen"/>
                <w:sz w:val="24"/>
              </w:rPr>
              <w:t xml:space="preserve"> </w:t>
            </w:r>
            <w:proofErr w:type="spellStart"/>
            <w:r>
              <w:rPr>
                <w:rFonts w:ascii="Sylfaen" w:eastAsia="Sylfaen" w:hAnsi="Sylfaen"/>
                <w:sz w:val="24"/>
              </w:rPr>
              <w:t>პროგრამების</w:t>
            </w:r>
            <w:proofErr w:type="spellEnd"/>
            <w:r>
              <w:rPr>
                <w:rFonts w:ascii="Sylfaen" w:eastAsia="Sylfaen" w:hAnsi="Sylfaen"/>
                <w:sz w:val="24"/>
              </w:rPr>
              <w:t xml:space="preserve"> </w:t>
            </w:r>
            <w:proofErr w:type="spellStart"/>
            <w:r>
              <w:rPr>
                <w:rFonts w:ascii="Sylfaen" w:eastAsia="Sylfaen" w:hAnsi="Sylfaen"/>
                <w:sz w:val="24"/>
              </w:rPr>
              <w:t>არანაკლებ</w:t>
            </w:r>
            <w:proofErr w:type="spellEnd"/>
            <w:r>
              <w:rPr>
                <w:rFonts w:ascii="Sylfaen" w:eastAsia="Sylfaen" w:hAnsi="Sylfaen"/>
                <w:sz w:val="24"/>
              </w:rPr>
              <w:t xml:space="preserve"> 2 </w:t>
            </w:r>
            <w:proofErr w:type="spellStart"/>
            <w:r>
              <w:rPr>
                <w:rFonts w:ascii="Sylfaen" w:eastAsia="Sylfaen" w:hAnsi="Sylfaen"/>
                <w:sz w:val="24"/>
              </w:rPr>
              <w:t>აუდიტორულ</w:t>
            </w:r>
            <w:proofErr w:type="spellEnd"/>
            <w:r>
              <w:rPr>
                <w:rFonts w:ascii="Sylfaen" w:eastAsia="Sylfaen" w:hAnsi="Sylfaen"/>
                <w:sz w:val="24"/>
              </w:rPr>
              <w:t xml:space="preserve"> </w:t>
            </w:r>
            <w:proofErr w:type="spellStart"/>
            <w:r>
              <w:rPr>
                <w:rFonts w:ascii="Sylfaen" w:eastAsia="Sylfaen" w:hAnsi="Sylfaen"/>
                <w:sz w:val="24"/>
              </w:rPr>
              <w:t>შემოწმებაში</w:t>
            </w:r>
            <w:proofErr w:type="spellEnd"/>
            <w:r>
              <w:rPr>
                <w:rFonts w:ascii="Sylfaen" w:eastAsia="Sylfaen" w:hAnsi="Sylfaen"/>
                <w:sz w:val="24"/>
              </w:rPr>
              <w:t xml:space="preserve"> (</w:t>
            </w:r>
            <w:proofErr w:type="spellStart"/>
            <w:r>
              <w:rPr>
                <w:rFonts w:ascii="Sylfaen" w:eastAsia="Sylfaen" w:hAnsi="Sylfaen"/>
                <w:sz w:val="24"/>
              </w:rPr>
              <w:t>რევიზია</w:t>
            </w:r>
            <w:proofErr w:type="spellEnd"/>
            <w:r>
              <w:rPr>
                <w:rFonts w:ascii="Sylfaen" w:eastAsia="Sylfaen" w:hAnsi="Sylfaen"/>
                <w:sz w:val="24"/>
              </w:rPr>
              <w:t>/</w:t>
            </w:r>
            <w:proofErr w:type="spellStart"/>
            <w:r>
              <w:rPr>
                <w:rFonts w:ascii="Sylfaen" w:eastAsia="Sylfaen" w:hAnsi="Sylfaen"/>
                <w:sz w:val="24"/>
              </w:rPr>
              <w:t>თემატური</w:t>
            </w:r>
            <w:proofErr w:type="spellEnd"/>
            <w:r>
              <w:rPr>
                <w:rFonts w:ascii="Sylfaen" w:eastAsia="Sylfaen" w:hAnsi="Sylfaen"/>
                <w:sz w:val="24"/>
              </w:rPr>
              <w:t xml:space="preserve"> </w:t>
            </w:r>
            <w:proofErr w:type="spellStart"/>
            <w:r>
              <w:rPr>
                <w:rFonts w:ascii="Sylfaen" w:eastAsia="Sylfaen" w:hAnsi="Sylfaen"/>
                <w:sz w:val="24"/>
              </w:rPr>
              <w:t>შემოწმება</w:t>
            </w:r>
            <w:proofErr w:type="spellEnd"/>
            <w:r>
              <w:rPr>
                <w:rFonts w:ascii="Sylfaen" w:eastAsia="Sylfaen" w:hAnsi="Sylfaen"/>
                <w:sz w:val="24"/>
              </w:rPr>
              <w:t xml:space="preserve">) </w:t>
            </w:r>
            <w:proofErr w:type="spellStart"/>
            <w:r>
              <w:rPr>
                <w:rFonts w:ascii="Sylfaen" w:eastAsia="Sylfaen" w:hAnsi="Sylfaen"/>
                <w:sz w:val="24"/>
              </w:rPr>
              <w:t>მონაწილეობის</w:t>
            </w:r>
            <w:proofErr w:type="spellEnd"/>
            <w:r>
              <w:rPr>
                <w:rFonts w:ascii="Sylfaen" w:eastAsia="Sylfaen" w:hAnsi="Sylfaen"/>
                <w:sz w:val="24"/>
              </w:rPr>
              <w:t xml:space="preserve">, </w:t>
            </w:r>
            <w:proofErr w:type="spellStart"/>
            <w:r>
              <w:rPr>
                <w:rFonts w:ascii="Sylfaen" w:eastAsia="Sylfaen" w:hAnsi="Sylfaen"/>
                <w:sz w:val="24"/>
              </w:rPr>
              <w:t>აქედან</w:t>
            </w:r>
            <w:proofErr w:type="spellEnd"/>
            <w:r>
              <w:rPr>
                <w:rFonts w:ascii="Sylfaen" w:eastAsia="Sylfaen" w:hAnsi="Sylfaen"/>
                <w:sz w:val="24"/>
              </w:rPr>
              <w:t xml:space="preserve"> 1 </w:t>
            </w:r>
            <w:proofErr w:type="spellStart"/>
            <w:r>
              <w:rPr>
                <w:rFonts w:ascii="Sylfaen" w:eastAsia="Sylfaen" w:hAnsi="Sylfaen"/>
                <w:sz w:val="24"/>
              </w:rPr>
              <w:t>აუდიტის</w:t>
            </w:r>
            <w:proofErr w:type="spellEnd"/>
            <w:r>
              <w:rPr>
                <w:rFonts w:ascii="Sylfaen" w:eastAsia="Sylfaen" w:hAnsi="Sylfaen"/>
                <w:sz w:val="24"/>
              </w:rPr>
              <w:t xml:space="preserve"> </w:t>
            </w:r>
            <w:proofErr w:type="spellStart"/>
            <w:r>
              <w:rPr>
                <w:rFonts w:ascii="Sylfaen" w:eastAsia="Sylfaen" w:hAnsi="Sylfaen"/>
                <w:sz w:val="24"/>
              </w:rPr>
              <w:t>ჯგუფის</w:t>
            </w:r>
            <w:proofErr w:type="spellEnd"/>
            <w:r>
              <w:rPr>
                <w:rFonts w:ascii="Sylfaen" w:eastAsia="Sylfaen" w:hAnsi="Sylfaen"/>
                <w:sz w:val="24"/>
              </w:rPr>
              <w:t xml:space="preserve"> </w:t>
            </w:r>
            <w:proofErr w:type="spellStart"/>
            <w:r>
              <w:rPr>
                <w:rFonts w:ascii="Sylfaen" w:eastAsia="Sylfaen" w:hAnsi="Sylfaen"/>
                <w:sz w:val="24"/>
              </w:rPr>
              <w:t>ხელმძღვანელობის</w:t>
            </w:r>
            <w:proofErr w:type="spellEnd"/>
            <w:r>
              <w:rPr>
                <w:rFonts w:ascii="Sylfaen" w:eastAsia="Sylfaen" w:hAnsi="Sylfaen"/>
                <w:sz w:val="24"/>
              </w:rPr>
              <w:t xml:space="preserve"> </w:t>
            </w:r>
            <w:proofErr w:type="spellStart"/>
            <w:r>
              <w:rPr>
                <w:rFonts w:ascii="Sylfaen" w:eastAsia="Sylfaen" w:hAnsi="Sylfaen"/>
                <w:sz w:val="24"/>
              </w:rPr>
              <w:t>გამოცდილება</w:t>
            </w:r>
            <w:proofErr w:type="spellEnd"/>
            <w:r>
              <w:rPr>
                <w:rFonts w:ascii="Sylfaen" w:eastAsia="Sylfaen" w:hAnsi="Sylfaen"/>
                <w:sz w:val="24"/>
              </w:rPr>
              <w:t xml:space="preserve">; </w:t>
            </w:r>
          </w:p>
          <w:p w:rsidR="00385A16" w:rsidRPr="00962D44" w:rsidRDefault="00385A16" w:rsidP="00385A16">
            <w:pPr>
              <w:spacing w:before="120" w:line="240" w:lineRule="auto"/>
              <w:rPr>
                <w:rFonts w:ascii="Sylfaen" w:hAnsi="Sylfaen"/>
                <w:lang w:val="ka-GE"/>
              </w:rPr>
            </w:pPr>
          </w:p>
          <w:p w:rsidR="00385A16" w:rsidRPr="00962D44" w:rsidRDefault="00385A16" w:rsidP="00385A16">
            <w:pPr>
              <w:pStyle w:val="ListParagraph"/>
              <w:tabs>
                <w:tab w:val="left" w:pos="4536"/>
              </w:tabs>
              <w:ind w:left="54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385A16" w:rsidRPr="00962D44" w:rsidRDefault="00385A16" w:rsidP="00385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lang w:val="ka-GE"/>
              </w:rPr>
            </w:pPr>
          </w:p>
        </w:tc>
      </w:tr>
      <w:tr w:rsidR="00385A16" w:rsidRPr="00DC62F5" w:rsidTr="005D776B">
        <w:trPr>
          <w:trHeight w:val="40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385A16" w:rsidRPr="00E035B4" w:rsidRDefault="00385A16" w:rsidP="00385A16">
            <w:pPr>
              <w:tabs>
                <w:tab w:val="left" w:pos="4536"/>
              </w:tabs>
              <w:rPr>
                <w:rFonts w:ascii="Sylfaen" w:hAnsi="Sylfaen"/>
                <w:lang w:val="ka-GE"/>
              </w:rPr>
            </w:pPr>
            <w:r w:rsidRPr="00962D44">
              <w:rPr>
                <w:rFonts w:ascii="Sylfaen" w:hAnsi="Sylfaen" w:cs="Sylfaen"/>
                <w:lang w:val="ka-GE"/>
              </w:rPr>
              <w:t>ხელმძღვანელობის</w:t>
            </w:r>
            <w:r w:rsidRPr="00962D44">
              <w:rPr>
                <w:rFonts w:ascii="Sylfaen" w:hAnsi="Sylfaen"/>
                <w:lang w:val="ka-GE"/>
              </w:rPr>
              <w:t xml:space="preserve"> გამოცდილება</w:t>
            </w:r>
            <w:r w:rsidRPr="00962D44">
              <w:rPr>
                <w:rFonts w:ascii="Sylfaen" w:hAnsi="Sylfaen"/>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385A16" w:rsidRPr="00E035B4" w:rsidRDefault="00385A16" w:rsidP="00385A16">
            <w:pPr>
              <w:tabs>
                <w:tab w:val="left" w:pos="4536"/>
              </w:tabs>
              <w:rPr>
                <w:rFonts w:ascii="Sylfaen" w:hAnsi="Sylfaen"/>
                <w:lang w:val="ka-GE"/>
              </w:rPr>
            </w:pPr>
            <w:r w:rsidRPr="00962D44">
              <w:rPr>
                <w:rFonts w:ascii="Sylfaen" w:hAnsi="Sylfaen" w:cs="Sylfaen"/>
                <w:lang w:val="ka-GE"/>
              </w:rPr>
              <w:t>ხელმძღვანელობის</w:t>
            </w:r>
            <w:r w:rsidRPr="00962D44">
              <w:rPr>
                <w:rFonts w:ascii="Sylfaen" w:hAnsi="Sylfaen"/>
                <w:lang w:val="ka-GE"/>
              </w:rPr>
              <w:t xml:space="preserve"> გამოცდილება</w:t>
            </w:r>
            <w:r w:rsidRPr="00962D44">
              <w:rPr>
                <w:rFonts w:ascii="Sylfaen" w:hAnsi="Sylfaen"/>
              </w:rPr>
              <w:t>:</w:t>
            </w:r>
          </w:p>
        </w:tc>
      </w:tr>
      <w:tr w:rsidR="00385A16" w:rsidRPr="00DC62F5" w:rsidTr="00B313DF">
        <w:trPr>
          <w:trHeight w:val="783"/>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385A16" w:rsidRDefault="00385A16" w:rsidP="00385A16">
            <w:pPr>
              <w:pStyle w:val="ListParagraph"/>
              <w:tabs>
                <w:tab w:val="left" w:pos="4536"/>
              </w:tabs>
              <w:ind w:left="540"/>
              <w:rPr>
                <w:rFonts w:ascii="Sylfaen" w:hAnsi="Sylfaen"/>
                <w:lang w:val="ka-GE"/>
              </w:rPr>
            </w:pPr>
          </w:p>
          <w:p w:rsidR="00385A16" w:rsidRPr="00962D44" w:rsidRDefault="00385A16" w:rsidP="00385A16">
            <w:pPr>
              <w:pStyle w:val="ListParagraph"/>
              <w:tabs>
                <w:tab w:val="left" w:pos="4536"/>
              </w:tabs>
              <w:ind w:left="540"/>
              <w:rPr>
                <w:rFonts w:ascii="Sylfaen" w:hAnsi="Sylfaen" w:cs="Sylfaen"/>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385A16" w:rsidRPr="00962D44" w:rsidRDefault="00385A16" w:rsidP="00385A16">
            <w:pPr>
              <w:tabs>
                <w:tab w:val="left" w:pos="4536"/>
              </w:tabs>
              <w:spacing w:after="0"/>
              <w:rPr>
                <w:rFonts w:ascii="Sylfaen" w:hAnsi="Sylfaen" w:cs="Sylfaen"/>
                <w:lang w:val="ka-GE"/>
              </w:rPr>
            </w:pPr>
          </w:p>
        </w:tc>
      </w:tr>
      <w:tr w:rsidR="00385A1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385A16" w:rsidRPr="00F330D3" w:rsidRDefault="00385A16" w:rsidP="00385A16">
            <w:pPr>
              <w:tabs>
                <w:tab w:val="left" w:pos="-1908"/>
              </w:tabs>
              <w:spacing w:after="0"/>
              <w:jc w:val="center"/>
              <w:rPr>
                <w:rFonts w:ascii="Sylfaen" w:hAnsi="Sylfaen"/>
                <w:b/>
                <w:lang w:val="ka-GE"/>
              </w:rPr>
            </w:pPr>
            <w:r w:rsidRPr="005D35CF">
              <w:rPr>
                <w:rFonts w:ascii="Sylfaen" w:hAnsi="Sylfaen"/>
                <w:b/>
                <w:lang w:val="ka-GE"/>
              </w:rPr>
              <w:t>კომპეტენციები</w:t>
            </w:r>
            <w:r>
              <w:rPr>
                <w:rFonts w:ascii="Sylfaen" w:hAnsi="Sylfaen"/>
                <w:b/>
              </w:rPr>
              <w:t xml:space="preserve"> </w:t>
            </w:r>
            <w:r>
              <w:rPr>
                <w:rFonts w:ascii="Sylfaen" w:hAnsi="Sylfaen"/>
                <w:b/>
                <w:lang w:val="ka-GE"/>
              </w:rPr>
              <w:t>და უნარები</w:t>
            </w:r>
          </w:p>
        </w:tc>
      </w:tr>
      <w:tr w:rsidR="00385A1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385A16" w:rsidRDefault="00385A16" w:rsidP="00385A16">
            <w:pPr>
              <w:spacing w:before="120" w:after="120" w:line="240" w:lineRule="auto"/>
              <w:ind w:left="284"/>
              <w:rPr>
                <w:rFonts w:ascii="Sylfaen" w:hAnsi="Sylfaen" w:cs="Sylfaen"/>
                <w:lang w:val="ka-GE"/>
              </w:rPr>
            </w:pPr>
          </w:p>
          <w:p w:rsidR="00385A16" w:rsidRPr="00CA7C8F" w:rsidRDefault="00385A16" w:rsidP="00385A16">
            <w:pPr>
              <w:pStyle w:val="ListParagraph"/>
              <w:numPr>
                <w:ilvl w:val="0"/>
                <w:numId w:val="10"/>
              </w:numPr>
              <w:tabs>
                <w:tab w:val="left" w:pos="750"/>
              </w:tabs>
              <w:spacing w:line="240" w:lineRule="auto"/>
              <w:rPr>
                <w:rFonts w:ascii="Sylfaen" w:eastAsia="Sylfaen" w:hAnsi="Sylfaen"/>
                <w:sz w:val="24"/>
                <w:lang w:val="ka-GE"/>
              </w:rPr>
            </w:pPr>
            <w:r>
              <w:rPr>
                <w:rFonts w:ascii="Sylfaen" w:hAnsi="Sylfaen"/>
                <w:lang w:val="ka-GE"/>
              </w:rPr>
              <w:tab/>
            </w:r>
            <w:r w:rsidRPr="00CA7C8F">
              <w:rPr>
                <w:rFonts w:ascii="Sylfaen" w:eastAsia="Sylfaen" w:hAnsi="Sylfaen" w:cs="Sylfaen"/>
                <w:sz w:val="24"/>
                <w:lang w:val="ka-GE"/>
              </w:rPr>
              <w:t>ეფექტური</w:t>
            </w:r>
            <w:r w:rsidRPr="00CA7C8F">
              <w:rPr>
                <w:rFonts w:ascii="Sylfaen" w:eastAsia="Sylfaen" w:hAnsi="Sylfaen"/>
                <w:sz w:val="24"/>
                <w:lang w:val="ka-GE"/>
              </w:rPr>
              <w:t xml:space="preserve"> კომუნიკაციისა და მოლაპარაკებების წარმართვის უნარი;</w:t>
            </w:r>
          </w:p>
          <w:p w:rsidR="00385A16" w:rsidRPr="00CA7C8F" w:rsidRDefault="00385A16" w:rsidP="00385A16">
            <w:pPr>
              <w:pStyle w:val="ListParagraph"/>
              <w:numPr>
                <w:ilvl w:val="0"/>
                <w:numId w:val="10"/>
              </w:numPr>
              <w:tabs>
                <w:tab w:val="left" w:pos="750"/>
              </w:tabs>
              <w:spacing w:line="240" w:lineRule="auto"/>
              <w:rPr>
                <w:rFonts w:ascii="Sylfaen" w:eastAsia="Sylfaen" w:hAnsi="Sylfaen"/>
                <w:sz w:val="24"/>
                <w:lang w:val="ka-GE"/>
              </w:rPr>
            </w:pPr>
            <w:r w:rsidRPr="00CA7C8F">
              <w:rPr>
                <w:rFonts w:ascii="Sylfaen" w:eastAsia="Sylfaen" w:hAnsi="Sylfaen"/>
                <w:sz w:val="24"/>
                <w:lang w:val="ka-GE"/>
              </w:rPr>
              <w:t xml:space="preserve"> კომპლექსური აზროვნების უნარი;</w:t>
            </w:r>
          </w:p>
          <w:p w:rsidR="00385A16" w:rsidRPr="00CA7C8F" w:rsidRDefault="00385A16" w:rsidP="00385A16">
            <w:pPr>
              <w:pStyle w:val="ListParagraph"/>
              <w:numPr>
                <w:ilvl w:val="0"/>
                <w:numId w:val="10"/>
              </w:numPr>
              <w:tabs>
                <w:tab w:val="left" w:pos="750"/>
              </w:tabs>
              <w:spacing w:line="240" w:lineRule="auto"/>
              <w:rPr>
                <w:rFonts w:ascii="Sylfaen" w:eastAsia="Sylfaen" w:hAnsi="Sylfaen"/>
                <w:sz w:val="24"/>
                <w:lang w:val="ka-GE"/>
              </w:rPr>
            </w:pPr>
            <w:r w:rsidRPr="00CA7C8F">
              <w:rPr>
                <w:rFonts w:ascii="Sylfaen" w:eastAsia="Sylfaen" w:hAnsi="Sylfaen"/>
                <w:sz w:val="24"/>
                <w:lang w:val="ka-GE"/>
              </w:rPr>
              <w:t xml:space="preserve"> სტრუქტურული ერთეულისა და ინდივიდუალური ამოცანების დასახვის უნარი;</w:t>
            </w:r>
          </w:p>
          <w:p w:rsidR="00385A16" w:rsidRPr="00CA7C8F" w:rsidRDefault="00385A16" w:rsidP="00385A16">
            <w:pPr>
              <w:pStyle w:val="ListParagraph"/>
              <w:numPr>
                <w:ilvl w:val="0"/>
                <w:numId w:val="10"/>
              </w:numPr>
              <w:tabs>
                <w:tab w:val="left" w:pos="750"/>
              </w:tabs>
              <w:spacing w:line="240" w:lineRule="auto"/>
              <w:rPr>
                <w:rFonts w:ascii="Sylfaen" w:eastAsia="Sylfaen" w:hAnsi="Sylfaen"/>
                <w:sz w:val="24"/>
                <w:lang w:val="ka-GE"/>
              </w:rPr>
            </w:pPr>
            <w:r w:rsidRPr="00CA7C8F">
              <w:rPr>
                <w:rFonts w:ascii="Sylfaen" w:eastAsia="Sylfaen" w:hAnsi="Sylfaen"/>
                <w:sz w:val="24"/>
                <w:lang w:val="ka-GE"/>
              </w:rPr>
              <w:t>ცვლილებების  ინიციირებისა და მართვის უნარი;</w:t>
            </w:r>
          </w:p>
          <w:p w:rsidR="00385A16" w:rsidRPr="00CA7C8F" w:rsidRDefault="00385A16" w:rsidP="00385A16">
            <w:pPr>
              <w:pStyle w:val="ListParagraph"/>
              <w:numPr>
                <w:ilvl w:val="0"/>
                <w:numId w:val="10"/>
              </w:numPr>
              <w:tabs>
                <w:tab w:val="left" w:pos="750"/>
              </w:tabs>
              <w:spacing w:line="240" w:lineRule="auto"/>
              <w:rPr>
                <w:rFonts w:ascii="Sylfaen" w:eastAsia="Sylfaen" w:hAnsi="Sylfaen"/>
                <w:sz w:val="24"/>
                <w:lang w:val="ka-GE"/>
              </w:rPr>
            </w:pPr>
            <w:r w:rsidRPr="00CA7C8F">
              <w:rPr>
                <w:rFonts w:ascii="Sylfaen" w:eastAsia="Sylfaen" w:hAnsi="Sylfaen"/>
                <w:sz w:val="24"/>
                <w:lang w:val="ka-GE"/>
              </w:rPr>
              <w:t>მოხელის პროფესიული განვითარების, შეფასებისა და მოტივირების უნარი;</w:t>
            </w:r>
          </w:p>
          <w:p w:rsidR="00385A16" w:rsidRPr="00CA7C8F" w:rsidRDefault="00385A16" w:rsidP="00385A16">
            <w:pPr>
              <w:pStyle w:val="ListParagraph"/>
              <w:numPr>
                <w:ilvl w:val="0"/>
                <w:numId w:val="9"/>
              </w:numPr>
              <w:tabs>
                <w:tab w:val="left" w:pos="750"/>
              </w:tabs>
              <w:autoSpaceDE w:val="0"/>
              <w:autoSpaceDN w:val="0"/>
              <w:adjustRightInd w:val="0"/>
              <w:spacing w:line="240" w:lineRule="auto"/>
              <w:rPr>
                <w:rFonts w:ascii="Sylfaen" w:hAnsi="Sylfaen"/>
                <w:sz w:val="24"/>
                <w:szCs w:val="24"/>
                <w:lang w:val="ka-GE"/>
              </w:rPr>
            </w:pPr>
            <w:r w:rsidRPr="00CA7C8F">
              <w:rPr>
                <w:rFonts w:ascii="Sylfaen" w:eastAsia="Sylfaen" w:hAnsi="Sylfaen"/>
                <w:sz w:val="24"/>
                <w:lang w:val="ka-GE"/>
              </w:rPr>
              <w:t>პრობლემების გადაჭრისა და კონფლიქტების მართვის უნარი;</w:t>
            </w:r>
          </w:p>
          <w:p w:rsidR="00385A16" w:rsidRPr="00CA7C8F" w:rsidRDefault="00385A16" w:rsidP="00385A16">
            <w:pPr>
              <w:pStyle w:val="ListParagraph"/>
              <w:numPr>
                <w:ilvl w:val="0"/>
                <w:numId w:val="9"/>
              </w:numPr>
              <w:tabs>
                <w:tab w:val="left" w:pos="750"/>
              </w:tabs>
              <w:autoSpaceDE w:val="0"/>
              <w:autoSpaceDN w:val="0"/>
              <w:adjustRightInd w:val="0"/>
              <w:spacing w:line="240" w:lineRule="auto"/>
              <w:rPr>
                <w:rFonts w:ascii="Sylfaen" w:hAnsi="Sylfaen"/>
                <w:sz w:val="24"/>
                <w:szCs w:val="24"/>
                <w:lang w:val="ka-GE"/>
              </w:rPr>
            </w:pPr>
            <w:r w:rsidRPr="00CA7C8F">
              <w:rPr>
                <w:rFonts w:ascii="Sylfaen" w:eastAsia="Sylfaen" w:hAnsi="Sylfaen"/>
                <w:sz w:val="24"/>
                <w:lang w:val="ka-GE"/>
              </w:rPr>
              <w:t>გუნდური მუშაობის უნარი;</w:t>
            </w:r>
          </w:p>
          <w:p w:rsidR="00385A16" w:rsidRPr="00CA7C8F" w:rsidRDefault="00385A16" w:rsidP="00385A16">
            <w:pPr>
              <w:pStyle w:val="ListParagraph"/>
              <w:numPr>
                <w:ilvl w:val="0"/>
                <w:numId w:val="9"/>
              </w:numPr>
              <w:tabs>
                <w:tab w:val="left" w:pos="750"/>
              </w:tabs>
              <w:autoSpaceDE w:val="0"/>
              <w:autoSpaceDN w:val="0"/>
              <w:adjustRightInd w:val="0"/>
              <w:spacing w:line="240" w:lineRule="auto"/>
              <w:rPr>
                <w:rFonts w:ascii="Sylfaen" w:hAnsi="Sylfaen"/>
                <w:sz w:val="24"/>
                <w:szCs w:val="24"/>
                <w:lang w:val="ka-GE"/>
              </w:rPr>
            </w:pPr>
            <w:r w:rsidRPr="00CA7C8F">
              <w:rPr>
                <w:rFonts w:ascii="Sylfaen" w:hAnsi="Sylfaen"/>
                <w:sz w:val="24"/>
                <w:szCs w:val="24"/>
                <w:lang w:val="ka-GE"/>
              </w:rPr>
              <w:t>სამუშაოს და/ან პრობლემის ანალიზის უნარი;</w:t>
            </w:r>
          </w:p>
          <w:p w:rsidR="00385A16" w:rsidRPr="00CA7C8F" w:rsidRDefault="00385A16" w:rsidP="00385A16">
            <w:pPr>
              <w:pStyle w:val="ListParagraph"/>
              <w:numPr>
                <w:ilvl w:val="0"/>
                <w:numId w:val="9"/>
              </w:numPr>
              <w:autoSpaceDE w:val="0"/>
              <w:autoSpaceDN w:val="0"/>
              <w:adjustRightInd w:val="0"/>
              <w:spacing w:line="240" w:lineRule="auto"/>
              <w:rPr>
                <w:rFonts w:ascii="Sylfaen" w:hAnsi="Sylfaen"/>
                <w:sz w:val="24"/>
                <w:szCs w:val="24"/>
                <w:lang w:val="ka-GE"/>
              </w:rPr>
            </w:pPr>
            <w:r w:rsidRPr="00CA7C8F">
              <w:rPr>
                <w:rFonts w:ascii="Sylfaen" w:hAnsi="Sylfaen"/>
                <w:sz w:val="24"/>
                <w:szCs w:val="24"/>
                <w:lang w:val="ka-GE"/>
              </w:rPr>
              <w:t>ინტერვიუს ჩატარების უნარი;</w:t>
            </w:r>
          </w:p>
          <w:p w:rsidR="00385A16" w:rsidRPr="00CA7C8F" w:rsidRDefault="00385A16" w:rsidP="00385A16">
            <w:pPr>
              <w:pStyle w:val="ListParagraph"/>
              <w:numPr>
                <w:ilvl w:val="0"/>
                <w:numId w:val="9"/>
              </w:numPr>
              <w:shd w:val="clear" w:color="auto" w:fill="FFFFFF"/>
              <w:spacing w:line="240" w:lineRule="auto"/>
              <w:rPr>
                <w:rFonts w:ascii="Sylfaen" w:hAnsi="Sylfaen"/>
                <w:sz w:val="24"/>
                <w:szCs w:val="24"/>
                <w:lang w:val="ka-GE"/>
              </w:rPr>
            </w:pPr>
            <w:r w:rsidRPr="00CA7C8F">
              <w:rPr>
                <w:rFonts w:ascii="Sylfaen" w:hAnsi="Sylfaen"/>
                <w:sz w:val="24"/>
                <w:szCs w:val="24"/>
                <w:lang w:val="ka-GE"/>
              </w:rPr>
              <w:t>შიდა კომუნიკაციის დაგეგმვა და/ან წარმართვის უნარი;</w:t>
            </w:r>
          </w:p>
          <w:p w:rsidR="00385A16" w:rsidRPr="00CA7C8F" w:rsidRDefault="00385A16" w:rsidP="00385A16">
            <w:pPr>
              <w:pStyle w:val="ListParagraph"/>
              <w:numPr>
                <w:ilvl w:val="0"/>
                <w:numId w:val="9"/>
              </w:numPr>
              <w:shd w:val="clear" w:color="auto" w:fill="FFFFFF"/>
              <w:spacing w:line="240" w:lineRule="auto"/>
              <w:rPr>
                <w:rFonts w:ascii="Sylfaen" w:hAnsi="Sylfaen"/>
                <w:sz w:val="24"/>
                <w:szCs w:val="24"/>
                <w:lang w:val="ka-GE"/>
              </w:rPr>
            </w:pPr>
            <w:r w:rsidRPr="00CA7C8F">
              <w:rPr>
                <w:rFonts w:ascii="Sylfaen" w:hAnsi="Sylfaen"/>
                <w:sz w:val="24"/>
                <w:szCs w:val="24"/>
                <w:lang w:val="ka-GE"/>
              </w:rPr>
              <w:t>აქტიური მოსმენის უნარი;</w:t>
            </w:r>
          </w:p>
          <w:p w:rsidR="00385A16" w:rsidRPr="00CA7C8F" w:rsidRDefault="00385A16" w:rsidP="00385A16">
            <w:pPr>
              <w:pStyle w:val="ListParagraph"/>
              <w:numPr>
                <w:ilvl w:val="0"/>
                <w:numId w:val="9"/>
              </w:numPr>
              <w:shd w:val="clear" w:color="auto" w:fill="FFFFFF"/>
              <w:spacing w:line="240" w:lineRule="auto"/>
              <w:rPr>
                <w:rFonts w:ascii="Sylfaen" w:hAnsi="Sylfaen"/>
                <w:b/>
                <w:sz w:val="24"/>
                <w:szCs w:val="24"/>
                <w:lang w:val="ka-GE"/>
              </w:rPr>
            </w:pPr>
            <w:r w:rsidRPr="00CA7C8F">
              <w:rPr>
                <w:rFonts w:ascii="Sylfaen" w:hAnsi="Sylfaen"/>
                <w:sz w:val="24"/>
                <w:szCs w:val="24"/>
                <w:lang w:val="ka-GE"/>
              </w:rPr>
              <w:t>წერილების, ანგარიშების, შეთავაზებების მომზადების უნარი;</w:t>
            </w:r>
          </w:p>
          <w:p w:rsidR="00385A16" w:rsidRPr="00CA7C8F" w:rsidRDefault="00385A16" w:rsidP="00385A16">
            <w:pPr>
              <w:pStyle w:val="ListParagraph"/>
              <w:numPr>
                <w:ilvl w:val="0"/>
                <w:numId w:val="9"/>
              </w:numPr>
              <w:shd w:val="clear" w:color="auto" w:fill="FFFFFF"/>
              <w:spacing w:line="240" w:lineRule="auto"/>
              <w:rPr>
                <w:rFonts w:ascii="Sylfaen" w:hAnsi="Sylfaen"/>
                <w:sz w:val="24"/>
                <w:szCs w:val="24"/>
                <w:lang w:val="ka-GE"/>
              </w:rPr>
            </w:pPr>
            <w:r w:rsidRPr="00CA7C8F">
              <w:rPr>
                <w:rFonts w:ascii="Sylfaen" w:hAnsi="Sylfaen"/>
                <w:sz w:val="24"/>
                <w:szCs w:val="24"/>
                <w:lang w:val="ka-GE"/>
              </w:rPr>
              <w:t>ინფორმაციის/ მონაცემთა ანალიზის უნარი;</w:t>
            </w:r>
          </w:p>
          <w:p w:rsidR="00385A16" w:rsidRPr="00CA7C8F" w:rsidRDefault="00385A16" w:rsidP="00385A16">
            <w:pPr>
              <w:pStyle w:val="ListParagraph"/>
              <w:numPr>
                <w:ilvl w:val="0"/>
                <w:numId w:val="9"/>
              </w:numPr>
              <w:shd w:val="clear" w:color="auto" w:fill="FFFFFF"/>
              <w:spacing w:line="240" w:lineRule="auto"/>
              <w:rPr>
                <w:rFonts w:ascii="Sylfaen" w:hAnsi="Sylfaen"/>
                <w:sz w:val="24"/>
                <w:szCs w:val="24"/>
                <w:lang w:val="ka-GE"/>
              </w:rPr>
            </w:pPr>
            <w:r w:rsidRPr="00CA7C8F">
              <w:rPr>
                <w:rFonts w:ascii="Sylfaen" w:hAnsi="Sylfaen"/>
                <w:sz w:val="24"/>
                <w:szCs w:val="24"/>
                <w:lang w:val="ka-GE"/>
              </w:rPr>
              <w:t>კრიტიკული აზროვნების უნარი;</w:t>
            </w:r>
          </w:p>
          <w:p w:rsidR="00385A16" w:rsidRPr="0050590D" w:rsidRDefault="00385A16" w:rsidP="0050590D">
            <w:pPr>
              <w:pStyle w:val="ListParagraph"/>
              <w:numPr>
                <w:ilvl w:val="0"/>
                <w:numId w:val="9"/>
              </w:numPr>
              <w:autoSpaceDE w:val="0"/>
              <w:autoSpaceDN w:val="0"/>
              <w:adjustRightInd w:val="0"/>
              <w:spacing w:line="240" w:lineRule="auto"/>
              <w:rPr>
                <w:rFonts w:ascii="Sylfaen" w:hAnsi="Sylfaen"/>
                <w:sz w:val="24"/>
                <w:szCs w:val="24"/>
                <w:lang w:val="ka-GE"/>
              </w:rPr>
            </w:pPr>
            <w:r w:rsidRPr="00CA7C8F">
              <w:rPr>
                <w:rFonts w:ascii="Sylfaen" w:hAnsi="Sylfaen"/>
                <w:sz w:val="24"/>
                <w:szCs w:val="24"/>
                <w:lang w:val="ka-GE"/>
              </w:rPr>
              <w:t>პროფესიულ განვითარებაზე ზრუნვა</w:t>
            </w:r>
          </w:p>
          <w:p w:rsidR="00385A16" w:rsidRPr="006B4824" w:rsidRDefault="00385A16" w:rsidP="0050590D">
            <w:pPr>
              <w:spacing w:before="120" w:after="120" w:line="240" w:lineRule="auto"/>
              <w:rPr>
                <w:rFonts w:ascii="Sylfaen" w:hAnsi="Sylfaen" w:cs="Sylfaen"/>
                <w:lang w:val="ka-GE"/>
              </w:rPr>
            </w:pPr>
          </w:p>
        </w:tc>
      </w:tr>
    </w:tbl>
    <w:p w:rsidR="00127851" w:rsidRDefault="00127851" w:rsidP="0074698E">
      <w:pPr>
        <w:pStyle w:val="BodyText"/>
        <w:tabs>
          <w:tab w:val="left" w:pos="4536"/>
        </w:tabs>
        <w:jc w:val="left"/>
        <w:rPr>
          <w:rFonts w:ascii="Sylfaen" w:eastAsia="Calibri" w:hAnsi="Sylfaen"/>
          <w:bCs/>
          <w:sz w:val="22"/>
          <w:szCs w:val="22"/>
        </w:rPr>
      </w:pPr>
    </w:p>
    <w:p w:rsidR="00127851" w:rsidRDefault="00127851" w:rsidP="0074698E">
      <w:pPr>
        <w:pStyle w:val="BodyText"/>
        <w:tabs>
          <w:tab w:val="left" w:pos="4536"/>
        </w:tabs>
        <w:jc w:val="left"/>
        <w:rPr>
          <w:rFonts w:ascii="Sylfaen" w:eastAsia="Calibri" w:hAnsi="Sylfaen"/>
          <w:bCs/>
          <w:sz w:val="22"/>
          <w:szCs w:val="22"/>
        </w:rPr>
      </w:pPr>
    </w:p>
    <w:p w:rsidR="0074698E" w:rsidRDefault="0074698E" w:rsidP="0074698E">
      <w:pPr>
        <w:pStyle w:val="BodyText"/>
        <w:tabs>
          <w:tab w:val="left" w:pos="4536"/>
        </w:tabs>
        <w:jc w:val="left"/>
        <w:rPr>
          <w:rFonts w:ascii="Sylfaen" w:eastAsia="Calibri" w:hAnsi="Sylfaen"/>
          <w:b/>
          <w:bCs/>
          <w:sz w:val="22"/>
          <w:szCs w:val="22"/>
          <w:lang w:val="ka-GE"/>
        </w:rPr>
      </w:pPr>
      <w:r w:rsidRPr="00D35FAD">
        <w:rPr>
          <w:rFonts w:ascii="Sylfaen" w:eastAsia="Calibri" w:hAnsi="Sylfaen"/>
          <w:bCs/>
          <w:sz w:val="22"/>
          <w:szCs w:val="22"/>
          <w:lang w:val="ka-GE"/>
        </w:rPr>
        <w:t>უშუალო უფროსი</w:t>
      </w:r>
      <w:r>
        <w:rPr>
          <w:rFonts w:ascii="Sylfaen" w:eastAsia="Calibri" w:hAnsi="Sylfaen"/>
          <w:bCs/>
          <w:sz w:val="22"/>
          <w:szCs w:val="22"/>
          <w:lang w:val="ka-GE"/>
        </w:rPr>
        <w:t xml:space="preserve"> (სახელი, გვარი, თანამდებობა) </w:t>
      </w:r>
      <w:r>
        <w:rPr>
          <w:rFonts w:ascii="Sylfaen" w:eastAsia="Calibri" w:hAnsi="Sylfaen"/>
          <w:b/>
          <w:bCs/>
          <w:sz w:val="22"/>
          <w:szCs w:val="22"/>
          <w:lang w:val="ka-GE"/>
        </w:rPr>
        <w:t xml:space="preserve"> ______________________________________</w:t>
      </w:r>
    </w:p>
    <w:p w:rsidR="0074698E" w:rsidRPr="00097BB8" w:rsidRDefault="0074698E" w:rsidP="0074698E">
      <w:pPr>
        <w:pStyle w:val="BodyText"/>
        <w:tabs>
          <w:tab w:val="left" w:pos="4536"/>
        </w:tabs>
        <w:spacing w:before="240"/>
        <w:jc w:val="left"/>
        <w:rPr>
          <w:rFonts w:ascii="Sylfaen" w:eastAsia="Calibri" w:hAnsi="Sylfaen"/>
          <w:bCs/>
          <w:sz w:val="22"/>
          <w:szCs w:val="22"/>
          <w:lang w:val="ka-GE"/>
        </w:rPr>
      </w:pPr>
      <w:r>
        <w:rPr>
          <w:rFonts w:ascii="Sylfaen" w:eastAsia="Calibri" w:hAnsi="Sylfaen"/>
          <w:bCs/>
          <w:sz w:val="22"/>
          <w:szCs w:val="22"/>
          <w:lang w:val="ka-GE"/>
        </w:rPr>
        <w:t>ხელმოწერა  ______________________</w:t>
      </w:r>
    </w:p>
    <w:p w:rsidR="003C05E0" w:rsidRDefault="0074698E" w:rsidP="00FE1C08">
      <w:pPr>
        <w:spacing w:before="240" w:after="0"/>
        <w:rPr>
          <w:rFonts w:ascii="Sylfaen" w:hAnsi="Sylfaen"/>
          <w:lang w:val="ka-GE"/>
        </w:rPr>
      </w:pPr>
      <w:r>
        <w:rPr>
          <w:rFonts w:ascii="Sylfaen" w:hAnsi="Sylfaen"/>
          <w:lang w:val="ka-GE"/>
        </w:rPr>
        <w:lastRenderedPageBreak/>
        <w:t>თარიღი  _________________________</w:t>
      </w:r>
      <w:bookmarkStart w:id="0" w:name="_GoBack"/>
      <w:bookmarkEnd w:id="0"/>
    </w:p>
    <w:p w:rsidR="00254BAB" w:rsidRDefault="00254BAB" w:rsidP="00FE1C08">
      <w:pPr>
        <w:spacing w:before="240" w:after="0"/>
        <w:rPr>
          <w:rFonts w:ascii="Sylfaen" w:hAnsi="Sylfaen"/>
          <w:lang w:val="ka-GE"/>
        </w:rPr>
      </w:pPr>
    </w:p>
    <w:p w:rsidR="00254BAB" w:rsidRDefault="00254BAB" w:rsidP="00254BAB">
      <w:pPr>
        <w:pStyle w:val="BodyText"/>
        <w:tabs>
          <w:tab w:val="left" w:pos="4536"/>
        </w:tabs>
        <w:jc w:val="left"/>
        <w:rPr>
          <w:rFonts w:ascii="Sylfaen" w:eastAsia="Calibri" w:hAnsi="Sylfaen"/>
          <w:b/>
          <w:bCs/>
          <w:sz w:val="22"/>
          <w:szCs w:val="22"/>
          <w:lang w:val="ka-GE"/>
        </w:rPr>
      </w:pPr>
      <w:r>
        <w:rPr>
          <w:rFonts w:ascii="Sylfaen" w:eastAsia="Calibri" w:hAnsi="Sylfaen"/>
          <w:bCs/>
          <w:sz w:val="22"/>
          <w:szCs w:val="22"/>
          <w:lang w:val="ka-GE"/>
        </w:rPr>
        <w:t>მოხელე</w:t>
      </w:r>
      <w:r>
        <w:rPr>
          <w:rFonts w:ascii="Sylfaen" w:eastAsia="Calibri" w:hAnsi="Sylfaen"/>
          <w:bCs/>
          <w:sz w:val="22"/>
          <w:szCs w:val="22"/>
          <w:lang w:val="ka-GE"/>
        </w:rPr>
        <w:t xml:space="preserve"> (სახელი, გვარი, თანამდებობა) </w:t>
      </w:r>
      <w:r>
        <w:rPr>
          <w:rFonts w:ascii="Sylfaen" w:eastAsia="Calibri" w:hAnsi="Sylfaen"/>
          <w:b/>
          <w:bCs/>
          <w:sz w:val="22"/>
          <w:szCs w:val="22"/>
          <w:lang w:val="ka-GE"/>
        </w:rPr>
        <w:t xml:space="preserve"> ______</w:t>
      </w:r>
      <w:r>
        <w:rPr>
          <w:rFonts w:ascii="Sylfaen" w:eastAsia="Calibri" w:hAnsi="Sylfaen"/>
          <w:b/>
          <w:bCs/>
          <w:sz w:val="22"/>
          <w:szCs w:val="22"/>
          <w:lang w:val="ka-GE"/>
        </w:rPr>
        <w:t>გიორგი გვალია</w:t>
      </w:r>
    </w:p>
    <w:p w:rsidR="00254BAB" w:rsidRDefault="00254BAB" w:rsidP="00254BAB">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________________________________</w:t>
      </w:r>
    </w:p>
    <w:p w:rsidR="00254BAB" w:rsidRPr="00097BB8" w:rsidRDefault="00254BAB" w:rsidP="00254BAB">
      <w:pPr>
        <w:pStyle w:val="BodyText"/>
        <w:tabs>
          <w:tab w:val="left" w:pos="4536"/>
        </w:tabs>
        <w:spacing w:before="240"/>
        <w:jc w:val="left"/>
        <w:rPr>
          <w:rFonts w:ascii="Sylfaen" w:eastAsia="Calibri" w:hAnsi="Sylfaen"/>
          <w:bCs/>
          <w:sz w:val="22"/>
          <w:szCs w:val="22"/>
          <w:lang w:val="ka-GE"/>
        </w:rPr>
      </w:pPr>
      <w:r>
        <w:rPr>
          <w:rFonts w:ascii="Sylfaen" w:eastAsia="Calibri" w:hAnsi="Sylfaen"/>
          <w:bCs/>
          <w:sz w:val="22"/>
          <w:szCs w:val="22"/>
          <w:lang w:val="ka-GE"/>
        </w:rPr>
        <w:t>ხელმოწერა  ______________________</w:t>
      </w:r>
    </w:p>
    <w:p w:rsidR="00254BAB" w:rsidRDefault="00254BAB" w:rsidP="00254BAB">
      <w:pPr>
        <w:spacing w:before="240" w:after="0"/>
      </w:pPr>
      <w:r>
        <w:rPr>
          <w:rFonts w:ascii="Sylfaen" w:hAnsi="Sylfaen"/>
          <w:lang w:val="ka-GE"/>
        </w:rPr>
        <w:t>თარიღი  _________________________</w:t>
      </w:r>
    </w:p>
    <w:p w:rsidR="00254BAB" w:rsidRDefault="00254BAB" w:rsidP="00FE1C08">
      <w:pPr>
        <w:spacing w:before="240" w:after="0"/>
      </w:pPr>
    </w:p>
    <w:sectPr w:rsidR="00254BAB"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Geo_Times">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bpg_gel_dejavu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0187E"/>
    <w:multiLevelType w:val="hybridMultilevel"/>
    <w:tmpl w:val="877C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0356FD"/>
    <w:multiLevelType w:val="hybridMultilevel"/>
    <w:tmpl w:val="EE783A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1"/>
  </w:num>
  <w:num w:numId="5">
    <w:abstractNumId w:val="4"/>
  </w:num>
  <w:num w:numId="6">
    <w:abstractNumId w:val="7"/>
  </w:num>
  <w:num w:numId="7">
    <w:abstractNumId w:val="6"/>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98E"/>
    <w:rsid w:val="000114AC"/>
    <w:rsid w:val="00075812"/>
    <w:rsid w:val="00075AE3"/>
    <w:rsid w:val="00081BDC"/>
    <w:rsid w:val="000F7F4D"/>
    <w:rsid w:val="00127851"/>
    <w:rsid w:val="00140295"/>
    <w:rsid w:val="0014563E"/>
    <w:rsid w:val="002041EC"/>
    <w:rsid w:val="00254BAB"/>
    <w:rsid w:val="003050A0"/>
    <w:rsid w:val="00332E5E"/>
    <w:rsid w:val="00340A2C"/>
    <w:rsid w:val="00341D75"/>
    <w:rsid w:val="003653E0"/>
    <w:rsid w:val="00385A16"/>
    <w:rsid w:val="00390BA6"/>
    <w:rsid w:val="003A5F01"/>
    <w:rsid w:val="003B257E"/>
    <w:rsid w:val="003C05E0"/>
    <w:rsid w:val="00453F78"/>
    <w:rsid w:val="004555A8"/>
    <w:rsid w:val="004666A2"/>
    <w:rsid w:val="00470258"/>
    <w:rsid w:val="00473515"/>
    <w:rsid w:val="004D6D9C"/>
    <w:rsid w:val="0050590D"/>
    <w:rsid w:val="00550DC2"/>
    <w:rsid w:val="005D153F"/>
    <w:rsid w:val="005D35CF"/>
    <w:rsid w:val="005D776B"/>
    <w:rsid w:val="006141B4"/>
    <w:rsid w:val="006B796C"/>
    <w:rsid w:val="006C54B7"/>
    <w:rsid w:val="006D04F0"/>
    <w:rsid w:val="006D2955"/>
    <w:rsid w:val="007275E6"/>
    <w:rsid w:val="0074698E"/>
    <w:rsid w:val="00765DB6"/>
    <w:rsid w:val="00776486"/>
    <w:rsid w:val="00790C3C"/>
    <w:rsid w:val="008859C9"/>
    <w:rsid w:val="008D2B69"/>
    <w:rsid w:val="008E3055"/>
    <w:rsid w:val="009110BB"/>
    <w:rsid w:val="00947BB4"/>
    <w:rsid w:val="00962D44"/>
    <w:rsid w:val="009722EE"/>
    <w:rsid w:val="009856E3"/>
    <w:rsid w:val="009D673C"/>
    <w:rsid w:val="009E42F5"/>
    <w:rsid w:val="00A246A4"/>
    <w:rsid w:val="00A30ED3"/>
    <w:rsid w:val="00A63074"/>
    <w:rsid w:val="00A9649F"/>
    <w:rsid w:val="00B313DF"/>
    <w:rsid w:val="00C36B62"/>
    <w:rsid w:val="00C659E6"/>
    <w:rsid w:val="00C8056F"/>
    <w:rsid w:val="00CA7C8F"/>
    <w:rsid w:val="00D44FB3"/>
    <w:rsid w:val="00DB3C17"/>
    <w:rsid w:val="00E035B4"/>
    <w:rsid w:val="00E05CF9"/>
    <w:rsid w:val="00E73C5C"/>
    <w:rsid w:val="00E8550E"/>
    <w:rsid w:val="00EA3706"/>
    <w:rsid w:val="00F330D3"/>
    <w:rsid w:val="00FC311C"/>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111C"/>
  <w15:docId w15:val="{6D483391-7A67-481D-A714-2F395916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Default">
    <w:name w:val="Default"/>
    <w:rsid w:val="008E305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8E3055"/>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Natela Zurabishvili</cp:lastModifiedBy>
  <cp:revision>3</cp:revision>
  <dcterms:created xsi:type="dcterms:W3CDTF">2019-06-28T09:21:00Z</dcterms:created>
  <dcterms:modified xsi:type="dcterms:W3CDTF">2019-07-01T09:49:00Z</dcterms:modified>
</cp:coreProperties>
</file>