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923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810"/>
        <w:gridCol w:w="99"/>
        <w:gridCol w:w="2601"/>
        <w:gridCol w:w="727"/>
        <w:gridCol w:w="2484"/>
      </w:tblGrid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04D2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ინფორმაციულ-ანალიტიკური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90648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მონიტორინგის</w:t>
            </w:r>
            <w:r w:rsidR="00662DB5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5344E7">
        <w:trPr>
          <w:trHeight w:val="45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3D5B0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გიორგი ცერცვაძე</w:t>
            </w:r>
          </w:p>
        </w:tc>
      </w:tr>
      <w:tr w:rsidR="00763CFD" w:rsidRPr="002A7662" w:rsidTr="005344E7">
        <w:trPr>
          <w:trHeight w:val="450"/>
        </w:trPr>
        <w:tc>
          <w:tcPr>
            <w:tcW w:w="4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490648" w:rsidP="00AF5F39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მონიტორინგის</w:t>
            </w:r>
            <w:r w:rsidR="00B23F55">
              <w:rPr>
                <w:rFonts w:ascii="Sylfaen" w:hAnsi="Sylfaen"/>
                <w:b/>
                <w:lang w:val="ka-GE"/>
              </w:rPr>
              <w:t xml:space="preserve"> 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AF5F39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5344E7">
        <w:trPr>
          <w:trHeight w:val="565"/>
        </w:trPr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5344E7">
        <w:trPr>
          <w:trHeight w:val="322"/>
        </w:trPr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8CA5815" wp14:editId="45A1ECFA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00D1A5E" wp14:editId="41B9896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F5F39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49064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5344E7">
        <w:trPr>
          <w:trHeight w:val="799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0EAB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AF5F39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5344E7"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70EAB" w:rsidRPr="00604D27" w:rsidRDefault="00604D27" w:rsidP="00490648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954E12">
              <w:rPr>
                <w:rFonts w:ascii="Sylfaen" w:hAnsi="Sylfaen" w:cs="Sylfaen"/>
              </w:rPr>
              <w:t>სააგენტოს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მიერ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საქმიანობის</w:t>
            </w:r>
            <w:proofErr w:type="spellEnd"/>
            <w:r w:rsidRPr="00954E12">
              <w:rPr>
                <w:rFonts w:ascii="Sylfaen" w:hAnsi="Sylfaen" w:cs="Sylfaen"/>
              </w:rPr>
              <w:t xml:space="preserve"> </w:t>
            </w:r>
            <w:proofErr w:type="spellStart"/>
            <w:r w:rsidRPr="00954E12">
              <w:rPr>
                <w:rFonts w:ascii="Sylfaen" w:hAnsi="Sylfaen" w:cs="Sylfaen"/>
              </w:rPr>
              <w:t>ანალიზი</w:t>
            </w:r>
            <w:proofErr w:type="spellEnd"/>
            <w:r w:rsidR="00490648">
              <w:rPr>
                <w:rFonts w:ascii="Sylfaen" w:hAnsi="Sylfaen" w:cs="Sylfaen"/>
                <w:lang w:val="ka-GE"/>
              </w:rPr>
              <w:t>სა და მონიტორინგის ორგანიზაცია</w:t>
            </w:r>
          </w:p>
        </w:tc>
      </w:tr>
      <w:tr w:rsidR="00CC02D4" w:rsidRPr="002A7662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90648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0648" w:rsidRPr="00A830FC" w:rsidRDefault="0085252B" w:rsidP="00E21324">
            <w:pPr>
              <w:rPr>
                <w:rFonts w:ascii="Sylfaen" w:hAnsi="Sylfaen"/>
                <w:lang w:val="ka-GE"/>
              </w:rPr>
            </w:pPr>
            <w:r w:rsidRPr="0085252B">
              <w:rPr>
                <w:rFonts w:ascii="Sylfaen" w:hAnsi="Sylfaen"/>
                <w:lang w:val="ka-GE"/>
              </w:rPr>
              <w:t xml:space="preserve">სამედიცინო დაწესებულებების მიერ,  სსიპ სამედიცინო საქმიანობის სახელმწიფო რეგულირების სააგენტოში წარმოდგენილი სსე  აქტის ამონაწერების სრულყოფილად შევსების </w:t>
            </w:r>
            <w:r>
              <w:rPr>
                <w:rFonts w:ascii="Sylfaen" w:hAnsi="Sylfaen"/>
                <w:lang w:val="ka-GE"/>
              </w:rPr>
              <w:t>მონიტორინგი</w:t>
            </w:r>
            <w:r w:rsidRPr="0085252B">
              <w:rPr>
                <w:rFonts w:ascii="Sylfaen" w:hAnsi="Sylfaen"/>
                <w:lang w:val="ka-GE"/>
              </w:rPr>
              <w:t xml:space="preserve"> და  ხარვეზის გამოვლენის  შემთხვევაში,  შესაბამისი ინფორმაციის </w:t>
            </w:r>
            <w:r>
              <w:rPr>
                <w:rFonts w:ascii="Sylfaen" w:hAnsi="Sylfaen"/>
                <w:lang w:val="ka-GE"/>
              </w:rPr>
              <w:t>კლასიფიცირება</w:t>
            </w:r>
            <w:r w:rsidRPr="0085252B">
              <w:rPr>
                <w:rFonts w:ascii="Sylfaen" w:hAnsi="Sylfaen"/>
                <w:lang w:val="ka-GE"/>
              </w:rPr>
              <w:t xml:space="preserve"> და დეპარტამენტის უფროსთან და სააგენტოს უფროსთან შეთანხმებით,  </w:t>
            </w:r>
            <w:r w:rsidRPr="0085252B">
              <w:rPr>
                <w:rFonts w:ascii="Sylfaen" w:hAnsi="Sylfaen"/>
                <w:lang w:val="ka-GE"/>
              </w:rPr>
              <w:lastRenderedPageBreak/>
              <w:t xml:space="preserve">სააგენტოს    სტრუქტურული  ერთეულების </w:t>
            </w:r>
            <w:r>
              <w:rPr>
                <w:rFonts w:ascii="Sylfaen" w:hAnsi="Sylfaen"/>
                <w:lang w:val="ka-GE"/>
              </w:rPr>
              <w:t>ინფორმირება</w:t>
            </w:r>
            <w:r w:rsidRPr="0085252B">
              <w:rPr>
                <w:rFonts w:ascii="Sylfaen" w:hAnsi="Sylfaen"/>
                <w:lang w:val="ka-GE"/>
              </w:rPr>
              <w:t>, კომპეტენციის  გათვალისწინებით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  <w:r w:rsidRPr="0085252B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0648" w:rsidRPr="00A553CD" w:rsidRDefault="00490648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302CD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4302CD" w:rsidP="00E21324">
            <w:pPr>
              <w:rPr>
                <w:rFonts w:ascii="Verdana" w:hAnsi="Verdana"/>
              </w:rPr>
            </w:pPr>
            <w:r w:rsidRPr="002725ED">
              <w:rPr>
                <w:rFonts w:ascii="Sylfaen" w:hAnsi="Sylfaen"/>
                <w:lang w:val="ka-GE"/>
              </w:rPr>
              <w:lastRenderedPageBreak/>
              <w:t>სამედიცინო-სოციალური ექსპერტიზაში მონაწილე სამედიცინო დაწესებულებების შემოწმების აქტის ამონაწერის (ე.წ. „ფიშკა“) აღრიცხვიანობა</w:t>
            </w:r>
            <w:r w:rsidR="00B277E4">
              <w:rPr>
                <w:rFonts w:ascii="Sylfaen" w:hAnsi="Sylfaen"/>
                <w:lang w:val="ka-GE"/>
              </w:rPr>
              <w:t>სა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2725ED">
              <w:rPr>
                <w:rFonts w:ascii="Sylfaen" w:hAnsi="Sylfaen"/>
                <w:lang w:val="ka-GE"/>
              </w:rPr>
              <w:t xml:space="preserve">  ელექტრონული ბაზის </w:t>
            </w:r>
            <w:r w:rsidR="00B277E4">
              <w:rPr>
                <w:rFonts w:ascii="Sylfaen" w:hAnsi="Sylfaen"/>
                <w:lang w:val="ka-GE"/>
              </w:rPr>
              <w:t xml:space="preserve"> წარმოებაში მონაწილეობის მიღება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277E4"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მუდმივად</w:t>
            </w:r>
            <w:r w:rsidR="00B277E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671734" w:rsidP="00671734">
            <w:pPr>
              <w:rPr>
                <w:rFonts w:ascii="Verdana" w:hAnsi="Verdana"/>
              </w:rPr>
            </w:pPr>
            <w:r w:rsidRPr="00671734">
              <w:rPr>
                <w:rFonts w:ascii="Sylfaen" w:hAnsi="Sylfaen"/>
                <w:lang w:val="ka-GE"/>
              </w:rPr>
              <w:t>განმეორებით სამედიცინო-სოციალური ექსპერტიზაზე არგამოცხადებულ პირთა შესახებ</w:t>
            </w:r>
            <w:r>
              <w:rPr>
                <w:rFonts w:ascii="Sylfaen" w:hAnsi="Sylfaen"/>
                <w:lang w:val="ka-GE"/>
              </w:rPr>
              <w:t xml:space="preserve"> მონაცემების  დამუშავებაში მონაწილეობის მიღება და</w:t>
            </w:r>
            <w:r w:rsidRPr="00671734">
              <w:rPr>
                <w:rFonts w:ascii="Sylfaen" w:hAnsi="Sylfaen"/>
                <w:lang w:val="ka-GE"/>
              </w:rPr>
              <w:t xml:space="preserve"> ინფორმაციის მომზადება</w:t>
            </w:r>
            <w:r>
              <w:rPr>
                <w:rFonts w:ascii="Sylfaen" w:hAnsi="Sylfaen"/>
                <w:lang w:val="ka-GE"/>
              </w:rPr>
              <w:t xml:space="preserve"> (მუდმივად)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02CD" w:rsidRPr="00F22384" w:rsidRDefault="004302CD" w:rsidP="0082767E">
            <w:pPr>
              <w:rPr>
                <w:rFonts w:ascii="Verdana" w:hAnsi="Verdana"/>
              </w:rPr>
            </w:pPr>
            <w:r w:rsidRPr="004A3104">
              <w:rPr>
                <w:rFonts w:ascii="Sylfaen" w:hAnsi="Sylfaen" w:cs="Sylfaen"/>
                <w:lang w:val="ka-GE"/>
              </w:rPr>
              <w:t>შშმ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პირთა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შესახებ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ინფორმაციის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მიწოდება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Pr="004A3104">
              <w:rPr>
                <w:rFonts w:ascii="Sylfaen" w:hAnsi="Sylfaen" w:cs="Sylfaen"/>
                <w:lang w:val="ka-GE"/>
              </w:rPr>
              <w:t>კონტროლის</w:t>
            </w:r>
            <w:r w:rsidRPr="004A3104">
              <w:rPr>
                <w:rFonts w:ascii="Sylfaen" w:hAnsi="Sylfaen"/>
                <w:lang w:val="ka-GE"/>
              </w:rPr>
              <w:t xml:space="preserve"> </w:t>
            </w:r>
            <w:r w:rsidR="0082767E">
              <w:rPr>
                <w:rFonts w:ascii="Sylfaen" w:hAnsi="Sylfaen" w:cs="Sylfaen"/>
                <w:lang w:val="ka-GE"/>
              </w:rPr>
              <w:t>დეპარტამენტისთვის (</w:t>
            </w:r>
            <w:r>
              <w:rPr>
                <w:rFonts w:ascii="Sylfaen" w:hAnsi="Sylfaen"/>
                <w:lang w:val="ka-GE"/>
              </w:rPr>
              <w:t>პერიოდულად</w:t>
            </w:r>
            <w:r w:rsidR="0082767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483F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483F" w:rsidRPr="004A3104" w:rsidRDefault="003A483F" w:rsidP="00E92E3B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შშმპ პირების  </w:t>
            </w:r>
            <w:r w:rsidR="00E92E3B">
              <w:rPr>
                <w:rFonts w:ascii="Sylfaen" w:hAnsi="Sylfaen" w:cs="Sylfaen"/>
                <w:lang w:val="ka-GE"/>
              </w:rPr>
              <w:t>თ</w:t>
            </w:r>
            <w:r>
              <w:rPr>
                <w:rFonts w:ascii="Sylfaen" w:hAnsi="Sylfaen" w:cs="Sylfaen"/>
                <w:lang w:val="ka-GE"/>
              </w:rPr>
              <w:t>აობაზე ინფორმაციის  დამუშავება</w:t>
            </w:r>
            <w:r w:rsidR="00E92E3B">
              <w:rPr>
                <w:rFonts w:ascii="Sylfaen" w:hAnsi="Sylfaen" w:cs="Sylfaen"/>
                <w:lang w:val="ka-GE"/>
              </w:rPr>
              <w:t xml:space="preserve">შასა  და ანალიზის მომზადებაში მონაწილეობის მიღება (პერიოდულად)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83F" w:rsidRPr="00A553CD" w:rsidRDefault="00E92E3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  <w:bookmarkStart w:id="1" w:name="_GoBack"/>
            <w:bookmarkEnd w:id="1"/>
          </w:p>
        </w:tc>
      </w:tr>
      <w:tr w:rsidR="00A43136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3136" w:rsidRPr="004A3104" w:rsidRDefault="00A43136" w:rsidP="0082767E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სამედიცინო-სოციალური ექსპერტიზის  საკითხებთან დაკავშირებით საკითხების განხილვაში მონაწილეობა (პერიოდულად)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3136" w:rsidRPr="00A553CD" w:rsidRDefault="00A4313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0F4001" w:rsidRPr="00A553CD" w:rsidTr="005344E7">
        <w:trPr>
          <w:trHeight w:val="34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F4001" w:rsidRPr="002725ED" w:rsidRDefault="000F4001" w:rsidP="00E21324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4001" w:rsidRDefault="000F4001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302CD" w:rsidRPr="00A553CD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302CD" w:rsidRPr="00A553CD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302CD" w:rsidRPr="00A553CD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4302CD" w:rsidRPr="00A553CD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302CD" w:rsidRPr="00A553CD" w:rsidTr="005344E7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02CD" w:rsidRPr="00A553CD" w:rsidRDefault="004302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065241" w:rsidRDefault="00CC02D4">
      <w:pPr>
        <w:rPr>
          <w:rFonts w:ascii="Sylfaen" w:hAnsi="Sylfaen"/>
          <w:b/>
          <w:lang w:val="ka-GE"/>
        </w:rPr>
      </w:pPr>
    </w:p>
    <w:sectPr w:rsidR="00CC02D4" w:rsidRPr="00065241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4736C"/>
    <w:multiLevelType w:val="hybridMultilevel"/>
    <w:tmpl w:val="84B4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35B1B"/>
    <w:rsid w:val="000557E1"/>
    <w:rsid w:val="00065241"/>
    <w:rsid w:val="00075AE3"/>
    <w:rsid w:val="000A2751"/>
    <w:rsid w:val="000E1AFE"/>
    <w:rsid w:val="000E5DBF"/>
    <w:rsid w:val="000F4001"/>
    <w:rsid w:val="000F7F4D"/>
    <w:rsid w:val="0011776C"/>
    <w:rsid w:val="00127851"/>
    <w:rsid w:val="00140295"/>
    <w:rsid w:val="0014563E"/>
    <w:rsid w:val="0017419C"/>
    <w:rsid w:val="001748AA"/>
    <w:rsid w:val="00183854"/>
    <w:rsid w:val="00190865"/>
    <w:rsid w:val="001A225F"/>
    <w:rsid w:val="001F16E4"/>
    <w:rsid w:val="002041EC"/>
    <w:rsid w:val="0025138D"/>
    <w:rsid w:val="0027643E"/>
    <w:rsid w:val="002A7662"/>
    <w:rsid w:val="002E4ED5"/>
    <w:rsid w:val="003050A0"/>
    <w:rsid w:val="00332E5E"/>
    <w:rsid w:val="00340A2C"/>
    <w:rsid w:val="00341D75"/>
    <w:rsid w:val="00364255"/>
    <w:rsid w:val="003920AB"/>
    <w:rsid w:val="00396F7D"/>
    <w:rsid w:val="003A10CC"/>
    <w:rsid w:val="003A483F"/>
    <w:rsid w:val="003A5F01"/>
    <w:rsid w:val="003B257E"/>
    <w:rsid w:val="003C05E0"/>
    <w:rsid w:val="003D5B05"/>
    <w:rsid w:val="004302CD"/>
    <w:rsid w:val="004449AC"/>
    <w:rsid w:val="004666A2"/>
    <w:rsid w:val="00467DCF"/>
    <w:rsid w:val="00490648"/>
    <w:rsid w:val="004E2625"/>
    <w:rsid w:val="005114E7"/>
    <w:rsid w:val="005344E7"/>
    <w:rsid w:val="00570EAB"/>
    <w:rsid w:val="00587C28"/>
    <w:rsid w:val="005D35CF"/>
    <w:rsid w:val="005D776B"/>
    <w:rsid w:val="005F1D56"/>
    <w:rsid w:val="00604D27"/>
    <w:rsid w:val="00662DB5"/>
    <w:rsid w:val="00671734"/>
    <w:rsid w:val="00675C76"/>
    <w:rsid w:val="006A344A"/>
    <w:rsid w:val="006B5E05"/>
    <w:rsid w:val="006C54B7"/>
    <w:rsid w:val="007273B4"/>
    <w:rsid w:val="007275E6"/>
    <w:rsid w:val="0074698E"/>
    <w:rsid w:val="00755446"/>
    <w:rsid w:val="00763CFD"/>
    <w:rsid w:val="00765DB6"/>
    <w:rsid w:val="00776486"/>
    <w:rsid w:val="00790C3C"/>
    <w:rsid w:val="007A3ED9"/>
    <w:rsid w:val="007B1A31"/>
    <w:rsid w:val="007B5BC5"/>
    <w:rsid w:val="007C0207"/>
    <w:rsid w:val="007E40B2"/>
    <w:rsid w:val="0082767E"/>
    <w:rsid w:val="0085252B"/>
    <w:rsid w:val="008D2B69"/>
    <w:rsid w:val="009110BB"/>
    <w:rsid w:val="00946A68"/>
    <w:rsid w:val="00962D44"/>
    <w:rsid w:val="009722EE"/>
    <w:rsid w:val="009759CB"/>
    <w:rsid w:val="009856E3"/>
    <w:rsid w:val="00993DD7"/>
    <w:rsid w:val="009A02B9"/>
    <w:rsid w:val="009C1CDC"/>
    <w:rsid w:val="009E42F5"/>
    <w:rsid w:val="00A246A4"/>
    <w:rsid w:val="00A43136"/>
    <w:rsid w:val="00A553CD"/>
    <w:rsid w:val="00AA3B67"/>
    <w:rsid w:val="00AB0A72"/>
    <w:rsid w:val="00AF5F39"/>
    <w:rsid w:val="00B1786B"/>
    <w:rsid w:val="00B20FDD"/>
    <w:rsid w:val="00B23F55"/>
    <w:rsid w:val="00B277E4"/>
    <w:rsid w:val="00B313DF"/>
    <w:rsid w:val="00B364C8"/>
    <w:rsid w:val="00BA7050"/>
    <w:rsid w:val="00BB1D54"/>
    <w:rsid w:val="00C62D4D"/>
    <w:rsid w:val="00CC02D4"/>
    <w:rsid w:val="00CC749D"/>
    <w:rsid w:val="00CF51DD"/>
    <w:rsid w:val="00D42B92"/>
    <w:rsid w:val="00DB3C17"/>
    <w:rsid w:val="00E035B4"/>
    <w:rsid w:val="00E05CF9"/>
    <w:rsid w:val="00E51447"/>
    <w:rsid w:val="00E73C5C"/>
    <w:rsid w:val="00E8550E"/>
    <w:rsid w:val="00E92E3B"/>
    <w:rsid w:val="00EA3706"/>
    <w:rsid w:val="00EE0E3A"/>
    <w:rsid w:val="00EF4EB2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Liana Melikidze</cp:lastModifiedBy>
  <cp:revision>13</cp:revision>
  <cp:lastPrinted>2016-04-12T12:43:00Z</cp:lastPrinted>
  <dcterms:created xsi:type="dcterms:W3CDTF">2019-07-01T07:56:00Z</dcterms:created>
  <dcterms:modified xsi:type="dcterms:W3CDTF">2019-07-01T08:12:00Z</dcterms:modified>
</cp:coreProperties>
</file>