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373C2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სალიცენზიო პირობების დაცვის</w:t>
            </w:r>
            <w:r w:rsidR="001C4FD4">
              <w:rPr>
                <w:rFonts w:ascii="Sylfaen" w:hAnsi="Sylfaen"/>
                <w:lang w:val="ka-GE"/>
              </w:rPr>
              <w:t xml:space="preserve"> კონტროლის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B54E3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ტარიელ კაშია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7373C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სალიცენზიო პირობების დაცვის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კონტროლის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F25463" w:rsidRPr="001C4FD4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4D243C3" wp14:editId="417E8DC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3AE82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F128BA0" wp14:editId="75833BA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2BD5E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  <w:r w:rsidR="00E521E3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7373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7373C2">
              <w:rPr>
                <w:rFonts w:ascii="Sylfaen" w:hAnsi="Sylfaen"/>
                <w:lang w:val="ka-GE"/>
              </w:rPr>
              <w:t>1; უფროსი სპეციალისტი - 4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591348" w:rsidRDefault="00420D8F" w:rsidP="00420D8F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 </w:t>
            </w:r>
            <w:r w:rsidR="007373C2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საქმიანობის სალიცენზიო პირობების დაცვის კონტროლის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C4F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2A09F2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სამმართველოს მუშაობის ხელმძღვანელობა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BB1D54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521E3" w:rsidRPr="00A553CD" w:rsidTr="00E1373C">
        <w:trPr>
          <w:trHeight w:val="1132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21E3" w:rsidRPr="00F22384" w:rsidRDefault="00E521E3" w:rsidP="005622F5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სალიცენზიო/სანებართვო და ტექნიკური რეგლამენტით განსაზღვრული პირობების 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21E3" w:rsidRPr="00E1373C" w:rsidRDefault="00E1373C" w:rsidP="005622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A830FC" w:rsidRDefault="001C4FD4" w:rsidP="0071235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და ფიზიკური პირების მიერ, პაციენტათვის გაწეული სამედიცინო დახმარების ხარისხის კონტროლი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 w:rsidR="00712352">
              <w:rPr>
                <w:rFonts w:ascii="Sylfaen" w:hAnsi="Sylfaen"/>
                <w:lang w:val="ka-GE"/>
              </w:rPr>
              <w:t>პერიოდულად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E1373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A830FC" w:rsidRDefault="00D5715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="001C4FD4">
              <w:rPr>
                <w:rFonts w:ascii="Sylfaen" w:hAnsi="Sylfaen"/>
                <w:lang w:val="ka-GE"/>
              </w:rPr>
              <w:t>ამედიცინო დოკუმენტაციის მომზადება/გადაგზავნა სარეცენზიოდ (</w:t>
            </w:r>
            <w:r w:rsidR="00E1373C">
              <w:rPr>
                <w:rFonts w:ascii="Sylfaen" w:hAnsi="Sylfaen"/>
                <w:lang w:val="ka-GE"/>
              </w:rPr>
              <w:t>პერიოდული</w:t>
            </w:r>
            <w:r w:rsidR="001C4FD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E1373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C4FD4" w:rsidRPr="00A553CD" w:rsidTr="006E15B3">
        <w:trPr>
          <w:trHeight w:val="1438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A830FC" w:rsidRDefault="001C4FD4" w:rsidP="00D571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გამოვლენა, ადმინისტრაციულ სამართალდარღვევათა კოდექსის 239-ე  38-ე ნაწილის შესაბამისად, ადმინისტრაციულ სამართალდარღვევის ოქმის შედგენა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1373C" w:rsidRPr="00A553CD" w:rsidTr="00E1373C">
        <w:trPr>
          <w:trHeight w:val="628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373C" w:rsidRDefault="00E1373C" w:rsidP="00D571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ინფექციების კონტროლის სისტემის ფუნქციონირების შემოწმება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373C" w:rsidRPr="00A553CD" w:rsidRDefault="00E1373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C357ED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C357ED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შემთხვევაში, სააგენტოს წარმოდგენა სასამართლო პროცესებზე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C357ED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235C2C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E521E3" w:rsidP="00E521E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C4FD4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1C4FD4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D5715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დაავადებათა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კონტროლისა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საზოგადოებრივი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ჯანმრთელობის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ეროვნული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ცენტრი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>;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1C4FD4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C4FD4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ყოველწლიური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ანგარიში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სამმართველოს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მიერ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გაწეული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საქმიანობის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B54E3B" w:rsidRDefault="00CC02D4">
      <w:pPr>
        <w:rPr>
          <w:rFonts w:ascii="Sylfaen" w:hAnsi="Sylfaen"/>
          <w:b/>
          <w:lang w:val="ka-GE"/>
        </w:rPr>
      </w:pPr>
    </w:p>
    <w:sectPr w:rsidR="00CC02D4" w:rsidRPr="00B54E3B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C4FD4"/>
    <w:rsid w:val="001F03A8"/>
    <w:rsid w:val="001F16E4"/>
    <w:rsid w:val="002041EC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74D96"/>
    <w:rsid w:val="00587C28"/>
    <w:rsid w:val="005D35CF"/>
    <w:rsid w:val="005D48DB"/>
    <w:rsid w:val="005D776B"/>
    <w:rsid w:val="00675C76"/>
    <w:rsid w:val="006A344A"/>
    <w:rsid w:val="006B5E05"/>
    <w:rsid w:val="006C54B7"/>
    <w:rsid w:val="006E15B3"/>
    <w:rsid w:val="00712352"/>
    <w:rsid w:val="007275E6"/>
    <w:rsid w:val="007373C2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D2B69"/>
    <w:rsid w:val="009110BB"/>
    <w:rsid w:val="00946A68"/>
    <w:rsid w:val="00962D44"/>
    <w:rsid w:val="00971C54"/>
    <w:rsid w:val="009722EE"/>
    <w:rsid w:val="009759CB"/>
    <w:rsid w:val="009856E3"/>
    <w:rsid w:val="009A02B9"/>
    <w:rsid w:val="009C1CDC"/>
    <w:rsid w:val="009E42F5"/>
    <w:rsid w:val="00A02C15"/>
    <w:rsid w:val="00A246A4"/>
    <w:rsid w:val="00A553CD"/>
    <w:rsid w:val="00A66CC7"/>
    <w:rsid w:val="00AB0A72"/>
    <w:rsid w:val="00B1786B"/>
    <w:rsid w:val="00B20FDD"/>
    <w:rsid w:val="00B313DF"/>
    <w:rsid w:val="00B54E3B"/>
    <w:rsid w:val="00BA7050"/>
    <w:rsid w:val="00BB1D54"/>
    <w:rsid w:val="00BB7F1F"/>
    <w:rsid w:val="00C62D4D"/>
    <w:rsid w:val="00CC02D4"/>
    <w:rsid w:val="00D42B92"/>
    <w:rsid w:val="00D57154"/>
    <w:rsid w:val="00D7207D"/>
    <w:rsid w:val="00DB3C17"/>
    <w:rsid w:val="00DC5E4A"/>
    <w:rsid w:val="00E035B4"/>
    <w:rsid w:val="00E05CF9"/>
    <w:rsid w:val="00E1373C"/>
    <w:rsid w:val="00E51447"/>
    <w:rsid w:val="00E521E3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F82E7-6ADD-4AC8-B351-9D04E269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2019-06-28T15:40:00Z</dcterms:created>
  <dcterms:modified xsi:type="dcterms:W3CDTF">2019-07-01T10:26:00Z</dcterms:modified>
</cp:coreProperties>
</file>