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8E" w:rsidRPr="002A7662" w:rsidRDefault="00341D75" w:rsidP="003050A0">
      <w:pPr>
        <w:jc w:val="center"/>
        <w:rPr>
          <w:b/>
          <w:sz w:val="28"/>
          <w:szCs w:val="28"/>
          <w:lang w:val="ka-GE"/>
        </w:rPr>
      </w:pPr>
      <w:bookmarkStart w:id="0" w:name="_Toc396822437"/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აღწერილობის</w:t>
      </w:r>
      <w:r w:rsidR="0074698E" w:rsidRPr="002A7662">
        <w:rPr>
          <w:b/>
          <w:sz w:val="28"/>
          <w:szCs w:val="28"/>
          <w:lang w:val="ka-GE"/>
        </w:rPr>
        <w:t xml:space="preserve"> </w:t>
      </w:r>
      <w:r w:rsidR="0074698E" w:rsidRPr="002A7662">
        <w:rPr>
          <w:rFonts w:ascii="Sylfaen" w:hAnsi="Sylfaen" w:cs="Sylfaen"/>
          <w:b/>
          <w:sz w:val="28"/>
          <w:szCs w:val="28"/>
          <w:lang w:val="ka-GE"/>
        </w:rPr>
        <w:t>ფორმა</w:t>
      </w:r>
      <w:bookmarkEnd w:id="0"/>
    </w:p>
    <w:p w:rsidR="0074698E" w:rsidRPr="002A7662" w:rsidRDefault="0074698E" w:rsidP="0074698E">
      <w:pPr>
        <w:tabs>
          <w:tab w:val="left" w:pos="4820"/>
          <w:tab w:val="left" w:pos="9900"/>
        </w:tabs>
        <w:spacing w:after="0" w:line="240" w:lineRule="auto"/>
        <w:ind w:right="454"/>
        <w:jc w:val="right"/>
        <w:rPr>
          <w:rFonts w:ascii="Sylfaen" w:hAnsi="Sylfaen"/>
          <w:b/>
          <w:lang w:val="ka-GE"/>
        </w:rPr>
      </w:pPr>
      <w:r w:rsidRPr="002A7662">
        <w:rPr>
          <w:rFonts w:ascii="Sylfaen" w:hAnsi="Sylfaen"/>
          <w:b/>
          <w:lang w:val="ka-GE"/>
        </w:rPr>
        <w:t>„ვამტკიცებ“</w:t>
      </w:r>
    </w:p>
    <w:p w:rsidR="0074698E" w:rsidRPr="002A7662" w:rsidRDefault="0074698E" w:rsidP="0074698E">
      <w:pPr>
        <w:pStyle w:val="BodyText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დაწესებულების ხელმძღვანელი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lang w:val="ka-GE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სახელი გვარი</w:t>
      </w:r>
    </w:p>
    <w:p w:rsidR="0074698E" w:rsidRPr="002A7662" w:rsidRDefault="0074698E" w:rsidP="0074698E">
      <w:pPr>
        <w:pStyle w:val="BodyText"/>
        <w:spacing w:before="120"/>
        <w:jc w:val="right"/>
        <w:rPr>
          <w:rFonts w:ascii="Sylfaen" w:hAnsi="Sylfaen"/>
          <w:b/>
          <w:sz w:val="22"/>
          <w:szCs w:val="22"/>
          <w:vertAlign w:val="subscript"/>
        </w:rPr>
      </w:pPr>
      <w:r w:rsidRPr="002A7662">
        <w:rPr>
          <w:rFonts w:ascii="Sylfaen" w:hAnsi="Sylfaen"/>
          <w:b/>
          <w:sz w:val="22"/>
          <w:szCs w:val="22"/>
          <w:lang w:val="ka-GE"/>
        </w:rPr>
        <w:t>20......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წლის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b/>
          <w:sz w:val="22"/>
          <w:szCs w:val="22"/>
          <w:lang w:val="ka-GE"/>
        </w:rPr>
        <w:t>„</w:t>
      </w:r>
      <w:r w:rsidRPr="002A7662">
        <w:rPr>
          <w:rFonts w:ascii="Sylfaen" w:hAnsi="Sylfaen"/>
          <w:b/>
          <w:sz w:val="22"/>
          <w:szCs w:val="22"/>
        </w:rPr>
        <w:t xml:space="preserve"> </w:t>
      </w:r>
      <w:r w:rsidRPr="002A7662">
        <w:rPr>
          <w:rFonts w:ascii="Sylfaen" w:hAnsi="Sylfaen"/>
          <w:position w:val="-10"/>
          <w:sz w:val="22"/>
          <w:szCs w:val="22"/>
        </w:rPr>
        <w:t>________________</w:t>
      </w:r>
    </w:p>
    <w:p w:rsidR="0074698E" w:rsidRPr="002A7662" w:rsidRDefault="0074698E" w:rsidP="0074698E">
      <w:pPr>
        <w:spacing w:after="0"/>
      </w:pPr>
    </w:p>
    <w:p w:rsidR="0074698E" w:rsidRPr="002A7662" w:rsidRDefault="009722E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 w:rsidRPr="002A7662"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 w:rsidR="0074698E" w:rsidRPr="002A7662"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74698E" w:rsidRPr="002A7662" w:rsidRDefault="0074698E" w:rsidP="0074698E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68"/>
        <w:gridCol w:w="810"/>
        <w:gridCol w:w="99"/>
        <w:gridCol w:w="2601"/>
        <w:gridCol w:w="727"/>
        <w:gridCol w:w="2484"/>
      </w:tblGrid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სსიპ სამედიცინო საქმიანობის სახელმწიფო რეგულირების სააგენტო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თბილისი, აკ.წერეთლის 144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B1786B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0159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C557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B1786B">
              <w:rPr>
                <w:rFonts w:ascii="Sylfaen" w:hAnsi="Sylfaen"/>
                <w:lang w:val="ka-GE"/>
              </w:rPr>
              <w:t xml:space="preserve"> დეპარტამენტი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ქვესტრუქტურა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007782" w:rsidP="00882812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სამართლებრივი უზრუნველყოფის</w:t>
            </w:r>
            <w:r w:rsidR="00587C28">
              <w:rPr>
                <w:rFonts w:ascii="Sylfaen" w:hAnsi="Sylfaen"/>
                <w:lang w:val="ka-GE"/>
              </w:rPr>
              <w:t xml:space="preserve"> სამმართველო</w:t>
            </w:r>
          </w:p>
        </w:tc>
      </w:tr>
      <w:tr w:rsidR="00763CFD" w:rsidRPr="002A7662" w:rsidTr="003A10CC">
        <w:trPr>
          <w:trHeight w:val="45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:rsidR="00763CFD" w:rsidRPr="002A7662" w:rsidRDefault="00CD21A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რამაზ შონია</w:t>
            </w:r>
          </w:p>
        </w:tc>
      </w:tr>
      <w:tr w:rsidR="00763CFD" w:rsidRPr="002A7662" w:rsidTr="00F25463">
        <w:trPr>
          <w:trHeight w:val="450"/>
        </w:trPr>
        <w:tc>
          <w:tcPr>
            <w:tcW w:w="39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007782" w:rsidP="00F72E86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სამართლებრივი უზრუნველყოფის</w:t>
            </w:r>
            <w:r w:rsidR="00F25463">
              <w:rPr>
                <w:rFonts w:ascii="Sylfaen" w:hAnsi="Sylfaen"/>
                <w:b/>
                <w:lang w:val="ka-GE"/>
              </w:rPr>
              <w:t xml:space="preserve"> </w:t>
            </w:r>
            <w:r w:rsidR="00F72E86">
              <w:rPr>
                <w:rFonts w:ascii="Sylfaen" w:hAnsi="Sylfaen"/>
                <w:b/>
                <w:lang w:val="ka-GE"/>
              </w:rPr>
              <w:t>სამმართველოს</w:t>
            </w:r>
            <w:r w:rsidR="00F25463">
              <w:rPr>
                <w:rFonts w:ascii="Sylfaen" w:hAnsi="Sylfaen"/>
                <w:b/>
                <w:lang w:val="ka-GE"/>
              </w:rPr>
              <w:t xml:space="preserve"> უფროსი</w:t>
            </w:r>
          </w:p>
        </w:tc>
      </w:tr>
      <w:tr w:rsidR="00763CFD" w:rsidRPr="002A7662" w:rsidTr="00F25463">
        <w:trPr>
          <w:trHeight w:val="565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2A7662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763CFD" w:rsidRDefault="00763CFD" w:rsidP="008C557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 w:rsidRPr="00763CFD"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763CFD" w:rsidRPr="002A7662" w:rsidTr="00F25463">
        <w:trPr>
          <w:trHeight w:val="322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35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  <w:tc>
          <w:tcPr>
            <w:tcW w:w="321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63CFD" w:rsidRPr="002A7662" w:rsidRDefault="00763CFD" w:rsidP="008C557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0557E1" w:rsidP="002A7662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 wp14:anchorId="1EE157B3" wp14:editId="45EE3D4D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1312" behindDoc="0" locked="0" layoutInCell="0" allowOverlap="1" wp14:anchorId="5FB2938E" wp14:editId="60D38D98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61312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" o:allowincell="f"/>
                  </w:pict>
                </mc:Fallback>
              </mc:AlternateContent>
            </w:r>
            <w:r w:rsidR="0074698E" w:rsidRPr="002A7662">
              <w:rPr>
                <w:rFonts w:ascii="Sylfaen" w:hAnsi="Sylfaen"/>
                <w:b/>
                <w:lang w:val="ka-GE"/>
              </w:rPr>
              <w:t>უშუალო დაქვემდებარებაშია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</w:t>
            </w:r>
            <w:r w:rsidR="0074698E" w:rsidRPr="002A7662"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014F0" w:rsidP="00847789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დეპარტამენტის უფროსი</w:t>
            </w:r>
            <w:r w:rsidR="00882812">
              <w:rPr>
                <w:rFonts w:ascii="Sylfaen" w:hAnsi="Sylfaen"/>
                <w:lang w:val="ka-GE"/>
              </w:rPr>
              <w:t xml:space="preserve">ს </w:t>
            </w:r>
            <w:r w:rsidR="00847789">
              <w:rPr>
                <w:rFonts w:ascii="Sylfaen" w:hAnsi="Sylfaen"/>
                <w:lang w:val="ka-GE"/>
              </w:rPr>
              <w:t>მოადგილის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882812" w:rsidP="008C557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ერთი</w:t>
            </w:r>
            <w:r w:rsidR="00B1786B">
              <w:rPr>
                <w:rFonts w:ascii="Sylfaen" w:hAnsi="Sylfaen"/>
                <w:lang w:val="ka-GE"/>
              </w:rPr>
              <w:t xml:space="preserve"> 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B1786B" w:rsidRDefault="00B1786B" w:rsidP="00F778B3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მთავარი სპეციალისტი </w:t>
            </w:r>
            <w:r w:rsidR="00F778B3">
              <w:rPr>
                <w:rFonts w:ascii="Sylfaen" w:hAnsi="Sylfaen"/>
              </w:rPr>
              <w:t>-3</w:t>
            </w:r>
            <w:bookmarkStart w:id="1" w:name="_GoBack"/>
            <w:bookmarkEnd w:id="1"/>
            <w:r w:rsidR="00F07C95">
              <w:rPr>
                <w:rFonts w:ascii="Sylfaen" w:hAnsi="Sylfaen"/>
                <w:lang w:val="ka-GE"/>
              </w:rPr>
              <w:t xml:space="preserve">; უფროსი სპეციალისტი - </w:t>
            </w:r>
            <w:r w:rsidR="00882812">
              <w:rPr>
                <w:rFonts w:ascii="Sylfaen" w:hAnsi="Sylfaen"/>
                <w:lang w:val="ka-GE"/>
              </w:rPr>
              <w:t>2.</w:t>
            </w:r>
          </w:p>
        </w:tc>
      </w:tr>
      <w:tr w:rsidR="0074698E" w:rsidRPr="002A7662" w:rsidTr="003A10CC">
        <w:trPr>
          <w:trHeight w:val="799"/>
        </w:trPr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4698E" w:rsidRPr="002A7662" w:rsidRDefault="0074698E" w:rsidP="008C557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 w:rsidRPr="002A7662"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3F3C7A" w:rsidP="00F07C95">
            <w:pPr>
              <w:tabs>
                <w:tab w:val="left" w:pos="1421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მთავარი სპეციალისტი</w:t>
            </w:r>
          </w:p>
        </w:tc>
      </w:tr>
      <w:tr w:rsidR="0074698E" w:rsidRPr="002A7662" w:rsidTr="003A10CC">
        <w:tc>
          <w:tcPr>
            <w:tcW w:w="407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74698E" w:rsidP="00E73C5C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</w:rPr>
            </w:pPr>
            <w:r w:rsidRPr="002A7662">
              <w:rPr>
                <w:rFonts w:ascii="Sylfaen" w:hAnsi="Sylfaen"/>
                <w:b/>
                <w:lang w:val="ka-GE"/>
              </w:rPr>
              <w:t xml:space="preserve">სამუშაო </w:t>
            </w:r>
            <w:r w:rsidR="00E73C5C" w:rsidRPr="002A7662">
              <w:rPr>
                <w:rFonts w:ascii="Sylfaen" w:hAnsi="Sylfaen"/>
                <w:b/>
                <w:lang w:val="ka-GE"/>
              </w:rPr>
              <w:t>გრაფიკი</w:t>
            </w:r>
            <w:r w:rsidRPr="002A7662">
              <w:rPr>
                <w:rFonts w:ascii="Sylfaen" w:hAnsi="Sylfaen"/>
                <w:b/>
                <w:lang w:val="ka-GE"/>
              </w:rPr>
              <w:t xml:space="preserve"> (</w:t>
            </w:r>
            <w:r w:rsidR="00E73C5C" w:rsidRPr="002A7662">
              <w:rPr>
                <w:rFonts w:ascii="Sylfaen" w:hAnsi="Sylfaen"/>
                <w:b/>
                <w:lang w:val="ka-GE"/>
              </w:rPr>
              <w:t xml:space="preserve">განაკვეთი, </w:t>
            </w:r>
            <w:r w:rsidRPr="002A7662">
              <w:rPr>
                <w:rFonts w:ascii="Sylfaen" w:hAnsi="Sylfaen"/>
                <w:b/>
                <w:lang w:val="ka-GE"/>
              </w:rPr>
              <w:t>დაწყება, დამთავრება, შესვენება) და სპეციფიკური პირობები</w:t>
            </w:r>
            <w:r w:rsidR="006A344A" w:rsidRPr="002A7662">
              <w:rPr>
                <w:rFonts w:ascii="Sylfaen" w:hAnsi="Sylfaen"/>
                <w:b/>
                <w:lang w:val="ka-GE"/>
              </w:rPr>
              <w:t xml:space="preserve">     </w:t>
            </w:r>
          </w:p>
        </w:tc>
        <w:tc>
          <w:tcPr>
            <w:tcW w:w="581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74698E" w:rsidRPr="002A7662" w:rsidRDefault="00F07C95" w:rsidP="00F07C95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სრული; დაწყება - 9:00;  დამთავრება - 18:00; შესვენება 13:00-14:00.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თანამდებობის მიზანი</w:t>
            </w:r>
          </w:p>
        </w:tc>
      </w:tr>
      <w:tr w:rsidR="00CC02D4" w:rsidRPr="002A7662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C02D4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  <w:r w:rsidRPr="00F05483"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  <w:t>სააგენტოს საქმიანობის სამართლებრივი უზრუნველყოფა.</w:t>
            </w: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eastAsia="Arial Unicode MS" w:hAnsi="Sylfaen" w:cs="Arial Unicode MS"/>
                <w:sz w:val="24"/>
                <w:szCs w:val="24"/>
                <w:u w:color="000000"/>
                <w:bdr w:val="nil"/>
                <w:lang w:val="ka-GE"/>
              </w:rPr>
            </w:pPr>
          </w:p>
          <w:p w:rsidR="009338F2" w:rsidRDefault="009338F2" w:rsidP="00F541BF">
            <w:pPr>
              <w:spacing w:after="0"/>
              <w:rPr>
                <w:rFonts w:ascii="Sylfaen" w:hAnsi="Sylfaen"/>
                <w:lang w:val="ka-GE"/>
              </w:rPr>
            </w:pPr>
          </w:p>
          <w:p w:rsidR="00882812" w:rsidRPr="007C0207" w:rsidRDefault="00882812" w:rsidP="00F541BF">
            <w:pPr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CC02D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C02D4" w:rsidRPr="002A7662" w:rsidRDefault="00CC02D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2A7662"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BB1D54" w:rsidRPr="002A7662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BB1D54" w:rsidRPr="003424AC" w:rsidRDefault="00882812" w:rsidP="007E40B2">
            <w:pPr>
              <w:rPr>
                <w:rFonts w:ascii="Sylfaen" w:hAnsi="Sylfaen"/>
                <w:lang w:val="ka-GE"/>
              </w:rPr>
            </w:pPr>
            <w:proofErr w:type="spellStart"/>
            <w:r w:rsidRPr="00FC517E">
              <w:rPr>
                <w:rFonts w:ascii="Sylfaen" w:hAnsi="Sylfaen" w:cs="Sylfaen"/>
                <w:color w:val="000000"/>
                <w:shd w:val="clear" w:color="auto" w:fill="FFFFFF"/>
              </w:rPr>
              <w:lastRenderedPageBreak/>
              <w:t>სამმართველოს</w:t>
            </w:r>
            <w:proofErr w:type="spellEnd"/>
            <w:r w:rsidRPr="00435E3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435E32">
              <w:rPr>
                <w:rFonts w:ascii="Sylfaen" w:hAnsi="Sylfaen" w:cs="Sylfaen"/>
                <w:color w:val="000000"/>
                <w:shd w:val="clear" w:color="auto" w:fill="FFFFFF"/>
              </w:rPr>
              <w:t>საქმიანობ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ი</w:t>
            </w:r>
            <w:r w:rsidRPr="00435E32">
              <w:rPr>
                <w:rFonts w:ascii="Sylfaen" w:hAnsi="Sylfaen" w:cs="Sylfaen"/>
                <w:color w:val="000000"/>
                <w:shd w:val="clear" w:color="auto" w:fill="FFFFFF"/>
              </w:rPr>
              <w:t>ს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r w:rsidRPr="00435E32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</w:rPr>
              <w:t>ხელმძღვანელობ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ა </w:t>
            </w:r>
            <w:proofErr w:type="spellStart"/>
            <w:r w:rsidRPr="00FC517E">
              <w:rPr>
                <w:rFonts w:ascii="Sylfaen" w:hAnsi="Sylfaen" w:cs="Sylfaen"/>
                <w:color w:val="000000"/>
                <w:shd w:val="clear" w:color="auto" w:fill="FFFFFF"/>
              </w:rPr>
              <w:t>და</w:t>
            </w:r>
            <w:proofErr w:type="spellEnd"/>
            <w:r w:rsidRPr="00FC517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</w:rPr>
              <w:t>წარმართ</w:t>
            </w:r>
            <w:r w:rsidRPr="00FC517E">
              <w:rPr>
                <w:rFonts w:ascii="Sylfaen" w:hAnsi="Sylfaen" w:cs="Sylfaen"/>
                <w:color w:val="000000"/>
                <w:shd w:val="clear" w:color="auto" w:fill="FFFFFF"/>
              </w:rPr>
              <w:t>ვ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ა,</w:t>
            </w:r>
            <w:r w:rsidRPr="00FC517E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სამმართველოსთვის</w:t>
            </w:r>
            <w:proofErr w:type="spellEnd"/>
            <w:r w:rsidRPr="008719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დაკისრებული</w:t>
            </w:r>
            <w:proofErr w:type="spellEnd"/>
            <w:r w:rsidRPr="008719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ფუნქციების</w:t>
            </w:r>
            <w:proofErr w:type="spellEnd"/>
            <w:r w:rsidRPr="0087198D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87198D">
              <w:rPr>
                <w:rFonts w:ascii="Sylfaen" w:hAnsi="Sylfaen" w:cs="Sylfaen"/>
                <w:color w:val="000000"/>
                <w:shd w:val="clear" w:color="auto" w:fill="FFFFFF"/>
              </w:rPr>
              <w:t>განხორციელებ</w:t>
            </w:r>
            <w:proofErr w:type="spellEnd"/>
            <w:r w:rsidRPr="0087198D"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აზე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</w:rPr>
              <w:t>პასუხისმგებლ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ობა;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B1D54" w:rsidRPr="00BB1D54" w:rsidRDefault="00BB1D54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A553CD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A553CD" w:rsidRPr="00A553CD" w:rsidRDefault="006977E5" w:rsidP="00A531ED">
            <w:pPr>
              <w:rPr>
                <w:rFonts w:ascii="Sylfaen" w:hAnsi="Sylfaen" w:cs="Sylfaen"/>
                <w:noProof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სხვადასხვა უწყებებიდან შემოსული ნორმატიული აქტების პროექტების შეჯერება სააგენტოს საქმიანობასთან;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 xml:space="preserve">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553CD" w:rsidRPr="00A553CD" w:rsidRDefault="00A553CD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F22384" w:rsidRDefault="00882812" w:rsidP="00197BC6">
            <w:pPr>
              <w:rPr>
                <w:rFonts w:ascii="Verdana" w:hAnsi="Verdana"/>
                <w:b/>
              </w:rPr>
            </w:pPr>
            <w:r w:rsidRPr="00610A66">
              <w:rPr>
                <w:rFonts w:ascii="Sylfaen" w:hAnsi="Sylfaen"/>
                <w:sz w:val="24"/>
                <w:szCs w:val="24"/>
                <w:lang w:val="ka-GE"/>
              </w:rPr>
              <w:t>სააგენტოში შემოსული მოქალაქეთა და იურიდიულ პირთა საჩივრების, განცხადებებისა და წერილების განხილვა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;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A553CD" w:rsidRDefault="00882812" w:rsidP="00A531ED">
            <w:pPr>
              <w:rPr>
                <w:rFonts w:ascii="Sylfaen" w:hAnsi="Sylfaen" w:cs="Sylfaen"/>
                <w:noProof/>
              </w:rPr>
            </w:pPr>
            <w:r w:rsidRPr="00A553CD">
              <w:rPr>
                <w:rFonts w:ascii="Sylfaen" w:hAnsi="Sylfaen" w:cs="Sylfaen"/>
                <w:noProof/>
              </w:rPr>
              <w:t>შემოსულ   კორესპონდენციაზე   პასუხების   მომზადება   და  პასუხების  მომზადებაზე   კონტროლი</w:t>
            </w:r>
            <w:r w:rsidRPr="00A553CD">
              <w:rPr>
                <w:rFonts w:ascii="Sylfaen" w:hAnsi="Sylfaen" w:cs="Sylfaen"/>
                <w:noProof/>
                <w:lang w:val="ka-GE"/>
              </w:rPr>
              <w:t xml:space="preserve"> </w:t>
            </w:r>
            <w:r>
              <w:rPr>
                <w:rFonts w:ascii="Sylfaen" w:hAnsi="Sylfaen" w:cs="Sylfaen"/>
                <w:noProof/>
                <w:lang w:val="ka-GE"/>
              </w:rPr>
              <w:t>კომპეტენციის ფარგლებში</w:t>
            </w:r>
            <w:r w:rsidRPr="00A553CD">
              <w:rPr>
                <w:rFonts w:ascii="Sylfaen" w:hAnsi="Sylfaen" w:cs="Sylfaen"/>
                <w:noProof/>
                <w:lang w:val="ka-GE"/>
              </w:rPr>
              <w:t xml:space="preserve"> </w:t>
            </w:r>
            <w:r w:rsidRPr="00A553CD">
              <w:rPr>
                <w:rFonts w:ascii="Sylfaen" w:hAnsi="Sylfaen" w:cs="Sylfaen"/>
                <w:noProof/>
              </w:rPr>
              <w:t>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A553CD" w:rsidRDefault="00882812" w:rsidP="00A531ED">
            <w:pPr>
              <w:jc w:val="both"/>
              <w:rPr>
                <w:rFonts w:ascii="Sylfaen" w:hAnsi="Sylfaen" w:cs="Sylfaen"/>
                <w:noProof/>
              </w:rPr>
            </w:pPr>
            <w:r w:rsidRPr="00A30A94">
              <w:rPr>
                <w:rFonts w:ascii="Sylfaen" w:hAnsi="Sylfaen"/>
                <w:sz w:val="24"/>
                <w:szCs w:val="24"/>
                <w:lang w:val="ka-GE"/>
              </w:rPr>
              <w:t>სასამართლოებიდან დეპარტამენტში შემოსული მასალების გადანაწილება და კონტროლი. (მუდმივი)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მაღალი</w:t>
            </w:r>
          </w:p>
        </w:tc>
      </w:tr>
      <w:tr w:rsidR="00882812" w:rsidRPr="00A553CD" w:rsidTr="003A10CC">
        <w:trPr>
          <w:trHeight w:val="340"/>
        </w:trPr>
        <w:tc>
          <w:tcPr>
            <w:tcW w:w="7405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882812" w:rsidRPr="00A553CD" w:rsidRDefault="00882812" w:rsidP="00166788">
            <w:pPr>
              <w:rPr>
                <w:rFonts w:ascii="Sylfaen" w:hAnsi="Sylfaen"/>
                <w:lang w:val="ka-GE"/>
              </w:rPr>
            </w:pPr>
            <w:r w:rsidRPr="00A553CD">
              <w:rPr>
                <w:rFonts w:ascii="Sylfaen" w:hAnsi="Sylfaen"/>
                <w:lang w:val="ka-GE"/>
              </w:rPr>
              <w:t>ხელმძღვანელის მიერ</w:t>
            </w:r>
            <w:r w:rsidRPr="00A553CD">
              <w:rPr>
                <w:rFonts w:ascii="Sylfaen" w:hAnsi="Sylfaen"/>
              </w:rPr>
              <w:t>,</w:t>
            </w:r>
            <w:r w:rsidRPr="00A553CD">
              <w:rPr>
                <w:rFonts w:ascii="Sylfaen" w:hAnsi="Sylfaen"/>
                <w:lang w:val="ka-GE"/>
              </w:rPr>
              <w:t xml:space="preserve"> კომპეტენციის ფარგლებში</w:t>
            </w:r>
            <w:r w:rsidRPr="00A553CD">
              <w:rPr>
                <w:rFonts w:ascii="Sylfaen" w:hAnsi="Sylfaen"/>
              </w:rPr>
              <w:t xml:space="preserve"> </w:t>
            </w:r>
            <w:r w:rsidRPr="00A553CD">
              <w:rPr>
                <w:rFonts w:ascii="Sylfaen" w:hAnsi="Sylfaen"/>
                <w:lang w:val="ka-GE"/>
              </w:rPr>
              <w:t>გაცემული დამატებითი დავალებების შესრულება (პერიოდული)</w:t>
            </w:r>
          </w:p>
        </w:tc>
        <w:tc>
          <w:tcPr>
            <w:tcW w:w="2484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>საშუალო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სააგენტოს ყველა სტრუქტურულ ერთეულთან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7E40B2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eastAsia="MS Gothic" w:hAnsi="Sylfaen"/>
                <w:sz w:val="22"/>
                <w:szCs w:val="22"/>
                <w:lang w:val="ka-GE"/>
              </w:rPr>
              <w:t>სამინისტროს სტრუქტურულ ერთეულებთან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882812" w:rsidRPr="00A553CD" w:rsidRDefault="00882812" w:rsidP="00F541BF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 w:rsidRPr="00A553CD"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882812" w:rsidRPr="00A553CD" w:rsidTr="003A10CC">
        <w:trPr>
          <w:trHeight w:val="340"/>
        </w:trPr>
        <w:tc>
          <w:tcPr>
            <w:tcW w:w="9889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882812" w:rsidRPr="00A553CD" w:rsidRDefault="00882812" w:rsidP="003014F0">
            <w:pPr>
              <w:pStyle w:val="BodyText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CC02D4" w:rsidRPr="00A553CD" w:rsidRDefault="00CC02D4">
      <w:pPr>
        <w:rPr>
          <w:rFonts w:ascii="Sylfaen" w:hAnsi="Sylfaen"/>
          <w:b/>
        </w:rPr>
      </w:pPr>
    </w:p>
    <w:sectPr w:rsidR="00CC02D4" w:rsidRPr="00A553CD" w:rsidSect="007C0207">
      <w:pgSz w:w="12240" w:h="15840"/>
      <w:pgMar w:top="81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40007843" w:usb2="00000001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51FFE"/>
    <w:multiLevelType w:val="hybridMultilevel"/>
    <w:tmpl w:val="F3188840"/>
    <w:lvl w:ilvl="0" w:tplc="1D021A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F544C"/>
    <w:multiLevelType w:val="hybridMultilevel"/>
    <w:tmpl w:val="620AB1B8"/>
    <w:lvl w:ilvl="0" w:tplc="4024018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266A5D1E"/>
    <w:multiLevelType w:val="hybridMultilevel"/>
    <w:tmpl w:val="FE9E8878"/>
    <w:lvl w:ilvl="0" w:tplc="EBDCDE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1827EE"/>
    <w:multiLevelType w:val="hybridMultilevel"/>
    <w:tmpl w:val="70D4F12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4D30B3"/>
    <w:multiLevelType w:val="hybridMultilevel"/>
    <w:tmpl w:val="87D69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9F72FD"/>
    <w:multiLevelType w:val="hybridMultilevel"/>
    <w:tmpl w:val="F96C3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422B7A"/>
    <w:multiLevelType w:val="hybridMultilevel"/>
    <w:tmpl w:val="3E3A98EE"/>
    <w:lvl w:ilvl="0" w:tplc="7AC20C0C">
      <w:start w:val="1"/>
      <w:numFmt w:val="bullet"/>
      <w:pStyle w:val="sataurixml"/>
      <w:lvlText w:val=""/>
      <w:lvlJc w:val="left"/>
      <w:pPr>
        <w:ind w:left="77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>
    <w:nsid w:val="686947FC"/>
    <w:multiLevelType w:val="hybridMultilevel"/>
    <w:tmpl w:val="925A2DE0"/>
    <w:lvl w:ilvl="0" w:tplc="40240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EC3D3A"/>
    <w:multiLevelType w:val="hybridMultilevel"/>
    <w:tmpl w:val="C106AD7A"/>
    <w:lvl w:ilvl="0" w:tplc="F6A6E10A">
      <w:numFmt w:val="bullet"/>
      <w:lvlText w:val="-"/>
      <w:lvlJc w:val="left"/>
      <w:pPr>
        <w:ind w:left="720" w:hanging="360"/>
      </w:pPr>
      <w:rPr>
        <w:rFonts w:ascii="Sylfaen" w:eastAsia="Calibri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8"/>
  </w:num>
  <w:num w:numId="4">
    <w:abstractNumId w:val="0"/>
  </w:num>
  <w:num w:numId="5">
    <w:abstractNumId w:val="2"/>
  </w:num>
  <w:num w:numId="6">
    <w:abstractNumId w:val="5"/>
  </w:num>
  <w:num w:numId="7">
    <w:abstractNumId w:val="4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141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98E"/>
    <w:rsid w:val="00007782"/>
    <w:rsid w:val="000557E1"/>
    <w:rsid w:val="00075AE3"/>
    <w:rsid w:val="000A2751"/>
    <w:rsid w:val="000E4281"/>
    <w:rsid w:val="000E5DBF"/>
    <w:rsid w:val="000F7F4D"/>
    <w:rsid w:val="00127851"/>
    <w:rsid w:val="00140295"/>
    <w:rsid w:val="00142207"/>
    <w:rsid w:val="0014563E"/>
    <w:rsid w:val="0017419C"/>
    <w:rsid w:val="001748AA"/>
    <w:rsid w:val="00190865"/>
    <w:rsid w:val="001A225F"/>
    <w:rsid w:val="001D2246"/>
    <w:rsid w:val="001F16E4"/>
    <w:rsid w:val="002041EC"/>
    <w:rsid w:val="00222FD9"/>
    <w:rsid w:val="0027643E"/>
    <w:rsid w:val="002A7662"/>
    <w:rsid w:val="003014F0"/>
    <w:rsid w:val="003050A0"/>
    <w:rsid w:val="00332E5E"/>
    <w:rsid w:val="00340A2C"/>
    <w:rsid w:val="00341D75"/>
    <w:rsid w:val="00364255"/>
    <w:rsid w:val="003920AB"/>
    <w:rsid w:val="00396F7D"/>
    <w:rsid w:val="003A10CC"/>
    <w:rsid w:val="003A5F01"/>
    <w:rsid w:val="003B257E"/>
    <w:rsid w:val="003C05E0"/>
    <w:rsid w:val="003F3C7A"/>
    <w:rsid w:val="004449AC"/>
    <w:rsid w:val="004666A2"/>
    <w:rsid w:val="00467DCF"/>
    <w:rsid w:val="005114E7"/>
    <w:rsid w:val="00571299"/>
    <w:rsid w:val="00587C28"/>
    <w:rsid w:val="005D35CF"/>
    <w:rsid w:val="005D776B"/>
    <w:rsid w:val="00675C76"/>
    <w:rsid w:val="006977E5"/>
    <w:rsid w:val="006A344A"/>
    <w:rsid w:val="006B5E05"/>
    <w:rsid w:val="006C54B7"/>
    <w:rsid w:val="007275E6"/>
    <w:rsid w:val="0074698E"/>
    <w:rsid w:val="00755446"/>
    <w:rsid w:val="00763CFD"/>
    <w:rsid w:val="00765DB6"/>
    <w:rsid w:val="00776486"/>
    <w:rsid w:val="00790C3C"/>
    <w:rsid w:val="007B1A31"/>
    <w:rsid w:val="007C0207"/>
    <w:rsid w:val="007E40B2"/>
    <w:rsid w:val="00847789"/>
    <w:rsid w:val="00882812"/>
    <w:rsid w:val="008B3F0A"/>
    <w:rsid w:val="008D2B69"/>
    <w:rsid w:val="009110BB"/>
    <w:rsid w:val="009338F2"/>
    <w:rsid w:val="00946A68"/>
    <w:rsid w:val="00962D44"/>
    <w:rsid w:val="009722EE"/>
    <w:rsid w:val="009759CB"/>
    <w:rsid w:val="009856E3"/>
    <w:rsid w:val="009A02B9"/>
    <w:rsid w:val="009B09E2"/>
    <w:rsid w:val="009C1CDC"/>
    <w:rsid w:val="009C5210"/>
    <w:rsid w:val="009E42F5"/>
    <w:rsid w:val="00A246A4"/>
    <w:rsid w:val="00A553CD"/>
    <w:rsid w:val="00AB0A72"/>
    <w:rsid w:val="00B1786B"/>
    <w:rsid w:val="00B20FDD"/>
    <w:rsid w:val="00B313DF"/>
    <w:rsid w:val="00BA60CC"/>
    <w:rsid w:val="00BA7050"/>
    <w:rsid w:val="00BB1D54"/>
    <w:rsid w:val="00C10E0F"/>
    <w:rsid w:val="00C62D4D"/>
    <w:rsid w:val="00CC02D4"/>
    <w:rsid w:val="00CC3BEA"/>
    <w:rsid w:val="00CD21AD"/>
    <w:rsid w:val="00D42B92"/>
    <w:rsid w:val="00DA3FE0"/>
    <w:rsid w:val="00DB3C17"/>
    <w:rsid w:val="00DF0BB6"/>
    <w:rsid w:val="00E035B4"/>
    <w:rsid w:val="00E05CF9"/>
    <w:rsid w:val="00E51447"/>
    <w:rsid w:val="00E73C5C"/>
    <w:rsid w:val="00E8550E"/>
    <w:rsid w:val="00EA3706"/>
    <w:rsid w:val="00EE0E3A"/>
    <w:rsid w:val="00F07C95"/>
    <w:rsid w:val="00F25463"/>
    <w:rsid w:val="00F330D3"/>
    <w:rsid w:val="00F72E86"/>
    <w:rsid w:val="00F778B3"/>
    <w:rsid w:val="00FA0FD5"/>
    <w:rsid w:val="00FC5E54"/>
    <w:rsid w:val="00FD6ED3"/>
    <w:rsid w:val="00FE1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6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469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74698E"/>
    <w:pPr>
      <w:spacing w:after="0"/>
      <w:ind w:left="720"/>
      <w:contextualSpacing/>
    </w:pPr>
  </w:style>
  <w:style w:type="paragraph" w:styleId="BodyText">
    <w:name w:val="Body Text"/>
    <w:basedOn w:val="Normal"/>
    <w:link w:val="BodyTextChar"/>
    <w:rsid w:val="0074698E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74698E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74698E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74698E"/>
    <w:rPr>
      <w:rFonts w:ascii="Arial" w:eastAsia="Calibri" w:hAnsi="Arial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A76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76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76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76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766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76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66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B5E0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6B5E05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sataurixml">
    <w:name w:val="satauri_xml"/>
    <w:basedOn w:val="Normal"/>
    <w:autoRedefine/>
    <w:uiPriority w:val="99"/>
    <w:rsid w:val="00B20FDD"/>
    <w:pPr>
      <w:numPr>
        <w:numId w:val="9"/>
      </w:numPr>
      <w:spacing w:after="0" w:line="240" w:lineRule="auto"/>
      <w:ind w:right="57"/>
      <w:jc w:val="both"/>
    </w:pPr>
    <w:rPr>
      <w:rFonts w:ascii="Sylfaen" w:eastAsia="Times New Roman" w:hAnsi="Sylfaen" w:cs="Sylfaen"/>
      <w:sz w:val="24"/>
      <w:szCs w:val="20"/>
    </w:rPr>
  </w:style>
  <w:style w:type="paragraph" w:customStyle="1" w:styleId="Normal0">
    <w:name w:val="[Normal]"/>
    <w:rsid w:val="00B20FDD"/>
    <w:pPr>
      <w:spacing w:after="0" w:line="240" w:lineRule="auto"/>
    </w:pPr>
    <w:rPr>
      <w:rFonts w:ascii="Arial" w:eastAsia="Arial" w:hAnsi="Arial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Irina Kvirkelia</cp:lastModifiedBy>
  <cp:revision>6</cp:revision>
  <cp:lastPrinted>2016-04-07T07:01:00Z</cp:lastPrinted>
  <dcterms:created xsi:type="dcterms:W3CDTF">2016-05-26T11:47:00Z</dcterms:created>
  <dcterms:modified xsi:type="dcterms:W3CDTF">2019-06-28T14:03:00Z</dcterms:modified>
</cp:coreProperties>
</file>