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C113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საფინანსო ეკონომიკური</w:t>
            </w:r>
            <w:r w:rsidR="006D2F20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4487F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საფინანსო-საბიუჯეტო</w:t>
            </w:r>
            <w:r w:rsidR="00EB62AC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B00083" w:rsidRDefault="00B0008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ზაზა ჩხაიძე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B5746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საფინანსო-საბიუჯეტო</w:t>
            </w:r>
            <w:r w:rsidR="00CF13FA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სამმართველოს </w:t>
            </w:r>
            <w:bookmarkStart w:id="1" w:name="_GoBack"/>
            <w:bookmarkEnd w:id="1"/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>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00F7258" wp14:editId="3BA2485A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BBE68E1" wp14:editId="32CA64D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8B3C82" w:rsidP="006832A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</w:t>
            </w:r>
            <w:r w:rsidR="006D2F20">
              <w:rPr>
                <w:rFonts w:ascii="Sylfaen" w:hAnsi="Sylfaen"/>
                <w:lang w:val="ka-GE"/>
              </w:rPr>
              <w:t xml:space="preserve"> უფროს</w:t>
            </w:r>
            <w:r w:rsidR="00EB62AC">
              <w:rPr>
                <w:rFonts w:ascii="Sylfaen" w:hAnsi="Sylfaen"/>
                <w:lang w:val="ka-GE"/>
              </w:rPr>
              <w:t>ი</w:t>
            </w:r>
            <w:r w:rsidR="006D2F20">
              <w:rPr>
                <w:rFonts w:ascii="Sylfaen" w:hAnsi="Sylfaen"/>
                <w:lang w:val="ka-GE"/>
              </w:rPr>
              <w:t>ს</w:t>
            </w:r>
            <w:r w:rsidR="00EB62AC">
              <w:rPr>
                <w:rFonts w:ascii="Sylfaen" w:hAnsi="Sylfaen"/>
                <w:lang w:val="ka-GE"/>
              </w:rPr>
              <w:t xml:space="preserve"> მოადგილის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832A6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</w:t>
            </w:r>
            <w:r w:rsidR="006D2F20">
              <w:rPr>
                <w:rFonts w:ascii="Sylfaen" w:hAnsi="Sylfaen"/>
                <w:lang w:val="ka-GE"/>
              </w:rPr>
              <w:t xml:space="preserve"> - </w:t>
            </w:r>
            <w:r w:rsidR="00EB62AC">
              <w:rPr>
                <w:rFonts w:ascii="Sylfaen" w:hAnsi="Sylfaen"/>
                <w:lang w:val="ka-GE"/>
              </w:rPr>
              <w:t>1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44487F" w:rsidP="00B0008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B1786B">
              <w:rPr>
                <w:rFonts w:ascii="Sylfaen" w:hAnsi="Sylfaen"/>
                <w:lang w:val="ka-GE"/>
              </w:rPr>
              <w:t xml:space="preserve"> სპეციალისტი - </w:t>
            </w:r>
            <w:r w:rsidR="0026399B">
              <w:rPr>
                <w:rFonts w:ascii="Sylfaen" w:hAnsi="Sylfaen"/>
                <w:lang w:val="ka-GE"/>
              </w:rPr>
              <w:t>1</w:t>
            </w:r>
            <w:r w:rsidR="00F07C95">
              <w:rPr>
                <w:rFonts w:ascii="Sylfaen" w:hAnsi="Sylfaen"/>
                <w:lang w:val="ka-GE"/>
              </w:rPr>
              <w:t xml:space="preserve">;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4487F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EB62AC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B62AC" w:rsidRDefault="0044487F" w:rsidP="00593646">
            <w:pPr>
              <w:rPr>
                <w:rFonts w:ascii="Sylfaen" w:eastAsia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სააგენტოს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ფუნქციონირებისათვის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066A4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ეკონომიკური</w:t>
            </w:r>
            <w:proofErr w:type="spellEnd"/>
            <w:r w:rsidRPr="00066A4D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A4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066A4D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A4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ფინანსური</w:t>
            </w:r>
            <w:proofErr w:type="spellEnd"/>
            <w:r w:rsidRPr="00066A4D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A4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საქმიანობის</w:t>
            </w:r>
            <w:proofErr w:type="spellEnd"/>
            <w:r w:rsidRPr="00066A4D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წარმართვა</w:t>
            </w:r>
            <w:r w:rsidRPr="00066A4D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A4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A4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ფინანსური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უზრუნველყოფის მიზნით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9348C2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ბიუჯეტის ეფექტიანი დაგეგმვა.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4487F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44487F">
            <w:pPr>
              <w:rPr>
                <w:rFonts w:ascii="Sylfaen" w:hAnsi="Sylfaen"/>
                <w:b/>
              </w:rPr>
            </w:pP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ხელმძღვანელობს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წარმართავს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საქმიანობას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44487F">
            <w:pPr>
              <w:rPr>
                <w:rFonts w:ascii="Sylfaen" w:hAnsi="Sylfaen"/>
              </w:rPr>
            </w:pP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lastRenderedPageBreak/>
              <w:t>ანაწილებს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ფუნქციებსა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დავალებებს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თანამშრომლებს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შორის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უზრუნველყოფს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მათი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შესრულების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კონტროლს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44487F">
            <w:pPr>
              <w:rPr>
                <w:rFonts w:ascii="Sylfaen" w:hAnsi="Sylfaen"/>
              </w:rPr>
            </w:pP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პასუხისმგებელია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სამმართველოსათვის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დაკისრებული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ფუნქციების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</w:t>
            </w:r>
            <w:proofErr w:type="spellEnd"/>
            <w:r w:rsidRPr="0044487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აზე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44487F">
            <w:pPr>
              <w:rPr>
                <w:rFonts w:ascii="Sylfaen" w:hAnsi="Sylfaen"/>
              </w:rPr>
            </w:pP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ახდენს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სა</w:t>
            </w:r>
            <w:proofErr w:type="spellEnd"/>
            <w:r w:rsidRPr="0044487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აგენტ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ოში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მომზადებული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დოკუმენტების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ვიზირებას</w:t>
            </w:r>
            <w:proofErr w:type="spellEnd"/>
            <w:r w:rsidRPr="0044487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,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კომპეტენციის ფარგლებში(მუდმივი)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F95BA0">
            <w:pPr>
              <w:rPr>
                <w:rFonts w:ascii="Sylfaen" w:hAnsi="Sylfaen"/>
              </w:rPr>
            </w:pP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ახორციელებს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დებულებითა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ხელმძღვანელობის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მიერ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დაკისრებულ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სხვა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უფლებამოსილებებს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44487F">
            <w:pPr>
              <w:rPr>
                <w:rFonts w:ascii="Sylfaen" w:hAnsi="Sylfaen"/>
              </w:rPr>
            </w:pPr>
            <w:r w:rsidRPr="0044487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სააგენტოს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ეკონომიკური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ფინანსური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საქმიანობის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კოორდინაცია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ფუნქციონირების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ფინანსური</w:t>
            </w:r>
            <w:proofErr w:type="spellEnd"/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4487F">
              <w:rPr>
                <w:rFonts w:ascii="Sylfaen" w:hAnsi="Sylfaen" w:cs="Sylfaen"/>
                <w:color w:val="000000"/>
                <w:shd w:val="clear" w:color="auto" w:fill="FFFFFF"/>
              </w:rPr>
              <w:t>უზრუნველყოფა</w:t>
            </w:r>
            <w:proofErr w:type="spellEnd"/>
            <w:r w:rsidRPr="0044487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44487F">
            <w:pPr>
              <w:jc w:val="both"/>
              <w:rPr>
                <w:rFonts w:ascii="Sylfaen" w:hAnsi="Sylfaen"/>
              </w:rPr>
            </w:pPr>
            <w:r w:rsidRPr="0044487F">
              <w:rPr>
                <w:rFonts w:ascii="Sylfaen" w:eastAsia="Sylfaen" w:hAnsi="Sylfaen"/>
                <w:lang w:val="ka-GE"/>
              </w:rPr>
              <w:t>ახორციელებს სააგენტოს საქმიანობის სფეროსთან დაკავშირებული საბუღალტრო აღრიცხვა–ანგარიშგებას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44487F">
            <w:pPr>
              <w:jc w:val="both"/>
              <w:rPr>
                <w:rFonts w:ascii="Sylfaen" w:hAnsi="Sylfaen"/>
              </w:rPr>
            </w:pPr>
            <w:r w:rsidRPr="0044487F">
              <w:rPr>
                <w:rFonts w:ascii="Sylfaen" w:eastAsia="Sylfaen" w:hAnsi="Sylfaen"/>
                <w:lang w:val="ka-GE"/>
              </w:rPr>
              <w:t xml:space="preserve">უზრუნველყოფს მკაცრი აღრიცხვის ფორმების მიღება–გაცემასა და მათზე ზედამხედველობას 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44487F">
            <w:pPr>
              <w:jc w:val="both"/>
              <w:rPr>
                <w:rFonts w:ascii="Sylfaen" w:hAnsi="Sylfaen"/>
              </w:rPr>
            </w:pPr>
            <w:r w:rsidRPr="0044487F">
              <w:rPr>
                <w:rFonts w:ascii="Sylfaen" w:eastAsia="Sylfaen" w:hAnsi="Sylfaen"/>
                <w:lang w:val="ka-GE"/>
              </w:rPr>
              <w:t>სამმართველოს კომპეტენციის ფარგლებში არსებული დოკუმენტაციის აღრიცხვა, შენახვა და სათანადო რეესტრის/რეგისტრის წარმოების ხელშეწყობა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F95BA0">
            <w:pPr>
              <w:jc w:val="both"/>
              <w:rPr>
                <w:rFonts w:ascii="Sylfaen" w:hAnsi="Sylfaen"/>
                <w:noProof/>
                <w:color w:val="000000"/>
              </w:rPr>
            </w:pPr>
            <w:r w:rsidRPr="0044487F">
              <w:rPr>
                <w:rFonts w:ascii="Sylfaen" w:hAnsi="Sylfaen"/>
                <w:noProof/>
                <w:color w:val="000000"/>
                <w:lang w:val="ka-GE"/>
              </w:rPr>
              <w:t>საქართველოს სახელმწიფო ხაზინის ელექტრონულ სისტემაში (etreasury.ge) მუშაობა</w:t>
            </w:r>
            <w:r w:rsidRPr="0044487F">
              <w:rPr>
                <w:rFonts w:ascii="Sylfaen" w:hAnsi="Sylfaen"/>
                <w:noProof/>
                <w:color w:val="000000"/>
              </w:rPr>
              <w:t xml:space="preserve"> 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F95BA0">
            <w:pPr>
              <w:jc w:val="both"/>
              <w:rPr>
                <w:rFonts w:ascii="Sylfaen" w:hAnsi="Sylfaen"/>
                <w:noProof/>
                <w:color w:val="000000"/>
                <w:lang w:val="ka-GE"/>
              </w:rPr>
            </w:pPr>
            <w:r w:rsidRPr="0044487F">
              <w:rPr>
                <w:rFonts w:ascii="Sylfaen" w:hAnsi="Sylfaen" w:cs="Sylfaen"/>
                <w:lang w:val="ka-GE"/>
              </w:rPr>
              <w:t>საქართველოს ფინანსთა სამინისტროს ბიუჯეტის მართვის ელექტრონულ სისტემაში</w:t>
            </w:r>
            <w:r w:rsidRPr="0044487F">
              <w:rPr>
                <w:rFonts w:ascii="Sylfaen" w:hAnsi="Sylfaen"/>
                <w:lang w:val="ka-GE"/>
              </w:rPr>
              <w:t xml:space="preserve"> (ebudget.ge) </w:t>
            </w:r>
            <w:r w:rsidRPr="0044487F">
              <w:rPr>
                <w:rFonts w:ascii="Sylfaen" w:hAnsi="Sylfaen" w:cs="Sylfaen"/>
                <w:lang w:val="ka-GE"/>
              </w:rPr>
              <w:t>მუშაობა</w:t>
            </w:r>
            <w:r w:rsidRPr="0044487F">
              <w:rPr>
                <w:rFonts w:ascii="Sylfaen" w:hAnsi="Sylfaen"/>
              </w:rPr>
              <w:t xml:space="preserve"> </w:t>
            </w:r>
            <w:r w:rsidRPr="0044487F">
              <w:rPr>
                <w:rFonts w:ascii="Sylfaen" w:eastAsia="Sylfaen" w:hAnsi="Sylfaen"/>
                <w:lang w:val="ka-GE"/>
              </w:rPr>
              <w:t>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44487F">
            <w:pPr>
              <w:jc w:val="both"/>
              <w:rPr>
                <w:rFonts w:ascii="Sylfaen" w:hAnsi="Sylfaen"/>
                <w:noProof/>
                <w:color w:val="000000"/>
                <w:lang w:val="ka-GE"/>
              </w:rPr>
            </w:pPr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შემოსავლების სამსახურის ელექტრონულ სისტემაში(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>eservices.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rs.ge) მუშაობა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44487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44487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487F" w:rsidRPr="0044487F" w:rsidRDefault="0044487F" w:rsidP="00F95BA0">
            <w:pPr>
              <w:jc w:val="both"/>
              <w:rPr>
                <w:rFonts w:ascii="Sylfaen" w:hAnsi="Sylfaen"/>
                <w:noProof/>
                <w:color w:val="000000"/>
                <w:lang w:val="ka-GE"/>
              </w:rPr>
            </w:pPr>
            <w:r w:rsidRPr="0044487F">
              <w:rPr>
                <w:rFonts w:ascii="Sylfaen" w:eastAsia="Sylfaen" w:hAnsi="Sylfaen"/>
                <w:lang w:val="ka-GE"/>
              </w:rPr>
              <w:t>სააგენტოს უფროსის მიერ, კომპეტენციის ფარგლებში, გაცემული დამატებითი დავალებების შესრულება</w:t>
            </w:r>
            <w:r w:rsidRPr="0044487F">
              <w:rPr>
                <w:rFonts w:ascii="Sylfaen" w:eastAsia="Sylfaen" w:hAnsi="Sylfaen"/>
              </w:rPr>
              <w:t xml:space="preserve"> </w:t>
            </w:r>
            <w:r w:rsidRPr="0044487F">
              <w:rPr>
                <w:rFonts w:ascii="Sylfaen" w:eastAsia="Sylfaen" w:hAnsi="Sylfaen"/>
                <w:lang w:val="ka-GE"/>
              </w:rPr>
              <w:t>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Pr="00593646" w:rsidRDefault="0044487F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44487F" w:rsidP="0044487F">
            <w:pPr>
              <w:tabs>
                <w:tab w:val="num" w:pos="360"/>
              </w:tabs>
              <w:rPr>
                <w:rFonts w:ascii="Sylfaen" w:eastAsia="MS Gothic" w:hAnsi="Sylfaen"/>
                <w:lang w:val="ka-GE"/>
              </w:rPr>
            </w:pPr>
            <w:r w:rsidRPr="00A81848"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სამინისტროს კონომიკური დეპარტამენტი, შიდა აუდიტის დეპარტამენტი</w:t>
            </w:r>
            <w:r>
              <w:rPr>
                <w:rFonts w:ascii="Sylfaen" w:eastAsia="MS Gothic" w:hAnsi="Sylfaen"/>
                <w:sz w:val="24"/>
                <w:szCs w:val="24"/>
              </w:rPr>
              <w:t>,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44487F" w:rsidRDefault="0044487F" w:rsidP="0044487F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სსიპ სოციალური მომსახურების სააგენტო;</w:t>
            </w:r>
          </w:p>
        </w:tc>
      </w:tr>
      <w:tr w:rsidR="00D96D6E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44487F" w:rsidP="007E40B2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საქართველოს ფინანსთა სამინისტროს საბიუჯეტო დეპარტამენტი,</w:t>
            </w:r>
          </w:p>
        </w:tc>
      </w:tr>
      <w:tr w:rsidR="0044487F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Default="0044487F" w:rsidP="0044487F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საქართველოს სახელმწიფო აუდიტის სამსახური;</w:t>
            </w:r>
          </w:p>
        </w:tc>
      </w:tr>
      <w:tr w:rsidR="0044487F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Default="0044487F" w:rsidP="0044487F">
            <w:pPr>
              <w:tabs>
                <w:tab w:val="num" w:pos="360"/>
              </w:tabs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სსიპ საფინანსო</w:t>
            </w:r>
            <w:r>
              <w:rPr>
                <w:rFonts w:ascii="Sylfaen" w:eastAsia="MS Gothic" w:hAnsi="Sylfaen"/>
                <w:sz w:val="24"/>
                <w:szCs w:val="24"/>
              </w:rPr>
              <w:t>-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ანალიტიკური სამსახური, სახაზინო სამსახური, შემოსავლების სამსახური, სსიპ ფინანსთა სამინისტროს აკადემია;</w:t>
            </w:r>
          </w:p>
        </w:tc>
      </w:tr>
      <w:tr w:rsidR="0044487F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Default="0044487F" w:rsidP="0044487F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სააგენტოს ყველა სტრუქტურული ერთეული.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87F" w:rsidRDefault="0044487F" w:rsidP="0044487F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ბუღალტრული აღრიცხვის ინფორმაცია - ერთხელ (1 ივლისის მდგომარეობით);</w:t>
            </w:r>
          </w:p>
          <w:p w:rsidR="0044487F" w:rsidRDefault="0044487F" w:rsidP="0044487F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წლიური ფინანსური ანგარიშგება - ერთხელ;</w:t>
            </w:r>
          </w:p>
          <w:p w:rsidR="0044487F" w:rsidRDefault="0044487F" w:rsidP="0044487F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სააგენტოსთვის გათვალისწინებული სახელმწიფო ბიუჯეტის სავარაუდო მოსალოდნელი ხარჯი და ეკონომია - ყოველთვიური;</w:t>
            </w:r>
          </w:p>
          <w:p w:rsidR="0044487F" w:rsidRDefault="0044487F" w:rsidP="0044487F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სააგენტოსთვის გათვალისწინებული სახელმწიფო ბიუჯეტის შესრულება ცალკეული პროგრამების მიხედვით (სხვადასხვა ფორმატში) - ყოველთვიური, ყოველკვარტალური, წლიური;</w:t>
            </w:r>
          </w:p>
          <w:p w:rsidR="0044487F" w:rsidRDefault="0044487F" w:rsidP="0044487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13A4A">
              <w:rPr>
                <w:rFonts w:ascii="Sylfaen" w:hAnsi="Sylfaen"/>
                <w:sz w:val="24"/>
                <w:szCs w:val="24"/>
                <w:lang w:val="ka-GE"/>
              </w:rPr>
              <w:t>,,ქვეყნის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შესახებ“ საქართველოს მთავრობის ,,საანგარიშო წლის“ დადგენილების თანახმად, საშუალოვადიანი სამოქმედო გეგმის გასული სამი წლის შესახებ ინფორმაცია - წლიური;</w:t>
            </w:r>
          </w:p>
          <w:p w:rsidR="00556503" w:rsidRPr="00593646" w:rsidRDefault="0044487F" w:rsidP="0044487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საშემოსავლოს და განაცემთა ინფორმაციის დეკლარაციები - ყოველთვიური</w:t>
            </w:r>
          </w:p>
        </w:tc>
      </w:tr>
    </w:tbl>
    <w:p w:rsidR="00CC02D4" w:rsidRPr="00594EDF" w:rsidRDefault="00CC02D4">
      <w:pPr>
        <w:rPr>
          <w:rFonts w:ascii="Sylfaen" w:hAnsi="Sylfaen"/>
          <w:b/>
          <w:lang w:val="ka-GE"/>
        </w:rPr>
      </w:pPr>
    </w:p>
    <w:sectPr w:rsidR="00CC02D4" w:rsidRPr="00594EDF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28CC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178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87F"/>
    <w:rsid w:val="004449AC"/>
    <w:rsid w:val="004666A2"/>
    <w:rsid w:val="00467DCF"/>
    <w:rsid w:val="005114E7"/>
    <w:rsid w:val="00556503"/>
    <w:rsid w:val="00587C28"/>
    <w:rsid w:val="00593646"/>
    <w:rsid w:val="00594EDF"/>
    <w:rsid w:val="00595A6F"/>
    <w:rsid w:val="005D35CF"/>
    <w:rsid w:val="005D776B"/>
    <w:rsid w:val="006674A3"/>
    <w:rsid w:val="00675C76"/>
    <w:rsid w:val="006832A6"/>
    <w:rsid w:val="006A344A"/>
    <w:rsid w:val="006B5E05"/>
    <w:rsid w:val="006C54B7"/>
    <w:rsid w:val="006D2F20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C7A6E"/>
    <w:rsid w:val="007E40B2"/>
    <w:rsid w:val="008B3C82"/>
    <w:rsid w:val="008D2B69"/>
    <w:rsid w:val="008D5339"/>
    <w:rsid w:val="00906BA4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3798A"/>
    <w:rsid w:val="00A553CD"/>
    <w:rsid w:val="00A70A92"/>
    <w:rsid w:val="00AB0A72"/>
    <w:rsid w:val="00AE4233"/>
    <w:rsid w:val="00B00083"/>
    <w:rsid w:val="00B1786B"/>
    <w:rsid w:val="00B20FDD"/>
    <w:rsid w:val="00B313DF"/>
    <w:rsid w:val="00B57465"/>
    <w:rsid w:val="00B66955"/>
    <w:rsid w:val="00B70368"/>
    <w:rsid w:val="00BA7050"/>
    <w:rsid w:val="00BB1D54"/>
    <w:rsid w:val="00BC1137"/>
    <w:rsid w:val="00C62D4D"/>
    <w:rsid w:val="00CC02D4"/>
    <w:rsid w:val="00CF13FA"/>
    <w:rsid w:val="00CF7E69"/>
    <w:rsid w:val="00D008E2"/>
    <w:rsid w:val="00D07614"/>
    <w:rsid w:val="00D42B92"/>
    <w:rsid w:val="00D96D6E"/>
    <w:rsid w:val="00DB3C17"/>
    <w:rsid w:val="00DD33C7"/>
    <w:rsid w:val="00E03302"/>
    <w:rsid w:val="00E035B4"/>
    <w:rsid w:val="00E05CF9"/>
    <w:rsid w:val="00E51447"/>
    <w:rsid w:val="00E73C5C"/>
    <w:rsid w:val="00E774FB"/>
    <w:rsid w:val="00E8550E"/>
    <w:rsid w:val="00E92D14"/>
    <w:rsid w:val="00EA3706"/>
    <w:rsid w:val="00EA4377"/>
    <w:rsid w:val="00EB62AC"/>
    <w:rsid w:val="00EE0E3A"/>
    <w:rsid w:val="00EF6B19"/>
    <w:rsid w:val="00F07C95"/>
    <w:rsid w:val="00F25463"/>
    <w:rsid w:val="00F330D3"/>
    <w:rsid w:val="00F63713"/>
    <w:rsid w:val="00F85749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4</cp:revision>
  <cp:lastPrinted>2016-04-28T07:28:00Z</cp:lastPrinted>
  <dcterms:created xsi:type="dcterms:W3CDTF">2019-06-28T13:53:00Z</dcterms:created>
  <dcterms:modified xsi:type="dcterms:W3CDTF">2019-06-28T13:54:00Z</dcterms:modified>
</cp:coreProperties>
</file>