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6779B8">
        <w:trPr>
          <w:trHeight w:val="787"/>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32112C" w:rsidRDefault="00C84D6B" w:rsidP="0032112C">
            <w:pPr>
              <w:spacing w:line="360" w:lineRule="auto"/>
              <w:rPr>
                <w:rFonts w:ascii="Sylfaen" w:hAnsi="Sylfaen"/>
                <w:sz w:val="22"/>
                <w:szCs w:val="22"/>
                <w:lang w:val="ka-GE"/>
              </w:rPr>
            </w:pPr>
            <w:r w:rsidRPr="00112CC3">
              <w:rPr>
                <w:rFonts w:ascii="Sylfaen" w:hAnsi="Sylfaen" w:cs="Sylfaen"/>
                <w:sz w:val="22"/>
                <w:lang w:val="ka-GE"/>
              </w:rPr>
              <w:t>ს</w:t>
            </w:r>
            <w:proofErr w:type="spellStart"/>
            <w:r w:rsidRPr="00112CC3">
              <w:rPr>
                <w:rFonts w:ascii="Sylfaen" w:hAnsi="Sylfaen" w:cs="Sylfaen"/>
                <w:sz w:val="22"/>
              </w:rPr>
              <w:t>აქართველოს</w:t>
            </w:r>
            <w:proofErr w:type="spellEnd"/>
            <w:r w:rsidRPr="00112CC3">
              <w:rPr>
                <w:sz w:val="22"/>
              </w:rPr>
              <w:t xml:space="preserve"> </w:t>
            </w:r>
            <w:r>
              <w:rPr>
                <w:rFonts w:ascii="Sylfaen" w:hAnsi="Sylfaen"/>
                <w:sz w:val="22"/>
                <w:lang w:val="ka-GE"/>
              </w:rPr>
              <w:t xml:space="preserve">ოკუპირებული ტერიტორიებიდან დევნილთა, </w:t>
            </w:r>
            <w:proofErr w:type="spellStart"/>
            <w:r w:rsidRPr="00112CC3">
              <w:rPr>
                <w:rFonts w:ascii="Sylfaen" w:hAnsi="Sylfaen" w:cs="Sylfaen"/>
                <w:sz w:val="22"/>
              </w:rPr>
              <w:t>შრომის</w:t>
            </w:r>
            <w:proofErr w:type="spellEnd"/>
            <w:r w:rsidRPr="00112CC3">
              <w:rPr>
                <w:sz w:val="22"/>
              </w:rPr>
              <w:t xml:space="preserve">, </w:t>
            </w:r>
            <w:proofErr w:type="spellStart"/>
            <w:r w:rsidRPr="00112CC3">
              <w:rPr>
                <w:rFonts w:ascii="Sylfaen" w:hAnsi="Sylfaen" w:cs="Sylfaen"/>
                <w:sz w:val="22"/>
              </w:rPr>
              <w:t>ჯანმრთელობისა</w:t>
            </w:r>
            <w:proofErr w:type="spellEnd"/>
            <w:r w:rsidRPr="00112CC3">
              <w:rPr>
                <w:sz w:val="22"/>
              </w:rPr>
              <w:t xml:space="preserve"> </w:t>
            </w:r>
            <w:proofErr w:type="spellStart"/>
            <w:r w:rsidRPr="00112CC3">
              <w:rPr>
                <w:rFonts w:ascii="Sylfaen" w:hAnsi="Sylfaen" w:cs="Sylfaen"/>
                <w:sz w:val="22"/>
              </w:rPr>
              <w:t>და</w:t>
            </w:r>
            <w:proofErr w:type="spellEnd"/>
            <w:r w:rsidRPr="00112CC3">
              <w:rPr>
                <w:sz w:val="22"/>
              </w:rPr>
              <w:t xml:space="preserve"> </w:t>
            </w:r>
            <w:proofErr w:type="spellStart"/>
            <w:r w:rsidRPr="00112CC3">
              <w:rPr>
                <w:rFonts w:ascii="Sylfaen" w:hAnsi="Sylfaen" w:cs="Sylfaen"/>
                <w:sz w:val="22"/>
              </w:rPr>
              <w:t>სოციალური</w:t>
            </w:r>
            <w:proofErr w:type="spellEnd"/>
            <w:r w:rsidRPr="00112CC3">
              <w:rPr>
                <w:sz w:val="22"/>
              </w:rPr>
              <w:t xml:space="preserve"> </w:t>
            </w:r>
            <w:proofErr w:type="spellStart"/>
            <w:r w:rsidRPr="00112CC3">
              <w:rPr>
                <w:rFonts w:ascii="Sylfaen" w:hAnsi="Sylfaen" w:cs="Sylfaen"/>
                <w:sz w:val="22"/>
              </w:rPr>
              <w:t>დაცვის</w:t>
            </w:r>
            <w:proofErr w:type="spellEnd"/>
            <w:r w:rsidRPr="00112CC3">
              <w:rPr>
                <w:sz w:val="22"/>
              </w:rPr>
              <w:t xml:space="preserve"> </w:t>
            </w:r>
            <w:proofErr w:type="spellStart"/>
            <w:r w:rsidRPr="00112CC3">
              <w:rPr>
                <w:rFonts w:ascii="Sylfaen" w:hAnsi="Sylfaen" w:cs="Sylfaen"/>
                <w:sz w:val="22"/>
              </w:rPr>
              <w:t>სამინისტრო</w:t>
            </w:r>
            <w:proofErr w:type="spellEnd"/>
            <w:r w:rsidRPr="00112CC3">
              <w:rPr>
                <w:sz w:val="22"/>
              </w:rPr>
              <w:t xml:space="preserve">, </w:t>
            </w:r>
            <w:proofErr w:type="spellStart"/>
            <w:r w:rsidRPr="00112CC3">
              <w:rPr>
                <w:rFonts w:ascii="Sylfaen" w:hAnsi="Sylfaen" w:cs="Sylfaen"/>
                <w:sz w:val="22"/>
              </w:rPr>
              <w:t>სსიპ</w:t>
            </w:r>
            <w:proofErr w:type="spellEnd"/>
            <w:r w:rsidRPr="00112CC3">
              <w:rPr>
                <w:sz w:val="22"/>
              </w:rPr>
              <w:t xml:space="preserve"> </w:t>
            </w:r>
            <w:r>
              <w:rPr>
                <w:rFonts w:ascii="Sylfaen" w:hAnsi="Sylfaen" w:cs="Sylfaen"/>
                <w:sz w:val="22"/>
                <w:lang w:val="ka-GE"/>
              </w:rPr>
              <w:t>წამლის</w:t>
            </w:r>
            <w:r w:rsidRPr="00112CC3">
              <w:rPr>
                <w:sz w:val="22"/>
              </w:rPr>
              <w:t xml:space="preserve"> </w:t>
            </w:r>
            <w:proofErr w:type="spellStart"/>
            <w:r w:rsidRPr="00112CC3">
              <w:rPr>
                <w:rFonts w:ascii="Sylfaen" w:hAnsi="Sylfaen" w:cs="Sylfaen"/>
                <w:sz w:val="22"/>
              </w:rPr>
              <w:t>სააგენტო</w:t>
            </w:r>
            <w:proofErr w:type="spellEnd"/>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3A453B" w:rsidRDefault="003A453B" w:rsidP="00F82C6C">
            <w:pPr>
              <w:spacing w:line="360" w:lineRule="auto"/>
              <w:rPr>
                <w:rFonts w:ascii="Sylfaen" w:hAnsi="Sylfaen"/>
                <w:sz w:val="22"/>
                <w:szCs w:val="22"/>
                <w:lang w:val="ka-GE"/>
              </w:rPr>
            </w:pPr>
            <w:r>
              <w:rPr>
                <w:rFonts w:ascii="Sylfaen" w:hAnsi="Sylfaen"/>
                <w:sz w:val="22"/>
                <w:szCs w:val="22"/>
                <w:lang w:val="ka-GE"/>
              </w:rPr>
              <w:t>თბილისი, აკ. წერეთლის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3A453B" w:rsidRDefault="003A453B" w:rsidP="00F82C6C">
            <w:pPr>
              <w:spacing w:line="360" w:lineRule="auto"/>
              <w:rPr>
                <w:rFonts w:ascii="Sylfaen" w:hAnsi="Sylfaen"/>
                <w:sz w:val="22"/>
                <w:szCs w:val="22"/>
                <w:lang w:val="ka-GE"/>
              </w:rPr>
            </w:pPr>
            <w:r>
              <w:rPr>
                <w:rFonts w:ascii="Sylfaen" w:hAnsi="Sylfaen"/>
                <w:sz w:val="22"/>
                <w:szCs w:val="22"/>
                <w:lang w:val="ka-GE"/>
              </w:rPr>
              <w:t>უფროსი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3A453B" w:rsidRDefault="0032112C" w:rsidP="00F82C6C">
            <w:pPr>
              <w:spacing w:line="360" w:lineRule="auto"/>
              <w:rPr>
                <w:rFonts w:ascii="Sylfaen" w:hAnsi="Sylfaen"/>
                <w:sz w:val="22"/>
                <w:szCs w:val="22"/>
                <w:lang w:val="ka-GE"/>
              </w:rPr>
            </w:pP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სამმართველოს</w:t>
            </w:r>
            <w:proofErr w:type="spellEnd"/>
            <w:r>
              <w:t xml:space="preserve"> </w:t>
            </w:r>
            <w:proofErr w:type="spellStart"/>
            <w:r>
              <w:rPr>
                <w:rFonts w:ascii="Sylfaen" w:hAnsi="Sylfaen" w:cs="Sylfaen"/>
              </w:rPr>
              <w:t>უფროსი</w:t>
            </w:r>
            <w:proofErr w:type="spellEnd"/>
            <w:r>
              <w:t xml:space="preserve"> </w:t>
            </w:r>
            <w:proofErr w:type="spellStart"/>
            <w:r>
              <w:rPr>
                <w:rFonts w:ascii="Sylfaen" w:hAnsi="Sylfaen" w:cs="Sylfaen"/>
              </w:rPr>
              <w:t>სპეციალისტი</w:t>
            </w:r>
            <w:proofErr w:type="spellEnd"/>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3A453B" w:rsidRDefault="003A453B" w:rsidP="00F82C6C">
            <w:pPr>
              <w:spacing w:line="360" w:lineRule="auto"/>
              <w:rPr>
                <w:rFonts w:ascii="Sylfaen" w:hAnsi="Sylfaen"/>
                <w:sz w:val="22"/>
                <w:szCs w:val="22"/>
                <w:lang w:val="ka-GE"/>
              </w:rPr>
            </w:pPr>
            <w:r>
              <w:rPr>
                <w:rFonts w:ascii="Sylfaen" w:hAnsi="Sylfaen"/>
                <w:sz w:val="22"/>
                <w:szCs w:val="22"/>
                <w:lang w:val="ka-GE"/>
              </w:rPr>
              <w:t>თამარ ლომიძე</w:t>
            </w:r>
          </w:p>
        </w:tc>
      </w:tr>
      <w:tr w:rsidR="007F0075" w:rsidRPr="007221FC"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3A453B" w:rsidP="00F82C6C">
            <w:pPr>
              <w:spacing w:line="360" w:lineRule="auto"/>
              <w:rPr>
                <w:rFonts w:ascii="Sylfaen" w:hAnsi="Sylfaen"/>
                <w:sz w:val="22"/>
                <w:szCs w:val="22"/>
                <w:lang w:val="ka-GE"/>
              </w:rPr>
            </w:pPr>
            <w:r>
              <w:rPr>
                <w:rFonts w:ascii="Sylfaen" w:hAnsi="Sylfaen"/>
                <w:sz w:val="22"/>
                <w:szCs w:val="22"/>
                <w:lang w:val="ka-GE"/>
              </w:rPr>
              <w:t>558 38 00 92</w:t>
            </w:r>
          </w:p>
          <w:p w:rsidR="003A453B" w:rsidRPr="003A453B" w:rsidRDefault="003A453B" w:rsidP="00F82C6C">
            <w:pPr>
              <w:spacing w:line="360" w:lineRule="auto"/>
              <w:rPr>
                <w:rFonts w:ascii="Sylfaen" w:hAnsi="Sylfaen"/>
                <w:sz w:val="22"/>
                <w:szCs w:val="22"/>
                <w:lang w:val="ka-GE"/>
              </w:rPr>
            </w:pPr>
            <w:r w:rsidRPr="003A453B">
              <w:rPr>
                <w:rFonts w:ascii="Sylfaen" w:hAnsi="Sylfaen"/>
                <w:sz w:val="22"/>
                <w:szCs w:val="22"/>
                <w:lang w:val="ka-GE"/>
              </w:rPr>
              <w:t>t.lomidze@moh.gov.ge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bookmarkStart w:id="0" w:name="Check2"/>
      <w:tr w:rsidR="000908F5" w:rsidRPr="00F22384" w:rsidTr="000908F5">
        <w:trPr>
          <w:trHeight w:val="273"/>
        </w:trPr>
        <w:tc>
          <w:tcPr>
            <w:tcW w:w="5000" w:type="pct"/>
            <w:gridSpan w:val="4"/>
          </w:tcPr>
          <w:p w:rsidR="000908F5" w:rsidRPr="00F22384" w:rsidRDefault="003A453B"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r>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Default="00E8425D" w:rsidP="00F82C6C">
            <w:pPr>
              <w:spacing w:line="360" w:lineRule="auto"/>
              <w:rPr>
                <w:rFonts w:asciiTheme="minorHAnsi" w:eastAsia="MS Gothic" w:hAnsiTheme="minorHAnsi"/>
                <w:sz w:val="22"/>
                <w:szCs w:val="22"/>
                <w:lang w:val="en-US"/>
              </w:rPr>
            </w:pPr>
            <w:r>
              <w:rPr>
                <w:rFonts w:asciiTheme="minorHAnsi" w:eastAsia="MS Gothic" w:hAnsiTheme="minorHAnsi"/>
                <w:sz w:val="22"/>
                <w:szCs w:val="22"/>
                <w:lang w:val="en-US"/>
              </w:rPr>
              <w:t>09:00-18:00</w:t>
            </w:r>
          </w:p>
          <w:p w:rsidR="00E8425D" w:rsidRPr="00E8425D" w:rsidRDefault="00E8425D" w:rsidP="00F82C6C">
            <w:pPr>
              <w:spacing w:line="360" w:lineRule="auto"/>
              <w:rPr>
                <w:rFonts w:asciiTheme="minorHAnsi" w:eastAsia="MS Gothic" w:hAnsiTheme="minorHAnsi"/>
                <w:sz w:val="22"/>
                <w:szCs w:val="22"/>
                <w:lang w:val="en-US"/>
              </w:rPr>
            </w:pPr>
            <w:r>
              <w:rPr>
                <w:rFonts w:asciiTheme="minorHAnsi" w:eastAsia="MS Gothic" w:hAnsiTheme="minorHAnsi"/>
                <w:sz w:val="22"/>
                <w:szCs w:val="22"/>
                <w:lang w:val="en-US"/>
              </w:rPr>
              <w:t>13:00-14:00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7F410E" w:rsidRDefault="0032112C" w:rsidP="00F82C6C">
            <w:pPr>
              <w:spacing w:line="360" w:lineRule="auto"/>
              <w:rPr>
                <w:rFonts w:ascii="Sylfaen" w:hAnsi="Sylfaen"/>
                <w:sz w:val="24"/>
                <w:szCs w:val="24"/>
                <w:lang w:val="ka-GE"/>
              </w:rPr>
            </w:pPr>
            <w:r>
              <w:rPr>
                <w:rFonts w:ascii="Sylfaen" w:hAnsi="Sylfaen"/>
                <w:sz w:val="24"/>
                <w:szCs w:val="24"/>
                <w:lang w:val="ka-GE"/>
              </w:rPr>
              <w:t>წამლის სააგენტოს უფროსს, წამლის სააგენტოს უფროსის მოადგილეს.</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612C0F" w:rsidP="00F82C6C">
            <w:pPr>
              <w:spacing w:line="360" w:lineRule="auto"/>
              <w:rPr>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7F410E" w:rsidRDefault="004D2F8B" w:rsidP="0061027B">
            <w:pPr>
              <w:spacing w:line="360" w:lineRule="auto"/>
              <w:rPr>
                <w:rFonts w:ascii="Sylfaen" w:hAnsi="Sylfaen"/>
                <w:sz w:val="24"/>
                <w:szCs w:val="24"/>
                <w:lang w:val="ka-GE"/>
              </w:rPr>
            </w:pPr>
            <w:r w:rsidRPr="00F22384">
              <w:rPr>
                <w:sz w:val="24"/>
                <w:szCs w:val="24"/>
                <w:lang w:val="en-US"/>
              </w:rPr>
              <w:t xml:space="preserve"> </w:t>
            </w:r>
            <w:r w:rsidR="007221FC">
              <w:rPr>
                <w:rFonts w:ascii="Sylfaen" w:hAnsi="Sylfaen"/>
                <w:sz w:val="24"/>
                <w:szCs w:val="24"/>
                <w:lang w:val="ka-GE"/>
              </w:rPr>
              <w:t>ხელმძღვანელის გადაწყვეტილებებით.</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7221FC" w:rsidP="007221FC">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ხელმძღვანელის გადაწყვეტილებებით.</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5136F0">
        <w:trPr>
          <w:trHeight w:val="895"/>
        </w:trPr>
        <w:tc>
          <w:tcPr>
            <w:tcW w:w="5000" w:type="pct"/>
            <w:gridSpan w:val="4"/>
            <w:tcBorders>
              <w:top w:val="single" w:sz="4" w:space="0" w:color="auto"/>
            </w:tcBorders>
          </w:tcPr>
          <w:p w:rsidR="004943FC" w:rsidRPr="00D31689" w:rsidRDefault="0032112C" w:rsidP="005136F0">
            <w:pPr>
              <w:jc w:val="both"/>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სსიპ წამლის სააგენტოს</w:t>
            </w:r>
            <w:r w:rsidR="00D353FA">
              <w:rPr>
                <w:rFonts w:ascii="Sylfaen" w:eastAsia="Arial Unicode MS" w:hAnsi="Sylfaen" w:cs="Arial Unicode MS"/>
                <w:sz w:val="24"/>
                <w:szCs w:val="24"/>
                <w:u w:color="000000"/>
                <w:bdr w:val="nil"/>
                <w:lang w:val="ka-GE"/>
              </w:rPr>
              <w:t xml:space="preserve"> სტრუქტურული ქვედანაყოფების შეუფერხებელი მატერიალური ტექნიკური აღჭურვა.</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lastRenderedPageBreak/>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5136F0" w:rsidRDefault="003562BA" w:rsidP="0032112C">
            <w:pPr>
              <w:jc w:val="both"/>
              <w:rPr>
                <w:rFonts w:ascii="Sylfaen" w:eastAsia="Arial Unicode MS" w:hAnsi="Sylfaen" w:cs="Arial Unicode MS"/>
                <w:b/>
                <w:sz w:val="24"/>
                <w:szCs w:val="24"/>
                <w:u w:color="000000"/>
                <w:bdr w:val="nil"/>
                <w:lang w:val="ka-GE"/>
              </w:rPr>
            </w:pPr>
            <w:r>
              <w:rPr>
                <w:rFonts w:ascii="Sylfaen" w:eastAsia="Arial Unicode MS" w:hAnsi="Sylfaen" w:cs="Arial Unicode MS"/>
                <w:sz w:val="24"/>
                <w:szCs w:val="24"/>
                <w:u w:color="000000"/>
                <w:bdr w:val="nil"/>
                <w:lang w:val="ka-GE"/>
              </w:rPr>
              <w:t xml:space="preserve">ვუზრუნველყოფ </w:t>
            </w:r>
            <w:r w:rsidR="0032112C">
              <w:rPr>
                <w:rFonts w:ascii="Sylfaen" w:eastAsia="Arial Unicode MS" w:hAnsi="Sylfaen" w:cs="Arial Unicode MS"/>
                <w:sz w:val="24"/>
                <w:szCs w:val="24"/>
                <w:u w:color="000000"/>
                <w:bdr w:val="nil"/>
                <w:lang w:val="ka-GE"/>
              </w:rPr>
              <w:t>სსიპ წამლის სააგენტოს</w:t>
            </w:r>
            <w:r>
              <w:rPr>
                <w:rFonts w:ascii="Sylfaen" w:eastAsia="Arial Unicode MS" w:hAnsi="Sylfaen" w:cs="Arial Unicode MS"/>
                <w:sz w:val="24"/>
                <w:szCs w:val="24"/>
                <w:u w:color="000000"/>
                <w:bdr w:val="nil"/>
                <w:lang w:val="ka-GE"/>
              </w:rPr>
              <w:t xml:space="preserve"> სტრუქტურული ქვედანაყოფებების შეუფერხებელი ფუნქციონირებისათვის მატერიალურ- ტექნიკური აღჭურვასთან დაკავშირებული ღონისძიებების გატარებას. (მუდმივად)</w:t>
            </w: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136F0" w:rsidP="006B0E75">
            <w:pPr>
              <w:rPr>
                <w:rFonts w:ascii="Verdana" w:hAnsi="Verdana"/>
                <w:b/>
              </w:rPr>
            </w:pPr>
            <w:r w:rsidRPr="005136F0">
              <w:rPr>
                <w:rFonts w:ascii="MS Gothic" w:eastAsia="MS Gothic" w:hAnsi="Wingdings" w:hint="eastAsia"/>
                <w:sz w:val="22"/>
                <w:szCs w:val="22"/>
              </w:rPr>
              <w:fldChar w:fldCharType="begin">
                <w:ffData>
                  <w:name w:val=""/>
                  <w:enabled/>
                  <w:calcOnExit w:val="0"/>
                  <w:checkBox>
                    <w:sizeAuto/>
                    <w:default w:val="1"/>
                  </w:checkBox>
                </w:ffData>
              </w:fldChar>
            </w:r>
            <w:r w:rsidRPr="005136F0">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5136F0">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136F0" w:rsidRPr="00D31689" w:rsidRDefault="003C2939" w:rsidP="0032112C">
            <w:pPr>
              <w:rPr>
                <w:rFonts w:ascii="Verdana" w:hAnsi="Verdana"/>
              </w:rPr>
            </w:pPr>
            <w:r>
              <w:rPr>
                <w:rFonts w:ascii="Sylfaen" w:eastAsia="Arial Unicode MS" w:hAnsi="Sylfaen" w:cs="Arial Unicode MS"/>
                <w:sz w:val="24"/>
                <w:szCs w:val="24"/>
                <w:u w:color="000000"/>
                <w:bdr w:val="nil"/>
                <w:lang w:val="ka-GE"/>
              </w:rPr>
              <w:t xml:space="preserve">ვუზრუნველყოფ </w:t>
            </w:r>
            <w:r w:rsidR="0032112C">
              <w:rPr>
                <w:rFonts w:ascii="Sylfaen" w:eastAsia="Arial Unicode MS" w:hAnsi="Sylfaen" w:cs="Arial Unicode MS"/>
                <w:sz w:val="24"/>
                <w:szCs w:val="24"/>
                <w:u w:color="000000"/>
                <w:bdr w:val="nil"/>
                <w:lang w:val="ka-GE"/>
              </w:rPr>
              <w:t>სსიპ წამლის სააგენტოს</w:t>
            </w:r>
            <w:r>
              <w:rPr>
                <w:rFonts w:ascii="Sylfaen" w:eastAsia="Arial Unicode MS" w:hAnsi="Sylfaen" w:cs="Arial Unicode MS"/>
                <w:sz w:val="24"/>
                <w:szCs w:val="24"/>
                <w:u w:color="000000"/>
                <w:bdr w:val="nil"/>
                <w:lang w:val="ka-GE"/>
              </w:rPr>
              <w:t xml:space="preserve"> ბალანსზე არსებული მატერიალური საშუალებების აღრიცხვა ინვენტარიზაციას. </w:t>
            </w:r>
            <w:r w:rsidR="007221FC">
              <w:rPr>
                <w:rFonts w:ascii="Sylfaen" w:hAnsi="Sylfaen"/>
                <w:sz w:val="22"/>
                <w:szCs w:val="22"/>
                <w:lang w:val="ka-GE"/>
              </w:rPr>
              <w:t>საჭიროების შემთხვევაში</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136F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136F0" w:rsidRPr="00D31689" w:rsidRDefault="00223AD8" w:rsidP="005136F0">
            <w:pPr>
              <w:jc w:val="both"/>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 xml:space="preserve">პასუხისმგებელი ვარ </w:t>
            </w:r>
            <w:r w:rsidR="0032112C">
              <w:rPr>
                <w:rFonts w:ascii="Sylfaen" w:eastAsia="Arial Unicode MS" w:hAnsi="Sylfaen" w:cs="Arial Unicode MS"/>
                <w:sz w:val="24"/>
                <w:szCs w:val="24"/>
                <w:u w:color="000000"/>
                <w:bdr w:val="nil"/>
                <w:lang w:val="ka-GE"/>
              </w:rPr>
              <w:t xml:space="preserve">სსიპ წამლის სააგენტოს </w:t>
            </w:r>
            <w:r>
              <w:rPr>
                <w:rFonts w:ascii="Sylfaen" w:eastAsia="Arial Unicode MS" w:hAnsi="Sylfaen" w:cs="Arial Unicode MS"/>
                <w:sz w:val="24"/>
                <w:szCs w:val="24"/>
                <w:u w:color="000000"/>
                <w:bdr w:val="nil"/>
                <w:lang w:val="ka-GE"/>
              </w:rPr>
              <w:t xml:space="preserve"> სტრუქტურული ერთეულების შეუფერხებელი მუშაობისათვის საკანცელარიო ინვენტარით უზრუნველყოფაზე.</w:t>
            </w:r>
          </w:p>
          <w:p w:rsidR="006B0E75" w:rsidRPr="005136F0"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136F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5136F0">
        <w:trPr>
          <w:trHeight w:val="418"/>
        </w:trPr>
        <w:tc>
          <w:tcPr>
            <w:tcW w:w="4148" w:type="pct"/>
            <w:gridSpan w:val="3"/>
          </w:tcPr>
          <w:p w:rsidR="006B0E75" w:rsidRPr="00D31689" w:rsidRDefault="009B0C92" w:rsidP="005136F0">
            <w:pPr>
              <w:jc w:val="both"/>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ვასრულებ ხელმძღვანელობის ცალკეულ დავალებებს (</w:t>
            </w:r>
            <w:r w:rsidR="007221FC">
              <w:rPr>
                <w:rFonts w:ascii="Sylfaen" w:hAnsi="Sylfaen"/>
                <w:sz w:val="22"/>
                <w:szCs w:val="22"/>
                <w:lang w:val="ka-GE"/>
              </w:rPr>
              <w:t>საჭიროების შემთხვევაში</w:t>
            </w:r>
            <w:r>
              <w:rPr>
                <w:rFonts w:ascii="Sylfaen" w:eastAsia="Arial Unicode MS" w:hAnsi="Sylfaen" w:cs="Arial Unicode MS"/>
                <w:sz w:val="24"/>
                <w:szCs w:val="24"/>
                <w:u w:color="000000"/>
                <w:bdr w:val="nil"/>
                <w:lang w:val="ka-GE"/>
              </w:rPr>
              <w:t>)</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136F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1FC">
              <w:rPr>
                <w:rFonts w:ascii="MS Gothic" w:eastAsia="MS Gothic" w:hAnsi="Wingdings" w:hint="eastAsia"/>
                <w:sz w:val="22"/>
                <w:szCs w:val="22"/>
              </w:rPr>
            </w:r>
            <w:r w:rsidR="007221F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7221FC" w:rsidRPr="00F22384" w:rsidTr="00807446">
        <w:trPr>
          <w:trHeight w:val="1228"/>
        </w:trPr>
        <w:tc>
          <w:tcPr>
            <w:tcW w:w="5000" w:type="pct"/>
            <w:gridSpan w:val="4"/>
          </w:tcPr>
          <w:p w:rsidR="007221FC" w:rsidRPr="007221FC" w:rsidRDefault="007221FC" w:rsidP="007221FC">
            <w:pPr>
              <w:jc w:val="both"/>
              <w:rPr>
                <w:rFonts w:ascii="Sylfaen" w:hAnsi="Sylfaen"/>
                <w:sz w:val="22"/>
                <w:szCs w:val="22"/>
                <w:lang w:val="ka-GE"/>
              </w:rPr>
            </w:pPr>
            <w:r w:rsidRPr="00626F75">
              <w:rPr>
                <w:rFonts w:ascii="Sylfaen" w:hAnsi="Sylfaen"/>
                <w:sz w:val="22"/>
                <w:szCs w:val="22"/>
                <w:lang w:val="ka-GE"/>
              </w:rPr>
              <w:t xml:space="preserve">სსიპ </w:t>
            </w:r>
            <w:r>
              <w:rPr>
                <w:rFonts w:ascii="Sylfaen" w:hAnsi="Sylfaen"/>
                <w:sz w:val="22"/>
                <w:szCs w:val="22"/>
                <w:lang w:val="ka-GE"/>
              </w:rPr>
              <w:t>წამლის სააგენტოს</w:t>
            </w:r>
            <w:r w:rsidRPr="00626F75">
              <w:rPr>
                <w:rFonts w:ascii="Sylfaen" w:hAnsi="Sylfaen"/>
                <w:sz w:val="22"/>
                <w:szCs w:val="22"/>
                <w:lang w:val="ka-GE"/>
              </w:rPr>
              <w:t xml:space="preserve"> </w:t>
            </w:r>
            <w:proofErr w:type="spellStart"/>
            <w:r w:rsidRPr="00626F75">
              <w:rPr>
                <w:rFonts w:ascii="Sylfaen" w:eastAsia="MS Gothic" w:hAnsi="Sylfaen"/>
                <w:sz w:val="22"/>
                <w:szCs w:val="22"/>
              </w:rPr>
              <w:t>ინსპექტირების</w:t>
            </w:r>
            <w:proofErr w:type="spellEnd"/>
            <w:r w:rsidRPr="00626F75">
              <w:rPr>
                <w:rFonts w:ascii="Sylfaen" w:eastAsia="MS Gothic" w:hAnsi="Sylfaen"/>
                <w:sz w:val="22"/>
                <w:szCs w:val="22"/>
              </w:rPr>
              <w:t xml:space="preserve">  </w:t>
            </w:r>
            <w:proofErr w:type="spellStart"/>
            <w:r w:rsidRPr="00626F75">
              <w:rPr>
                <w:rFonts w:ascii="Sylfaen" w:eastAsia="MS Gothic" w:hAnsi="Sylfaen"/>
                <w:sz w:val="22"/>
                <w:szCs w:val="22"/>
              </w:rPr>
              <w:t>სამმართველო</w:t>
            </w:r>
            <w:proofErr w:type="spellEnd"/>
            <w:r w:rsidRPr="00626F75">
              <w:rPr>
                <w:rFonts w:ascii="Sylfaen" w:eastAsia="MS Gothic" w:hAnsi="Sylfaen"/>
                <w:sz w:val="22"/>
                <w:szCs w:val="22"/>
                <w:lang w:val="ka-GE"/>
              </w:rPr>
              <w:t>;</w:t>
            </w:r>
            <w:r w:rsidRPr="00626F75">
              <w:rPr>
                <w:rFonts w:ascii="Sylfaen" w:eastAsia="MS Gothic" w:hAnsi="Sylfaen"/>
                <w:sz w:val="22"/>
                <w:szCs w:val="22"/>
              </w:rPr>
              <w:t xml:space="preserve"> </w:t>
            </w:r>
            <w:r w:rsidRPr="00626F75">
              <w:rPr>
                <w:rFonts w:ascii="Sylfaen" w:hAnsi="Sylfaen"/>
                <w:sz w:val="22"/>
                <w:szCs w:val="22"/>
                <w:lang w:val="ka-GE"/>
              </w:rPr>
              <w:t xml:space="preserve">სსიპ </w:t>
            </w:r>
            <w:r>
              <w:rPr>
                <w:rFonts w:ascii="Sylfaen" w:hAnsi="Sylfaen"/>
                <w:sz w:val="22"/>
                <w:szCs w:val="22"/>
                <w:lang w:val="ka-GE"/>
              </w:rPr>
              <w:t xml:space="preserve">წამლის   სააგენტოს </w:t>
            </w:r>
            <w:r w:rsidRPr="00626F75">
              <w:rPr>
                <w:rFonts w:ascii="Arial" w:hAnsi="Arial" w:cs="Arial"/>
                <w:color w:val="333333"/>
                <w:sz w:val="22"/>
                <w:szCs w:val="22"/>
                <w:bdr w:val="none" w:sz="0" w:space="0" w:color="auto" w:frame="1"/>
              </w:rPr>
              <w:t>  </w:t>
            </w:r>
            <w:proofErr w:type="spellStart"/>
            <w:r w:rsidRPr="00626F75">
              <w:rPr>
                <w:rFonts w:ascii="Sylfaen" w:hAnsi="Sylfaen" w:cs="Sylfaen"/>
                <w:color w:val="333333"/>
                <w:sz w:val="22"/>
                <w:szCs w:val="22"/>
                <w:bdr w:val="none" w:sz="0" w:space="0" w:color="auto" w:frame="1"/>
              </w:rPr>
              <w:t>ნებართვების</w:t>
            </w:r>
            <w:proofErr w:type="spellEnd"/>
            <w:r w:rsidRPr="00626F75">
              <w:rPr>
                <w:rFonts w:ascii="Arial" w:hAnsi="Arial" w:cs="Arial"/>
                <w:color w:val="333333"/>
                <w:sz w:val="22"/>
                <w:szCs w:val="22"/>
                <w:bdr w:val="none" w:sz="0" w:space="0" w:color="auto" w:frame="1"/>
              </w:rPr>
              <w:t> </w:t>
            </w:r>
            <w:proofErr w:type="spellStart"/>
            <w:r w:rsidRPr="00626F75">
              <w:rPr>
                <w:rFonts w:ascii="Sylfaen" w:hAnsi="Sylfaen" w:cs="Sylfaen"/>
                <w:color w:val="333333"/>
                <w:sz w:val="22"/>
                <w:szCs w:val="22"/>
                <w:bdr w:val="none" w:sz="0" w:space="0" w:color="auto" w:frame="1"/>
              </w:rPr>
              <w:t>სამმართველო</w:t>
            </w:r>
            <w:proofErr w:type="spellEnd"/>
            <w:r w:rsidRPr="00626F75">
              <w:rPr>
                <w:rFonts w:ascii="Sylfaen" w:hAnsi="Sylfaen" w:cs="Sylfaen"/>
                <w:color w:val="333333"/>
                <w:sz w:val="22"/>
                <w:szCs w:val="22"/>
                <w:bdr w:val="none" w:sz="0" w:space="0" w:color="auto" w:frame="1"/>
                <w:lang w:val="ka-GE"/>
              </w:rPr>
              <w:t xml:space="preserve">; </w:t>
            </w:r>
            <w:r w:rsidRPr="00626F75">
              <w:rPr>
                <w:rFonts w:ascii="Sylfaen" w:hAnsi="Sylfaen"/>
                <w:sz w:val="22"/>
                <w:szCs w:val="22"/>
                <w:lang w:val="ka-GE"/>
              </w:rPr>
              <w:t xml:space="preserve">სსიპ </w:t>
            </w:r>
            <w:r>
              <w:rPr>
                <w:rFonts w:ascii="Sylfaen" w:hAnsi="Sylfaen"/>
                <w:sz w:val="22"/>
                <w:szCs w:val="22"/>
                <w:lang w:val="ka-GE"/>
              </w:rPr>
              <w:t>წამლის სააგენტოს</w:t>
            </w:r>
            <w:r w:rsidRPr="00626F75">
              <w:rPr>
                <w:rFonts w:ascii="Sylfaen" w:hAnsi="Sylfaen"/>
                <w:sz w:val="22"/>
                <w:szCs w:val="22"/>
                <w:lang w:val="ka-GE"/>
              </w:rPr>
              <w:t xml:space="preserve"> </w:t>
            </w:r>
            <w:proofErr w:type="spellStart"/>
            <w:r w:rsidRPr="00626F75">
              <w:rPr>
                <w:rFonts w:ascii="Sylfaen" w:hAnsi="Sylfaen" w:cs="Sylfaen"/>
                <w:color w:val="333333"/>
                <w:sz w:val="22"/>
                <w:szCs w:val="22"/>
                <w:bdr w:val="none" w:sz="0" w:space="0" w:color="auto" w:frame="1"/>
              </w:rPr>
              <w:t>ნარკოტიკების</w:t>
            </w:r>
            <w:proofErr w:type="spellEnd"/>
            <w:r w:rsidRPr="00626F75">
              <w:rPr>
                <w:rFonts w:ascii="Arial" w:hAnsi="Arial" w:cs="Arial"/>
                <w:color w:val="333333"/>
                <w:sz w:val="22"/>
                <w:szCs w:val="22"/>
                <w:bdr w:val="none" w:sz="0" w:space="0" w:color="auto" w:frame="1"/>
              </w:rPr>
              <w:t xml:space="preserve"> </w:t>
            </w:r>
            <w:proofErr w:type="spellStart"/>
            <w:r w:rsidRPr="00626F75">
              <w:rPr>
                <w:rFonts w:ascii="Sylfaen" w:hAnsi="Sylfaen" w:cs="Sylfaen"/>
                <w:color w:val="333333"/>
                <w:sz w:val="22"/>
                <w:szCs w:val="22"/>
                <w:bdr w:val="none" w:sz="0" w:space="0" w:color="auto" w:frame="1"/>
              </w:rPr>
              <w:t>ლეგალური</w:t>
            </w:r>
            <w:proofErr w:type="spellEnd"/>
            <w:r w:rsidRPr="00626F75">
              <w:rPr>
                <w:rFonts w:ascii="Arial" w:hAnsi="Arial" w:cs="Arial"/>
                <w:color w:val="333333"/>
                <w:sz w:val="22"/>
                <w:szCs w:val="22"/>
                <w:bdr w:val="none" w:sz="0" w:space="0" w:color="auto" w:frame="1"/>
              </w:rPr>
              <w:t xml:space="preserve"> </w:t>
            </w:r>
            <w:proofErr w:type="spellStart"/>
            <w:r w:rsidRPr="00626F75">
              <w:rPr>
                <w:rFonts w:ascii="Sylfaen" w:hAnsi="Sylfaen" w:cs="Sylfaen"/>
                <w:color w:val="333333"/>
                <w:sz w:val="22"/>
                <w:szCs w:val="22"/>
                <w:bdr w:val="none" w:sz="0" w:space="0" w:color="auto" w:frame="1"/>
              </w:rPr>
              <w:t>ბრუნვის</w:t>
            </w:r>
            <w:proofErr w:type="spellEnd"/>
            <w:r w:rsidRPr="00626F75">
              <w:rPr>
                <w:rFonts w:ascii="Arial" w:hAnsi="Arial" w:cs="Arial"/>
                <w:color w:val="333333"/>
                <w:sz w:val="22"/>
                <w:szCs w:val="22"/>
                <w:bdr w:val="none" w:sz="0" w:space="0" w:color="auto" w:frame="1"/>
              </w:rPr>
              <w:t> </w:t>
            </w:r>
            <w:proofErr w:type="spellStart"/>
            <w:r w:rsidRPr="00626F75">
              <w:rPr>
                <w:rFonts w:ascii="Sylfaen" w:hAnsi="Sylfaen" w:cs="Sylfaen"/>
                <w:color w:val="333333"/>
                <w:sz w:val="22"/>
                <w:szCs w:val="22"/>
                <w:bdr w:val="none" w:sz="0" w:space="0" w:color="auto" w:frame="1"/>
              </w:rPr>
              <w:t>სამმართველო</w:t>
            </w:r>
            <w:proofErr w:type="spellEnd"/>
            <w:r w:rsidRPr="00626F75">
              <w:rPr>
                <w:rFonts w:ascii="Sylfaen" w:hAnsi="Sylfaen" w:cs="Sylfaen"/>
                <w:color w:val="333333"/>
                <w:sz w:val="22"/>
                <w:szCs w:val="22"/>
                <w:bdr w:val="none" w:sz="0" w:space="0" w:color="auto" w:frame="1"/>
              </w:rPr>
              <w:t>;</w:t>
            </w:r>
            <w:r>
              <w:rPr>
                <w:rFonts w:ascii="Sylfaen" w:hAnsi="Sylfaen" w:cs="Sylfaen"/>
                <w:color w:val="333333"/>
                <w:sz w:val="22"/>
                <w:szCs w:val="22"/>
                <w:bdr w:val="none" w:sz="0" w:space="0" w:color="auto" w:frame="1"/>
                <w:lang w:val="ka-GE"/>
              </w:rPr>
              <w:t xml:space="preserve"> </w:t>
            </w:r>
            <w:r w:rsidRPr="00626F75">
              <w:rPr>
                <w:rFonts w:ascii="Sylfaen" w:hAnsi="Sylfaen"/>
                <w:sz w:val="22"/>
                <w:szCs w:val="22"/>
                <w:lang w:val="ka-GE"/>
              </w:rPr>
              <w:t xml:space="preserve">სსიპ </w:t>
            </w:r>
            <w:r>
              <w:rPr>
                <w:rFonts w:ascii="Sylfaen" w:hAnsi="Sylfaen"/>
                <w:sz w:val="22"/>
                <w:szCs w:val="22"/>
                <w:lang w:val="ka-GE"/>
              </w:rPr>
              <w:t>წამლის სააგენტოს რეგისტრაციის განყოფილება.</w:t>
            </w:r>
          </w:p>
          <w:p w:rsidR="007221FC" w:rsidRPr="005B0AD9" w:rsidRDefault="007221FC" w:rsidP="007221FC">
            <w:pPr>
              <w:jc w:val="both"/>
              <w:rPr>
                <w:rFonts w:ascii="Sylfaen" w:eastAsia="MS Gothic" w:hAnsi="Sylfaen"/>
                <w:sz w:val="22"/>
                <w:szCs w:val="22"/>
                <w:lang w:val="ka-GE"/>
              </w:rPr>
            </w:pPr>
          </w:p>
        </w:tc>
      </w:tr>
      <w:tr w:rsidR="007221FC" w:rsidRPr="00F22384" w:rsidTr="00B6396C">
        <w:trPr>
          <w:trHeight w:val="340"/>
        </w:trPr>
        <w:tc>
          <w:tcPr>
            <w:tcW w:w="5000" w:type="pct"/>
            <w:gridSpan w:val="4"/>
            <w:shd w:val="clear" w:color="auto" w:fill="D9D9D9" w:themeFill="background1" w:themeFillShade="D9"/>
          </w:tcPr>
          <w:p w:rsidR="007221FC" w:rsidRPr="00B6396C" w:rsidRDefault="007221F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7221FC" w:rsidRPr="00F22384" w:rsidTr="00807446">
        <w:trPr>
          <w:trHeight w:val="1453"/>
        </w:trPr>
        <w:tc>
          <w:tcPr>
            <w:tcW w:w="5000" w:type="pct"/>
            <w:gridSpan w:val="4"/>
          </w:tcPr>
          <w:p w:rsidR="007221FC" w:rsidRPr="005136F0" w:rsidRDefault="007221FC" w:rsidP="006B0E75">
            <w:pPr>
              <w:rPr>
                <w:rFonts w:ascii="Sylfaen" w:eastAsia="Arial Unicode MS" w:hAnsi="Sylfaen" w:cs="Arial Unicode MS"/>
                <w:sz w:val="24"/>
                <w:szCs w:val="24"/>
                <w:u w:color="000000"/>
                <w:bdr w:val="nil"/>
                <w:lang w:val="ka-GE"/>
              </w:rPr>
            </w:pPr>
            <w:r>
              <w:rPr>
                <w:rFonts w:ascii="Times New Roman Bold" w:eastAsia="Arial Unicode MS" w:hAnsi="Arial Unicode MS" w:cs="Arial Unicode MS"/>
                <w:sz w:val="22"/>
                <w:szCs w:val="22"/>
                <w:u w:color="000000"/>
                <w:bdr w:val="nil"/>
                <w:lang w:val="ka-GE"/>
              </w:rPr>
              <w:t>ვამზადებ</w:t>
            </w:r>
            <w:r>
              <w:rPr>
                <w:rFonts w:ascii="Times New Roman Bold" w:eastAsia="Arial Unicode MS" w:hAnsi="Arial Unicode MS" w:cs="Arial Unicode MS"/>
                <w:sz w:val="22"/>
                <w:szCs w:val="22"/>
                <w:u w:color="000000"/>
                <w:bdr w:val="nil"/>
                <w:lang w:val="ka-GE"/>
              </w:rPr>
              <w:t xml:space="preserve"> </w:t>
            </w:r>
            <w:r w:rsidRPr="00ED4350">
              <w:rPr>
                <w:rFonts w:ascii="Times New Roman Bold" w:eastAsia="Arial Unicode MS" w:hAnsi="Arial Unicode MS" w:cs="Arial Unicode MS"/>
                <w:sz w:val="22"/>
                <w:szCs w:val="22"/>
                <w:u w:color="000000"/>
                <w:bdr w:val="nil"/>
                <w:lang w:val="ka-GE"/>
              </w:rPr>
              <w:t xml:space="preserve"> </w:t>
            </w:r>
            <w:r>
              <w:rPr>
                <w:rFonts w:ascii="Times New Roman Bold" w:eastAsia="Arial Unicode MS" w:hAnsi="Arial Unicode MS" w:cs="Arial Unicode MS"/>
                <w:sz w:val="22"/>
                <w:szCs w:val="22"/>
                <w:u w:color="000000"/>
                <w:bdr w:val="nil"/>
                <w:lang w:val="ka-GE"/>
              </w:rPr>
              <w:t>წლიურ</w:t>
            </w:r>
            <w:r>
              <w:rPr>
                <w:rFonts w:ascii="Times New Roman Bold" w:eastAsia="Arial Unicode MS" w:hAnsi="Arial Unicode MS" w:cs="Arial Unicode MS"/>
                <w:sz w:val="22"/>
                <w:szCs w:val="22"/>
                <w:u w:color="000000"/>
                <w:bdr w:val="nil"/>
                <w:lang w:val="ka-GE"/>
              </w:rPr>
              <w:t xml:space="preserve">, </w:t>
            </w:r>
            <w:r>
              <w:rPr>
                <w:rFonts w:ascii="Times New Roman Bold" w:eastAsia="Arial Unicode MS" w:hAnsi="Arial Unicode MS" w:cs="Arial Unicode MS"/>
                <w:sz w:val="22"/>
                <w:szCs w:val="22"/>
                <w:u w:color="000000"/>
                <w:bdr w:val="nil"/>
                <w:lang w:val="ka-GE"/>
              </w:rPr>
              <w:t>კვარტალურ</w:t>
            </w:r>
            <w:r>
              <w:rPr>
                <w:rFonts w:ascii="Times New Roman Bold" w:eastAsia="Arial Unicode MS" w:hAnsi="Arial Unicode MS" w:cs="Arial Unicode MS"/>
                <w:sz w:val="22"/>
                <w:szCs w:val="22"/>
                <w:u w:color="000000"/>
                <w:bdr w:val="nil"/>
                <w:lang w:val="ka-GE"/>
              </w:rPr>
              <w:t xml:space="preserve"> </w:t>
            </w:r>
            <w:r>
              <w:rPr>
                <w:rFonts w:ascii="Times New Roman Bold" w:eastAsia="Arial Unicode MS" w:hAnsi="Arial Unicode MS" w:cs="Arial Unicode MS"/>
                <w:sz w:val="22"/>
                <w:szCs w:val="22"/>
                <w:u w:color="000000"/>
                <w:bdr w:val="nil"/>
                <w:lang w:val="ka-GE"/>
              </w:rPr>
              <w:t>და</w:t>
            </w:r>
            <w:r>
              <w:rPr>
                <w:rFonts w:ascii="Times New Roman Bold" w:eastAsia="Arial Unicode MS" w:hAnsi="Arial Unicode MS" w:cs="Arial Unicode MS"/>
                <w:sz w:val="22"/>
                <w:szCs w:val="22"/>
                <w:u w:color="000000"/>
                <w:bdr w:val="nil"/>
                <w:lang w:val="ka-GE"/>
              </w:rPr>
              <w:t xml:space="preserve"> </w:t>
            </w:r>
            <w:r>
              <w:rPr>
                <w:rFonts w:ascii="Times New Roman Bold" w:eastAsia="Arial Unicode MS" w:hAnsi="Arial Unicode MS" w:cs="Arial Unicode MS"/>
                <w:sz w:val="22"/>
                <w:szCs w:val="22"/>
                <w:u w:color="000000"/>
                <w:bdr w:val="nil"/>
                <w:lang w:val="ka-GE"/>
              </w:rPr>
              <w:t>ყოველთვიური</w:t>
            </w:r>
            <w:r w:rsidRPr="00ED4350">
              <w:rPr>
                <w:rFonts w:ascii="Times New Roman Bold" w:eastAsia="Arial Unicode MS" w:hAnsi="Arial Unicode MS" w:cs="Arial Unicode MS"/>
                <w:sz w:val="22"/>
                <w:szCs w:val="22"/>
                <w:u w:color="000000"/>
                <w:bdr w:val="nil"/>
                <w:lang w:val="ka-GE"/>
              </w:rPr>
              <w:t xml:space="preserve"> </w:t>
            </w:r>
            <w:r>
              <w:rPr>
                <w:rFonts w:ascii="Times New Roman Bold" w:eastAsia="Arial Unicode MS" w:hAnsi="Arial Unicode MS" w:cs="Arial Unicode MS"/>
                <w:sz w:val="22"/>
                <w:szCs w:val="22"/>
                <w:u w:color="000000"/>
                <w:bdr w:val="nil"/>
                <w:lang w:val="ka-GE"/>
              </w:rPr>
              <w:t>ანგარიშებს</w:t>
            </w:r>
            <w:r w:rsidRPr="00ED4350">
              <w:rPr>
                <w:rFonts w:ascii="Times New Roman Bold" w:eastAsia="Arial Unicode MS" w:hAnsi="Arial Unicode MS" w:cs="Arial Unicode MS"/>
                <w:sz w:val="22"/>
                <w:szCs w:val="22"/>
                <w:u w:color="000000"/>
                <w:bdr w:val="nil"/>
                <w:lang w:val="ka-GE"/>
              </w:rPr>
              <w:t xml:space="preserve"> </w:t>
            </w:r>
            <w:r w:rsidRPr="00ED4350">
              <w:rPr>
                <w:rFonts w:ascii="Times New Roman Bold" w:eastAsia="Arial Unicode MS" w:hAnsi="Arial Unicode MS" w:cs="Arial Unicode MS"/>
                <w:sz w:val="22"/>
                <w:szCs w:val="22"/>
                <w:u w:color="000000"/>
                <w:bdr w:val="nil"/>
                <w:lang w:val="ka-GE"/>
              </w:rPr>
              <w:t>შესრულებული</w:t>
            </w:r>
            <w:r w:rsidRPr="00ED4350">
              <w:rPr>
                <w:rFonts w:ascii="Times New Roman Bold" w:eastAsia="Arial Unicode MS" w:hAnsi="Arial Unicode MS" w:cs="Arial Unicode MS"/>
                <w:sz w:val="22"/>
                <w:szCs w:val="22"/>
                <w:u w:color="000000"/>
                <w:bdr w:val="nil"/>
                <w:lang w:val="ka-GE"/>
              </w:rPr>
              <w:t xml:space="preserve"> </w:t>
            </w:r>
            <w:r w:rsidRPr="00ED4350">
              <w:rPr>
                <w:rFonts w:ascii="Times New Roman Bold" w:eastAsia="Arial Unicode MS" w:hAnsi="Arial Unicode MS" w:cs="Arial Unicode MS"/>
                <w:sz w:val="22"/>
                <w:szCs w:val="22"/>
                <w:u w:color="000000"/>
                <w:bdr w:val="nil"/>
                <w:lang w:val="ka-GE"/>
              </w:rPr>
              <w:t>სამუშაოს</w:t>
            </w:r>
            <w:r w:rsidRPr="00ED4350">
              <w:rPr>
                <w:rFonts w:ascii="Times New Roman Bold" w:eastAsia="Arial Unicode MS" w:hAnsi="Arial Unicode MS" w:cs="Arial Unicode MS"/>
                <w:sz w:val="22"/>
                <w:szCs w:val="22"/>
                <w:u w:color="000000"/>
                <w:bdr w:val="nil"/>
                <w:lang w:val="ka-GE"/>
              </w:rPr>
              <w:t xml:space="preserve"> </w:t>
            </w:r>
            <w:r w:rsidRPr="00ED4350">
              <w:rPr>
                <w:rFonts w:ascii="Times New Roman Bold" w:eastAsia="Arial Unicode MS" w:hAnsi="Arial Unicode MS" w:cs="Arial Unicode MS"/>
                <w:sz w:val="22"/>
                <w:szCs w:val="22"/>
                <w:u w:color="000000"/>
                <w:bdr w:val="nil"/>
                <w:lang w:val="ka-GE"/>
              </w:rPr>
              <w:t>შესახებ</w:t>
            </w:r>
            <w:r>
              <w:rPr>
                <w:rFonts w:ascii="Times New Roman Bold" w:eastAsia="Arial Unicode MS" w:hAnsi="Arial Unicode MS" w:cs="Arial Unicode MS"/>
                <w:sz w:val="22"/>
                <w:szCs w:val="22"/>
                <w:u w:color="000000"/>
                <w:bdr w:val="nil"/>
                <w:lang w:val="ka-GE"/>
              </w:rPr>
              <w:t>.</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lastRenderedPageBreak/>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7221F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221F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7221F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221F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37C5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3C2B1F"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221FC" w:rsidP="00245F0D">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32112C" w:rsidRPr="00F22384" w:rsidTr="00245F0D">
        <w:trPr>
          <w:trHeight w:val="1290"/>
        </w:trPr>
        <w:tc>
          <w:tcPr>
            <w:tcW w:w="466" w:type="dxa"/>
            <w:tcBorders>
              <w:top w:val="single" w:sz="4" w:space="0" w:color="auto"/>
              <w:left w:val="single" w:sz="4" w:space="0" w:color="auto"/>
              <w:bottom w:val="single" w:sz="4" w:space="0" w:color="auto"/>
              <w:right w:val="nil"/>
            </w:tcBorders>
          </w:tcPr>
          <w:p w:rsidR="0032112C" w:rsidRPr="00F22384" w:rsidRDefault="0032112C" w:rsidP="0032112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7221FC" w:rsidRDefault="0032112C" w:rsidP="0032112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Pr>
                <w:rFonts w:eastAsia="MS Gothic"/>
                <w:sz w:val="24"/>
                <w:szCs w:val="24"/>
              </w:rPr>
              <w:t xml:space="preserve">: </w:t>
            </w:r>
          </w:p>
          <w:p w:rsidR="0032112C" w:rsidRPr="00D37C5C" w:rsidRDefault="0032112C" w:rsidP="0032112C">
            <w:pPr>
              <w:spacing w:before="120"/>
              <w:rPr>
                <w:rFonts w:ascii="Sylfaen" w:eastAsia="MS Gothic" w:hAnsi="Sylfaen"/>
                <w:sz w:val="24"/>
                <w:szCs w:val="24"/>
                <w:lang w:val="ka-GE"/>
              </w:rPr>
            </w:pPr>
            <w:r>
              <w:rPr>
                <w:rFonts w:ascii="Sylfaen" w:eastAsia="MS Gothic" w:hAnsi="Sylfaen"/>
                <w:sz w:val="24"/>
                <w:szCs w:val="24"/>
                <w:lang w:val="ka-GE"/>
              </w:rPr>
              <w:t>უმაღლესი სამედიცინო განათლება</w:t>
            </w:r>
          </w:p>
          <w:p w:rsidR="0032112C" w:rsidRPr="00F22384" w:rsidRDefault="0032112C" w:rsidP="0032112C">
            <w:pPr>
              <w:spacing w:before="120"/>
              <w:rPr>
                <w:rFonts w:ascii="Sylfaen" w:eastAsia="MS Gothic" w:hAnsi="Sylfaen"/>
                <w:sz w:val="24"/>
                <w:szCs w:val="24"/>
                <w:lang w:val="ka-GE"/>
              </w:rPr>
            </w:pPr>
          </w:p>
          <w:p w:rsidR="0032112C" w:rsidRPr="00F22384" w:rsidRDefault="0032112C" w:rsidP="0032112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7221FC" w:rsidRDefault="0032112C" w:rsidP="0032112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Pr>
                <w:rFonts w:eastAsia="MS Gothic"/>
                <w:sz w:val="24"/>
                <w:szCs w:val="24"/>
              </w:rPr>
              <w:t>:</w:t>
            </w:r>
          </w:p>
          <w:p w:rsidR="0032112C" w:rsidRPr="00D37C5C" w:rsidRDefault="0032112C" w:rsidP="0032112C">
            <w:pPr>
              <w:spacing w:before="120"/>
              <w:rPr>
                <w:rFonts w:ascii="Sylfaen" w:eastAsia="MS Gothic" w:hAnsi="Sylfaen"/>
                <w:sz w:val="24"/>
                <w:szCs w:val="24"/>
                <w:lang w:val="ka-GE"/>
              </w:rPr>
            </w:pPr>
            <w:r>
              <w:rPr>
                <w:rFonts w:eastAsia="MS Gothic"/>
                <w:sz w:val="24"/>
                <w:szCs w:val="24"/>
              </w:rPr>
              <w:t xml:space="preserve"> </w:t>
            </w:r>
            <w:r>
              <w:rPr>
                <w:rFonts w:ascii="Sylfaen" w:eastAsia="MS Gothic" w:hAnsi="Sylfaen"/>
                <w:sz w:val="24"/>
                <w:szCs w:val="24"/>
                <w:lang w:val="ka-GE"/>
              </w:rPr>
              <w:t>უმაღლესი სამედიცინო განათლება</w:t>
            </w:r>
          </w:p>
          <w:p w:rsidR="0032112C" w:rsidRPr="00F22384" w:rsidRDefault="0032112C" w:rsidP="0032112C">
            <w:pPr>
              <w:spacing w:before="120"/>
              <w:rPr>
                <w:rFonts w:ascii="Sylfaen" w:eastAsia="MS Gothic" w:hAnsi="Sylfaen"/>
                <w:sz w:val="24"/>
                <w:szCs w:val="24"/>
                <w:lang w:val="ka-GE"/>
              </w:rPr>
            </w:pPr>
          </w:p>
          <w:p w:rsidR="0032112C" w:rsidRPr="00F22384" w:rsidRDefault="0032112C" w:rsidP="0032112C">
            <w:pPr>
              <w:spacing w:before="120"/>
              <w:rPr>
                <w:rFonts w:eastAsia="MS Gothic"/>
                <w:sz w:val="24"/>
                <w:szCs w:val="24"/>
              </w:rPr>
            </w:pPr>
          </w:p>
        </w:tc>
      </w:tr>
      <w:tr w:rsidR="0032112C" w:rsidRPr="00F22384" w:rsidTr="00245F0D">
        <w:trPr>
          <w:trHeight w:val="1290"/>
        </w:trPr>
        <w:tc>
          <w:tcPr>
            <w:tcW w:w="466" w:type="dxa"/>
            <w:tcBorders>
              <w:top w:val="single" w:sz="4" w:space="0" w:color="auto"/>
              <w:left w:val="single" w:sz="4" w:space="0" w:color="auto"/>
              <w:bottom w:val="single" w:sz="4" w:space="0" w:color="auto"/>
              <w:right w:val="nil"/>
            </w:tcBorders>
          </w:tcPr>
          <w:p w:rsidR="0032112C" w:rsidRPr="00F22384" w:rsidRDefault="0032112C" w:rsidP="0032112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32112C" w:rsidRPr="00F22384" w:rsidRDefault="0032112C" w:rsidP="0032112C">
            <w:pPr>
              <w:spacing w:before="120"/>
              <w:rPr>
                <w:rFonts w:ascii="Sylfaen" w:eastAsia="MS Gothic" w:hAnsi="Sylfaen"/>
                <w:sz w:val="24"/>
                <w:szCs w:val="24"/>
                <w:lang w:val="ka-GE"/>
              </w:rPr>
            </w:pPr>
            <w:r w:rsidRPr="00F22384">
              <w:rPr>
                <w:rFonts w:eastAsia="MS Gothic"/>
                <w:sz w:val="24"/>
                <w:szCs w:val="24"/>
              </w:rPr>
              <w:t xml:space="preserve"> </w:t>
            </w: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32112C" w:rsidRPr="00F22384" w:rsidRDefault="0032112C" w:rsidP="0032112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32112C" w:rsidRPr="00F22384" w:rsidRDefault="007221FC" w:rsidP="0032112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32112C" w:rsidRPr="00F22384">
              <w:rPr>
                <w:rFonts w:eastAsia="MS Gothic"/>
                <w:sz w:val="24"/>
                <w:szCs w:val="24"/>
              </w:rPr>
              <w:t xml:space="preserve">   </w:t>
            </w:r>
            <w:r w:rsidR="0032112C" w:rsidRPr="00F22384">
              <w:rPr>
                <w:rFonts w:ascii="Sylfaen" w:eastAsia="MS Gothic" w:hAnsi="Sylfaen"/>
                <w:sz w:val="24"/>
                <w:szCs w:val="24"/>
                <w:lang w:val="ka-GE"/>
              </w:rPr>
              <w:t xml:space="preserve">    სპეციალური ტრენინგი</w:t>
            </w:r>
            <w:r w:rsidR="0032112C" w:rsidRPr="00F22384">
              <w:rPr>
                <w:rFonts w:eastAsia="MS Gothic"/>
                <w:sz w:val="24"/>
                <w:szCs w:val="24"/>
              </w:rPr>
              <w:t xml:space="preserve"> </w:t>
            </w:r>
            <w:r w:rsidR="0032112C" w:rsidRPr="00F22384">
              <w:rPr>
                <w:rFonts w:ascii="Sylfaen" w:eastAsia="MS Gothic" w:hAnsi="Sylfaen"/>
                <w:sz w:val="24"/>
                <w:szCs w:val="24"/>
                <w:lang w:val="ka-GE"/>
              </w:rPr>
              <w:t xml:space="preserve"> (სერტიფიკატი, ლიცენზია) მიუთითეთ: </w:t>
            </w:r>
          </w:p>
          <w:p w:rsidR="0032112C" w:rsidRPr="00F22384" w:rsidRDefault="0032112C" w:rsidP="0032112C">
            <w:pPr>
              <w:spacing w:before="120"/>
              <w:rPr>
                <w:rFonts w:eastAsia="MS Gothic"/>
                <w:sz w:val="24"/>
                <w:szCs w:val="24"/>
              </w:rPr>
            </w:pPr>
            <w:r w:rsidRPr="00F22384">
              <w:rPr>
                <w:rFonts w:ascii="Sylfaen" w:eastAsia="MS Gothic" w:hAnsi="Sylfaen"/>
                <w:sz w:val="24"/>
                <w:szCs w:val="24"/>
                <w:lang w:val="ka-GE"/>
              </w:rPr>
              <w:t xml:space="preserve">  </w:t>
            </w:r>
          </w:p>
        </w:tc>
      </w:tr>
      <w:tr w:rsidR="0032112C" w:rsidRPr="00F22384" w:rsidTr="00245F0D">
        <w:trPr>
          <w:trHeight w:val="335"/>
        </w:trPr>
        <w:tc>
          <w:tcPr>
            <w:tcW w:w="10265" w:type="dxa"/>
            <w:gridSpan w:val="3"/>
            <w:tcBorders>
              <w:left w:val="single" w:sz="12" w:space="0" w:color="auto"/>
              <w:right w:val="single" w:sz="12" w:space="0" w:color="auto"/>
            </w:tcBorders>
            <w:shd w:val="clear" w:color="auto" w:fill="E6E6E6"/>
          </w:tcPr>
          <w:p w:rsidR="0032112C" w:rsidRPr="00F22384" w:rsidRDefault="0032112C" w:rsidP="0032112C">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32112C" w:rsidRPr="00F22384" w:rsidTr="00245F0D">
        <w:trPr>
          <w:trHeight w:val="335"/>
        </w:trPr>
        <w:tc>
          <w:tcPr>
            <w:tcW w:w="5238" w:type="dxa"/>
            <w:gridSpan w:val="2"/>
            <w:tcBorders>
              <w:left w:val="single" w:sz="12" w:space="0" w:color="auto"/>
              <w:right w:val="single" w:sz="12" w:space="0" w:color="auto"/>
            </w:tcBorders>
            <w:shd w:val="clear" w:color="auto" w:fill="E6E6E6"/>
          </w:tcPr>
          <w:p w:rsidR="0032112C" w:rsidRPr="00F22384" w:rsidRDefault="0032112C" w:rsidP="0032112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32112C" w:rsidRPr="00F22384" w:rsidRDefault="0032112C" w:rsidP="0032112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32112C" w:rsidRPr="00F22384" w:rsidTr="00245F0D">
        <w:trPr>
          <w:trHeight w:val="335"/>
        </w:trPr>
        <w:tc>
          <w:tcPr>
            <w:tcW w:w="10265" w:type="dxa"/>
            <w:gridSpan w:val="3"/>
            <w:tcBorders>
              <w:left w:val="single" w:sz="12" w:space="0" w:color="auto"/>
              <w:right w:val="single" w:sz="12" w:space="0" w:color="auto"/>
            </w:tcBorders>
          </w:tcPr>
          <w:p w:rsidR="0032112C" w:rsidRPr="00F22384" w:rsidRDefault="0032112C" w:rsidP="0032112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32112C" w:rsidRPr="00F22384" w:rsidTr="00245F0D">
        <w:trPr>
          <w:trHeight w:val="335"/>
        </w:trPr>
        <w:tc>
          <w:tcPr>
            <w:tcW w:w="5238" w:type="dxa"/>
            <w:gridSpan w:val="2"/>
            <w:tcBorders>
              <w:left w:val="single" w:sz="12" w:space="0" w:color="auto"/>
              <w:right w:val="single" w:sz="12" w:space="0" w:color="auto"/>
            </w:tcBorders>
          </w:tcPr>
          <w:p w:rsidR="0032112C" w:rsidRPr="00674197" w:rsidRDefault="0032112C" w:rsidP="0032112C">
            <w:pPr>
              <w:shd w:val="clear" w:color="auto" w:fill="FFFFFF"/>
              <w:ind w:right="57"/>
              <w:jc w:val="both"/>
              <w:rPr>
                <w:rFonts w:ascii="Sylfaen" w:hAnsi="Sylfaen" w:cs="Sylfaen"/>
                <w:color w:val="000000"/>
                <w:sz w:val="22"/>
                <w:szCs w:val="22"/>
                <w:lang w:val="ka-GE"/>
              </w:rPr>
            </w:pPr>
          </w:p>
        </w:tc>
        <w:tc>
          <w:tcPr>
            <w:tcW w:w="5027" w:type="dxa"/>
            <w:tcBorders>
              <w:left w:val="single" w:sz="12" w:space="0" w:color="auto"/>
              <w:right w:val="single" w:sz="12" w:space="0" w:color="auto"/>
            </w:tcBorders>
          </w:tcPr>
          <w:p w:rsidR="0032112C" w:rsidRPr="00F22384" w:rsidRDefault="0032112C" w:rsidP="0032112C">
            <w:pPr>
              <w:spacing w:before="120"/>
              <w:rPr>
                <w:sz w:val="24"/>
                <w:szCs w:val="24"/>
              </w:rPr>
            </w:pPr>
          </w:p>
        </w:tc>
      </w:tr>
      <w:tr w:rsidR="0032112C" w:rsidRPr="00F22384" w:rsidTr="00245F0D">
        <w:trPr>
          <w:trHeight w:val="335"/>
        </w:trPr>
        <w:tc>
          <w:tcPr>
            <w:tcW w:w="5238" w:type="dxa"/>
            <w:gridSpan w:val="2"/>
            <w:tcBorders>
              <w:left w:val="single" w:sz="12" w:space="0" w:color="auto"/>
              <w:right w:val="single" w:sz="12" w:space="0" w:color="auto"/>
            </w:tcBorders>
          </w:tcPr>
          <w:p w:rsidR="0032112C" w:rsidRPr="00F22384" w:rsidRDefault="0032112C" w:rsidP="0032112C">
            <w:pPr>
              <w:spacing w:before="120"/>
              <w:rPr>
                <w:rFonts w:ascii="Sylfaen" w:hAnsi="Sylfaen"/>
                <w:sz w:val="24"/>
                <w:szCs w:val="24"/>
                <w:lang w:val="ka-GE"/>
              </w:rPr>
            </w:pPr>
            <w:r w:rsidRPr="004F09C6">
              <w:rPr>
                <w:rFonts w:ascii="Sylfaen" w:hAnsi="Sylfaen"/>
                <w:bCs/>
                <w:sz w:val="22"/>
                <w:szCs w:val="22"/>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32112C" w:rsidRPr="00F22384" w:rsidRDefault="0032112C" w:rsidP="0032112C">
            <w:pPr>
              <w:spacing w:before="120"/>
              <w:rPr>
                <w:sz w:val="24"/>
                <w:szCs w:val="24"/>
              </w:rPr>
            </w:pPr>
          </w:p>
        </w:tc>
      </w:tr>
      <w:tr w:rsidR="0032112C" w:rsidRPr="00F22384" w:rsidTr="00245F0D">
        <w:trPr>
          <w:trHeight w:val="335"/>
        </w:trPr>
        <w:tc>
          <w:tcPr>
            <w:tcW w:w="5238" w:type="dxa"/>
            <w:gridSpan w:val="2"/>
            <w:tcBorders>
              <w:left w:val="single" w:sz="12" w:space="0" w:color="auto"/>
              <w:right w:val="single" w:sz="12" w:space="0" w:color="auto"/>
            </w:tcBorders>
          </w:tcPr>
          <w:p w:rsidR="0032112C" w:rsidRPr="00F22384" w:rsidRDefault="0032112C" w:rsidP="0032112C">
            <w:pPr>
              <w:spacing w:before="120"/>
              <w:rPr>
                <w:rFonts w:ascii="Sylfaen" w:hAnsi="Sylfaen"/>
                <w:sz w:val="24"/>
                <w:szCs w:val="24"/>
                <w:lang w:val="ka-GE"/>
              </w:rPr>
            </w:pPr>
            <w:r w:rsidRPr="004F09C6">
              <w:rPr>
                <w:rFonts w:ascii="Sylfaen" w:hAnsi="Sylfaen"/>
                <w:bCs/>
                <w:sz w:val="22"/>
                <w:szCs w:val="22"/>
                <w:lang w:val="ka-GE"/>
              </w:rPr>
              <w:t>საქართველოს ადმინისტრაციულ სამართალდარღვევათა კოდექსი</w:t>
            </w:r>
          </w:p>
        </w:tc>
        <w:tc>
          <w:tcPr>
            <w:tcW w:w="5027" w:type="dxa"/>
            <w:tcBorders>
              <w:left w:val="single" w:sz="12" w:space="0" w:color="auto"/>
              <w:right w:val="single" w:sz="12" w:space="0" w:color="auto"/>
            </w:tcBorders>
          </w:tcPr>
          <w:p w:rsidR="0032112C" w:rsidRPr="00F22384" w:rsidRDefault="00DC655B" w:rsidP="0032112C">
            <w:pPr>
              <w:spacing w:before="120"/>
              <w:rPr>
                <w:sz w:val="24"/>
                <w:szCs w:val="24"/>
              </w:rPr>
            </w:pPr>
            <w:r w:rsidRPr="004F09C6">
              <w:rPr>
                <w:rFonts w:ascii="Sylfaen" w:hAnsi="Sylfaen" w:cs="Sylfaen"/>
                <w:color w:val="000000"/>
                <w:sz w:val="22"/>
                <w:szCs w:val="22"/>
                <w:lang w:val="ka-GE"/>
              </w:rPr>
              <w:t>საქართველოს კონსტიტუცია</w:t>
            </w:r>
          </w:p>
        </w:tc>
      </w:tr>
      <w:tr w:rsidR="0032112C" w:rsidRPr="00F22384" w:rsidTr="00245F0D">
        <w:trPr>
          <w:trHeight w:val="335"/>
        </w:trPr>
        <w:tc>
          <w:tcPr>
            <w:tcW w:w="5238" w:type="dxa"/>
            <w:gridSpan w:val="2"/>
            <w:tcBorders>
              <w:left w:val="single" w:sz="12" w:space="0" w:color="auto"/>
              <w:right w:val="single" w:sz="12" w:space="0" w:color="auto"/>
            </w:tcBorders>
          </w:tcPr>
          <w:p w:rsidR="0032112C" w:rsidRPr="00674197" w:rsidRDefault="00DC655B" w:rsidP="0032112C">
            <w:pPr>
              <w:shd w:val="clear" w:color="auto" w:fill="FFFFFF"/>
              <w:ind w:right="57"/>
              <w:jc w:val="both"/>
              <w:rPr>
                <w:rFonts w:ascii="Sylfaen" w:hAnsi="Sylfaen" w:cs="Sylfaen"/>
                <w:color w:val="000000"/>
                <w:sz w:val="22"/>
                <w:szCs w:val="22"/>
                <w:lang w:val="ka-GE"/>
              </w:rPr>
            </w:pPr>
            <w:r>
              <w:rPr>
                <w:rFonts w:ascii="Sylfaen" w:hAnsi="Sylfaen" w:cs="Sylfaen"/>
                <w:color w:val="000000"/>
                <w:sz w:val="22"/>
                <w:szCs w:val="22"/>
                <w:lang w:val="ka-GE"/>
              </w:rPr>
              <w:t>მთავრობის დადგენილებები და კანონქვემდებარე აქტები</w:t>
            </w:r>
          </w:p>
        </w:tc>
        <w:tc>
          <w:tcPr>
            <w:tcW w:w="5027" w:type="dxa"/>
            <w:tcBorders>
              <w:left w:val="single" w:sz="12" w:space="0" w:color="auto"/>
              <w:right w:val="single" w:sz="12" w:space="0" w:color="auto"/>
            </w:tcBorders>
          </w:tcPr>
          <w:p w:rsidR="0032112C" w:rsidRPr="00F22384" w:rsidRDefault="0032112C" w:rsidP="0032112C">
            <w:pPr>
              <w:spacing w:before="120"/>
              <w:rPr>
                <w:sz w:val="24"/>
                <w:szCs w:val="24"/>
              </w:rPr>
            </w:pPr>
            <w:r>
              <w:rPr>
                <w:rFonts w:ascii="Sylfaen" w:hAnsi="Sylfaen" w:cs="Sylfaen"/>
                <w:color w:val="000000"/>
                <w:sz w:val="22"/>
                <w:szCs w:val="22"/>
                <w:lang w:val="ka-GE"/>
              </w:rPr>
              <w:t xml:space="preserve">საქართველოს კანონი </w:t>
            </w:r>
            <w:r w:rsidRPr="00674197">
              <w:rPr>
                <w:rFonts w:ascii="Sylfaen" w:hAnsi="Sylfaen" w:cs="Sylfaen"/>
                <w:color w:val="000000"/>
                <w:sz w:val="22"/>
                <w:szCs w:val="22"/>
                <w:lang w:val="ka-GE"/>
              </w:rPr>
              <w:t>„წამლისა და ფარმაცევტული საქმიანობის შესახებ“</w:t>
            </w:r>
          </w:p>
        </w:tc>
      </w:tr>
      <w:tr w:rsidR="0032112C" w:rsidRPr="00F22384" w:rsidTr="00245F0D">
        <w:trPr>
          <w:trHeight w:val="335"/>
        </w:trPr>
        <w:tc>
          <w:tcPr>
            <w:tcW w:w="5238" w:type="dxa"/>
            <w:gridSpan w:val="2"/>
            <w:tcBorders>
              <w:left w:val="single" w:sz="12" w:space="0" w:color="auto"/>
              <w:right w:val="single" w:sz="12" w:space="0" w:color="auto"/>
            </w:tcBorders>
          </w:tcPr>
          <w:p w:rsidR="0032112C" w:rsidRPr="00674197" w:rsidRDefault="0032112C" w:rsidP="0032112C">
            <w:pPr>
              <w:shd w:val="clear" w:color="auto" w:fill="FFFFFF"/>
              <w:ind w:right="57"/>
              <w:jc w:val="both"/>
              <w:rPr>
                <w:rFonts w:ascii="Sylfaen" w:hAnsi="Sylfaen" w:cs="Sylfaen"/>
                <w:color w:val="000000"/>
                <w:sz w:val="22"/>
                <w:szCs w:val="22"/>
                <w:lang w:val="ka-GE"/>
              </w:rPr>
            </w:pPr>
          </w:p>
        </w:tc>
        <w:tc>
          <w:tcPr>
            <w:tcW w:w="5027" w:type="dxa"/>
            <w:tcBorders>
              <w:left w:val="single" w:sz="12" w:space="0" w:color="auto"/>
              <w:right w:val="single" w:sz="12" w:space="0" w:color="auto"/>
            </w:tcBorders>
          </w:tcPr>
          <w:p w:rsidR="0032112C" w:rsidRPr="00F22384" w:rsidRDefault="0032112C" w:rsidP="0032112C">
            <w:pPr>
              <w:spacing w:before="120"/>
              <w:rPr>
                <w:sz w:val="24"/>
                <w:szCs w:val="24"/>
              </w:rPr>
            </w:pPr>
            <w:r w:rsidRPr="00674197">
              <w:rPr>
                <w:rFonts w:ascii="Sylfaen" w:hAnsi="Sylfaen" w:cs="Sylfaen"/>
                <w:color w:val="000000"/>
                <w:sz w:val="22"/>
                <w:szCs w:val="22"/>
                <w:lang w:val="ka-GE"/>
              </w:rPr>
              <w:t>საქართველოს კანონი „ლიცენზიებისა და ნებართვების შესახებ“</w:t>
            </w:r>
          </w:p>
        </w:tc>
      </w:tr>
      <w:tr w:rsidR="0032112C" w:rsidRPr="00F22384" w:rsidTr="00245F0D">
        <w:trPr>
          <w:trHeight w:val="335"/>
        </w:trPr>
        <w:tc>
          <w:tcPr>
            <w:tcW w:w="5238" w:type="dxa"/>
            <w:gridSpan w:val="2"/>
            <w:tcBorders>
              <w:left w:val="single" w:sz="12" w:space="0" w:color="auto"/>
              <w:right w:val="single" w:sz="12" w:space="0" w:color="auto"/>
            </w:tcBorders>
          </w:tcPr>
          <w:p w:rsidR="0032112C" w:rsidRPr="00F22384" w:rsidRDefault="0032112C" w:rsidP="0032112C">
            <w:pPr>
              <w:spacing w:before="120"/>
              <w:rPr>
                <w:rFonts w:ascii="Sylfaen" w:hAnsi="Sylfaen"/>
                <w:sz w:val="24"/>
                <w:szCs w:val="24"/>
                <w:lang w:val="ka-GE"/>
              </w:rPr>
            </w:pPr>
          </w:p>
        </w:tc>
        <w:tc>
          <w:tcPr>
            <w:tcW w:w="5027" w:type="dxa"/>
            <w:tcBorders>
              <w:left w:val="single" w:sz="12" w:space="0" w:color="auto"/>
              <w:right w:val="single" w:sz="12" w:space="0" w:color="auto"/>
            </w:tcBorders>
          </w:tcPr>
          <w:p w:rsidR="0032112C" w:rsidRPr="00F22384" w:rsidRDefault="0032112C" w:rsidP="0032112C">
            <w:pPr>
              <w:spacing w:before="120"/>
              <w:rPr>
                <w:sz w:val="24"/>
                <w:szCs w:val="24"/>
              </w:rPr>
            </w:pPr>
            <w:r w:rsidRPr="004F09C6">
              <w:rPr>
                <w:rFonts w:ascii="Sylfaen" w:hAnsi="Sylfaen"/>
                <w:bCs/>
                <w:sz w:val="22"/>
                <w:szCs w:val="22"/>
                <w:lang w:val="ka-GE"/>
              </w:rPr>
              <w:t>საქართველოს კანონი„ნარკოტიკული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tc>
      </w:tr>
      <w:tr w:rsidR="0032112C" w:rsidRPr="00F22384" w:rsidTr="00245F0D">
        <w:trPr>
          <w:trHeight w:val="335"/>
        </w:trPr>
        <w:tc>
          <w:tcPr>
            <w:tcW w:w="5238" w:type="dxa"/>
            <w:gridSpan w:val="2"/>
            <w:tcBorders>
              <w:left w:val="single" w:sz="12" w:space="0" w:color="auto"/>
              <w:right w:val="single" w:sz="12" w:space="0" w:color="auto"/>
            </w:tcBorders>
          </w:tcPr>
          <w:p w:rsidR="0032112C" w:rsidRPr="00F22384" w:rsidRDefault="0032112C" w:rsidP="0032112C">
            <w:pPr>
              <w:spacing w:before="120"/>
              <w:rPr>
                <w:rFonts w:ascii="Sylfaen" w:hAnsi="Sylfaen"/>
                <w:sz w:val="24"/>
                <w:szCs w:val="24"/>
                <w:lang w:val="ka-GE"/>
              </w:rPr>
            </w:pPr>
          </w:p>
        </w:tc>
        <w:tc>
          <w:tcPr>
            <w:tcW w:w="5027" w:type="dxa"/>
            <w:tcBorders>
              <w:left w:val="single" w:sz="12" w:space="0" w:color="auto"/>
              <w:right w:val="single" w:sz="12" w:space="0" w:color="auto"/>
            </w:tcBorders>
          </w:tcPr>
          <w:p w:rsidR="0032112C" w:rsidRPr="00F22384" w:rsidRDefault="0032112C" w:rsidP="0032112C">
            <w:pPr>
              <w:spacing w:before="120"/>
              <w:rPr>
                <w:sz w:val="24"/>
                <w:szCs w:val="24"/>
              </w:rPr>
            </w:pPr>
            <w:r>
              <w:rPr>
                <w:rFonts w:ascii="Sylfaen" w:hAnsi="Sylfaen" w:cs="Sylfaen"/>
                <w:color w:val="000000"/>
                <w:sz w:val="22"/>
                <w:szCs w:val="22"/>
                <w:lang w:val="ka-GE"/>
              </w:rPr>
              <w:t>მთავრობის დადგენილებები და კანონქვემდებარე აქტები</w:t>
            </w:r>
          </w:p>
        </w:tc>
      </w:tr>
      <w:tr w:rsidR="0032112C" w:rsidRPr="00F22384" w:rsidTr="00245F0D">
        <w:trPr>
          <w:trHeight w:val="335"/>
        </w:trPr>
        <w:tc>
          <w:tcPr>
            <w:tcW w:w="5238" w:type="dxa"/>
            <w:gridSpan w:val="2"/>
            <w:tcBorders>
              <w:left w:val="single" w:sz="12" w:space="0" w:color="auto"/>
              <w:right w:val="single" w:sz="12" w:space="0" w:color="auto"/>
            </w:tcBorders>
          </w:tcPr>
          <w:p w:rsidR="0032112C" w:rsidRDefault="0032112C" w:rsidP="0032112C">
            <w:pPr>
              <w:shd w:val="clear" w:color="auto" w:fill="FFFFFF"/>
              <w:ind w:right="57"/>
              <w:jc w:val="both"/>
              <w:rPr>
                <w:rFonts w:ascii="Sylfaen" w:hAnsi="Sylfaen" w:cs="Sylfaen"/>
                <w:color w:val="000000"/>
                <w:sz w:val="22"/>
                <w:szCs w:val="22"/>
                <w:lang w:val="ka-GE"/>
              </w:rPr>
            </w:pPr>
          </w:p>
        </w:tc>
        <w:tc>
          <w:tcPr>
            <w:tcW w:w="5027" w:type="dxa"/>
            <w:tcBorders>
              <w:left w:val="single" w:sz="12" w:space="0" w:color="auto"/>
              <w:right w:val="single" w:sz="12" w:space="0" w:color="auto"/>
            </w:tcBorders>
          </w:tcPr>
          <w:p w:rsidR="0032112C" w:rsidRDefault="0032112C" w:rsidP="0032112C">
            <w:pPr>
              <w:spacing w:before="120"/>
              <w:rPr>
                <w:rFonts w:ascii="Sylfaen" w:hAnsi="Sylfaen" w:cs="Sylfaen"/>
                <w:color w:val="000000"/>
                <w:sz w:val="22"/>
                <w:szCs w:val="22"/>
                <w:lang w:val="ka-GE"/>
              </w:rPr>
            </w:pPr>
          </w:p>
        </w:tc>
      </w:tr>
      <w:tr w:rsidR="0032112C" w:rsidRPr="00F22384" w:rsidTr="00245F0D">
        <w:trPr>
          <w:trHeight w:val="335"/>
        </w:trPr>
        <w:tc>
          <w:tcPr>
            <w:tcW w:w="5238" w:type="dxa"/>
            <w:gridSpan w:val="2"/>
            <w:tcBorders>
              <w:left w:val="single" w:sz="12" w:space="0" w:color="auto"/>
              <w:right w:val="single" w:sz="12" w:space="0" w:color="auto"/>
            </w:tcBorders>
          </w:tcPr>
          <w:p w:rsidR="0032112C" w:rsidRDefault="0032112C" w:rsidP="0032112C">
            <w:pPr>
              <w:shd w:val="clear" w:color="auto" w:fill="FFFFFF"/>
              <w:ind w:right="57"/>
              <w:jc w:val="both"/>
              <w:rPr>
                <w:rFonts w:ascii="Sylfaen" w:hAnsi="Sylfaen" w:cs="Sylfaen"/>
                <w:color w:val="000000"/>
                <w:sz w:val="22"/>
                <w:szCs w:val="22"/>
                <w:lang w:val="ka-GE"/>
              </w:rPr>
            </w:pPr>
          </w:p>
        </w:tc>
        <w:tc>
          <w:tcPr>
            <w:tcW w:w="5027" w:type="dxa"/>
            <w:tcBorders>
              <w:left w:val="single" w:sz="12" w:space="0" w:color="auto"/>
              <w:right w:val="single" w:sz="12" w:space="0" w:color="auto"/>
            </w:tcBorders>
          </w:tcPr>
          <w:p w:rsidR="0032112C" w:rsidRDefault="0032112C" w:rsidP="0032112C">
            <w:pPr>
              <w:spacing w:before="120"/>
              <w:rPr>
                <w:rFonts w:ascii="Sylfaen" w:hAnsi="Sylfaen" w:cs="Sylfaen"/>
                <w:color w:val="000000"/>
                <w:sz w:val="22"/>
                <w:szCs w:val="22"/>
                <w:lang w:val="ka-GE"/>
              </w:rPr>
            </w:pPr>
          </w:p>
        </w:tc>
      </w:tr>
      <w:tr w:rsidR="0032112C" w:rsidRPr="00F22384" w:rsidTr="00245F0D">
        <w:trPr>
          <w:trHeight w:val="335"/>
        </w:trPr>
        <w:tc>
          <w:tcPr>
            <w:tcW w:w="10265" w:type="dxa"/>
            <w:gridSpan w:val="3"/>
            <w:tcBorders>
              <w:left w:val="single" w:sz="12" w:space="0" w:color="auto"/>
              <w:right w:val="single" w:sz="12" w:space="0" w:color="auto"/>
            </w:tcBorders>
          </w:tcPr>
          <w:p w:rsidR="0032112C" w:rsidRPr="00F22384" w:rsidRDefault="0032112C" w:rsidP="0032112C">
            <w:pPr>
              <w:spacing w:before="120"/>
              <w:jc w:val="center"/>
              <w:rPr>
                <w:sz w:val="24"/>
                <w:szCs w:val="24"/>
              </w:rPr>
            </w:pPr>
            <w:r w:rsidRPr="00F22384">
              <w:rPr>
                <w:rFonts w:ascii="Sylfaen" w:hAnsi="Sylfaen"/>
                <w:b/>
                <w:sz w:val="24"/>
                <w:szCs w:val="24"/>
                <w:lang w:val="ka-GE"/>
              </w:rPr>
              <w:t>პროფესიული ცოდნა</w:t>
            </w:r>
          </w:p>
        </w:tc>
      </w:tr>
      <w:tr w:rsidR="0032112C" w:rsidRPr="00F22384" w:rsidTr="00245F0D">
        <w:trPr>
          <w:trHeight w:val="335"/>
        </w:trPr>
        <w:tc>
          <w:tcPr>
            <w:tcW w:w="5238" w:type="dxa"/>
            <w:gridSpan w:val="2"/>
            <w:tcBorders>
              <w:left w:val="single" w:sz="12" w:space="0" w:color="auto"/>
              <w:right w:val="single" w:sz="12" w:space="0" w:color="auto"/>
            </w:tcBorders>
          </w:tcPr>
          <w:p w:rsidR="0032112C" w:rsidRPr="00F22384" w:rsidRDefault="0032112C" w:rsidP="0032112C">
            <w:pPr>
              <w:spacing w:before="120"/>
              <w:rPr>
                <w:rFonts w:ascii="Sylfaen" w:hAnsi="Sylfaen"/>
                <w:sz w:val="24"/>
                <w:szCs w:val="24"/>
                <w:lang w:val="ka-GE"/>
              </w:rPr>
            </w:pPr>
          </w:p>
        </w:tc>
        <w:tc>
          <w:tcPr>
            <w:tcW w:w="5027" w:type="dxa"/>
            <w:tcBorders>
              <w:left w:val="single" w:sz="12" w:space="0" w:color="auto"/>
              <w:right w:val="single" w:sz="12" w:space="0" w:color="auto"/>
            </w:tcBorders>
          </w:tcPr>
          <w:p w:rsidR="0032112C" w:rsidRPr="00F22384" w:rsidRDefault="0032112C" w:rsidP="0032112C">
            <w:pPr>
              <w:spacing w:before="120"/>
              <w:rPr>
                <w:sz w:val="24"/>
                <w:szCs w:val="24"/>
              </w:rPr>
            </w:pPr>
          </w:p>
        </w:tc>
      </w:tr>
      <w:tr w:rsidR="0032112C" w:rsidRPr="00F22384" w:rsidTr="00245F0D">
        <w:trPr>
          <w:trHeight w:val="335"/>
        </w:trPr>
        <w:tc>
          <w:tcPr>
            <w:tcW w:w="5238" w:type="dxa"/>
            <w:gridSpan w:val="2"/>
            <w:tcBorders>
              <w:left w:val="single" w:sz="12" w:space="0" w:color="auto"/>
              <w:right w:val="single" w:sz="12" w:space="0" w:color="auto"/>
            </w:tcBorders>
          </w:tcPr>
          <w:p w:rsidR="0032112C" w:rsidRPr="00C57295" w:rsidRDefault="0032112C" w:rsidP="0032112C">
            <w:pPr>
              <w:spacing w:before="120"/>
              <w:rPr>
                <w:rFonts w:ascii="Sylfaen" w:hAnsi="Sylfaen"/>
                <w:sz w:val="24"/>
                <w:szCs w:val="24"/>
                <w:lang w:val="ka-GE"/>
              </w:rPr>
            </w:pPr>
          </w:p>
        </w:tc>
        <w:tc>
          <w:tcPr>
            <w:tcW w:w="5027" w:type="dxa"/>
            <w:tcBorders>
              <w:left w:val="single" w:sz="12" w:space="0" w:color="auto"/>
              <w:right w:val="single" w:sz="12" w:space="0" w:color="auto"/>
            </w:tcBorders>
          </w:tcPr>
          <w:p w:rsidR="0032112C" w:rsidRPr="00F22384" w:rsidRDefault="0032112C" w:rsidP="0032112C">
            <w:pPr>
              <w:spacing w:before="120"/>
              <w:rPr>
                <w:sz w:val="24"/>
                <w:szCs w:val="24"/>
              </w:rPr>
            </w:pPr>
          </w:p>
        </w:tc>
      </w:tr>
      <w:tr w:rsidR="0032112C" w:rsidRPr="00F22384" w:rsidTr="00245F0D">
        <w:trPr>
          <w:trHeight w:val="335"/>
        </w:trPr>
        <w:tc>
          <w:tcPr>
            <w:tcW w:w="5238" w:type="dxa"/>
            <w:gridSpan w:val="2"/>
            <w:tcBorders>
              <w:left w:val="single" w:sz="12" w:space="0" w:color="auto"/>
              <w:right w:val="single" w:sz="12" w:space="0" w:color="auto"/>
            </w:tcBorders>
          </w:tcPr>
          <w:p w:rsidR="0032112C" w:rsidRPr="00C57295" w:rsidRDefault="0032112C" w:rsidP="0032112C">
            <w:pPr>
              <w:spacing w:before="120"/>
              <w:rPr>
                <w:rFonts w:ascii="Sylfaen" w:hAnsi="Sylfaen"/>
                <w:sz w:val="24"/>
                <w:szCs w:val="24"/>
                <w:lang w:val="ka-GE"/>
              </w:rPr>
            </w:pPr>
          </w:p>
        </w:tc>
        <w:tc>
          <w:tcPr>
            <w:tcW w:w="5027" w:type="dxa"/>
            <w:tcBorders>
              <w:left w:val="single" w:sz="12" w:space="0" w:color="auto"/>
              <w:right w:val="single" w:sz="12" w:space="0" w:color="auto"/>
            </w:tcBorders>
          </w:tcPr>
          <w:p w:rsidR="0032112C" w:rsidRPr="00F22384" w:rsidRDefault="0032112C" w:rsidP="0032112C">
            <w:pPr>
              <w:spacing w:before="120"/>
              <w:rPr>
                <w:sz w:val="24"/>
                <w:szCs w:val="24"/>
              </w:rPr>
            </w:pPr>
          </w:p>
        </w:tc>
      </w:tr>
      <w:tr w:rsidR="0032112C" w:rsidRPr="00F22384" w:rsidTr="00245F0D">
        <w:trPr>
          <w:trHeight w:val="335"/>
        </w:trPr>
        <w:tc>
          <w:tcPr>
            <w:tcW w:w="5238" w:type="dxa"/>
            <w:gridSpan w:val="2"/>
            <w:tcBorders>
              <w:left w:val="single" w:sz="12" w:space="0" w:color="auto"/>
              <w:right w:val="single" w:sz="12" w:space="0" w:color="auto"/>
            </w:tcBorders>
          </w:tcPr>
          <w:p w:rsidR="0032112C" w:rsidRPr="00F22384" w:rsidRDefault="0032112C" w:rsidP="0032112C">
            <w:pPr>
              <w:spacing w:before="120"/>
              <w:rPr>
                <w:sz w:val="24"/>
                <w:szCs w:val="24"/>
              </w:rPr>
            </w:pPr>
          </w:p>
        </w:tc>
        <w:tc>
          <w:tcPr>
            <w:tcW w:w="5027" w:type="dxa"/>
            <w:tcBorders>
              <w:left w:val="single" w:sz="12" w:space="0" w:color="auto"/>
              <w:right w:val="single" w:sz="12" w:space="0" w:color="auto"/>
            </w:tcBorders>
          </w:tcPr>
          <w:p w:rsidR="0032112C" w:rsidRPr="00F22384" w:rsidRDefault="0032112C" w:rsidP="0032112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A87C90">
              <w:rPr>
                <w:rFonts w:eastAsia="MS Gothic"/>
                <w:sz w:val="24"/>
                <w:szCs w:val="24"/>
              </w:rPr>
              <w:fldChar w:fldCharType="begin">
                <w:ffData>
                  <w:name w:val=""/>
                  <w:enabled/>
                  <w:calcOnExit w:val="0"/>
                  <w:checkBox>
                    <w:sizeAuto/>
                    <w:default w:val="1"/>
                  </w:checkBox>
                </w:ffData>
              </w:fldChar>
            </w:r>
            <w:r w:rsidR="00A87C90">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00A87C90">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C87565">
              <w:rPr>
                <w:rFonts w:eastAsia="MS Gothic"/>
                <w:sz w:val="24"/>
                <w:szCs w:val="24"/>
              </w:rPr>
              <w:fldChar w:fldCharType="begin">
                <w:ffData>
                  <w:name w:val=""/>
                  <w:enabled/>
                  <w:calcOnExit w:val="0"/>
                  <w:checkBox>
                    <w:sizeAuto/>
                    <w:default w:val="1"/>
                  </w:checkBox>
                </w:ffData>
              </w:fldChar>
            </w:r>
            <w:r w:rsidR="00C87565">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00C87565">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C655B">
              <w:rPr>
                <w:rFonts w:eastAsia="MS Gothic"/>
                <w:sz w:val="24"/>
                <w:szCs w:val="24"/>
              </w:rPr>
              <w:fldChar w:fldCharType="begin">
                <w:ffData>
                  <w:name w:val=""/>
                  <w:enabled/>
                  <w:calcOnExit w:val="0"/>
                  <w:checkBox>
                    <w:sizeAuto/>
                    <w:default w:val="0"/>
                  </w:checkBox>
                </w:ffData>
              </w:fldChar>
            </w:r>
            <w:r w:rsidR="00DC655B">
              <w:rPr>
                <w:rFonts w:eastAsia="MS Gothic"/>
                <w:sz w:val="24"/>
                <w:szCs w:val="24"/>
              </w:rPr>
              <w:instrText xml:space="preserve"> FORMCHECKBOX </w:instrText>
            </w:r>
            <w:r w:rsidR="00DC655B">
              <w:rPr>
                <w:rFonts w:eastAsia="MS Gothic"/>
                <w:sz w:val="24"/>
                <w:szCs w:val="24"/>
              </w:rPr>
            </w:r>
            <w:r w:rsidR="00DC655B">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C655B">
              <w:rPr>
                <w:rFonts w:eastAsia="MS Gothic"/>
                <w:sz w:val="24"/>
                <w:szCs w:val="24"/>
              </w:rPr>
              <w:fldChar w:fldCharType="begin">
                <w:ffData>
                  <w:name w:val=""/>
                  <w:enabled/>
                  <w:calcOnExit w:val="0"/>
                  <w:checkBox>
                    <w:sizeAuto/>
                    <w:default w:val="0"/>
                  </w:checkBox>
                </w:ffData>
              </w:fldChar>
            </w:r>
            <w:r w:rsidR="00DC655B">
              <w:rPr>
                <w:rFonts w:eastAsia="MS Gothic"/>
                <w:sz w:val="24"/>
                <w:szCs w:val="24"/>
              </w:rPr>
              <w:instrText xml:space="preserve"> FORMCHECKBOX </w:instrText>
            </w:r>
            <w:r w:rsidR="00DC655B">
              <w:rPr>
                <w:rFonts w:eastAsia="MS Gothic"/>
                <w:sz w:val="24"/>
                <w:szCs w:val="24"/>
              </w:rPr>
            </w:r>
            <w:r w:rsidR="00DC655B">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C655B">
              <w:rPr>
                <w:rFonts w:eastAsia="MS Gothic"/>
                <w:sz w:val="24"/>
                <w:szCs w:val="24"/>
              </w:rPr>
              <w:fldChar w:fldCharType="begin">
                <w:ffData>
                  <w:name w:val=""/>
                  <w:enabled/>
                  <w:calcOnExit w:val="0"/>
                  <w:checkBox>
                    <w:sizeAuto/>
                    <w:default w:val="0"/>
                  </w:checkBox>
                </w:ffData>
              </w:fldChar>
            </w:r>
            <w:r w:rsidR="00DC655B">
              <w:rPr>
                <w:rFonts w:eastAsia="MS Gothic"/>
                <w:sz w:val="24"/>
                <w:szCs w:val="24"/>
              </w:rPr>
              <w:instrText xml:space="preserve"> FORMCHECKBOX </w:instrText>
            </w:r>
            <w:r w:rsidR="00DC655B">
              <w:rPr>
                <w:rFonts w:eastAsia="MS Gothic"/>
                <w:sz w:val="24"/>
                <w:szCs w:val="24"/>
              </w:rPr>
            </w:r>
            <w:r w:rsidR="00DC655B">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C655B">
              <w:rPr>
                <w:rFonts w:eastAsia="MS Gothic"/>
                <w:sz w:val="24"/>
                <w:szCs w:val="24"/>
              </w:rPr>
              <w:fldChar w:fldCharType="begin">
                <w:ffData>
                  <w:name w:val=""/>
                  <w:enabled/>
                  <w:calcOnExit w:val="0"/>
                  <w:checkBox>
                    <w:sizeAuto/>
                    <w:default w:val="1"/>
                  </w:checkBox>
                </w:ffData>
              </w:fldChar>
            </w:r>
            <w:r w:rsidR="00DC655B">
              <w:rPr>
                <w:rFonts w:eastAsia="MS Gothic"/>
                <w:sz w:val="24"/>
                <w:szCs w:val="24"/>
              </w:rPr>
              <w:instrText xml:space="preserve"> FORMCHECKBOX </w:instrText>
            </w:r>
            <w:r w:rsidR="00DC655B">
              <w:rPr>
                <w:rFonts w:eastAsia="MS Gothic"/>
                <w:sz w:val="24"/>
                <w:szCs w:val="24"/>
              </w:rPr>
            </w:r>
            <w:r w:rsidR="00DC655B">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DC655B">
              <w:rPr>
                <w:rFonts w:eastAsia="MS Gothic"/>
                <w:sz w:val="24"/>
                <w:szCs w:val="24"/>
              </w:rPr>
              <w:fldChar w:fldCharType="begin">
                <w:ffData>
                  <w:name w:val=""/>
                  <w:enabled/>
                  <w:calcOnExit w:val="0"/>
                  <w:checkBox>
                    <w:sizeAuto/>
                    <w:default w:val="0"/>
                  </w:checkBox>
                </w:ffData>
              </w:fldChar>
            </w:r>
            <w:r w:rsidR="00DC655B">
              <w:rPr>
                <w:rFonts w:eastAsia="MS Gothic"/>
                <w:sz w:val="24"/>
                <w:szCs w:val="24"/>
              </w:rPr>
              <w:instrText xml:space="preserve"> FORMCHECKBOX </w:instrText>
            </w:r>
            <w:r w:rsidR="00DC655B">
              <w:rPr>
                <w:rFonts w:eastAsia="MS Gothic"/>
                <w:sz w:val="24"/>
                <w:szCs w:val="24"/>
              </w:rPr>
            </w:r>
            <w:r w:rsidR="00DC655B">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61027B"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61027B" w:rsidRPr="00DC655B" w:rsidRDefault="0061027B" w:rsidP="0061027B">
            <w:pPr>
              <w:spacing w:before="120"/>
              <w:rPr>
                <w:rFonts w:ascii="Sylfaen" w:hAnsi="Sylfaen"/>
                <w:sz w:val="24"/>
                <w:szCs w:val="24"/>
                <w:lang w:val="ka-GE"/>
              </w:rPr>
            </w:pPr>
            <w:r w:rsidRPr="005A081D">
              <w:rPr>
                <w:rFonts w:ascii="Sylfaen" w:hAnsi="Sylfaen"/>
                <w:sz w:val="24"/>
                <w:szCs w:val="24"/>
                <w:lang w:val="ka-GE"/>
              </w:rPr>
              <w:t>ქართული</w:t>
            </w:r>
            <w:r>
              <w:rPr>
                <w:rFonts w:ascii="Sylfaen" w:hAnsi="Sylfaen"/>
                <w:sz w:val="24"/>
                <w:szCs w:val="24"/>
                <w:lang w:val="ka-GE"/>
              </w:rPr>
              <w:t xml:space="preserve"> </w:t>
            </w:r>
            <w:r w:rsidR="00DC655B">
              <w:rPr>
                <w:rFonts w:ascii="Sylfaen" w:hAnsi="Sylfaen"/>
                <w:sz w:val="24"/>
                <w:szCs w:val="24"/>
                <w:lang w:val="ka-GE"/>
              </w:rPr>
              <w:t>(</w:t>
            </w:r>
            <w:r w:rsidR="00DC655B">
              <w:rPr>
                <w:rFonts w:ascii="Sylfaen" w:hAnsi="Sylfaen"/>
                <w:sz w:val="24"/>
                <w:szCs w:val="24"/>
                <w:lang w:val="en-US"/>
              </w:rPr>
              <w:t>C</w:t>
            </w:r>
            <w:r w:rsidR="00DC655B">
              <w:rPr>
                <w:rFonts w:ascii="Sylfaen" w:hAnsi="Sylfaen"/>
                <w:sz w:val="24"/>
                <w:szCs w:val="24"/>
                <w:lang w:val="ka-GE"/>
              </w:rPr>
              <w:t>1)</w:t>
            </w:r>
          </w:p>
          <w:p w:rsidR="0061027B" w:rsidRPr="00DC655B" w:rsidRDefault="00DC655B" w:rsidP="0061027B">
            <w:pPr>
              <w:spacing w:before="120"/>
              <w:rPr>
                <w:rFonts w:ascii="Sylfaen" w:hAnsi="Sylfaen"/>
                <w:sz w:val="24"/>
                <w:szCs w:val="24"/>
                <w:lang w:val="en-US"/>
              </w:rPr>
            </w:pPr>
            <w:r w:rsidRPr="00DC655B">
              <w:rPr>
                <w:rFonts w:ascii="Sylfaen" w:hAnsi="Sylfaen"/>
                <w:sz w:val="24"/>
                <w:szCs w:val="24"/>
                <w:lang w:val="ka-GE"/>
              </w:rPr>
              <w:t>რუსული ენა (</w:t>
            </w:r>
            <w:r>
              <w:rPr>
                <w:rFonts w:ascii="Sylfaen" w:hAnsi="Sylfaen"/>
                <w:sz w:val="24"/>
                <w:szCs w:val="24"/>
                <w:lang w:val="en-US"/>
              </w:rPr>
              <w:t>A</w:t>
            </w:r>
            <w:r>
              <w:rPr>
                <w:rFonts w:ascii="Sylfaen" w:hAnsi="Sylfaen"/>
                <w:sz w:val="24"/>
                <w:szCs w:val="24"/>
                <w:lang w:val="ka-GE"/>
              </w:rPr>
              <w:t>2</w:t>
            </w:r>
            <w:r w:rsidRPr="00DC655B">
              <w:rPr>
                <w:rFonts w:ascii="Sylfaen" w:hAnsi="Sylfaen"/>
                <w:sz w:val="24"/>
                <w:szCs w:val="24"/>
                <w:lang w:val="en-US"/>
              </w:rPr>
              <w:t>)</w:t>
            </w:r>
          </w:p>
        </w:tc>
        <w:tc>
          <w:tcPr>
            <w:tcW w:w="5027" w:type="dxa"/>
            <w:tcBorders>
              <w:left w:val="single" w:sz="12" w:space="0" w:color="auto"/>
              <w:right w:val="single" w:sz="12" w:space="0" w:color="auto"/>
            </w:tcBorders>
            <w:shd w:val="clear" w:color="auto" w:fill="FFFFFF" w:themeFill="background1"/>
          </w:tcPr>
          <w:p w:rsidR="0061027B" w:rsidRPr="00DC655B" w:rsidRDefault="0061027B" w:rsidP="0061027B">
            <w:pPr>
              <w:spacing w:before="120"/>
              <w:rPr>
                <w:rFonts w:ascii="Sylfaen" w:hAnsi="Sylfaen"/>
                <w:sz w:val="24"/>
                <w:szCs w:val="24"/>
                <w:lang w:val="ka-GE"/>
              </w:rPr>
            </w:pPr>
            <w:r w:rsidRPr="00DC655B">
              <w:rPr>
                <w:rFonts w:ascii="Sylfaen" w:hAnsi="Sylfaen"/>
                <w:sz w:val="24"/>
                <w:szCs w:val="24"/>
                <w:lang w:val="ka-GE"/>
              </w:rPr>
              <w:t xml:space="preserve">ინგლისური ენა </w:t>
            </w:r>
            <w:r w:rsidR="00DC655B" w:rsidRPr="00DC655B">
              <w:rPr>
                <w:rFonts w:ascii="Sylfaen" w:hAnsi="Sylfaen"/>
                <w:sz w:val="24"/>
                <w:szCs w:val="24"/>
                <w:lang w:val="en-US"/>
              </w:rPr>
              <w:t xml:space="preserve"> </w:t>
            </w:r>
            <w:r w:rsidR="00DC655B" w:rsidRPr="00DC655B">
              <w:rPr>
                <w:rFonts w:ascii="Sylfaen" w:hAnsi="Sylfaen"/>
                <w:sz w:val="24"/>
                <w:szCs w:val="24"/>
                <w:lang w:val="ka-GE"/>
              </w:rPr>
              <w:t>(</w:t>
            </w:r>
            <w:r w:rsidR="00DC655B" w:rsidRPr="00DC655B">
              <w:rPr>
                <w:rFonts w:ascii="Sylfaen" w:hAnsi="Sylfaen"/>
                <w:sz w:val="24"/>
                <w:szCs w:val="24"/>
                <w:lang w:val="en-US"/>
              </w:rPr>
              <w:t>A2</w:t>
            </w:r>
            <w:r w:rsidR="00DC655B" w:rsidRPr="00DC655B">
              <w:rPr>
                <w:rFonts w:ascii="Sylfaen" w:hAnsi="Sylfaen"/>
                <w:sz w:val="24"/>
                <w:szCs w:val="24"/>
                <w:lang w:val="ka-GE"/>
              </w:rPr>
              <w:t>)</w:t>
            </w:r>
          </w:p>
          <w:p w:rsidR="0061027B" w:rsidRPr="00F32784" w:rsidRDefault="0061027B" w:rsidP="0061027B">
            <w:pPr>
              <w:spacing w:before="120"/>
              <w:rPr>
                <w:rFonts w:ascii="Sylfaen" w:hAnsi="Sylfaen"/>
                <w:b/>
                <w:sz w:val="24"/>
                <w:szCs w:val="24"/>
                <w:lang w:val="ka-GE"/>
              </w:rPr>
            </w:pPr>
            <w:r w:rsidRPr="00DC655B">
              <w:rPr>
                <w:rFonts w:ascii="Sylfaen" w:hAnsi="Sylfaen"/>
                <w:sz w:val="24"/>
                <w:szCs w:val="24"/>
                <w:lang w:val="ka-GE"/>
              </w:rPr>
              <w:t>რუსული ენა (</w:t>
            </w:r>
            <w:r w:rsidR="00DC655B" w:rsidRPr="00DC655B">
              <w:rPr>
                <w:rFonts w:ascii="Sylfaen" w:hAnsi="Sylfaen"/>
                <w:sz w:val="24"/>
                <w:szCs w:val="24"/>
                <w:lang w:val="en-US"/>
              </w:rPr>
              <w:t xml:space="preserve"> B</w:t>
            </w:r>
            <w:r w:rsidR="00DC655B" w:rsidRPr="00DC655B">
              <w:rPr>
                <w:rFonts w:ascii="Sylfaen" w:hAnsi="Sylfaen"/>
                <w:sz w:val="24"/>
                <w:szCs w:val="24"/>
                <w:lang w:val="ka-GE"/>
              </w:rPr>
              <w:t>2</w:t>
            </w:r>
            <w:r w:rsidRPr="00DC655B">
              <w:rPr>
                <w:rFonts w:ascii="Sylfaen" w:hAnsi="Sylfaen"/>
                <w:sz w:val="24"/>
                <w:szCs w:val="24"/>
                <w:lang w:val="en-US"/>
              </w:rPr>
              <w:t>)</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DC655B">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61027B">
              <w:rPr>
                <w:rFonts w:ascii="Sylfaen" w:eastAsia="MS Gothic" w:hAnsi="Sylfaen"/>
                <w:sz w:val="24"/>
                <w:szCs w:val="24"/>
                <w:lang w:val="ka-GE"/>
              </w:rPr>
              <w:t>2</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61027B" w:rsidRPr="003604FB" w:rsidRDefault="003604FB" w:rsidP="00245F0D">
            <w:pPr>
              <w:spacing w:before="120"/>
              <w:rPr>
                <w:rFonts w:ascii="Sylfaen" w:eastAsia="MS Gothic" w:hAnsi="Sylfaen"/>
                <w:sz w:val="24"/>
                <w:szCs w:val="24"/>
                <w:lang w:val="ka-GE"/>
              </w:rPr>
            </w:pPr>
            <w:r>
              <w:rPr>
                <w:rFonts w:ascii="Sylfaen" w:eastAsia="MS Gothic" w:hAnsi="Sylfaen"/>
                <w:sz w:val="24"/>
                <w:szCs w:val="24"/>
                <w:lang w:val="ka-GE"/>
              </w:rPr>
              <w:t xml:space="preserve">ადმინისტრაციულ საქმიანობასთან დაკავშირებული საკითხები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3604FB" w:rsidRPr="003604FB" w:rsidRDefault="003604FB" w:rsidP="003604FB">
            <w:pPr>
              <w:spacing w:before="120"/>
              <w:rPr>
                <w:rFonts w:ascii="Sylfaen" w:eastAsia="MS Gothic" w:hAnsi="Sylfaen"/>
                <w:sz w:val="24"/>
                <w:szCs w:val="24"/>
                <w:lang w:val="ka-GE"/>
              </w:rPr>
            </w:pPr>
            <w:r>
              <w:rPr>
                <w:rFonts w:ascii="Sylfaen" w:eastAsia="MS Gothic" w:hAnsi="Sylfaen"/>
                <w:sz w:val="24"/>
                <w:szCs w:val="24"/>
                <w:lang w:val="ka-GE"/>
              </w:rPr>
              <w:t xml:space="preserve">ადმინისტრაციულ საქმიანობასთან დაკავშირებული საკითხები </w:t>
            </w:r>
          </w:p>
          <w:p w:rsidR="004943FC" w:rsidRPr="0061027B" w:rsidRDefault="004943FC" w:rsidP="00245F0D">
            <w:pPr>
              <w:spacing w:before="120"/>
              <w:rPr>
                <w:rFonts w:ascii="Sylfaen" w:eastAsia="MS Gothic" w:hAnsi="Sylfaen"/>
                <w:sz w:val="24"/>
                <w:szCs w:val="24"/>
                <w:lang w:val="ka-GE"/>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Default="005C5C0C" w:rsidP="005C5C0C">
            <w:pPr>
              <w:rPr>
                <w:rFonts w:ascii="Sylfaen" w:hAnsi="Sylfaen"/>
                <w:lang w:val="ka-GE"/>
              </w:rPr>
            </w:pPr>
            <w:r>
              <w:rPr>
                <w:rFonts w:ascii="Sylfaen" w:hAnsi="Sylfaen"/>
                <w:lang w:val="ka-GE"/>
              </w:rPr>
              <w:t>-ესმის ორგანიზაციის მისია, საჯარო სამსახურის ეთიკა და საზოგადოებრივი სარგებელი;</w:t>
            </w:r>
          </w:p>
          <w:p w:rsidR="005C5C0C" w:rsidRDefault="005C5C0C" w:rsidP="005C5C0C">
            <w:pPr>
              <w:rPr>
                <w:rFonts w:ascii="Sylfaen" w:hAnsi="Sylfaen"/>
                <w:lang w:val="ka-GE"/>
              </w:rPr>
            </w:pPr>
            <w:r>
              <w:rPr>
                <w:rFonts w:ascii="Sylfaen" w:hAnsi="Sylfaen"/>
                <w:lang w:val="ka-GE"/>
              </w:rPr>
              <w:t>-ავლენს შიდა კომ</w:t>
            </w:r>
            <w:r w:rsidR="00DC655B">
              <w:rPr>
                <w:rFonts w:ascii="Sylfaen" w:hAnsi="Sylfaen"/>
                <w:lang w:val="ka-GE"/>
              </w:rPr>
              <w:t>უნიკაციის დაგეგმვა და/ან წარმართ</w:t>
            </w:r>
            <w:r>
              <w:rPr>
                <w:rFonts w:ascii="Sylfaen" w:hAnsi="Sylfaen"/>
                <w:lang w:val="ka-GE"/>
              </w:rPr>
              <w:t>ვის უნარს;</w:t>
            </w:r>
          </w:p>
          <w:p w:rsidR="005C5C0C" w:rsidRDefault="005C5C0C" w:rsidP="005C5C0C">
            <w:pPr>
              <w:rPr>
                <w:rFonts w:ascii="Sylfaen" w:hAnsi="Sylfaen"/>
                <w:lang w:val="ka-GE"/>
              </w:rPr>
            </w:pPr>
            <w:r>
              <w:rPr>
                <w:rFonts w:ascii="Sylfaen" w:hAnsi="Sylfaen"/>
                <w:lang w:val="ka-GE"/>
              </w:rPr>
              <w:t>-ავლენს აქტიური მოსმენის უნარს;</w:t>
            </w:r>
          </w:p>
          <w:p w:rsidR="005C5C0C" w:rsidRDefault="005C5C0C" w:rsidP="005C5C0C">
            <w:pPr>
              <w:rPr>
                <w:rFonts w:ascii="Sylfaen" w:hAnsi="Sylfaen"/>
                <w:lang w:val="ka-GE"/>
              </w:rPr>
            </w:pPr>
            <w:r>
              <w:rPr>
                <w:rFonts w:ascii="Sylfaen" w:hAnsi="Sylfaen"/>
                <w:lang w:val="ka-GE"/>
              </w:rPr>
              <w:t>-ავლენს ინფორმაციის შეგროვების უნარს;</w:t>
            </w:r>
          </w:p>
          <w:p w:rsidR="005C5C0C" w:rsidRDefault="005C5C0C" w:rsidP="005C5C0C">
            <w:pPr>
              <w:rPr>
                <w:rFonts w:ascii="Sylfaen" w:hAnsi="Sylfaen"/>
                <w:lang w:val="ka-GE"/>
              </w:rPr>
            </w:pPr>
            <w:r>
              <w:rPr>
                <w:rFonts w:ascii="Sylfaen" w:hAnsi="Sylfaen"/>
                <w:lang w:val="ka-GE"/>
              </w:rPr>
              <w:t>-ასაბუთებს იდეებს, აქვს დარწმუნების უნარი;</w:t>
            </w:r>
          </w:p>
          <w:p w:rsidR="005C5C0C" w:rsidRDefault="005C5C0C" w:rsidP="005C5C0C">
            <w:pPr>
              <w:rPr>
                <w:rFonts w:ascii="Sylfaen" w:hAnsi="Sylfaen"/>
                <w:lang w:val="ka-GE"/>
              </w:rPr>
            </w:pPr>
            <w:r>
              <w:rPr>
                <w:rFonts w:ascii="Sylfaen" w:hAnsi="Sylfaen"/>
                <w:lang w:val="ka-GE"/>
              </w:rPr>
              <w:t>-ზრუნავს პროფესიულ განვითარებაზე;</w:t>
            </w:r>
          </w:p>
          <w:p w:rsidR="005C5C0C" w:rsidRDefault="005C5C0C" w:rsidP="005C5C0C">
            <w:pPr>
              <w:rPr>
                <w:rFonts w:ascii="Sylfaen" w:hAnsi="Sylfaen"/>
                <w:lang w:val="ka-GE"/>
              </w:rPr>
            </w:pPr>
            <w:r>
              <w:rPr>
                <w:rFonts w:ascii="Sylfaen" w:hAnsi="Sylfaen"/>
                <w:lang w:val="ka-GE"/>
              </w:rPr>
              <w:t>-ეფექტიანად მართავს დროს;</w:t>
            </w:r>
          </w:p>
          <w:p w:rsidR="005C5C0C" w:rsidRPr="00F22384" w:rsidRDefault="00DC655B" w:rsidP="005C5C0C">
            <w:pPr>
              <w:rPr>
                <w:rFonts w:ascii="Sylfaen" w:hAnsi="Sylfaen"/>
                <w:lang w:val="ka-GE"/>
              </w:rPr>
            </w:pPr>
            <w:r>
              <w:rPr>
                <w:rFonts w:ascii="Sylfaen" w:hAnsi="Sylfaen"/>
                <w:lang w:val="ka-GE"/>
              </w:rPr>
              <w:t>-ავლენს დამოუკიდებლად მუშ</w:t>
            </w:r>
            <w:r w:rsidR="005C5C0C">
              <w:rPr>
                <w:rFonts w:ascii="Sylfaen" w:hAnsi="Sylfaen"/>
                <w:lang w:val="ka-GE"/>
              </w:rPr>
              <w:t>ა</w:t>
            </w:r>
            <w:r>
              <w:rPr>
                <w:rFonts w:ascii="Sylfaen" w:hAnsi="Sylfaen"/>
                <w:lang w:val="ka-GE"/>
              </w:rPr>
              <w:t>ო</w:t>
            </w:r>
            <w:r w:rsidR="005C5C0C">
              <w:rPr>
                <w:rFonts w:ascii="Sylfaen" w:hAnsi="Sylfaen"/>
                <w:lang w:val="ka-GE"/>
              </w:rPr>
              <w:t>ბის უნარს.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98661A" w:rsidP="00245F0D">
            <w:pPr>
              <w:tabs>
                <w:tab w:val="left" w:pos="6825"/>
              </w:tabs>
              <w:spacing w:before="120"/>
              <w:rPr>
                <w:sz w:val="24"/>
                <w:szCs w:val="24"/>
                <w:lang w:val="ka-GE"/>
              </w:rPr>
            </w:pPr>
            <w:r>
              <w:rPr>
                <w:rFonts w:eastAsia="MS Gothic"/>
                <w:sz w:val="24"/>
                <w:szCs w:val="24"/>
              </w:rPr>
              <w:lastRenderedPageBreak/>
              <w:fldChar w:fldCharType="begin">
                <w:ffData>
                  <w:name w:val=""/>
                  <w:enabled/>
                  <w:calcOnExit w:val="0"/>
                  <w:checkBox>
                    <w:sizeAuto/>
                    <w:default w:val="1"/>
                  </w:checkBox>
                </w:ffData>
              </w:fldChar>
            </w:r>
            <w:r>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7221FC">
              <w:rPr>
                <w:rFonts w:eastAsia="MS Gothic"/>
                <w:sz w:val="24"/>
                <w:szCs w:val="24"/>
              </w:rPr>
            </w:r>
            <w:r w:rsidR="007221FC">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21FC">
              <w:rPr>
                <w:rFonts w:eastAsia="MS Gothic"/>
                <w:sz w:val="24"/>
                <w:szCs w:val="24"/>
              </w:rPr>
            </w:r>
            <w:r w:rsidR="007221F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21FC">
              <w:rPr>
                <w:rFonts w:eastAsia="MS Gothic"/>
                <w:sz w:val="24"/>
                <w:szCs w:val="24"/>
              </w:rPr>
            </w:r>
            <w:r w:rsidR="007221F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21FC">
              <w:rPr>
                <w:rFonts w:eastAsia="MS Gothic"/>
                <w:sz w:val="24"/>
                <w:szCs w:val="24"/>
              </w:rPr>
            </w:r>
            <w:r w:rsidR="007221F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21FC">
              <w:rPr>
                <w:rFonts w:eastAsia="MS Gothic"/>
                <w:sz w:val="24"/>
                <w:szCs w:val="24"/>
              </w:rPr>
            </w:r>
            <w:r w:rsidR="007221F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B2308C" w:rsidRDefault="0098661A" w:rsidP="00C36E16">
      <w:pPr>
        <w:pStyle w:val="BodyA"/>
        <w:tabs>
          <w:tab w:val="left" w:pos="1290"/>
        </w:tabs>
        <w:jc w:val="both"/>
        <w:rPr>
          <w:color w:val="auto"/>
          <w:sz w:val="24"/>
          <w:szCs w:val="24"/>
          <w:lang w:val="ka-GE"/>
        </w:rPr>
      </w:pPr>
      <w:r>
        <w:rPr>
          <w:color w:val="auto"/>
          <w:sz w:val="24"/>
          <w:szCs w:val="24"/>
        </w:rPr>
        <w:t xml:space="preserve"> </w:t>
      </w:r>
      <w:r w:rsidR="00B2308C">
        <w:rPr>
          <w:color w:val="auto"/>
          <w:sz w:val="24"/>
          <w:szCs w:val="24"/>
          <w:lang w:val="ka-GE"/>
        </w:rPr>
        <w:t>სამმართველოს</w:t>
      </w:r>
      <w:r w:rsidR="00B2308C">
        <w:rPr>
          <w:color w:val="auto"/>
          <w:sz w:val="24"/>
          <w:szCs w:val="24"/>
          <w:lang w:val="ka-GE"/>
        </w:rPr>
        <w:t xml:space="preserve"> </w:t>
      </w:r>
      <w:r w:rsidR="00B2308C">
        <w:rPr>
          <w:color w:val="auto"/>
          <w:sz w:val="24"/>
          <w:szCs w:val="24"/>
          <w:lang w:val="ka-GE"/>
        </w:rPr>
        <w:t>უფროსი</w:t>
      </w:r>
      <w:bookmarkStart w:id="1" w:name="_GoBack"/>
      <w:bookmarkEnd w:id="1"/>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lastRenderedPageBreak/>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lastRenderedPageBreak/>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lastRenderedPageBreak/>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FC" w:rsidRDefault="007221FC" w:rsidP="0097333E">
      <w:r>
        <w:separator/>
      </w:r>
    </w:p>
  </w:endnote>
  <w:endnote w:type="continuationSeparator" w:id="0">
    <w:p w:rsidR="007221FC" w:rsidRDefault="007221FC"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Content>
      <w:p w:rsidR="007221FC" w:rsidRDefault="007221FC">
        <w:pPr>
          <w:pStyle w:val="Footer"/>
          <w:jc w:val="right"/>
        </w:pPr>
        <w:r>
          <w:fldChar w:fldCharType="begin"/>
        </w:r>
        <w:r>
          <w:instrText xml:space="preserve"> PAGE   \* MERGEFORMAT </w:instrText>
        </w:r>
        <w:r>
          <w:fldChar w:fldCharType="separate"/>
        </w:r>
        <w:r w:rsidR="00B2308C">
          <w:rPr>
            <w:noProof/>
          </w:rPr>
          <w:t>8</w:t>
        </w:r>
        <w:r>
          <w:rPr>
            <w:noProof/>
          </w:rPr>
          <w:fldChar w:fldCharType="end"/>
        </w:r>
      </w:p>
    </w:sdtContent>
  </w:sdt>
  <w:p w:rsidR="007221FC" w:rsidRDefault="00722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FC" w:rsidRDefault="007221FC" w:rsidP="0097333E">
      <w:r>
        <w:separator/>
      </w:r>
    </w:p>
  </w:footnote>
  <w:footnote w:type="continuationSeparator" w:id="0">
    <w:p w:rsidR="007221FC" w:rsidRDefault="007221FC"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FC" w:rsidRPr="003B30E5" w:rsidRDefault="007221F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7221FC" w:rsidRPr="00910F2D" w:rsidRDefault="007221FC"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0A17"/>
    <w:rsid w:val="000275C9"/>
    <w:rsid w:val="0002785E"/>
    <w:rsid w:val="00036565"/>
    <w:rsid w:val="00040021"/>
    <w:rsid w:val="000403A1"/>
    <w:rsid w:val="0004601D"/>
    <w:rsid w:val="000479E2"/>
    <w:rsid w:val="000565ED"/>
    <w:rsid w:val="00056F64"/>
    <w:rsid w:val="00066C51"/>
    <w:rsid w:val="00081E8D"/>
    <w:rsid w:val="0008343C"/>
    <w:rsid w:val="000908F5"/>
    <w:rsid w:val="000A0A7F"/>
    <w:rsid w:val="000A25E9"/>
    <w:rsid w:val="000A2E99"/>
    <w:rsid w:val="000A6345"/>
    <w:rsid w:val="000B368F"/>
    <w:rsid w:val="000B519F"/>
    <w:rsid w:val="000D3CBE"/>
    <w:rsid w:val="000D489E"/>
    <w:rsid w:val="000E3B28"/>
    <w:rsid w:val="000F50A9"/>
    <w:rsid w:val="000F795F"/>
    <w:rsid w:val="001027E6"/>
    <w:rsid w:val="00103458"/>
    <w:rsid w:val="0010773F"/>
    <w:rsid w:val="00107DE5"/>
    <w:rsid w:val="00120946"/>
    <w:rsid w:val="001255B3"/>
    <w:rsid w:val="00143FF9"/>
    <w:rsid w:val="00147654"/>
    <w:rsid w:val="00156E4C"/>
    <w:rsid w:val="001640D6"/>
    <w:rsid w:val="00166D18"/>
    <w:rsid w:val="0018625C"/>
    <w:rsid w:val="00187FCA"/>
    <w:rsid w:val="001B1219"/>
    <w:rsid w:val="001B3CBC"/>
    <w:rsid w:val="001B602A"/>
    <w:rsid w:val="001C35FE"/>
    <w:rsid w:val="001E74E3"/>
    <w:rsid w:val="0020074C"/>
    <w:rsid w:val="0022010D"/>
    <w:rsid w:val="00223AD8"/>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312"/>
    <w:rsid w:val="002B04B2"/>
    <w:rsid w:val="002B1B07"/>
    <w:rsid w:val="002B4448"/>
    <w:rsid w:val="002C1286"/>
    <w:rsid w:val="002D02CE"/>
    <w:rsid w:val="002D47E5"/>
    <w:rsid w:val="002E279A"/>
    <w:rsid w:val="002E4191"/>
    <w:rsid w:val="002E610A"/>
    <w:rsid w:val="002E683E"/>
    <w:rsid w:val="002E6C58"/>
    <w:rsid w:val="00301613"/>
    <w:rsid w:val="00315E5A"/>
    <w:rsid w:val="00316E9B"/>
    <w:rsid w:val="0032112C"/>
    <w:rsid w:val="00331666"/>
    <w:rsid w:val="00337B3A"/>
    <w:rsid w:val="00342CFC"/>
    <w:rsid w:val="003562BA"/>
    <w:rsid w:val="003604FB"/>
    <w:rsid w:val="003722D3"/>
    <w:rsid w:val="0037251D"/>
    <w:rsid w:val="0037660F"/>
    <w:rsid w:val="00377C96"/>
    <w:rsid w:val="00380705"/>
    <w:rsid w:val="00383F50"/>
    <w:rsid w:val="00390EAD"/>
    <w:rsid w:val="003A27A6"/>
    <w:rsid w:val="003A3E06"/>
    <w:rsid w:val="003A453B"/>
    <w:rsid w:val="003B288D"/>
    <w:rsid w:val="003B30E5"/>
    <w:rsid w:val="003C1D8D"/>
    <w:rsid w:val="003C2939"/>
    <w:rsid w:val="003C2B1F"/>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4F0C27"/>
    <w:rsid w:val="004F3C0A"/>
    <w:rsid w:val="004F53CF"/>
    <w:rsid w:val="00502878"/>
    <w:rsid w:val="00504C7B"/>
    <w:rsid w:val="005136F0"/>
    <w:rsid w:val="005138AC"/>
    <w:rsid w:val="00517907"/>
    <w:rsid w:val="00533855"/>
    <w:rsid w:val="005457C7"/>
    <w:rsid w:val="00546627"/>
    <w:rsid w:val="00546D9D"/>
    <w:rsid w:val="005559C0"/>
    <w:rsid w:val="00564383"/>
    <w:rsid w:val="00580D9B"/>
    <w:rsid w:val="005832BA"/>
    <w:rsid w:val="00583477"/>
    <w:rsid w:val="00591E37"/>
    <w:rsid w:val="005A7ADE"/>
    <w:rsid w:val="005A7E95"/>
    <w:rsid w:val="005C3476"/>
    <w:rsid w:val="005C5C0C"/>
    <w:rsid w:val="005C6B5B"/>
    <w:rsid w:val="005C715F"/>
    <w:rsid w:val="005D046F"/>
    <w:rsid w:val="005E0935"/>
    <w:rsid w:val="005E105D"/>
    <w:rsid w:val="005E1382"/>
    <w:rsid w:val="005E3F0F"/>
    <w:rsid w:val="005F4E95"/>
    <w:rsid w:val="0061027B"/>
    <w:rsid w:val="00612C0F"/>
    <w:rsid w:val="006266A6"/>
    <w:rsid w:val="00631B86"/>
    <w:rsid w:val="00633DF0"/>
    <w:rsid w:val="00636B81"/>
    <w:rsid w:val="0065260D"/>
    <w:rsid w:val="00660389"/>
    <w:rsid w:val="006635B6"/>
    <w:rsid w:val="00665676"/>
    <w:rsid w:val="006779B8"/>
    <w:rsid w:val="0068299D"/>
    <w:rsid w:val="006841C0"/>
    <w:rsid w:val="0068776E"/>
    <w:rsid w:val="006A4703"/>
    <w:rsid w:val="006A7537"/>
    <w:rsid w:val="006B0E75"/>
    <w:rsid w:val="006B3281"/>
    <w:rsid w:val="006B5C19"/>
    <w:rsid w:val="006C22DD"/>
    <w:rsid w:val="006C62D9"/>
    <w:rsid w:val="006D7544"/>
    <w:rsid w:val="006D7F91"/>
    <w:rsid w:val="006E32FF"/>
    <w:rsid w:val="006E525B"/>
    <w:rsid w:val="006E6D50"/>
    <w:rsid w:val="006E783E"/>
    <w:rsid w:val="00703CAF"/>
    <w:rsid w:val="00712CB3"/>
    <w:rsid w:val="007221FC"/>
    <w:rsid w:val="00742375"/>
    <w:rsid w:val="007447D9"/>
    <w:rsid w:val="00746075"/>
    <w:rsid w:val="0075031C"/>
    <w:rsid w:val="007801BC"/>
    <w:rsid w:val="00781756"/>
    <w:rsid w:val="00793FC3"/>
    <w:rsid w:val="00796A08"/>
    <w:rsid w:val="007A0007"/>
    <w:rsid w:val="007A0407"/>
    <w:rsid w:val="007B6205"/>
    <w:rsid w:val="007B624F"/>
    <w:rsid w:val="007C4E25"/>
    <w:rsid w:val="007C5E8A"/>
    <w:rsid w:val="007D0A50"/>
    <w:rsid w:val="007D6421"/>
    <w:rsid w:val="007E7351"/>
    <w:rsid w:val="007F0075"/>
    <w:rsid w:val="007F2023"/>
    <w:rsid w:val="007F3F60"/>
    <w:rsid w:val="007F410E"/>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373FB"/>
    <w:rsid w:val="00952FDD"/>
    <w:rsid w:val="00954ADD"/>
    <w:rsid w:val="00962488"/>
    <w:rsid w:val="009717DC"/>
    <w:rsid w:val="0097333E"/>
    <w:rsid w:val="00975BD1"/>
    <w:rsid w:val="0098250D"/>
    <w:rsid w:val="0098661A"/>
    <w:rsid w:val="00990506"/>
    <w:rsid w:val="00990B94"/>
    <w:rsid w:val="009A0F6B"/>
    <w:rsid w:val="009A3A96"/>
    <w:rsid w:val="009A5940"/>
    <w:rsid w:val="009B0C92"/>
    <w:rsid w:val="009B36CD"/>
    <w:rsid w:val="009B37F0"/>
    <w:rsid w:val="009C06A6"/>
    <w:rsid w:val="009C2D6D"/>
    <w:rsid w:val="009C70BA"/>
    <w:rsid w:val="009D396E"/>
    <w:rsid w:val="009D5AF8"/>
    <w:rsid w:val="009E568B"/>
    <w:rsid w:val="009F0DF0"/>
    <w:rsid w:val="009F7901"/>
    <w:rsid w:val="00A073B4"/>
    <w:rsid w:val="00A144F9"/>
    <w:rsid w:val="00A22D69"/>
    <w:rsid w:val="00A24F63"/>
    <w:rsid w:val="00A26149"/>
    <w:rsid w:val="00A27FCD"/>
    <w:rsid w:val="00A43F36"/>
    <w:rsid w:val="00A53E76"/>
    <w:rsid w:val="00A70192"/>
    <w:rsid w:val="00A7173F"/>
    <w:rsid w:val="00A72E01"/>
    <w:rsid w:val="00A8089A"/>
    <w:rsid w:val="00A82207"/>
    <w:rsid w:val="00A83B5C"/>
    <w:rsid w:val="00A87C90"/>
    <w:rsid w:val="00AA093E"/>
    <w:rsid w:val="00AA1D08"/>
    <w:rsid w:val="00AA6476"/>
    <w:rsid w:val="00AA7805"/>
    <w:rsid w:val="00AA7D9F"/>
    <w:rsid w:val="00AB1381"/>
    <w:rsid w:val="00AB1E28"/>
    <w:rsid w:val="00AB407B"/>
    <w:rsid w:val="00AC1EAB"/>
    <w:rsid w:val="00AC5CA5"/>
    <w:rsid w:val="00B10B7F"/>
    <w:rsid w:val="00B2308C"/>
    <w:rsid w:val="00B3476F"/>
    <w:rsid w:val="00B35594"/>
    <w:rsid w:val="00B35980"/>
    <w:rsid w:val="00B35FCC"/>
    <w:rsid w:val="00B63154"/>
    <w:rsid w:val="00B6396C"/>
    <w:rsid w:val="00B819D2"/>
    <w:rsid w:val="00B90C0E"/>
    <w:rsid w:val="00B929E5"/>
    <w:rsid w:val="00B937A7"/>
    <w:rsid w:val="00BA4541"/>
    <w:rsid w:val="00BA606D"/>
    <w:rsid w:val="00BB3DFA"/>
    <w:rsid w:val="00BB69A6"/>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57295"/>
    <w:rsid w:val="00C66462"/>
    <w:rsid w:val="00C6674B"/>
    <w:rsid w:val="00C758DD"/>
    <w:rsid w:val="00C81D83"/>
    <w:rsid w:val="00C84D6B"/>
    <w:rsid w:val="00C85D0D"/>
    <w:rsid w:val="00C86CA2"/>
    <w:rsid w:val="00C87565"/>
    <w:rsid w:val="00C92DF5"/>
    <w:rsid w:val="00C942BA"/>
    <w:rsid w:val="00C95FB1"/>
    <w:rsid w:val="00CA0ABE"/>
    <w:rsid w:val="00CB35BB"/>
    <w:rsid w:val="00CC2026"/>
    <w:rsid w:val="00CE3B9E"/>
    <w:rsid w:val="00D0259C"/>
    <w:rsid w:val="00D0589A"/>
    <w:rsid w:val="00D21FB7"/>
    <w:rsid w:val="00D31689"/>
    <w:rsid w:val="00D33135"/>
    <w:rsid w:val="00D353FA"/>
    <w:rsid w:val="00D37C5C"/>
    <w:rsid w:val="00D45D9C"/>
    <w:rsid w:val="00D45E7F"/>
    <w:rsid w:val="00D56948"/>
    <w:rsid w:val="00D62343"/>
    <w:rsid w:val="00D62540"/>
    <w:rsid w:val="00D67BA0"/>
    <w:rsid w:val="00D726B7"/>
    <w:rsid w:val="00D75170"/>
    <w:rsid w:val="00D9479A"/>
    <w:rsid w:val="00D96915"/>
    <w:rsid w:val="00DA0014"/>
    <w:rsid w:val="00DA25D4"/>
    <w:rsid w:val="00DB055D"/>
    <w:rsid w:val="00DB0780"/>
    <w:rsid w:val="00DB20CF"/>
    <w:rsid w:val="00DC3DE8"/>
    <w:rsid w:val="00DC4DC9"/>
    <w:rsid w:val="00DC655B"/>
    <w:rsid w:val="00DC6903"/>
    <w:rsid w:val="00DD1608"/>
    <w:rsid w:val="00DD31BE"/>
    <w:rsid w:val="00DE5305"/>
    <w:rsid w:val="00DE5F96"/>
    <w:rsid w:val="00DF453B"/>
    <w:rsid w:val="00DF55D8"/>
    <w:rsid w:val="00E067E0"/>
    <w:rsid w:val="00E12B4A"/>
    <w:rsid w:val="00E216AE"/>
    <w:rsid w:val="00E2476A"/>
    <w:rsid w:val="00E3136A"/>
    <w:rsid w:val="00E33981"/>
    <w:rsid w:val="00E478C8"/>
    <w:rsid w:val="00E82D63"/>
    <w:rsid w:val="00E8425D"/>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953EC"/>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9CD6C-B2E8-46F9-B3C4-CCC46115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2013</Words>
  <Characters>11478</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Ketevan Jandieri</cp:lastModifiedBy>
  <cp:revision>88</cp:revision>
  <cp:lastPrinted>2019-06-28T11:22:00Z</cp:lastPrinted>
  <dcterms:created xsi:type="dcterms:W3CDTF">2016-03-10T06:43:00Z</dcterms:created>
  <dcterms:modified xsi:type="dcterms:W3CDTF">2019-07-01T12:17:00Z</dcterms:modified>
</cp:coreProperties>
</file>