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85" w:rsidRPr="00185638" w:rsidRDefault="00DD1608" w:rsidP="00F62577">
      <w:pPr>
        <w:pStyle w:val="BodyA"/>
        <w:widowControl w:val="0"/>
        <w:spacing w:line="276" w:lineRule="auto"/>
        <w:jc w:val="both"/>
        <w:rPr>
          <w:b/>
          <w:color w:val="auto"/>
          <w:sz w:val="24"/>
          <w:szCs w:val="24"/>
          <w:lang w:val="ka-GE"/>
        </w:rPr>
      </w:pPr>
      <w:r w:rsidRPr="00185638">
        <w:rPr>
          <w:b/>
          <w:color w:val="auto"/>
          <w:sz w:val="24"/>
          <w:szCs w:val="24"/>
        </w:rPr>
        <w:t xml:space="preserve"> </w:t>
      </w:r>
      <w:r w:rsidR="00910F2D" w:rsidRPr="00185638">
        <w:rPr>
          <w:b/>
          <w:color w:val="auto"/>
          <w:sz w:val="24"/>
          <w:szCs w:val="24"/>
          <w:lang w:val="ka-GE"/>
        </w:rPr>
        <w:t>ნაწილი</w:t>
      </w:r>
      <w:r w:rsidR="00910F2D" w:rsidRPr="00185638">
        <w:rPr>
          <w:b/>
          <w:color w:val="auto"/>
          <w:sz w:val="24"/>
          <w:szCs w:val="24"/>
        </w:rPr>
        <w:t xml:space="preserve">  </w:t>
      </w:r>
      <w:r w:rsidR="00910F2D" w:rsidRPr="00185638">
        <w:rPr>
          <w:b/>
          <w:color w:val="auto"/>
          <w:sz w:val="24"/>
          <w:szCs w:val="24"/>
          <w:lang w:val="ka-GE"/>
        </w:rPr>
        <w:t>1</w:t>
      </w:r>
      <w:r w:rsidR="00800885" w:rsidRPr="00185638">
        <w:rPr>
          <w:b/>
          <w:color w:val="auto"/>
          <w:sz w:val="24"/>
          <w:szCs w:val="24"/>
        </w:rPr>
        <w:t>:</w:t>
      </w:r>
      <w:r w:rsidR="00910F2D" w:rsidRPr="00185638">
        <w:rPr>
          <w:b/>
          <w:color w:val="auto"/>
          <w:sz w:val="24"/>
          <w:szCs w:val="24"/>
        </w:rPr>
        <w:t xml:space="preserve"> </w:t>
      </w:r>
      <w:r w:rsidR="000A25E9" w:rsidRPr="00185638">
        <w:rPr>
          <w:b/>
          <w:color w:val="auto"/>
          <w:sz w:val="24"/>
          <w:szCs w:val="24"/>
          <w:lang w:val="ka-GE"/>
        </w:rPr>
        <w:t>მოცემული</w:t>
      </w:r>
      <w:r w:rsidR="000A25E9" w:rsidRPr="00185638">
        <w:rPr>
          <w:b/>
          <w:color w:val="auto"/>
          <w:sz w:val="24"/>
          <w:szCs w:val="24"/>
          <w:lang w:val="ka-GE"/>
        </w:rPr>
        <w:t xml:space="preserve"> </w:t>
      </w:r>
      <w:r w:rsidR="00910F2D" w:rsidRPr="00185638">
        <w:rPr>
          <w:b/>
          <w:color w:val="auto"/>
          <w:sz w:val="24"/>
          <w:szCs w:val="24"/>
          <w:lang w:val="ka-GE"/>
        </w:rPr>
        <w:t>ნაწილი</w:t>
      </w:r>
      <w:r w:rsidR="00910F2D" w:rsidRPr="00185638">
        <w:rPr>
          <w:b/>
          <w:color w:val="auto"/>
          <w:sz w:val="24"/>
          <w:szCs w:val="24"/>
          <w:lang w:val="ka-GE"/>
        </w:rPr>
        <w:t xml:space="preserve"> </w:t>
      </w:r>
      <w:r w:rsidR="00910F2D" w:rsidRPr="00185638">
        <w:rPr>
          <w:b/>
          <w:color w:val="auto"/>
          <w:sz w:val="24"/>
          <w:szCs w:val="24"/>
          <w:lang w:val="ka-GE"/>
        </w:rPr>
        <w:t>ივსება</w:t>
      </w:r>
      <w:r w:rsidR="00910F2D" w:rsidRPr="00185638">
        <w:rPr>
          <w:b/>
          <w:color w:val="auto"/>
          <w:sz w:val="24"/>
          <w:szCs w:val="24"/>
          <w:lang w:val="ka-GE"/>
        </w:rPr>
        <w:t xml:space="preserve"> </w:t>
      </w:r>
      <w:r w:rsidR="00910F2D" w:rsidRPr="00185638">
        <w:rPr>
          <w:b/>
          <w:color w:val="auto"/>
          <w:sz w:val="24"/>
          <w:szCs w:val="24"/>
          <w:lang w:val="ka-GE"/>
        </w:rPr>
        <w:t>თანამშრომლის</w:t>
      </w:r>
      <w:r w:rsidR="00910F2D" w:rsidRPr="00185638">
        <w:rPr>
          <w:b/>
          <w:color w:val="auto"/>
          <w:sz w:val="24"/>
          <w:szCs w:val="24"/>
          <w:lang w:val="ka-GE"/>
        </w:rPr>
        <w:t xml:space="preserve"> </w:t>
      </w:r>
      <w:r w:rsidR="00910F2D" w:rsidRPr="00185638">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185638" w:rsidTr="0048408A">
        <w:tc>
          <w:tcPr>
            <w:tcW w:w="5000" w:type="pct"/>
            <w:gridSpan w:val="4"/>
            <w:tcBorders>
              <w:top w:val="single" w:sz="12" w:space="0" w:color="auto"/>
              <w:bottom w:val="single" w:sz="4" w:space="0" w:color="auto"/>
            </w:tcBorders>
            <w:shd w:val="clear" w:color="auto" w:fill="E6E6E6"/>
            <w:vAlign w:val="center"/>
          </w:tcPr>
          <w:p w:rsidR="00F54FA4" w:rsidRPr="00185638" w:rsidRDefault="00824F3E" w:rsidP="00F62577">
            <w:pPr>
              <w:numPr>
                <w:ilvl w:val="0"/>
                <w:numId w:val="1"/>
              </w:numPr>
              <w:spacing w:before="120" w:after="120" w:line="276" w:lineRule="auto"/>
              <w:ind w:left="0" w:firstLine="0"/>
              <w:rPr>
                <w:b/>
                <w:sz w:val="24"/>
                <w:szCs w:val="24"/>
              </w:rPr>
            </w:pPr>
            <w:r w:rsidRPr="00185638">
              <w:rPr>
                <w:rFonts w:ascii="Sylfaen" w:hAnsi="Sylfaen"/>
                <w:b/>
                <w:sz w:val="24"/>
                <w:szCs w:val="24"/>
              </w:rPr>
              <w:t>ზოგადი ინფორმაცია</w:t>
            </w:r>
          </w:p>
        </w:tc>
      </w:tr>
      <w:tr w:rsidR="007F0075" w:rsidRPr="00185638" w:rsidTr="0048408A">
        <w:trPr>
          <w:trHeight w:val="316"/>
        </w:trPr>
        <w:tc>
          <w:tcPr>
            <w:tcW w:w="2153" w:type="pct"/>
            <w:gridSpan w:val="2"/>
            <w:tcBorders>
              <w:top w:val="single" w:sz="4" w:space="0" w:color="auto"/>
            </w:tcBorders>
          </w:tcPr>
          <w:p w:rsidR="007F0075" w:rsidRPr="00185638" w:rsidRDefault="007F0075" w:rsidP="00F62577">
            <w:pPr>
              <w:tabs>
                <w:tab w:val="left" w:pos="2525"/>
              </w:tabs>
              <w:spacing w:line="276" w:lineRule="auto"/>
              <w:rPr>
                <w:rFonts w:ascii="Sylfaen" w:hAnsi="Sylfaen"/>
                <w:sz w:val="24"/>
                <w:szCs w:val="24"/>
              </w:rPr>
            </w:pPr>
            <w:r w:rsidRPr="00185638">
              <w:rPr>
                <w:rFonts w:ascii="Sylfaen" w:hAnsi="Sylfaen"/>
                <w:sz w:val="24"/>
                <w:szCs w:val="24"/>
              </w:rPr>
              <w:t>სამუშაო დაწესებულება</w:t>
            </w:r>
          </w:p>
        </w:tc>
        <w:tc>
          <w:tcPr>
            <w:tcW w:w="2847" w:type="pct"/>
            <w:gridSpan w:val="2"/>
            <w:tcBorders>
              <w:top w:val="single" w:sz="4" w:space="0" w:color="auto"/>
            </w:tcBorders>
          </w:tcPr>
          <w:p w:rsidR="007F0075" w:rsidRPr="00185638" w:rsidRDefault="00F62577" w:rsidP="00F62577">
            <w:pPr>
              <w:spacing w:line="276" w:lineRule="auto"/>
              <w:jc w:val="both"/>
              <w:rPr>
                <w:rFonts w:ascii="Sylfaen" w:hAnsi="Sylfaen"/>
                <w:sz w:val="24"/>
                <w:szCs w:val="24"/>
              </w:rPr>
            </w:pPr>
            <w:r w:rsidRPr="00185638">
              <w:rPr>
                <w:rFonts w:ascii="Sylfaen" w:hAnsi="Sylfaen"/>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008861C2" w:rsidRPr="00185638">
              <w:rPr>
                <w:rFonts w:ascii="Sylfaen" w:hAnsi="Sylfaen" w:cs="Sylfaen"/>
                <w:sz w:val="24"/>
                <w:szCs w:val="24"/>
              </w:rPr>
              <w:t>სსიპ</w:t>
            </w:r>
            <w:r w:rsidR="008861C2" w:rsidRPr="00185638">
              <w:rPr>
                <w:sz w:val="24"/>
                <w:szCs w:val="24"/>
              </w:rPr>
              <w:t xml:space="preserve"> </w:t>
            </w:r>
            <w:r w:rsidR="00276F65" w:rsidRPr="00185638">
              <w:rPr>
                <w:rFonts w:ascii="Sylfaen" w:hAnsi="Sylfaen" w:cs="Sylfaen"/>
                <w:sz w:val="24"/>
                <w:szCs w:val="24"/>
              </w:rPr>
              <w:t>წამლის</w:t>
            </w:r>
            <w:r w:rsidR="008861C2" w:rsidRPr="00185638">
              <w:rPr>
                <w:sz w:val="24"/>
                <w:szCs w:val="24"/>
              </w:rPr>
              <w:t xml:space="preserve"> </w:t>
            </w:r>
            <w:r w:rsidR="008861C2" w:rsidRPr="00185638">
              <w:rPr>
                <w:rFonts w:ascii="Sylfaen" w:hAnsi="Sylfaen" w:cs="Sylfaen"/>
                <w:sz w:val="24"/>
                <w:szCs w:val="24"/>
              </w:rPr>
              <w:t>სააგენტო</w:t>
            </w:r>
          </w:p>
        </w:tc>
      </w:tr>
      <w:tr w:rsidR="00F54FA4" w:rsidRPr="00185638" w:rsidTr="0048408A">
        <w:trPr>
          <w:trHeight w:val="316"/>
        </w:trPr>
        <w:tc>
          <w:tcPr>
            <w:tcW w:w="2153" w:type="pct"/>
            <w:gridSpan w:val="2"/>
            <w:tcBorders>
              <w:top w:val="single" w:sz="4" w:space="0" w:color="auto"/>
            </w:tcBorders>
          </w:tcPr>
          <w:p w:rsidR="00F54FA4" w:rsidRPr="00185638" w:rsidRDefault="007F0075" w:rsidP="00F62577">
            <w:pPr>
              <w:tabs>
                <w:tab w:val="left" w:pos="2525"/>
              </w:tabs>
              <w:spacing w:line="276" w:lineRule="auto"/>
              <w:rPr>
                <w:rFonts w:ascii="Sylfaen" w:hAnsi="Sylfaen"/>
                <w:sz w:val="24"/>
                <w:szCs w:val="24"/>
              </w:rPr>
            </w:pPr>
            <w:r w:rsidRPr="00185638">
              <w:rPr>
                <w:rFonts w:ascii="Sylfaen" w:hAnsi="Sylfaen"/>
                <w:sz w:val="24"/>
                <w:szCs w:val="24"/>
              </w:rPr>
              <w:t>დაწესებულების მისამართი</w:t>
            </w:r>
          </w:p>
        </w:tc>
        <w:tc>
          <w:tcPr>
            <w:tcW w:w="2847" w:type="pct"/>
            <w:gridSpan w:val="2"/>
            <w:tcBorders>
              <w:top w:val="single" w:sz="4" w:space="0" w:color="auto"/>
            </w:tcBorders>
          </w:tcPr>
          <w:p w:rsidR="00F54FA4" w:rsidRPr="00185638" w:rsidRDefault="00440DA4" w:rsidP="00F62577">
            <w:pPr>
              <w:spacing w:line="276" w:lineRule="auto"/>
              <w:rPr>
                <w:rFonts w:ascii="Sylfaen" w:hAnsi="Sylfaen"/>
                <w:sz w:val="24"/>
                <w:szCs w:val="24"/>
              </w:rPr>
            </w:pPr>
            <w:r w:rsidRPr="00185638">
              <w:rPr>
                <w:rFonts w:ascii="Sylfaen" w:hAnsi="Sylfaen" w:cs="Sylfaen"/>
                <w:sz w:val="24"/>
                <w:szCs w:val="24"/>
              </w:rPr>
              <w:t>საქართველო, თბილისი 0159; აკ.წერეთლის გამზ. 144</w:t>
            </w:r>
          </w:p>
        </w:tc>
      </w:tr>
      <w:tr w:rsidR="007F0075" w:rsidRPr="00185638" w:rsidTr="0048408A">
        <w:trPr>
          <w:trHeight w:val="316"/>
        </w:trPr>
        <w:tc>
          <w:tcPr>
            <w:tcW w:w="2153" w:type="pct"/>
            <w:gridSpan w:val="2"/>
            <w:tcBorders>
              <w:top w:val="single" w:sz="4" w:space="0" w:color="auto"/>
            </w:tcBorders>
          </w:tcPr>
          <w:p w:rsidR="007F0075" w:rsidRPr="00185638" w:rsidRDefault="007F0075" w:rsidP="00F62577">
            <w:pPr>
              <w:tabs>
                <w:tab w:val="left" w:pos="2525"/>
              </w:tabs>
              <w:spacing w:line="276" w:lineRule="auto"/>
              <w:rPr>
                <w:rFonts w:ascii="Sylfaen" w:hAnsi="Sylfaen"/>
                <w:sz w:val="24"/>
                <w:szCs w:val="24"/>
              </w:rPr>
            </w:pPr>
            <w:r w:rsidRPr="00185638">
              <w:rPr>
                <w:rFonts w:ascii="Sylfaen" w:hAnsi="Sylfaen"/>
                <w:sz w:val="24"/>
                <w:szCs w:val="24"/>
              </w:rPr>
              <w:t>თანამდებობის დასახელება</w:t>
            </w:r>
          </w:p>
        </w:tc>
        <w:tc>
          <w:tcPr>
            <w:tcW w:w="2847" w:type="pct"/>
            <w:gridSpan w:val="2"/>
            <w:tcBorders>
              <w:top w:val="single" w:sz="4" w:space="0" w:color="auto"/>
            </w:tcBorders>
          </w:tcPr>
          <w:p w:rsidR="007F0075" w:rsidRPr="00185638" w:rsidRDefault="00F62577" w:rsidP="00F62577">
            <w:pPr>
              <w:spacing w:line="276" w:lineRule="auto"/>
              <w:rPr>
                <w:rFonts w:ascii="Sylfaen" w:hAnsi="Sylfaen"/>
                <w:sz w:val="24"/>
                <w:szCs w:val="24"/>
              </w:rPr>
            </w:pPr>
            <w:r w:rsidRPr="00185638">
              <w:rPr>
                <w:rFonts w:ascii="Sylfaen" w:hAnsi="Sylfaen" w:cs="Sylfaen"/>
                <w:sz w:val="24"/>
                <w:szCs w:val="24"/>
              </w:rPr>
              <w:t>უფროსი სპეციალისტი</w:t>
            </w:r>
          </w:p>
        </w:tc>
      </w:tr>
      <w:tr w:rsidR="00F54FA4" w:rsidRPr="00185638" w:rsidTr="0048408A">
        <w:trPr>
          <w:trHeight w:val="307"/>
        </w:trPr>
        <w:tc>
          <w:tcPr>
            <w:tcW w:w="2153" w:type="pct"/>
            <w:gridSpan w:val="2"/>
          </w:tcPr>
          <w:p w:rsidR="00F54FA4" w:rsidRPr="00185638" w:rsidRDefault="007F0075" w:rsidP="00F62577">
            <w:pPr>
              <w:spacing w:line="276" w:lineRule="auto"/>
              <w:rPr>
                <w:rFonts w:ascii="Sylfaen" w:hAnsi="Sylfaen"/>
                <w:sz w:val="24"/>
                <w:szCs w:val="24"/>
              </w:rPr>
            </w:pPr>
            <w:r w:rsidRPr="00185638">
              <w:rPr>
                <w:rFonts w:ascii="Sylfaen" w:hAnsi="Sylfaen"/>
                <w:sz w:val="24"/>
                <w:szCs w:val="24"/>
              </w:rPr>
              <w:t>სტრუქტურული ერთეული</w:t>
            </w:r>
            <w:r w:rsidR="00502878" w:rsidRPr="00185638">
              <w:rPr>
                <w:rFonts w:ascii="Sylfaen" w:hAnsi="Sylfaen"/>
                <w:sz w:val="24"/>
                <w:szCs w:val="24"/>
              </w:rPr>
              <w:t>, ქვესტრუქტურა</w:t>
            </w:r>
          </w:p>
        </w:tc>
        <w:tc>
          <w:tcPr>
            <w:tcW w:w="2847" w:type="pct"/>
            <w:gridSpan w:val="2"/>
          </w:tcPr>
          <w:p w:rsidR="002C5C0E" w:rsidRPr="00185638" w:rsidRDefault="008861C2" w:rsidP="00F62577">
            <w:pPr>
              <w:spacing w:line="276" w:lineRule="auto"/>
              <w:rPr>
                <w:rFonts w:ascii="Sylfaen" w:hAnsi="Sylfaen"/>
                <w:sz w:val="24"/>
                <w:szCs w:val="24"/>
              </w:rPr>
            </w:pPr>
            <w:r w:rsidRPr="00185638">
              <w:rPr>
                <w:rFonts w:ascii="Sylfaen" w:hAnsi="Sylfaen"/>
                <w:sz w:val="24"/>
                <w:szCs w:val="24"/>
              </w:rPr>
              <w:t>რეგისტრაციის სამმართველო</w:t>
            </w:r>
          </w:p>
        </w:tc>
      </w:tr>
      <w:tr w:rsidR="00F54FA4" w:rsidRPr="00185638" w:rsidTr="0048408A">
        <w:trPr>
          <w:trHeight w:val="354"/>
        </w:trPr>
        <w:tc>
          <w:tcPr>
            <w:tcW w:w="2153" w:type="pct"/>
            <w:gridSpan w:val="2"/>
            <w:vAlign w:val="center"/>
          </w:tcPr>
          <w:p w:rsidR="00F54FA4" w:rsidRPr="00185638" w:rsidRDefault="007F0075" w:rsidP="00F62577">
            <w:pPr>
              <w:spacing w:line="276" w:lineRule="auto"/>
              <w:rPr>
                <w:rFonts w:ascii="Sylfaen" w:hAnsi="Sylfaen"/>
                <w:sz w:val="24"/>
                <w:szCs w:val="24"/>
              </w:rPr>
            </w:pPr>
            <w:r w:rsidRPr="00185638">
              <w:rPr>
                <w:rFonts w:ascii="Sylfaen" w:hAnsi="Sylfaen"/>
                <w:sz w:val="24"/>
                <w:szCs w:val="24"/>
              </w:rPr>
              <w:t>თანამშრომლის სახელი და გვარი</w:t>
            </w:r>
            <w:r w:rsidR="001027E6" w:rsidRPr="00185638">
              <w:rPr>
                <w:sz w:val="24"/>
                <w:szCs w:val="24"/>
                <w:lang w:val="en-US"/>
              </w:rPr>
              <w:t xml:space="preserve">    </w:t>
            </w:r>
          </w:p>
        </w:tc>
        <w:tc>
          <w:tcPr>
            <w:tcW w:w="2847" w:type="pct"/>
            <w:gridSpan w:val="2"/>
          </w:tcPr>
          <w:p w:rsidR="00F54FA4" w:rsidRPr="00185638" w:rsidRDefault="004C496E" w:rsidP="00F62577">
            <w:pPr>
              <w:spacing w:line="276" w:lineRule="auto"/>
              <w:rPr>
                <w:rFonts w:ascii="Sylfaen" w:hAnsi="Sylfaen"/>
                <w:sz w:val="24"/>
                <w:szCs w:val="24"/>
              </w:rPr>
            </w:pPr>
            <w:r w:rsidRPr="00185638">
              <w:rPr>
                <w:rFonts w:ascii="Sylfaen" w:hAnsi="Sylfaen"/>
                <w:sz w:val="24"/>
                <w:szCs w:val="24"/>
              </w:rPr>
              <w:t>ნინო ტროყაშვილი</w:t>
            </w:r>
          </w:p>
        </w:tc>
      </w:tr>
      <w:tr w:rsidR="007F0075" w:rsidRPr="00185638" w:rsidTr="0048408A">
        <w:trPr>
          <w:trHeight w:val="354"/>
        </w:trPr>
        <w:tc>
          <w:tcPr>
            <w:tcW w:w="2153" w:type="pct"/>
            <w:gridSpan w:val="2"/>
            <w:vAlign w:val="center"/>
          </w:tcPr>
          <w:p w:rsidR="007F0075" w:rsidRPr="00185638" w:rsidRDefault="007F0075" w:rsidP="00F62577">
            <w:pPr>
              <w:spacing w:line="276" w:lineRule="auto"/>
              <w:rPr>
                <w:rFonts w:ascii="Sylfaen" w:hAnsi="Sylfaen"/>
                <w:sz w:val="24"/>
                <w:szCs w:val="24"/>
              </w:rPr>
            </w:pPr>
            <w:r w:rsidRPr="00185638">
              <w:rPr>
                <w:rFonts w:ascii="Sylfaen" w:hAnsi="Sylfaen"/>
                <w:sz w:val="24"/>
                <w:szCs w:val="24"/>
              </w:rPr>
              <w:t>თანამშრომლის საკონტაქტო ტელეფონი და ელ.ფოსტა</w:t>
            </w:r>
          </w:p>
        </w:tc>
        <w:tc>
          <w:tcPr>
            <w:tcW w:w="2847" w:type="pct"/>
            <w:gridSpan w:val="2"/>
          </w:tcPr>
          <w:p w:rsidR="004C496E" w:rsidRPr="00185638" w:rsidRDefault="004C496E" w:rsidP="00F62577">
            <w:pPr>
              <w:spacing w:line="276" w:lineRule="auto"/>
              <w:rPr>
                <w:rFonts w:ascii="Sylfaen" w:hAnsi="Sylfaen"/>
                <w:sz w:val="24"/>
                <w:szCs w:val="24"/>
              </w:rPr>
            </w:pPr>
            <w:r w:rsidRPr="00185638">
              <w:rPr>
                <w:rFonts w:ascii="Sylfaen" w:hAnsi="Sylfaen"/>
                <w:sz w:val="24"/>
                <w:szCs w:val="24"/>
              </w:rPr>
              <w:t>599 76 40 44</w:t>
            </w:r>
          </w:p>
          <w:p w:rsidR="00A507ED" w:rsidRPr="00185638" w:rsidRDefault="006D166B" w:rsidP="00F62577">
            <w:pPr>
              <w:spacing w:line="276" w:lineRule="auto"/>
              <w:rPr>
                <w:rFonts w:ascii="Sylfaen" w:hAnsi="Sylfaen"/>
                <w:sz w:val="24"/>
                <w:szCs w:val="24"/>
                <w:lang w:val="en-US"/>
              </w:rPr>
            </w:pPr>
            <w:r w:rsidRPr="00185638">
              <w:rPr>
                <w:rFonts w:ascii="Sylfaen" w:hAnsi="Sylfaen"/>
                <w:sz w:val="24"/>
                <w:szCs w:val="24"/>
                <w:lang w:val="en-US"/>
              </w:rPr>
              <w:t>ntrokashvili@</w:t>
            </w:r>
            <w:r w:rsidR="00A507ED" w:rsidRPr="00185638">
              <w:rPr>
                <w:rFonts w:ascii="Sylfaen" w:hAnsi="Sylfaen"/>
                <w:sz w:val="24"/>
                <w:szCs w:val="24"/>
                <w:lang w:val="en-US"/>
              </w:rPr>
              <w:t>moh.gov.ge</w:t>
            </w:r>
          </w:p>
        </w:tc>
      </w:tr>
      <w:tr w:rsidR="002E279A" w:rsidRPr="00185638" w:rsidTr="0048408A">
        <w:trPr>
          <w:trHeight w:val="273"/>
        </w:trPr>
        <w:tc>
          <w:tcPr>
            <w:tcW w:w="5000" w:type="pct"/>
            <w:gridSpan w:val="4"/>
          </w:tcPr>
          <w:p w:rsidR="000908F5" w:rsidRPr="00185638" w:rsidRDefault="007F0075" w:rsidP="00F62577">
            <w:pPr>
              <w:spacing w:line="276" w:lineRule="auto"/>
              <w:rPr>
                <w:rFonts w:ascii="Sylfaen" w:hAnsi="Sylfaen"/>
                <w:sz w:val="24"/>
                <w:szCs w:val="24"/>
                <w:u w:color="000000"/>
              </w:rPr>
            </w:pPr>
            <w:r w:rsidRPr="00185638">
              <w:rPr>
                <w:rFonts w:ascii="Sylfaen" w:hAnsi="Sylfaen"/>
                <w:sz w:val="24"/>
                <w:szCs w:val="24"/>
              </w:rPr>
              <w:t>სამუშაო გრაფიკი</w:t>
            </w:r>
            <w:r w:rsidR="001027E6" w:rsidRPr="00185638">
              <w:rPr>
                <w:sz w:val="24"/>
                <w:szCs w:val="24"/>
                <w:lang w:val="en-US"/>
              </w:rPr>
              <w:t xml:space="preserve"> </w:t>
            </w:r>
            <w:r w:rsidR="004D2F8B" w:rsidRPr="00185638">
              <w:rPr>
                <w:sz w:val="24"/>
                <w:szCs w:val="24"/>
                <w:u w:color="000000"/>
                <w:lang w:val="en-US"/>
              </w:rPr>
              <w:t xml:space="preserve"> </w:t>
            </w:r>
          </w:p>
          <w:p w:rsidR="002E279A" w:rsidRPr="00185638" w:rsidRDefault="004D2F8B" w:rsidP="00F62577">
            <w:pPr>
              <w:spacing w:line="276" w:lineRule="auto"/>
              <w:rPr>
                <w:sz w:val="24"/>
                <w:szCs w:val="24"/>
                <w:lang w:val="en-US"/>
              </w:rPr>
            </w:pPr>
            <w:r w:rsidRPr="00185638">
              <w:rPr>
                <w:sz w:val="24"/>
                <w:szCs w:val="24"/>
                <w:u w:color="000000"/>
                <w:lang w:val="en-US"/>
              </w:rPr>
              <w:t>(</w:t>
            </w:r>
            <w:r w:rsidR="007F0075" w:rsidRPr="00185638">
              <w:rPr>
                <w:rFonts w:ascii="Sylfaen" w:hAnsi="Sylfaen"/>
                <w:sz w:val="24"/>
                <w:szCs w:val="24"/>
                <w:u w:color="000000"/>
              </w:rPr>
              <w:t>გთხოვთ მონიშნოთ შესაბამისი  ვარიანტი</w:t>
            </w:r>
            <w:r w:rsidR="005F4E95" w:rsidRPr="00185638">
              <w:rPr>
                <w:rFonts w:ascii="Sylfaen" w:hAnsi="Sylfaen"/>
                <w:sz w:val="24"/>
                <w:szCs w:val="24"/>
                <w:u w:color="000000"/>
              </w:rPr>
              <w:t>:</w:t>
            </w:r>
            <w:r w:rsidR="0023764F" w:rsidRPr="00185638">
              <w:rPr>
                <w:rFonts w:ascii="Sylfaen" w:hAnsi="Sylfaen"/>
                <w:sz w:val="24"/>
                <w:szCs w:val="24"/>
                <w:u w:color="000000"/>
              </w:rPr>
              <w:t xml:space="preserve"> </w:t>
            </w:r>
            <w:r w:rsidR="005F4E95" w:rsidRPr="00185638">
              <w:rPr>
                <w:rFonts w:ascii="Sylfaen" w:hAnsi="Sylfaen"/>
                <w:sz w:val="24"/>
                <w:szCs w:val="24"/>
                <w:u w:color="000000"/>
              </w:rPr>
              <w:t xml:space="preserve">ორჯერ დააჭირეთ მარჯვენა ღილაკს და მონიშნეთ </w:t>
            </w:r>
            <w:r w:rsidR="005F4E95" w:rsidRPr="00185638">
              <w:rPr>
                <w:rFonts w:ascii="Sylfaen" w:hAnsi="Sylfaen"/>
                <w:sz w:val="24"/>
                <w:szCs w:val="24"/>
                <w:u w:color="000000"/>
                <w:lang w:val="en-US"/>
              </w:rPr>
              <w:t>checked</w:t>
            </w:r>
            <w:r w:rsidR="007F0075" w:rsidRPr="00185638">
              <w:rPr>
                <w:rFonts w:ascii="Sylfaen" w:hAnsi="Sylfaen"/>
                <w:sz w:val="24"/>
                <w:szCs w:val="24"/>
                <w:u w:color="000000"/>
              </w:rPr>
              <w:t xml:space="preserve">) </w:t>
            </w:r>
          </w:p>
        </w:tc>
      </w:tr>
      <w:bookmarkStart w:id="0" w:name="Check2"/>
      <w:tr w:rsidR="000908F5" w:rsidRPr="00185638" w:rsidTr="000908F5">
        <w:trPr>
          <w:trHeight w:val="273"/>
        </w:trPr>
        <w:tc>
          <w:tcPr>
            <w:tcW w:w="5000" w:type="pct"/>
            <w:gridSpan w:val="4"/>
          </w:tcPr>
          <w:p w:rsidR="000908F5" w:rsidRPr="00185638" w:rsidRDefault="002C5C0E"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bookmarkEnd w:id="0"/>
            <w:r w:rsidR="000908F5" w:rsidRPr="00185638">
              <w:rPr>
                <w:rFonts w:ascii="MS Gothic" w:eastAsia="MS Gothic" w:hAnsi="Wingdings"/>
                <w:sz w:val="24"/>
                <w:szCs w:val="24"/>
              </w:rPr>
              <w:t xml:space="preserve"> </w:t>
            </w:r>
            <w:r w:rsidR="00031363" w:rsidRPr="00185638">
              <w:rPr>
                <w:rFonts w:ascii="MS Gothic" w:eastAsia="MS Gothic" w:hAnsi="Wingdings"/>
                <w:sz w:val="24"/>
                <w:szCs w:val="24"/>
              </w:rPr>
              <w:t xml:space="preserve"> </w:t>
            </w:r>
            <w:r w:rsidR="000908F5" w:rsidRPr="00185638">
              <w:rPr>
                <w:rFonts w:ascii="Sylfaen" w:hAnsi="Sylfaen"/>
                <w:sz w:val="24"/>
                <w:szCs w:val="24"/>
              </w:rPr>
              <w:t>სრული განაკვეთი</w:t>
            </w:r>
            <w:r w:rsidR="000908F5" w:rsidRPr="00185638">
              <w:rPr>
                <w:sz w:val="24"/>
                <w:szCs w:val="24"/>
                <w:lang w:val="en-US"/>
              </w:rPr>
              <w:t xml:space="preserve"> </w:t>
            </w:r>
          </w:p>
        </w:tc>
      </w:tr>
      <w:tr w:rsidR="000908F5" w:rsidRPr="00185638" w:rsidTr="000908F5">
        <w:trPr>
          <w:trHeight w:val="273"/>
        </w:trPr>
        <w:tc>
          <w:tcPr>
            <w:tcW w:w="5000" w:type="pct"/>
            <w:gridSpan w:val="4"/>
          </w:tcPr>
          <w:p w:rsidR="000908F5" w:rsidRPr="00185638" w:rsidRDefault="00BD08E3" w:rsidP="00F62577">
            <w:pPr>
              <w:spacing w:line="276" w:lineRule="auto"/>
              <w:rPr>
                <w:sz w:val="24"/>
                <w:szCs w:val="24"/>
                <w:lang w:val="en-US"/>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0908F5" w:rsidRPr="00185638">
              <w:rPr>
                <w:rFonts w:ascii="MS Gothic" w:eastAsia="MS Gothic" w:hAnsi="Wingdings"/>
                <w:sz w:val="24"/>
                <w:szCs w:val="24"/>
              </w:rPr>
              <w:t xml:space="preserve">  </w:t>
            </w:r>
            <w:r w:rsidR="000908F5" w:rsidRPr="00185638">
              <w:rPr>
                <w:rFonts w:ascii="Sylfaen" w:hAnsi="Sylfaen"/>
                <w:sz w:val="24"/>
                <w:szCs w:val="24"/>
              </w:rPr>
              <w:t>არასრული განაკვეთი</w:t>
            </w:r>
          </w:p>
        </w:tc>
      </w:tr>
      <w:tr w:rsidR="000908F5" w:rsidRPr="00185638" w:rsidTr="000908F5">
        <w:trPr>
          <w:trHeight w:val="273"/>
        </w:trPr>
        <w:tc>
          <w:tcPr>
            <w:tcW w:w="5000" w:type="pct"/>
            <w:gridSpan w:val="4"/>
          </w:tcPr>
          <w:p w:rsidR="000908F5" w:rsidRPr="00185638" w:rsidRDefault="00BD08E3" w:rsidP="00F62577">
            <w:pPr>
              <w:spacing w:line="276" w:lineRule="auto"/>
              <w:rPr>
                <w:rFonts w:ascii="MS Gothic" w:eastAsia="MS Gothic" w:hAnsi="Wingdings" w:hint="eastAsia"/>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0908F5" w:rsidRPr="00185638">
              <w:rPr>
                <w:rFonts w:ascii="MS Gothic" w:eastAsia="MS Gothic" w:hAnsi="Wingdings"/>
                <w:sz w:val="24"/>
                <w:szCs w:val="24"/>
              </w:rPr>
              <w:t xml:space="preserve">  </w:t>
            </w:r>
            <w:r w:rsidR="000908F5" w:rsidRPr="00185638">
              <w:rPr>
                <w:rFonts w:ascii="Sylfaen" w:hAnsi="Sylfaen"/>
                <w:sz w:val="24"/>
                <w:szCs w:val="24"/>
              </w:rPr>
              <w:t>სხვა</w:t>
            </w:r>
          </w:p>
        </w:tc>
      </w:tr>
      <w:tr w:rsidR="00245F0D" w:rsidRPr="00185638" w:rsidTr="00245F0D">
        <w:trPr>
          <w:trHeight w:val="273"/>
        </w:trPr>
        <w:tc>
          <w:tcPr>
            <w:tcW w:w="2114" w:type="pct"/>
          </w:tcPr>
          <w:p w:rsidR="00245F0D" w:rsidRPr="00185638" w:rsidRDefault="00245F0D" w:rsidP="00F62577">
            <w:pPr>
              <w:spacing w:line="276" w:lineRule="auto"/>
              <w:rPr>
                <w:rFonts w:ascii="MS Gothic" w:eastAsia="MS Gothic" w:hAnsi="Wingdings" w:hint="eastAsia"/>
                <w:sz w:val="24"/>
                <w:szCs w:val="24"/>
              </w:rPr>
            </w:pPr>
            <w:r w:rsidRPr="00185638">
              <w:rPr>
                <w:rFonts w:ascii="Sylfaen" w:hAnsi="Sylfaen"/>
                <w:sz w:val="24"/>
                <w:szCs w:val="24"/>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007BBF" w:rsidRPr="00185638" w:rsidRDefault="00007BBF" w:rsidP="00F62577">
            <w:pPr>
              <w:spacing w:line="276" w:lineRule="auto"/>
              <w:rPr>
                <w:rFonts w:ascii="Sylfaen" w:eastAsia="MS Gothic" w:hAnsi="Sylfaen"/>
                <w:sz w:val="24"/>
                <w:szCs w:val="24"/>
              </w:rPr>
            </w:pPr>
            <w:r w:rsidRPr="00185638">
              <w:rPr>
                <w:rFonts w:ascii="Sylfaen" w:eastAsia="MS Gothic" w:hAnsi="Sylfaen"/>
                <w:sz w:val="24"/>
                <w:szCs w:val="24"/>
              </w:rPr>
              <w:t xml:space="preserve">09:00 - 18:00;  </w:t>
            </w:r>
          </w:p>
          <w:p w:rsidR="00007BBF" w:rsidRPr="00185638" w:rsidRDefault="00007BBF" w:rsidP="00F62577">
            <w:pPr>
              <w:spacing w:line="276" w:lineRule="auto"/>
              <w:rPr>
                <w:rFonts w:ascii="Sylfaen" w:eastAsia="MS Gothic" w:hAnsi="Sylfaen"/>
                <w:sz w:val="24"/>
                <w:szCs w:val="24"/>
              </w:rPr>
            </w:pPr>
            <w:r w:rsidRPr="00185638">
              <w:rPr>
                <w:rFonts w:ascii="Sylfaen" w:eastAsia="MS Gothic" w:hAnsi="Sylfaen"/>
                <w:sz w:val="24"/>
                <w:szCs w:val="24"/>
              </w:rPr>
              <w:t>შესვენება: 13:00-დან 14:00-მდე</w:t>
            </w:r>
          </w:p>
          <w:p w:rsidR="00245F0D" w:rsidRPr="00185638" w:rsidRDefault="00245F0D" w:rsidP="00F62577">
            <w:pPr>
              <w:spacing w:line="276" w:lineRule="auto"/>
              <w:rPr>
                <w:rFonts w:ascii="MS Gothic" w:eastAsia="MS Gothic" w:hAnsi="Wingdings" w:hint="eastAsia"/>
                <w:sz w:val="24"/>
                <w:szCs w:val="24"/>
              </w:rPr>
            </w:pPr>
          </w:p>
        </w:tc>
      </w:tr>
      <w:tr w:rsidR="00612C0F" w:rsidRPr="00185638" w:rsidTr="0048408A">
        <w:tc>
          <w:tcPr>
            <w:tcW w:w="5000" w:type="pct"/>
            <w:gridSpan w:val="4"/>
            <w:tcBorders>
              <w:top w:val="single" w:sz="12" w:space="0" w:color="auto"/>
              <w:bottom w:val="single" w:sz="4" w:space="0" w:color="auto"/>
            </w:tcBorders>
            <w:shd w:val="clear" w:color="auto" w:fill="E6E6E6"/>
            <w:vAlign w:val="center"/>
          </w:tcPr>
          <w:p w:rsidR="00612C0F" w:rsidRPr="00185638" w:rsidRDefault="00824F3E" w:rsidP="00F62577">
            <w:pPr>
              <w:numPr>
                <w:ilvl w:val="0"/>
                <w:numId w:val="1"/>
              </w:numPr>
              <w:spacing w:before="120" w:after="120" w:line="276" w:lineRule="auto"/>
              <w:ind w:left="0" w:firstLine="0"/>
              <w:rPr>
                <w:b/>
                <w:sz w:val="24"/>
                <w:szCs w:val="24"/>
              </w:rPr>
            </w:pPr>
            <w:r w:rsidRPr="00185638">
              <w:rPr>
                <w:rFonts w:ascii="Sylfaen" w:hAnsi="Sylfaen"/>
                <w:b/>
                <w:sz w:val="24"/>
                <w:szCs w:val="24"/>
              </w:rPr>
              <w:t>ორგანიზაციული იერარქია</w:t>
            </w:r>
          </w:p>
        </w:tc>
      </w:tr>
      <w:tr w:rsidR="00612C0F" w:rsidRPr="00185638" w:rsidTr="0048408A">
        <w:trPr>
          <w:trHeight w:val="316"/>
        </w:trPr>
        <w:tc>
          <w:tcPr>
            <w:tcW w:w="2153" w:type="pct"/>
            <w:gridSpan w:val="2"/>
            <w:tcBorders>
              <w:top w:val="single" w:sz="4" w:space="0" w:color="auto"/>
            </w:tcBorders>
          </w:tcPr>
          <w:p w:rsidR="00612C0F" w:rsidRPr="00185638" w:rsidRDefault="00824F3E" w:rsidP="00F62577">
            <w:pPr>
              <w:tabs>
                <w:tab w:val="left" w:pos="2525"/>
              </w:tabs>
              <w:spacing w:line="276" w:lineRule="auto"/>
              <w:rPr>
                <w:sz w:val="24"/>
                <w:szCs w:val="24"/>
                <w:lang w:val="en-US"/>
              </w:rPr>
            </w:pPr>
            <w:r w:rsidRPr="00185638">
              <w:rPr>
                <w:rFonts w:ascii="Sylfaen" w:hAnsi="Sylfaen"/>
                <w:sz w:val="24"/>
                <w:szCs w:val="24"/>
              </w:rPr>
              <w:t>ვის ექვემდებარებით</w:t>
            </w:r>
            <w:r w:rsidRPr="00185638">
              <w:rPr>
                <w:sz w:val="24"/>
                <w:szCs w:val="24"/>
                <w:lang w:val="en-US"/>
              </w:rPr>
              <w:t xml:space="preserve"> (</w:t>
            </w:r>
            <w:r w:rsidRPr="00185638">
              <w:rPr>
                <w:rFonts w:ascii="Sylfaen" w:hAnsi="Sylfaen"/>
                <w:sz w:val="24"/>
                <w:szCs w:val="24"/>
              </w:rPr>
              <w:t>თანამდებობა)</w:t>
            </w:r>
          </w:p>
        </w:tc>
        <w:tc>
          <w:tcPr>
            <w:tcW w:w="2847" w:type="pct"/>
            <w:gridSpan w:val="2"/>
            <w:tcBorders>
              <w:top w:val="single" w:sz="4" w:space="0" w:color="auto"/>
            </w:tcBorders>
          </w:tcPr>
          <w:p w:rsidR="00DF1074" w:rsidRPr="00185638" w:rsidRDefault="00DF1074" w:rsidP="00F62577">
            <w:pPr>
              <w:spacing w:line="276" w:lineRule="auto"/>
              <w:rPr>
                <w:rFonts w:ascii="Sylfaen" w:hAnsi="Sylfaen"/>
                <w:sz w:val="24"/>
                <w:szCs w:val="24"/>
              </w:rPr>
            </w:pPr>
            <w:r w:rsidRPr="00185638">
              <w:rPr>
                <w:rFonts w:ascii="Sylfaen" w:hAnsi="Sylfaen"/>
                <w:sz w:val="24"/>
                <w:szCs w:val="24"/>
              </w:rPr>
              <w:t>სსიპ წამლის სააგენტოს უფროსს</w:t>
            </w:r>
          </w:p>
          <w:p w:rsidR="00612C0F" w:rsidRPr="00185638" w:rsidRDefault="00D71CD9" w:rsidP="00F62577">
            <w:pPr>
              <w:spacing w:line="276" w:lineRule="auto"/>
              <w:rPr>
                <w:sz w:val="24"/>
                <w:szCs w:val="24"/>
                <w:lang w:val="en-US"/>
              </w:rPr>
            </w:pPr>
            <w:r w:rsidRPr="00185638">
              <w:rPr>
                <w:rFonts w:ascii="Sylfaen" w:hAnsi="Sylfaen"/>
                <w:sz w:val="24"/>
                <w:szCs w:val="24"/>
              </w:rPr>
              <w:t>რეგისტრაციის სამმართველოს უფროსს</w:t>
            </w:r>
          </w:p>
        </w:tc>
      </w:tr>
      <w:tr w:rsidR="00612C0F" w:rsidRPr="00185638" w:rsidTr="0048408A">
        <w:trPr>
          <w:trHeight w:val="307"/>
        </w:trPr>
        <w:tc>
          <w:tcPr>
            <w:tcW w:w="2153" w:type="pct"/>
            <w:gridSpan w:val="2"/>
          </w:tcPr>
          <w:p w:rsidR="00612C0F" w:rsidRPr="00185638" w:rsidRDefault="00824F3E" w:rsidP="00F62577">
            <w:pPr>
              <w:spacing w:line="276" w:lineRule="auto"/>
              <w:rPr>
                <w:rFonts w:ascii="Sylfaen" w:hAnsi="Sylfaen"/>
                <w:sz w:val="24"/>
                <w:szCs w:val="24"/>
              </w:rPr>
            </w:pPr>
            <w:r w:rsidRPr="00185638">
              <w:rPr>
                <w:rFonts w:ascii="Sylfaen" w:hAnsi="Sylfaen"/>
                <w:sz w:val="24"/>
                <w:szCs w:val="24"/>
              </w:rPr>
              <w:t>ვინ გექვემდებარებათ</w:t>
            </w:r>
            <w:r w:rsidR="00612C0F" w:rsidRPr="00185638">
              <w:rPr>
                <w:sz w:val="24"/>
                <w:szCs w:val="24"/>
                <w:lang w:val="en-US"/>
              </w:rPr>
              <w:t xml:space="preserve"> </w:t>
            </w:r>
            <w:r w:rsidRPr="00185638">
              <w:rPr>
                <w:sz w:val="24"/>
                <w:szCs w:val="24"/>
                <w:lang w:val="en-US"/>
              </w:rPr>
              <w:t xml:space="preserve"> (</w:t>
            </w:r>
            <w:r w:rsidRPr="00185638">
              <w:rPr>
                <w:rFonts w:ascii="Sylfaen" w:hAnsi="Sylfaen"/>
                <w:sz w:val="24"/>
                <w:szCs w:val="24"/>
              </w:rPr>
              <w:t>თანამდებობები)</w:t>
            </w:r>
            <w:r w:rsidRPr="00185638">
              <w:rPr>
                <w:sz w:val="24"/>
                <w:szCs w:val="24"/>
                <w:lang w:val="en-US"/>
              </w:rPr>
              <w:t xml:space="preserve"> </w:t>
            </w:r>
          </w:p>
        </w:tc>
        <w:tc>
          <w:tcPr>
            <w:tcW w:w="2847" w:type="pct"/>
            <w:gridSpan w:val="2"/>
          </w:tcPr>
          <w:p w:rsidR="00612C0F" w:rsidRPr="00185638" w:rsidRDefault="00B3745C" w:rsidP="00F62577">
            <w:pPr>
              <w:spacing w:line="276" w:lineRule="auto"/>
              <w:rPr>
                <w:rFonts w:ascii="Sylfaen" w:hAnsi="Sylfaen"/>
                <w:sz w:val="24"/>
                <w:szCs w:val="24"/>
              </w:rPr>
            </w:pPr>
            <w:r w:rsidRPr="00185638">
              <w:rPr>
                <w:rFonts w:ascii="Sylfaen" w:hAnsi="Sylfaen"/>
                <w:sz w:val="24"/>
                <w:szCs w:val="24"/>
              </w:rPr>
              <w:t>--------------------</w:t>
            </w:r>
          </w:p>
        </w:tc>
      </w:tr>
      <w:tr w:rsidR="00612C0F" w:rsidRPr="00185638" w:rsidTr="0048408A">
        <w:trPr>
          <w:trHeight w:val="354"/>
        </w:trPr>
        <w:tc>
          <w:tcPr>
            <w:tcW w:w="2153" w:type="pct"/>
            <w:gridSpan w:val="2"/>
            <w:vAlign w:val="center"/>
          </w:tcPr>
          <w:p w:rsidR="00612C0F" w:rsidRPr="00185638" w:rsidRDefault="00824F3E" w:rsidP="00F62577">
            <w:pPr>
              <w:spacing w:line="276" w:lineRule="auto"/>
              <w:rPr>
                <w:rFonts w:ascii="Sylfaen" w:hAnsi="Sylfaen"/>
                <w:sz w:val="24"/>
                <w:szCs w:val="24"/>
              </w:rPr>
            </w:pPr>
            <w:r w:rsidRPr="00185638">
              <w:rPr>
                <w:rFonts w:ascii="Sylfaen" w:hAnsi="Sylfaen"/>
                <w:sz w:val="24"/>
                <w:szCs w:val="24"/>
              </w:rPr>
              <w:t>ვინ გცვლით საჭიროების შემთხვევაში</w:t>
            </w:r>
            <w:r w:rsidR="00742375" w:rsidRPr="00185638">
              <w:rPr>
                <w:sz w:val="24"/>
                <w:szCs w:val="24"/>
                <w:lang w:val="en-US"/>
              </w:rPr>
              <w:t xml:space="preserve">  </w:t>
            </w:r>
            <w:r w:rsidRPr="00185638">
              <w:rPr>
                <w:rFonts w:ascii="Sylfaen" w:hAnsi="Sylfaen"/>
                <w:sz w:val="24"/>
                <w:szCs w:val="24"/>
              </w:rPr>
              <w:t>(თანამდებობები)</w:t>
            </w:r>
          </w:p>
        </w:tc>
        <w:tc>
          <w:tcPr>
            <w:tcW w:w="2847" w:type="pct"/>
            <w:gridSpan w:val="2"/>
          </w:tcPr>
          <w:p w:rsidR="00612C0F" w:rsidRPr="00185638" w:rsidRDefault="006B14F5" w:rsidP="00F62577">
            <w:pPr>
              <w:spacing w:line="276" w:lineRule="auto"/>
              <w:rPr>
                <w:sz w:val="24"/>
                <w:szCs w:val="24"/>
                <w:lang w:val="en-US"/>
              </w:rPr>
            </w:pPr>
            <w:r w:rsidRPr="00185638">
              <w:rPr>
                <w:rFonts w:ascii="Sylfaen" w:hAnsi="Sylfaen"/>
                <w:sz w:val="24"/>
                <w:szCs w:val="24"/>
              </w:rPr>
              <w:t>რეგისტრაციის სამმართველოს თანამშრომელი, ხელმძღვანელის მითითებით</w:t>
            </w:r>
          </w:p>
        </w:tc>
      </w:tr>
      <w:tr w:rsidR="00742375" w:rsidRPr="00185638" w:rsidTr="0048408A">
        <w:trPr>
          <w:trHeight w:val="273"/>
        </w:trPr>
        <w:tc>
          <w:tcPr>
            <w:tcW w:w="2153" w:type="pct"/>
            <w:gridSpan w:val="2"/>
          </w:tcPr>
          <w:p w:rsidR="00742375" w:rsidRDefault="00824F3E" w:rsidP="00F62577">
            <w:pPr>
              <w:spacing w:line="276" w:lineRule="auto"/>
              <w:rPr>
                <w:rFonts w:ascii="Sylfaen" w:hAnsi="Sylfaen"/>
                <w:sz w:val="24"/>
                <w:szCs w:val="24"/>
              </w:rPr>
            </w:pPr>
            <w:r w:rsidRPr="00185638">
              <w:rPr>
                <w:rFonts w:ascii="Times New Roman Bold" w:eastAsia="Arial Unicode MS" w:hAnsi="Arial Unicode MS" w:cs="Arial Unicode MS"/>
                <w:sz w:val="24"/>
                <w:szCs w:val="24"/>
                <w:u w:color="000000"/>
                <w:bdr w:val="nil"/>
              </w:rPr>
              <w:t>თქვენ</w:t>
            </w:r>
            <w:r w:rsidRPr="00185638">
              <w:rPr>
                <w:rFonts w:ascii="Times New Roman Bold" w:eastAsia="Arial Unicode MS" w:hAnsi="Arial Unicode MS" w:cs="Arial Unicode MS"/>
                <w:sz w:val="24"/>
                <w:szCs w:val="24"/>
                <w:u w:color="000000"/>
                <w:bdr w:val="nil"/>
              </w:rPr>
              <w:t xml:space="preserve"> </w:t>
            </w:r>
            <w:r w:rsidRPr="00185638">
              <w:rPr>
                <w:rFonts w:ascii="Times New Roman Bold" w:eastAsia="Arial Unicode MS" w:hAnsi="Arial Unicode MS" w:cs="Arial Unicode MS"/>
                <w:sz w:val="24"/>
                <w:szCs w:val="24"/>
                <w:u w:color="000000"/>
                <w:bdr w:val="nil"/>
              </w:rPr>
              <w:t>ვის</w:t>
            </w:r>
            <w:r w:rsidRPr="00185638">
              <w:rPr>
                <w:rFonts w:ascii="Times New Roman Bold" w:eastAsia="Arial Unicode MS" w:hAnsi="Arial Unicode MS" w:cs="Arial Unicode MS"/>
                <w:sz w:val="24"/>
                <w:szCs w:val="24"/>
                <w:u w:color="000000"/>
                <w:bdr w:val="nil"/>
              </w:rPr>
              <w:t xml:space="preserve"> </w:t>
            </w:r>
            <w:r w:rsidRPr="00185638">
              <w:rPr>
                <w:rFonts w:ascii="Times New Roman Bold" w:eastAsia="Arial Unicode MS" w:hAnsi="Arial Unicode MS" w:cs="Arial Unicode MS"/>
                <w:sz w:val="24"/>
                <w:szCs w:val="24"/>
                <w:u w:color="000000"/>
                <w:bdr w:val="nil"/>
              </w:rPr>
              <w:t>ცვლით</w:t>
            </w:r>
            <w:r w:rsidRPr="00185638">
              <w:rPr>
                <w:rFonts w:ascii="Times New Roman Bold" w:eastAsia="Arial Unicode MS" w:hAnsi="Arial Unicode MS" w:cs="Arial Unicode MS"/>
                <w:sz w:val="24"/>
                <w:szCs w:val="24"/>
                <w:u w:color="000000"/>
                <w:bdr w:val="nil"/>
              </w:rPr>
              <w:t xml:space="preserve"> </w:t>
            </w:r>
            <w:r w:rsidRPr="00185638">
              <w:rPr>
                <w:rFonts w:ascii="Sylfaen" w:hAnsi="Sylfaen"/>
                <w:sz w:val="24"/>
                <w:szCs w:val="24"/>
              </w:rPr>
              <w:t>საჭიროების შემთხვევაში (თანამდებობები)</w:t>
            </w:r>
          </w:p>
          <w:p w:rsidR="00185638" w:rsidRDefault="00185638" w:rsidP="00F62577">
            <w:pPr>
              <w:spacing w:line="276" w:lineRule="auto"/>
              <w:rPr>
                <w:rFonts w:ascii="Sylfaen" w:hAnsi="Sylfaen"/>
                <w:sz w:val="24"/>
                <w:szCs w:val="24"/>
              </w:rPr>
            </w:pPr>
          </w:p>
          <w:p w:rsidR="00185638" w:rsidRDefault="00185638" w:rsidP="00F62577">
            <w:pPr>
              <w:spacing w:line="276" w:lineRule="auto"/>
              <w:rPr>
                <w:rFonts w:ascii="Sylfaen" w:hAnsi="Sylfaen"/>
                <w:sz w:val="24"/>
                <w:szCs w:val="24"/>
              </w:rPr>
            </w:pPr>
          </w:p>
          <w:p w:rsidR="00185638" w:rsidRDefault="00185638" w:rsidP="00F62577">
            <w:pPr>
              <w:spacing w:line="276" w:lineRule="auto"/>
              <w:rPr>
                <w:rFonts w:ascii="Sylfaen" w:hAnsi="Sylfaen"/>
                <w:sz w:val="24"/>
                <w:szCs w:val="24"/>
              </w:rPr>
            </w:pPr>
          </w:p>
          <w:p w:rsidR="00185638" w:rsidRPr="00185638" w:rsidRDefault="00185638" w:rsidP="00F62577">
            <w:pPr>
              <w:spacing w:line="276" w:lineRule="auto"/>
              <w:rPr>
                <w:rFonts w:ascii="Times New Roman Bold" w:eastAsia="Arial Unicode MS" w:hAnsi="Arial Unicode MS" w:cs="Arial Unicode MS"/>
                <w:sz w:val="24"/>
                <w:szCs w:val="24"/>
                <w:u w:color="000000"/>
                <w:bdr w:val="nil"/>
              </w:rPr>
            </w:pPr>
          </w:p>
        </w:tc>
        <w:tc>
          <w:tcPr>
            <w:tcW w:w="2847" w:type="pct"/>
            <w:gridSpan w:val="2"/>
          </w:tcPr>
          <w:p w:rsidR="00742375" w:rsidRPr="00185638" w:rsidRDefault="006B14F5" w:rsidP="00F62577">
            <w:pPr>
              <w:spacing w:line="276" w:lineRule="auto"/>
              <w:rPr>
                <w:rFonts w:ascii="Times New Roman Bold" w:eastAsia="Arial Unicode MS" w:hAnsi="Arial Unicode MS" w:cs="Arial Unicode MS"/>
                <w:b/>
                <w:sz w:val="24"/>
                <w:szCs w:val="24"/>
                <w:u w:color="000000"/>
                <w:bdr w:val="nil"/>
              </w:rPr>
            </w:pPr>
            <w:r w:rsidRPr="00185638">
              <w:rPr>
                <w:rFonts w:ascii="Sylfaen" w:hAnsi="Sylfaen"/>
                <w:sz w:val="24"/>
                <w:szCs w:val="24"/>
              </w:rPr>
              <w:t>რეგისტრაციის სამმართველოს თანამშრომელი, ხელმძღვანელის მითითებით</w:t>
            </w:r>
          </w:p>
        </w:tc>
      </w:tr>
      <w:tr w:rsidR="008259F8" w:rsidRPr="00185638" w:rsidTr="0048408A">
        <w:tc>
          <w:tcPr>
            <w:tcW w:w="5000" w:type="pct"/>
            <w:gridSpan w:val="4"/>
            <w:tcBorders>
              <w:top w:val="single" w:sz="8" w:space="0" w:color="auto"/>
              <w:bottom w:val="single" w:sz="4" w:space="0" w:color="auto"/>
            </w:tcBorders>
            <w:shd w:val="clear" w:color="auto" w:fill="E6E6E6"/>
            <w:vAlign w:val="center"/>
          </w:tcPr>
          <w:p w:rsidR="008259F8" w:rsidRPr="00185638" w:rsidRDefault="00933DE0" w:rsidP="00F6257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720"/>
              <w:rPr>
                <w:rFonts w:ascii="Times New Roman Bold"/>
                <w:b/>
                <w:color w:val="auto"/>
                <w:sz w:val="24"/>
                <w:szCs w:val="24"/>
                <w:lang w:val="ka-GE"/>
              </w:rPr>
            </w:pPr>
            <w:r w:rsidRPr="00185638">
              <w:rPr>
                <w:rFonts w:ascii="Times New Roman Bold"/>
                <w:b/>
                <w:color w:val="auto"/>
                <w:sz w:val="24"/>
                <w:szCs w:val="24"/>
                <w:lang w:val="ka-GE"/>
              </w:rPr>
              <w:lastRenderedPageBreak/>
              <w:t>აღწერეთ</w:t>
            </w:r>
            <w:r w:rsidRPr="00185638">
              <w:rPr>
                <w:rFonts w:ascii="Times New Roman Bold"/>
                <w:b/>
                <w:color w:val="auto"/>
                <w:sz w:val="24"/>
                <w:szCs w:val="24"/>
                <w:lang w:val="ka-GE"/>
              </w:rPr>
              <w:t xml:space="preserve"> </w:t>
            </w:r>
            <w:r w:rsidRPr="00185638">
              <w:rPr>
                <w:rFonts w:ascii="Times New Roman Bold"/>
                <w:b/>
                <w:color w:val="auto"/>
                <w:sz w:val="24"/>
                <w:szCs w:val="24"/>
                <w:lang w:val="ka-GE"/>
              </w:rPr>
              <w:t>თქვენი</w:t>
            </w:r>
            <w:r w:rsidRPr="00185638">
              <w:rPr>
                <w:rFonts w:ascii="Times New Roman Bold"/>
                <w:b/>
                <w:color w:val="auto"/>
                <w:sz w:val="24"/>
                <w:szCs w:val="24"/>
                <w:lang w:val="ka-GE"/>
              </w:rPr>
              <w:t xml:space="preserve"> </w:t>
            </w:r>
            <w:r w:rsidRPr="00185638">
              <w:rPr>
                <w:rFonts w:ascii="Times New Roman Bold"/>
                <w:b/>
                <w:color w:val="auto"/>
                <w:sz w:val="24"/>
                <w:szCs w:val="24"/>
                <w:lang w:val="ka-GE"/>
              </w:rPr>
              <w:t>თანამდებობის</w:t>
            </w:r>
            <w:r w:rsidRPr="00185638">
              <w:rPr>
                <w:rFonts w:ascii="Times New Roman Bold"/>
                <w:b/>
                <w:color w:val="auto"/>
                <w:sz w:val="24"/>
                <w:szCs w:val="24"/>
                <w:lang w:val="ka-GE"/>
              </w:rPr>
              <w:t xml:space="preserve"> </w:t>
            </w:r>
            <w:r w:rsidRPr="00185638">
              <w:rPr>
                <w:rFonts w:ascii="Times New Roman Bold"/>
                <w:b/>
                <w:color w:val="auto"/>
                <w:sz w:val="24"/>
                <w:szCs w:val="24"/>
                <w:lang w:val="ka-GE"/>
              </w:rPr>
              <w:t>მიზანი</w:t>
            </w:r>
            <w:r w:rsidRPr="00185638">
              <w:rPr>
                <w:rFonts w:ascii="Times New Roman Bold"/>
                <w:b/>
                <w:color w:val="auto"/>
                <w:sz w:val="24"/>
                <w:szCs w:val="24"/>
                <w:lang w:val="ka-GE"/>
              </w:rPr>
              <w:t xml:space="preserve"> (</w:t>
            </w:r>
            <w:r w:rsidRPr="00185638">
              <w:rPr>
                <w:rFonts w:ascii="Times New Roman Bold"/>
                <w:b/>
                <w:color w:val="auto"/>
                <w:sz w:val="24"/>
                <w:szCs w:val="24"/>
                <w:lang w:val="ka-GE"/>
              </w:rPr>
              <w:t>დანიშნულება</w:t>
            </w:r>
            <w:r w:rsidRPr="00185638">
              <w:rPr>
                <w:rFonts w:ascii="Times New Roman Bold"/>
                <w:b/>
                <w:color w:val="auto"/>
                <w:sz w:val="24"/>
                <w:szCs w:val="24"/>
                <w:lang w:val="ka-GE"/>
              </w:rPr>
              <w:t>)</w:t>
            </w:r>
          </w:p>
        </w:tc>
      </w:tr>
      <w:tr w:rsidR="008259F8" w:rsidRPr="00185638" w:rsidTr="00B6396C">
        <w:trPr>
          <w:trHeight w:val="2605"/>
        </w:trPr>
        <w:tc>
          <w:tcPr>
            <w:tcW w:w="5000" w:type="pct"/>
            <w:gridSpan w:val="4"/>
            <w:tcBorders>
              <w:top w:val="single" w:sz="4" w:space="0" w:color="auto"/>
            </w:tcBorders>
          </w:tcPr>
          <w:p w:rsidR="007E02E9" w:rsidRPr="00185638" w:rsidRDefault="007E02E9" w:rsidP="007E02E9">
            <w:pPr>
              <w:tabs>
                <w:tab w:val="left" w:pos="90"/>
              </w:tabs>
              <w:jc w:val="both"/>
              <w:rPr>
                <w:rFonts w:ascii="Sylfaen" w:hAnsi="Sylfaen"/>
                <w:sz w:val="24"/>
                <w:szCs w:val="24"/>
              </w:rPr>
            </w:pPr>
            <w:bookmarkStart w:id="1" w:name="_GoBack"/>
            <w:bookmarkEnd w:id="1"/>
          </w:p>
          <w:p w:rsidR="007E02E9" w:rsidRPr="00185638" w:rsidRDefault="0044407B" w:rsidP="007E02E9">
            <w:pPr>
              <w:numPr>
                <w:ilvl w:val="0"/>
                <w:numId w:val="29"/>
              </w:numPr>
              <w:ind w:left="450" w:hanging="450"/>
              <w:jc w:val="both"/>
              <w:rPr>
                <w:rFonts w:ascii="Sylfaen" w:hAnsi="Sylfaen"/>
                <w:sz w:val="24"/>
                <w:szCs w:val="24"/>
              </w:rPr>
            </w:pPr>
            <w:r w:rsidRPr="00185638">
              <w:rPr>
                <w:rFonts w:ascii="Sylfaen" w:hAnsi="Sylfaen"/>
                <w:sz w:val="24"/>
                <w:szCs w:val="24"/>
              </w:rPr>
              <w:t xml:space="preserve">ასრულებს წამლის </w:t>
            </w:r>
            <w:r w:rsidR="007E02E9" w:rsidRPr="00185638">
              <w:rPr>
                <w:rFonts w:ascii="Sylfaen" w:hAnsi="Sylfaen"/>
                <w:sz w:val="24"/>
                <w:szCs w:val="24"/>
              </w:rPr>
              <w:t>სააგენტ</w:t>
            </w:r>
            <w:r w:rsidRPr="00185638">
              <w:rPr>
                <w:rFonts w:ascii="Sylfaen" w:hAnsi="Sylfaen"/>
                <w:sz w:val="24"/>
                <w:szCs w:val="24"/>
              </w:rPr>
              <w:t>ოსა და რეგისტრაციის სამმართველოს</w:t>
            </w:r>
            <w:r w:rsidR="007E02E9" w:rsidRPr="00185638">
              <w:rPr>
                <w:rFonts w:ascii="Sylfaen" w:hAnsi="Sylfaen"/>
                <w:sz w:val="24"/>
                <w:szCs w:val="24"/>
              </w:rPr>
              <w:t xml:space="preserve"> ხელმძღვანელობის დავალებებსა და მითითებებს;</w:t>
            </w:r>
          </w:p>
          <w:p w:rsidR="007E02E9" w:rsidRPr="00185638" w:rsidRDefault="007E02E9" w:rsidP="007E02E9">
            <w:pPr>
              <w:numPr>
                <w:ilvl w:val="0"/>
                <w:numId w:val="29"/>
              </w:numPr>
              <w:ind w:left="450" w:hanging="450"/>
              <w:jc w:val="both"/>
              <w:rPr>
                <w:rFonts w:ascii="Sylfaen" w:hAnsi="Sylfaen"/>
                <w:sz w:val="24"/>
                <w:szCs w:val="24"/>
              </w:rPr>
            </w:pPr>
            <w:r w:rsidRPr="00185638">
              <w:rPr>
                <w:rFonts w:ascii="Sylfaen" w:hAnsi="Sylfaen"/>
                <w:sz w:val="24"/>
                <w:szCs w:val="24"/>
              </w:rPr>
              <w:t>ახორციელებს და პასუხისმგებელია ფარმაცევტული პროდუქტის სახელმ</w:t>
            </w:r>
            <w:r w:rsidR="0091571D" w:rsidRPr="00185638">
              <w:rPr>
                <w:rFonts w:ascii="Sylfaen" w:hAnsi="Sylfaen"/>
                <w:sz w:val="24"/>
                <w:szCs w:val="24"/>
              </w:rPr>
              <w:t xml:space="preserve">წიფო რეგისტრაციის </w:t>
            </w:r>
            <w:r w:rsidRPr="00185638">
              <w:rPr>
                <w:rFonts w:ascii="Sylfaen" w:hAnsi="Sylfaen"/>
                <w:sz w:val="24"/>
                <w:szCs w:val="24"/>
              </w:rPr>
              <w:t>ეროვნული რეჟიმით წარმოდგენილი სარეგისტ</w:t>
            </w:r>
            <w:r w:rsidR="00A45DC4" w:rsidRPr="00185638">
              <w:rPr>
                <w:rFonts w:ascii="Sylfaen" w:hAnsi="Sylfaen"/>
                <w:sz w:val="24"/>
                <w:szCs w:val="24"/>
              </w:rPr>
              <w:t xml:space="preserve">რაციო მასალის </w:t>
            </w:r>
            <w:r w:rsidRPr="00185638">
              <w:rPr>
                <w:rFonts w:ascii="Sylfaen" w:hAnsi="Sylfaen"/>
                <w:sz w:val="24"/>
                <w:szCs w:val="24"/>
              </w:rPr>
              <w:t>სამეცნიერო-ტექნიკურ ექსპერტიზაზე და ამზადებს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w:t>
            </w:r>
            <w:r w:rsidR="00BC1FCD">
              <w:rPr>
                <w:rFonts w:ascii="Sylfaen" w:hAnsi="Sylfaen"/>
                <w:sz w:val="24"/>
                <w:szCs w:val="24"/>
              </w:rPr>
              <w:t>ის რეგისტრაციას ფარმაცევტული პროდუქტის</w:t>
            </w:r>
            <w:r w:rsidRPr="00185638">
              <w:rPr>
                <w:rFonts w:ascii="Sylfaen" w:hAnsi="Sylfaen"/>
                <w:sz w:val="24"/>
                <w:szCs w:val="24"/>
              </w:rPr>
              <w:t xml:space="preserve"> ბაზარზე დაშვების მიზნით;</w:t>
            </w:r>
          </w:p>
          <w:p w:rsidR="007E02E9" w:rsidRPr="00185638" w:rsidRDefault="007E02E9" w:rsidP="007E02E9">
            <w:pPr>
              <w:numPr>
                <w:ilvl w:val="0"/>
                <w:numId w:val="29"/>
              </w:numPr>
              <w:ind w:left="450" w:hanging="450"/>
              <w:jc w:val="both"/>
              <w:rPr>
                <w:rFonts w:ascii="Sylfaen" w:hAnsi="Sylfaen"/>
                <w:sz w:val="24"/>
                <w:szCs w:val="24"/>
              </w:rPr>
            </w:pPr>
            <w:r w:rsidRPr="00185638">
              <w:rPr>
                <w:rFonts w:ascii="Sylfaen" w:hAnsi="Sylfaen"/>
                <w:sz w:val="24"/>
                <w:szCs w:val="24"/>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7E02E9" w:rsidRPr="00185638" w:rsidRDefault="007E02E9" w:rsidP="007E02E9">
            <w:pPr>
              <w:numPr>
                <w:ilvl w:val="0"/>
                <w:numId w:val="29"/>
              </w:numPr>
              <w:ind w:left="450" w:hanging="450"/>
              <w:jc w:val="both"/>
              <w:rPr>
                <w:rFonts w:ascii="Sylfaen" w:hAnsi="Sylfaen"/>
                <w:sz w:val="24"/>
                <w:szCs w:val="24"/>
              </w:rPr>
            </w:pPr>
            <w:r w:rsidRPr="00185638">
              <w:rPr>
                <w:rFonts w:ascii="Sylfaen" w:hAnsi="Sylfaen"/>
                <w:sz w:val="24"/>
                <w:szCs w:val="24"/>
              </w:rPr>
              <w:t>ახორციელებს ფარმაცევტული პროდუქტის  ინსტრუქციის ექსპერტიზას  სამინისტროს მიერ  დადგენილი წესის  შესაბამისად;</w:t>
            </w:r>
          </w:p>
          <w:p w:rsidR="007E02E9" w:rsidRPr="00185638" w:rsidRDefault="007E02E9" w:rsidP="007E02E9">
            <w:pPr>
              <w:numPr>
                <w:ilvl w:val="0"/>
                <w:numId w:val="29"/>
              </w:numPr>
              <w:ind w:left="450" w:hanging="450"/>
              <w:jc w:val="both"/>
              <w:rPr>
                <w:rFonts w:ascii="Sylfaen" w:hAnsi="Sylfaen"/>
                <w:sz w:val="24"/>
                <w:szCs w:val="24"/>
              </w:rPr>
            </w:pPr>
            <w:r w:rsidRPr="00185638">
              <w:rPr>
                <w:rFonts w:ascii="Sylfaen" w:hAnsi="Sylfaen"/>
                <w:sz w:val="24"/>
                <w:szCs w:val="24"/>
              </w:rPr>
              <w:t>ამზადებს სამმართველ</w:t>
            </w:r>
            <w:r w:rsidR="008F7369" w:rsidRPr="00185638">
              <w:rPr>
                <w:rFonts w:ascii="Sylfaen" w:hAnsi="Sylfaen"/>
                <w:sz w:val="24"/>
                <w:szCs w:val="24"/>
              </w:rPr>
              <w:t>ო</w:t>
            </w:r>
            <w:r w:rsidRPr="00185638">
              <w:rPr>
                <w:rFonts w:ascii="Sylfaen" w:hAnsi="Sylfaen"/>
                <w:sz w:val="24"/>
                <w:szCs w:val="24"/>
              </w:rPr>
              <w:t>ს მუშაობის   კვარტალურ  და  წლიურ  ანგარიშებს;</w:t>
            </w:r>
          </w:p>
          <w:p w:rsidR="007E02E9" w:rsidRPr="00185638" w:rsidRDefault="007E02E9" w:rsidP="007E02E9">
            <w:pPr>
              <w:numPr>
                <w:ilvl w:val="0"/>
                <w:numId w:val="29"/>
              </w:numPr>
              <w:ind w:left="450" w:hanging="450"/>
              <w:jc w:val="both"/>
              <w:rPr>
                <w:rFonts w:ascii="Sylfaen" w:hAnsi="Sylfaen"/>
                <w:sz w:val="24"/>
                <w:szCs w:val="24"/>
              </w:rPr>
            </w:pPr>
            <w:r w:rsidRPr="00185638">
              <w:rPr>
                <w:rFonts w:ascii="Sylfaen" w:hAnsi="Sylfaen"/>
                <w:sz w:val="24"/>
                <w:szCs w:val="24"/>
              </w:rPr>
              <w:t>პასუხობს შემოსულ კორესპონდენციას;</w:t>
            </w:r>
          </w:p>
          <w:p w:rsidR="004943FC" w:rsidRPr="00185638" w:rsidRDefault="007E02E9" w:rsidP="007E02E9">
            <w:pPr>
              <w:numPr>
                <w:ilvl w:val="0"/>
                <w:numId w:val="29"/>
              </w:numPr>
              <w:ind w:left="450" w:hanging="450"/>
              <w:jc w:val="both"/>
              <w:rPr>
                <w:rFonts w:ascii="Sylfaen" w:hAnsi="Sylfaen"/>
                <w:sz w:val="24"/>
                <w:szCs w:val="24"/>
              </w:rPr>
            </w:pPr>
            <w:r w:rsidRPr="00185638">
              <w:rPr>
                <w:rFonts w:ascii="Sylfaen" w:hAnsi="Sylfaen"/>
                <w:sz w:val="24"/>
                <w:szCs w:val="24"/>
              </w:rPr>
              <w:t>ვალდებულია დაიცვას იმ ინფორმაციის კონფიდენციალურობა</w:t>
            </w:r>
            <w:r w:rsidR="0004729C" w:rsidRPr="00185638">
              <w:rPr>
                <w:rFonts w:ascii="Sylfaen" w:hAnsi="Sylfaen"/>
                <w:sz w:val="24"/>
                <w:szCs w:val="24"/>
              </w:rPr>
              <w:t>, რომელიც მისთვის ცნობილი გახდა</w:t>
            </w:r>
            <w:r w:rsidRPr="00185638">
              <w:rPr>
                <w:rFonts w:ascii="Sylfaen" w:hAnsi="Sylfaen"/>
                <w:sz w:val="24"/>
                <w:szCs w:val="24"/>
              </w:rPr>
              <w:t xml:space="preserve"> მოვალეობების შესრულების დროს.</w:t>
            </w:r>
          </w:p>
        </w:tc>
      </w:tr>
      <w:tr w:rsidR="006B0E75" w:rsidRPr="00185638"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185638" w:rsidRDefault="006B0E75" w:rsidP="00F62577">
            <w:pPr>
              <w:pStyle w:val="ListParagraph"/>
              <w:numPr>
                <w:ilvl w:val="0"/>
                <w:numId w:val="1"/>
              </w:numPr>
              <w:spacing w:line="276" w:lineRule="auto"/>
              <w:ind w:hanging="720"/>
              <w:rPr>
                <w:rFonts w:ascii="Sylfaen" w:hAnsi="Sylfaen" w:cs="Sylfaen"/>
                <w:b/>
                <w:sz w:val="24"/>
                <w:szCs w:val="24"/>
              </w:rPr>
            </w:pPr>
            <w:r w:rsidRPr="00185638">
              <w:rPr>
                <w:rFonts w:ascii="Sylfaen" w:hAnsi="Sylfaen" w:cs="Sylfaen"/>
                <w:b/>
                <w:sz w:val="24"/>
                <w:szCs w:val="24"/>
              </w:rPr>
              <w:t>აღწერეთ</w:t>
            </w:r>
            <w:r w:rsidRPr="00185638">
              <w:rPr>
                <w:rFonts w:ascii="Sylfaen" w:hAnsi="Sylfaen"/>
                <w:b/>
                <w:sz w:val="24"/>
                <w:szCs w:val="24"/>
              </w:rPr>
              <w:t xml:space="preserve"> </w:t>
            </w:r>
            <w:r w:rsidRPr="00185638">
              <w:rPr>
                <w:rFonts w:ascii="Sylfaen" w:hAnsi="Sylfaen" w:cs="Sylfaen"/>
                <w:b/>
                <w:sz w:val="24"/>
                <w:szCs w:val="24"/>
              </w:rPr>
              <w:t>ძირითადი</w:t>
            </w:r>
            <w:r w:rsidRPr="00185638">
              <w:rPr>
                <w:rFonts w:ascii="Sylfaen" w:hAnsi="Sylfaen"/>
                <w:b/>
                <w:sz w:val="24"/>
                <w:szCs w:val="24"/>
              </w:rPr>
              <w:t xml:space="preserve"> </w:t>
            </w:r>
            <w:r w:rsidRPr="00185638">
              <w:rPr>
                <w:rFonts w:ascii="Sylfaen" w:hAnsi="Sylfaen" w:cs="Sylfaen"/>
                <w:b/>
                <w:sz w:val="24"/>
                <w:szCs w:val="24"/>
              </w:rPr>
              <w:t>ფუნქციები</w:t>
            </w:r>
            <w:r w:rsidRPr="00185638">
              <w:rPr>
                <w:rFonts w:ascii="Sylfaen" w:hAnsi="Sylfaen"/>
                <w:b/>
                <w:sz w:val="24"/>
                <w:szCs w:val="24"/>
              </w:rPr>
              <w:t xml:space="preserve"> </w:t>
            </w:r>
            <w:r w:rsidRPr="00185638">
              <w:rPr>
                <w:rFonts w:ascii="Sylfaen" w:hAnsi="Sylfaen" w:cs="Sylfaen"/>
                <w:b/>
                <w:sz w:val="24"/>
                <w:szCs w:val="24"/>
              </w:rPr>
              <w:t>და</w:t>
            </w:r>
            <w:r w:rsidRPr="00185638">
              <w:rPr>
                <w:rFonts w:ascii="Sylfaen" w:hAnsi="Sylfaen"/>
                <w:b/>
                <w:sz w:val="24"/>
                <w:szCs w:val="24"/>
              </w:rPr>
              <w:t xml:space="preserve"> </w:t>
            </w:r>
            <w:r w:rsidR="00933DE0" w:rsidRPr="00185638">
              <w:rPr>
                <w:rFonts w:ascii="Sylfaen" w:hAnsi="Sylfaen"/>
                <w:b/>
                <w:sz w:val="24"/>
                <w:szCs w:val="24"/>
              </w:rPr>
              <w:t xml:space="preserve">მოვალეობები  </w:t>
            </w:r>
          </w:p>
          <w:p w:rsidR="006B0E75" w:rsidRPr="00185638" w:rsidRDefault="006B0E75" w:rsidP="00F62577">
            <w:pPr>
              <w:pStyle w:val="ListParagraph"/>
              <w:spacing w:line="276" w:lineRule="auto"/>
              <w:ind w:left="360"/>
              <w:rPr>
                <w:rFonts w:ascii="Sylfaen" w:hAnsi="Sylfaen" w:cs="Sylfaen"/>
                <w:b/>
                <w:sz w:val="24"/>
                <w:szCs w:val="24"/>
              </w:rPr>
            </w:pPr>
            <w:r w:rsidRPr="00185638">
              <w:rPr>
                <w:rFonts w:ascii="Sylfaen" w:hAnsi="Sylfaen"/>
                <w:sz w:val="24"/>
                <w:szCs w:val="24"/>
              </w:rPr>
              <w:t>(მუდმივი, პერიოდული, არარეგულარული</w:t>
            </w:r>
            <w:r w:rsidRPr="00185638">
              <w:rPr>
                <w:rFonts w:ascii="Sylfaen" w:hAnsi="Sylfaen"/>
                <w:sz w:val="24"/>
                <w:szCs w:val="24"/>
                <w:lang w:val="en-US"/>
              </w:rPr>
              <w:t xml:space="preserve">; </w:t>
            </w:r>
            <w:r w:rsidRPr="00185638">
              <w:rPr>
                <w:rFonts w:ascii="Sylfaen" w:hAnsi="Sylfaen"/>
                <w:sz w:val="24"/>
                <w:szCs w:val="24"/>
              </w:rPr>
              <w:t>მიუთითეთ მათი პრიორიტეტულობა)</w:t>
            </w:r>
          </w:p>
        </w:tc>
      </w:tr>
      <w:tr w:rsidR="006B0E75" w:rsidRPr="00185638" w:rsidTr="00B6396C">
        <w:trPr>
          <w:trHeight w:val="340"/>
        </w:trPr>
        <w:tc>
          <w:tcPr>
            <w:tcW w:w="4148" w:type="pct"/>
            <w:gridSpan w:val="3"/>
            <w:tcBorders>
              <w:top w:val="single" w:sz="4" w:space="0" w:color="auto"/>
            </w:tcBorders>
          </w:tcPr>
          <w:p w:rsidR="006B0E75" w:rsidRPr="00185638" w:rsidRDefault="006C61B3" w:rsidP="00F62577">
            <w:pPr>
              <w:spacing w:line="276" w:lineRule="auto"/>
              <w:jc w:val="both"/>
              <w:rPr>
                <w:rFonts w:ascii="Sylfaen" w:eastAsia="Arial Unicode MS" w:hAnsi="Sylfaen" w:cs="Arial Unicode MS"/>
                <w:b/>
                <w:sz w:val="24"/>
                <w:szCs w:val="24"/>
                <w:u w:color="000000"/>
                <w:bdr w:val="nil"/>
              </w:rPr>
            </w:pPr>
            <w:r w:rsidRPr="00185638">
              <w:rPr>
                <w:rFonts w:ascii="Sylfaen" w:hAnsi="Sylfaen" w:cs="Sylfaen"/>
                <w:sz w:val="24"/>
                <w:szCs w:val="24"/>
              </w:rPr>
              <w:t>ვასრულებ</w:t>
            </w:r>
            <w:r w:rsidRPr="00185638">
              <w:rPr>
                <w:rFonts w:ascii="Sylfaen" w:hAnsi="Sylfaen"/>
                <w:sz w:val="24"/>
                <w:szCs w:val="24"/>
              </w:rPr>
              <w:t xml:space="preserve"> </w:t>
            </w:r>
            <w:r w:rsidR="00BE2BC3" w:rsidRPr="00185638">
              <w:rPr>
                <w:rFonts w:ascii="Sylfaen" w:hAnsi="Sylfaen" w:cs="Sylfaen"/>
                <w:sz w:val="24"/>
                <w:szCs w:val="24"/>
              </w:rPr>
              <w:t xml:space="preserve">წამლის </w:t>
            </w:r>
            <w:r w:rsidRPr="00185638">
              <w:rPr>
                <w:rFonts w:ascii="Sylfaen" w:hAnsi="Sylfaen" w:cs="Sylfaen"/>
                <w:sz w:val="24"/>
                <w:szCs w:val="24"/>
              </w:rPr>
              <w:t>სააგენტოსა</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ფარმაცევტული</w:t>
            </w:r>
            <w:r w:rsidRPr="00185638">
              <w:rPr>
                <w:rFonts w:ascii="Sylfaen" w:hAnsi="Sylfaen"/>
                <w:sz w:val="24"/>
                <w:szCs w:val="24"/>
              </w:rPr>
              <w:t xml:space="preserve"> </w:t>
            </w:r>
            <w:r w:rsidRPr="00185638">
              <w:rPr>
                <w:rFonts w:ascii="Sylfaen" w:hAnsi="Sylfaen" w:cs="Sylfaen"/>
                <w:sz w:val="24"/>
                <w:szCs w:val="24"/>
              </w:rPr>
              <w:t>საქმიანობის</w:t>
            </w:r>
            <w:r w:rsidRPr="00185638">
              <w:rPr>
                <w:rFonts w:ascii="Sylfaen" w:hAnsi="Sylfaen"/>
                <w:sz w:val="24"/>
                <w:szCs w:val="24"/>
              </w:rPr>
              <w:t xml:space="preserve"> </w:t>
            </w:r>
            <w:r w:rsidRPr="00185638">
              <w:rPr>
                <w:rFonts w:ascii="Sylfaen" w:hAnsi="Sylfaen" w:cs="Sylfaen"/>
                <w:sz w:val="24"/>
                <w:szCs w:val="24"/>
              </w:rPr>
              <w:t>დეპარტამენტის</w:t>
            </w:r>
            <w:r w:rsidRPr="00185638">
              <w:rPr>
                <w:rFonts w:ascii="Sylfaen" w:hAnsi="Sylfaen"/>
                <w:sz w:val="24"/>
                <w:szCs w:val="24"/>
              </w:rPr>
              <w:t xml:space="preserve"> </w:t>
            </w:r>
            <w:r w:rsidRPr="00185638">
              <w:rPr>
                <w:rFonts w:ascii="Sylfaen" w:hAnsi="Sylfaen" w:cs="Sylfaen"/>
                <w:sz w:val="24"/>
                <w:szCs w:val="24"/>
              </w:rPr>
              <w:t>ხელმძღვანელობის</w:t>
            </w:r>
            <w:r w:rsidRPr="00185638">
              <w:rPr>
                <w:rFonts w:ascii="Sylfaen" w:hAnsi="Sylfaen"/>
                <w:sz w:val="24"/>
                <w:szCs w:val="24"/>
              </w:rPr>
              <w:t xml:space="preserve"> </w:t>
            </w:r>
            <w:r w:rsidRPr="00185638">
              <w:rPr>
                <w:rFonts w:ascii="Sylfaen" w:hAnsi="Sylfaen" w:cs="Sylfaen"/>
                <w:sz w:val="24"/>
                <w:szCs w:val="24"/>
              </w:rPr>
              <w:t>დავალებებსა</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მითითებებს</w:t>
            </w:r>
            <w:r w:rsidR="0091571D" w:rsidRPr="00185638">
              <w:rPr>
                <w:rFonts w:ascii="Sylfaen" w:hAnsi="Sylfaen"/>
                <w:sz w:val="24"/>
                <w:szCs w:val="24"/>
              </w:rPr>
              <w:t xml:space="preserve"> - მუდმივად.</w:t>
            </w:r>
          </w:p>
        </w:tc>
        <w:tc>
          <w:tcPr>
            <w:tcW w:w="852" w:type="pct"/>
            <w:tcBorders>
              <w:top w:val="single" w:sz="4" w:space="0" w:color="auto"/>
            </w:tcBorders>
          </w:tcPr>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დაბალი</w:t>
            </w:r>
          </w:p>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საშუალო</w:t>
            </w:r>
          </w:p>
          <w:p w:rsidR="006B0E75" w:rsidRPr="00185638" w:rsidRDefault="002954E5" w:rsidP="00F62577">
            <w:pPr>
              <w:spacing w:line="276" w:lineRule="auto"/>
              <w:rPr>
                <w:rFonts w:ascii="Verdana" w:hAnsi="Verdana"/>
                <w:b/>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მაღალი</w:t>
            </w:r>
          </w:p>
        </w:tc>
      </w:tr>
      <w:tr w:rsidR="006B0E75" w:rsidRPr="00185638" w:rsidTr="00B6396C">
        <w:trPr>
          <w:trHeight w:val="340"/>
        </w:trPr>
        <w:tc>
          <w:tcPr>
            <w:tcW w:w="4148" w:type="pct"/>
            <w:gridSpan w:val="3"/>
          </w:tcPr>
          <w:p w:rsidR="00E30C95" w:rsidRPr="00185638" w:rsidRDefault="004952D4" w:rsidP="005C3C68">
            <w:pPr>
              <w:spacing w:line="276" w:lineRule="auto"/>
              <w:jc w:val="both"/>
              <w:rPr>
                <w:rFonts w:ascii="Sylfaen" w:hAnsi="Sylfaen"/>
                <w:sz w:val="24"/>
                <w:szCs w:val="24"/>
              </w:rPr>
            </w:pPr>
            <w:r w:rsidRPr="00185638">
              <w:rPr>
                <w:rFonts w:ascii="Sylfaen" w:hAnsi="Sylfaen" w:cs="Sylfaen"/>
                <w:sz w:val="24"/>
                <w:szCs w:val="24"/>
              </w:rPr>
              <w:t>ვახორციელებ</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პასუხისმგებელი</w:t>
            </w:r>
            <w:r w:rsidRPr="00185638">
              <w:rPr>
                <w:rFonts w:ascii="Sylfaen" w:hAnsi="Sylfaen"/>
                <w:sz w:val="24"/>
                <w:szCs w:val="24"/>
              </w:rPr>
              <w:t xml:space="preserve"> </w:t>
            </w:r>
            <w:r w:rsidRPr="00185638">
              <w:rPr>
                <w:rFonts w:ascii="Sylfaen" w:hAnsi="Sylfaen" w:cs="Sylfaen"/>
                <w:sz w:val="24"/>
                <w:szCs w:val="24"/>
              </w:rPr>
              <w:t>ვარ</w:t>
            </w:r>
            <w:r w:rsidRPr="00185638">
              <w:rPr>
                <w:rFonts w:ascii="Sylfaen" w:hAnsi="Sylfaen"/>
                <w:sz w:val="24"/>
                <w:szCs w:val="24"/>
              </w:rPr>
              <w:t xml:space="preserve"> </w:t>
            </w:r>
            <w:r w:rsidRPr="00185638">
              <w:rPr>
                <w:rFonts w:ascii="Sylfaen" w:hAnsi="Sylfaen" w:cs="Sylfaen"/>
                <w:sz w:val="24"/>
                <w:szCs w:val="24"/>
              </w:rPr>
              <w:t>ფარმაცევტული</w:t>
            </w:r>
            <w:r w:rsidRPr="00185638">
              <w:rPr>
                <w:rFonts w:ascii="Sylfaen" w:hAnsi="Sylfaen"/>
                <w:sz w:val="24"/>
                <w:szCs w:val="24"/>
              </w:rPr>
              <w:t xml:space="preserve"> </w:t>
            </w:r>
            <w:r w:rsidRPr="00185638">
              <w:rPr>
                <w:rFonts w:ascii="Sylfaen" w:hAnsi="Sylfaen" w:cs="Sylfaen"/>
                <w:sz w:val="24"/>
                <w:szCs w:val="24"/>
              </w:rPr>
              <w:t>პროდუქტის</w:t>
            </w:r>
            <w:r w:rsidRPr="00185638">
              <w:rPr>
                <w:rFonts w:ascii="Sylfaen" w:hAnsi="Sylfaen"/>
                <w:sz w:val="24"/>
                <w:szCs w:val="24"/>
              </w:rPr>
              <w:t xml:space="preserve"> </w:t>
            </w:r>
            <w:r w:rsidRPr="00185638">
              <w:rPr>
                <w:rFonts w:ascii="Sylfaen" w:hAnsi="Sylfaen" w:cs="Sylfaen"/>
                <w:sz w:val="24"/>
                <w:szCs w:val="24"/>
              </w:rPr>
              <w:t>სახელმწიფო</w:t>
            </w:r>
            <w:r w:rsidRPr="00185638">
              <w:rPr>
                <w:rFonts w:ascii="Sylfaen" w:hAnsi="Sylfaen"/>
                <w:sz w:val="24"/>
                <w:szCs w:val="24"/>
              </w:rPr>
              <w:t xml:space="preserve"> </w:t>
            </w:r>
            <w:r w:rsidRPr="00185638">
              <w:rPr>
                <w:rFonts w:ascii="Sylfaen" w:hAnsi="Sylfaen" w:cs="Sylfaen"/>
                <w:sz w:val="24"/>
                <w:szCs w:val="24"/>
              </w:rPr>
              <w:t>რეგისტრაციის</w:t>
            </w:r>
            <w:r w:rsidRPr="00185638">
              <w:rPr>
                <w:rFonts w:ascii="Sylfaen" w:hAnsi="Sylfaen"/>
                <w:sz w:val="24"/>
                <w:szCs w:val="24"/>
              </w:rPr>
              <w:t xml:space="preserve"> </w:t>
            </w:r>
            <w:r w:rsidRPr="00185638">
              <w:rPr>
                <w:rFonts w:ascii="Sylfaen" w:hAnsi="Sylfaen" w:cs="Sylfaen"/>
                <w:sz w:val="24"/>
                <w:szCs w:val="24"/>
              </w:rPr>
              <w:t>ეროვნული</w:t>
            </w:r>
            <w:r w:rsidRPr="00185638">
              <w:rPr>
                <w:rFonts w:ascii="Sylfaen" w:hAnsi="Sylfaen"/>
                <w:sz w:val="24"/>
                <w:szCs w:val="24"/>
              </w:rPr>
              <w:t xml:space="preserve"> </w:t>
            </w:r>
            <w:r w:rsidRPr="00185638">
              <w:rPr>
                <w:rFonts w:ascii="Sylfaen" w:hAnsi="Sylfaen" w:cs="Sylfaen"/>
                <w:sz w:val="24"/>
                <w:szCs w:val="24"/>
              </w:rPr>
              <w:t>რეჟიმით</w:t>
            </w:r>
            <w:r w:rsidRPr="00185638">
              <w:rPr>
                <w:rFonts w:ascii="Sylfaen" w:hAnsi="Sylfaen"/>
                <w:sz w:val="24"/>
                <w:szCs w:val="24"/>
              </w:rPr>
              <w:t xml:space="preserve"> </w:t>
            </w:r>
            <w:r w:rsidRPr="00185638">
              <w:rPr>
                <w:rFonts w:ascii="Sylfaen" w:hAnsi="Sylfaen" w:cs="Sylfaen"/>
                <w:sz w:val="24"/>
                <w:szCs w:val="24"/>
              </w:rPr>
              <w:t>წარმოდგენილი</w:t>
            </w:r>
            <w:r w:rsidRPr="00185638">
              <w:rPr>
                <w:rFonts w:ascii="Sylfaen" w:hAnsi="Sylfaen"/>
                <w:sz w:val="24"/>
                <w:szCs w:val="24"/>
              </w:rPr>
              <w:t xml:space="preserve"> </w:t>
            </w:r>
            <w:r w:rsidRPr="00185638">
              <w:rPr>
                <w:rFonts w:ascii="Sylfaen" w:hAnsi="Sylfaen" w:cs="Sylfaen"/>
                <w:sz w:val="24"/>
                <w:szCs w:val="24"/>
              </w:rPr>
              <w:t>სარეგისტრაციო</w:t>
            </w:r>
            <w:r w:rsidRPr="00185638">
              <w:rPr>
                <w:rFonts w:ascii="Sylfaen" w:hAnsi="Sylfaen"/>
                <w:sz w:val="24"/>
                <w:szCs w:val="24"/>
              </w:rPr>
              <w:t xml:space="preserve"> </w:t>
            </w:r>
            <w:r w:rsidRPr="00185638">
              <w:rPr>
                <w:rFonts w:ascii="Sylfaen" w:hAnsi="Sylfaen" w:cs="Sylfaen"/>
                <w:sz w:val="24"/>
                <w:szCs w:val="24"/>
              </w:rPr>
              <w:t>მასალის</w:t>
            </w:r>
            <w:r w:rsidRPr="00185638">
              <w:rPr>
                <w:rFonts w:ascii="Sylfaen" w:hAnsi="Sylfaen"/>
                <w:sz w:val="24"/>
                <w:szCs w:val="24"/>
              </w:rPr>
              <w:t xml:space="preserve">  </w:t>
            </w:r>
            <w:r w:rsidRPr="00185638">
              <w:rPr>
                <w:rFonts w:ascii="Sylfaen" w:hAnsi="Sylfaen" w:cs="Sylfaen"/>
                <w:sz w:val="24"/>
                <w:szCs w:val="24"/>
              </w:rPr>
              <w:t>სამეცნიერო</w:t>
            </w:r>
            <w:r w:rsidRPr="00185638">
              <w:rPr>
                <w:rFonts w:ascii="Sylfaen" w:hAnsi="Sylfaen"/>
                <w:sz w:val="24"/>
                <w:szCs w:val="24"/>
              </w:rPr>
              <w:t>-</w:t>
            </w:r>
            <w:r w:rsidRPr="00185638">
              <w:rPr>
                <w:rFonts w:ascii="Sylfaen" w:hAnsi="Sylfaen" w:cs="Sylfaen"/>
                <w:sz w:val="24"/>
                <w:szCs w:val="24"/>
              </w:rPr>
              <w:t>ტექნიკურ</w:t>
            </w:r>
            <w:r w:rsidRPr="00185638">
              <w:rPr>
                <w:rFonts w:ascii="Sylfaen" w:hAnsi="Sylfaen"/>
                <w:sz w:val="24"/>
                <w:szCs w:val="24"/>
              </w:rPr>
              <w:t xml:space="preserve"> </w:t>
            </w:r>
            <w:r w:rsidRPr="00185638">
              <w:rPr>
                <w:rFonts w:ascii="Sylfaen" w:hAnsi="Sylfaen" w:cs="Sylfaen"/>
                <w:sz w:val="24"/>
                <w:szCs w:val="24"/>
              </w:rPr>
              <w:t>ექსპერტიზაზე</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ვამზადებ</w:t>
            </w:r>
            <w:r w:rsidRPr="00185638">
              <w:rPr>
                <w:rFonts w:ascii="Sylfaen" w:hAnsi="Sylfaen"/>
                <w:sz w:val="24"/>
                <w:szCs w:val="24"/>
              </w:rPr>
              <w:t xml:space="preserve"> </w:t>
            </w:r>
            <w:r w:rsidRPr="00185638">
              <w:rPr>
                <w:rFonts w:ascii="Sylfaen" w:hAnsi="Sylfaen" w:cs="Sylfaen"/>
                <w:sz w:val="24"/>
                <w:szCs w:val="24"/>
              </w:rPr>
              <w:t>წერილობით</w:t>
            </w:r>
            <w:r w:rsidRPr="00185638">
              <w:rPr>
                <w:rFonts w:ascii="Sylfaen" w:hAnsi="Sylfaen"/>
                <w:sz w:val="24"/>
                <w:szCs w:val="24"/>
              </w:rPr>
              <w:t xml:space="preserve"> </w:t>
            </w:r>
            <w:r w:rsidRPr="00185638">
              <w:rPr>
                <w:rFonts w:ascii="Sylfaen" w:hAnsi="Sylfaen" w:cs="Sylfaen"/>
                <w:sz w:val="24"/>
                <w:szCs w:val="24"/>
              </w:rPr>
              <w:t>დასკვნას</w:t>
            </w:r>
            <w:r w:rsidRPr="00185638">
              <w:rPr>
                <w:rFonts w:ascii="Sylfaen" w:hAnsi="Sylfaen"/>
                <w:sz w:val="24"/>
                <w:szCs w:val="24"/>
              </w:rPr>
              <w:t xml:space="preserve"> </w:t>
            </w:r>
            <w:r w:rsidRPr="00185638">
              <w:rPr>
                <w:rFonts w:ascii="Sylfaen" w:hAnsi="Sylfaen" w:cs="Sylfaen"/>
                <w:sz w:val="24"/>
                <w:szCs w:val="24"/>
              </w:rPr>
              <w:t>მათი</w:t>
            </w:r>
            <w:r w:rsidRPr="00185638">
              <w:rPr>
                <w:rFonts w:ascii="Sylfaen" w:hAnsi="Sylfaen"/>
                <w:sz w:val="24"/>
                <w:szCs w:val="24"/>
              </w:rPr>
              <w:t xml:space="preserve"> </w:t>
            </w:r>
            <w:r w:rsidRPr="00185638">
              <w:rPr>
                <w:rFonts w:ascii="Sylfaen" w:hAnsi="Sylfaen" w:cs="Sylfaen"/>
                <w:sz w:val="24"/>
                <w:szCs w:val="24"/>
              </w:rPr>
              <w:t>რეგისტრაციის</w:t>
            </w:r>
            <w:r w:rsidRPr="00185638">
              <w:rPr>
                <w:rFonts w:ascii="Sylfaen" w:hAnsi="Sylfaen"/>
                <w:sz w:val="24"/>
                <w:szCs w:val="24"/>
              </w:rPr>
              <w:t xml:space="preserve">, </w:t>
            </w:r>
            <w:r w:rsidRPr="00185638">
              <w:rPr>
                <w:rFonts w:ascii="Sylfaen" w:hAnsi="Sylfaen" w:cs="Sylfaen"/>
                <w:sz w:val="24"/>
                <w:szCs w:val="24"/>
              </w:rPr>
              <w:t>ხელახალი</w:t>
            </w:r>
            <w:r w:rsidRPr="00185638">
              <w:rPr>
                <w:rFonts w:ascii="Sylfaen" w:hAnsi="Sylfaen"/>
                <w:sz w:val="24"/>
                <w:szCs w:val="24"/>
              </w:rPr>
              <w:t xml:space="preserve"> </w:t>
            </w:r>
            <w:r w:rsidRPr="00185638">
              <w:rPr>
                <w:rFonts w:ascii="Sylfaen" w:hAnsi="Sylfaen" w:cs="Sylfaen"/>
                <w:sz w:val="24"/>
                <w:szCs w:val="24"/>
              </w:rPr>
              <w:t>რეგისტრაციისა</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სარეგისტრაციო</w:t>
            </w:r>
            <w:r w:rsidRPr="00185638">
              <w:rPr>
                <w:rFonts w:ascii="Sylfaen" w:hAnsi="Sylfaen"/>
                <w:sz w:val="24"/>
                <w:szCs w:val="24"/>
              </w:rPr>
              <w:t xml:space="preserve"> </w:t>
            </w:r>
            <w:r w:rsidRPr="00185638">
              <w:rPr>
                <w:rFonts w:ascii="Sylfaen" w:hAnsi="Sylfaen" w:cs="Sylfaen"/>
                <w:sz w:val="24"/>
                <w:szCs w:val="24"/>
              </w:rPr>
              <w:t>დოსიეში</w:t>
            </w:r>
            <w:r w:rsidRPr="00185638">
              <w:rPr>
                <w:rFonts w:ascii="Sylfaen" w:hAnsi="Sylfaen"/>
                <w:sz w:val="24"/>
                <w:szCs w:val="24"/>
              </w:rPr>
              <w:t xml:space="preserve"> I </w:t>
            </w:r>
            <w:r w:rsidRPr="00185638">
              <w:rPr>
                <w:rFonts w:ascii="Sylfaen" w:hAnsi="Sylfaen" w:cs="Sylfaen"/>
                <w:sz w:val="24"/>
                <w:szCs w:val="24"/>
              </w:rPr>
              <w:t>და</w:t>
            </w:r>
            <w:r w:rsidRPr="00185638">
              <w:rPr>
                <w:rFonts w:ascii="Sylfaen" w:hAnsi="Sylfaen"/>
                <w:sz w:val="24"/>
                <w:szCs w:val="24"/>
              </w:rPr>
              <w:t xml:space="preserve"> II </w:t>
            </w:r>
            <w:r w:rsidRPr="00185638">
              <w:rPr>
                <w:rFonts w:ascii="Sylfaen" w:hAnsi="Sylfaen" w:cs="Sylfaen"/>
                <w:sz w:val="24"/>
                <w:szCs w:val="24"/>
              </w:rPr>
              <w:t>რიგის</w:t>
            </w:r>
            <w:r w:rsidRPr="00185638">
              <w:rPr>
                <w:rFonts w:ascii="Sylfaen" w:hAnsi="Sylfaen"/>
                <w:sz w:val="24"/>
                <w:szCs w:val="24"/>
              </w:rPr>
              <w:t xml:space="preserve"> </w:t>
            </w:r>
            <w:r w:rsidRPr="00185638">
              <w:rPr>
                <w:rFonts w:ascii="Sylfaen" w:hAnsi="Sylfaen" w:cs="Sylfaen"/>
                <w:sz w:val="24"/>
                <w:szCs w:val="24"/>
              </w:rPr>
              <w:t>ცვლილებების</w:t>
            </w:r>
            <w:r w:rsidRPr="00185638">
              <w:rPr>
                <w:rFonts w:ascii="Sylfaen" w:hAnsi="Sylfaen"/>
                <w:sz w:val="24"/>
                <w:szCs w:val="24"/>
              </w:rPr>
              <w:t xml:space="preserve"> </w:t>
            </w:r>
            <w:r w:rsidR="00967BF4" w:rsidRPr="00185638">
              <w:rPr>
                <w:rFonts w:ascii="Sylfaen" w:hAnsi="Sylfaen" w:cs="Sylfaen"/>
                <w:sz w:val="24"/>
                <w:szCs w:val="24"/>
              </w:rPr>
              <w:t>რეგისტრაცი</w:t>
            </w:r>
            <w:r w:rsidR="008E266F" w:rsidRPr="00185638">
              <w:rPr>
                <w:rFonts w:ascii="Sylfaen" w:hAnsi="Sylfaen" w:cs="Sylfaen"/>
                <w:sz w:val="24"/>
                <w:szCs w:val="24"/>
              </w:rPr>
              <w:t>ას</w:t>
            </w:r>
            <w:r w:rsidRPr="00185638">
              <w:rPr>
                <w:rFonts w:ascii="Sylfaen" w:hAnsi="Sylfaen"/>
                <w:sz w:val="24"/>
                <w:szCs w:val="24"/>
              </w:rPr>
              <w:t xml:space="preserve"> </w:t>
            </w:r>
            <w:r w:rsidRPr="00185638">
              <w:rPr>
                <w:rFonts w:ascii="Sylfaen" w:hAnsi="Sylfaen" w:cs="Sylfaen"/>
                <w:sz w:val="24"/>
                <w:szCs w:val="24"/>
              </w:rPr>
              <w:t>ფარმაცევტული</w:t>
            </w:r>
            <w:r w:rsidRPr="00185638">
              <w:rPr>
                <w:rFonts w:ascii="Sylfaen" w:hAnsi="Sylfaen"/>
                <w:sz w:val="24"/>
                <w:szCs w:val="24"/>
              </w:rPr>
              <w:t xml:space="preserve"> </w:t>
            </w:r>
            <w:r w:rsidRPr="00185638">
              <w:rPr>
                <w:rFonts w:ascii="Sylfaen" w:hAnsi="Sylfaen" w:cs="Sylfaen"/>
                <w:sz w:val="24"/>
                <w:szCs w:val="24"/>
              </w:rPr>
              <w:t>პროდუქტის</w:t>
            </w:r>
            <w:r w:rsidRPr="00185638">
              <w:rPr>
                <w:rFonts w:ascii="Sylfaen" w:hAnsi="Sylfaen"/>
                <w:sz w:val="24"/>
                <w:szCs w:val="24"/>
              </w:rPr>
              <w:t xml:space="preserve">  </w:t>
            </w:r>
            <w:r w:rsidRPr="00185638">
              <w:rPr>
                <w:rFonts w:ascii="Sylfaen" w:hAnsi="Sylfaen" w:cs="Sylfaen"/>
                <w:sz w:val="24"/>
                <w:szCs w:val="24"/>
              </w:rPr>
              <w:t>ბაზარზე</w:t>
            </w:r>
            <w:r w:rsidR="00C74945" w:rsidRPr="00185638">
              <w:rPr>
                <w:rFonts w:ascii="Sylfaen" w:hAnsi="Sylfaen" w:cs="Sylfaen"/>
                <w:sz w:val="24"/>
                <w:szCs w:val="24"/>
              </w:rPr>
              <w:t xml:space="preserve"> დაშვების</w:t>
            </w:r>
            <w:r w:rsidR="00C74945" w:rsidRPr="00185638">
              <w:rPr>
                <w:rFonts w:ascii="Sylfaen" w:hAnsi="Sylfaen"/>
                <w:sz w:val="24"/>
                <w:szCs w:val="24"/>
              </w:rPr>
              <w:t xml:space="preserve"> </w:t>
            </w:r>
            <w:r w:rsidR="00C74945" w:rsidRPr="00185638">
              <w:rPr>
                <w:rFonts w:ascii="Sylfaen" w:hAnsi="Sylfaen" w:cs="Sylfaen"/>
                <w:sz w:val="24"/>
                <w:szCs w:val="24"/>
              </w:rPr>
              <w:t>მიზნით</w:t>
            </w:r>
            <w:r w:rsidR="0091571D" w:rsidRPr="00185638">
              <w:rPr>
                <w:rFonts w:ascii="Sylfaen" w:hAnsi="Sylfaen" w:cs="Sylfaen"/>
                <w:sz w:val="24"/>
                <w:szCs w:val="24"/>
              </w:rPr>
              <w:t xml:space="preserve"> </w:t>
            </w:r>
            <w:r w:rsidR="0091571D" w:rsidRPr="00185638">
              <w:rPr>
                <w:rFonts w:ascii="Sylfaen" w:hAnsi="Sylfaen"/>
                <w:sz w:val="24"/>
                <w:szCs w:val="24"/>
              </w:rPr>
              <w:t>-მუდმივად.</w:t>
            </w:r>
          </w:p>
        </w:tc>
        <w:tc>
          <w:tcPr>
            <w:tcW w:w="852" w:type="pct"/>
          </w:tcPr>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დაბალი</w:t>
            </w:r>
          </w:p>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საშუალო</w:t>
            </w:r>
          </w:p>
          <w:p w:rsidR="006B0E75" w:rsidRPr="00185638" w:rsidRDefault="009A1FA0" w:rsidP="00F62577">
            <w:pPr>
              <w:spacing w:line="276" w:lineRule="auto"/>
              <w:rPr>
                <w:rFonts w:ascii="Verdana" w:hAnsi="Verdana"/>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მაღალი</w:t>
            </w:r>
          </w:p>
        </w:tc>
      </w:tr>
      <w:tr w:rsidR="00612D3E" w:rsidRPr="00185638" w:rsidTr="00B6396C">
        <w:trPr>
          <w:trHeight w:val="340"/>
        </w:trPr>
        <w:tc>
          <w:tcPr>
            <w:tcW w:w="4148" w:type="pct"/>
            <w:gridSpan w:val="3"/>
          </w:tcPr>
          <w:p w:rsidR="00612D3E" w:rsidRPr="00185638" w:rsidRDefault="00612D3E" w:rsidP="005C3C68">
            <w:pPr>
              <w:spacing w:line="276" w:lineRule="auto"/>
              <w:jc w:val="both"/>
              <w:rPr>
                <w:rFonts w:ascii="Sylfaen" w:hAnsi="Sylfaen" w:cs="Sylfaen"/>
                <w:sz w:val="24"/>
                <w:szCs w:val="24"/>
              </w:rPr>
            </w:pPr>
            <w:r w:rsidRPr="00185638">
              <w:rPr>
                <w:rFonts w:ascii="Sylfaen" w:hAnsi="Sylfaen" w:cs="Sylfaen"/>
                <w:sz w:val="24"/>
                <w:szCs w:val="24"/>
              </w:rPr>
              <w:t>ვამზადებ მეცნიერული ექსპერტიზის აქტის პროექტებს - მუდმივად.</w:t>
            </w:r>
          </w:p>
        </w:tc>
        <w:tc>
          <w:tcPr>
            <w:tcW w:w="852" w:type="pct"/>
          </w:tcPr>
          <w:p w:rsidR="00612D3E" w:rsidRPr="00185638" w:rsidRDefault="00612D3E" w:rsidP="00612D3E">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დაბალი</w:t>
            </w:r>
          </w:p>
          <w:p w:rsidR="00612D3E" w:rsidRPr="00185638" w:rsidRDefault="00612D3E" w:rsidP="00612D3E">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საშუალო</w:t>
            </w:r>
          </w:p>
          <w:p w:rsidR="00612D3E" w:rsidRPr="00185638" w:rsidRDefault="00612D3E" w:rsidP="00612D3E">
            <w:pPr>
              <w:spacing w:line="276" w:lineRule="auto"/>
              <w:rPr>
                <w:rFonts w:ascii="MS Gothic" w:eastAsia="MS Gothic" w:hAnsi="Wingdings" w:hint="eastAsia"/>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მაღალი</w:t>
            </w:r>
          </w:p>
        </w:tc>
      </w:tr>
      <w:tr w:rsidR="0091571D" w:rsidRPr="00185638" w:rsidTr="00B6396C">
        <w:trPr>
          <w:trHeight w:val="340"/>
        </w:trPr>
        <w:tc>
          <w:tcPr>
            <w:tcW w:w="4148" w:type="pct"/>
            <w:gridSpan w:val="3"/>
          </w:tcPr>
          <w:p w:rsidR="00A45DC4" w:rsidRPr="00185638" w:rsidRDefault="00A45DC4" w:rsidP="00A45DC4">
            <w:pPr>
              <w:jc w:val="both"/>
              <w:rPr>
                <w:rFonts w:ascii="Sylfaen" w:hAnsi="Sylfaen"/>
                <w:sz w:val="24"/>
                <w:szCs w:val="24"/>
              </w:rPr>
            </w:pPr>
            <w:r w:rsidRPr="00185638">
              <w:rPr>
                <w:rFonts w:ascii="Sylfaen" w:hAnsi="Sylfaen"/>
                <w:sz w:val="24"/>
                <w:szCs w:val="24"/>
              </w:rPr>
              <w:t>რეგისტრაციის პროცედურის შეჩერების ან/და მასზე უარის თქმის  შემთხვევაში ვუზრუნველყოფ დაინტერესებული პირისათვის დასაბუთებული წერილობითი ინფორმაციის მიწოდებას - მუდმივად.</w:t>
            </w:r>
          </w:p>
          <w:p w:rsidR="0091571D" w:rsidRPr="00185638" w:rsidRDefault="0091571D" w:rsidP="005C3C68">
            <w:pPr>
              <w:spacing w:line="276" w:lineRule="auto"/>
              <w:jc w:val="both"/>
              <w:rPr>
                <w:rFonts w:ascii="Sylfaen" w:hAnsi="Sylfaen" w:cs="Sylfaen"/>
                <w:sz w:val="24"/>
                <w:szCs w:val="24"/>
              </w:rPr>
            </w:pPr>
          </w:p>
        </w:tc>
        <w:tc>
          <w:tcPr>
            <w:tcW w:w="852" w:type="pct"/>
          </w:tcPr>
          <w:p w:rsidR="00A45DC4" w:rsidRPr="00185638" w:rsidRDefault="00A45DC4" w:rsidP="00A45DC4">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დაბალი</w:t>
            </w:r>
          </w:p>
          <w:p w:rsidR="00A45DC4" w:rsidRPr="00185638" w:rsidRDefault="00DE7580" w:rsidP="00A45DC4">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A45DC4" w:rsidRPr="00185638">
              <w:rPr>
                <w:rFonts w:ascii="MS Gothic" w:eastAsia="MS Gothic" w:hAnsi="Wingdings"/>
                <w:sz w:val="24"/>
                <w:szCs w:val="24"/>
              </w:rPr>
              <w:t xml:space="preserve"> </w:t>
            </w:r>
            <w:r w:rsidR="00A45DC4" w:rsidRPr="00185638">
              <w:rPr>
                <w:rFonts w:ascii="Sylfaen" w:hAnsi="Sylfaen"/>
                <w:sz w:val="24"/>
                <w:szCs w:val="24"/>
              </w:rPr>
              <w:t>საშუალო</w:t>
            </w:r>
          </w:p>
          <w:p w:rsidR="0091571D" w:rsidRPr="00185638" w:rsidRDefault="00DE7580" w:rsidP="00A45DC4">
            <w:pPr>
              <w:spacing w:line="276" w:lineRule="auto"/>
              <w:rPr>
                <w:rFonts w:ascii="MS Gothic" w:eastAsia="MS Gothic" w:hAnsi="Wingdings" w:hint="eastAsia"/>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A45DC4" w:rsidRPr="00185638">
              <w:rPr>
                <w:rFonts w:ascii="MS Gothic" w:eastAsia="MS Gothic" w:hAnsi="Wingdings"/>
                <w:sz w:val="24"/>
                <w:szCs w:val="24"/>
              </w:rPr>
              <w:t xml:space="preserve"> </w:t>
            </w:r>
            <w:r w:rsidR="00A45DC4" w:rsidRPr="00185638">
              <w:rPr>
                <w:rFonts w:ascii="Sylfaen" w:hAnsi="Sylfaen"/>
                <w:sz w:val="24"/>
                <w:szCs w:val="24"/>
              </w:rPr>
              <w:t>მაღალი</w:t>
            </w:r>
          </w:p>
        </w:tc>
      </w:tr>
      <w:tr w:rsidR="006B0E75" w:rsidRPr="00185638" w:rsidTr="00B6396C">
        <w:trPr>
          <w:trHeight w:val="340"/>
        </w:trPr>
        <w:tc>
          <w:tcPr>
            <w:tcW w:w="4148" w:type="pct"/>
            <w:gridSpan w:val="3"/>
          </w:tcPr>
          <w:p w:rsidR="00F658A5" w:rsidRPr="00185638" w:rsidRDefault="00F658A5" w:rsidP="00F62577">
            <w:pPr>
              <w:spacing w:line="276" w:lineRule="auto"/>
              <w:jc w:val="both"/>
              <w:rPr>
                <w:rFonts w:ascii="Sylfaen" w:eastAsia="Arial Unicode MS" w:hAnsi="Sylfaen" w:cs="Arial Unicode MS"/>
                <w:b/>
                <w:sz w:val="24"/>
                <w:szCs w:val="24"/>
                <w:u w:color="000000"/>
                <w:bdr w:val="nil"/>
                <w:lang w:val="en-US"/>
              </w:rPr>
            </w:pPr>
            <w:r w:rsidRPr="00185638">
              <w:rPr>
                <w:rFonts w:ascii="Sylfaen" w:hAnsi="Sylfaen" w:cs="Sylfaen"/>
                <w:sz w:val="24"/>
                <w:szCs w:val="24"/>
              </w:rPr>
              <w:t>ვახორციელებ</w:t>
            </w:r>
            <w:r w:rsidRPr="00185638">
              <w:rPr>
                <w:rFonts w:ascii="Sylfaen" w:hAnsi="Sylfaen"/>
                <w:sz w:val="24"/>
                <w:szCs w:val="24"/>
              </w:rPr>
              <w:t xml:space="preserve"> </w:t>
            </w:r>
            <w:r w:rsidRPr="00185638">
              <w:rPr>
                <w:rFonts w:ascii="Sylfaen" w:hAnsi="Sylfaen" w:cs="Sylfaen"/>
                <w:sz w:val="24"/>
                <w:szCs w:val="24"/>
              </w:rPr>
              <w:t>ფარმაცევტული</w:t>
            </w:r>
            <w:r w:rsidRPr="00185638">
              <w:rPr>
                <w:rFonts w:ascii="Sylfaen" w:hAnsi="Sylfaen"/>
                <w:sz w:val="24"/>
                <w:szCs w:val="24"/>
              </w:rPr>
              <w:t xml:space="preserve"> </w:t>
            </w:r>
            <w:r w:rsidRPr="00185638">
              <w:rPr>
                <w:rFonts w:ascii="Sylfaen" w:hAnsi="Sylfaen" w:cs="Sylfaen"/>
                <w:sz w:val="24"/>
                <w:szCs w:val="24"/>
              </w:rPr>
              <w:t>პროდუქტის</w:t>
            </w:r>
            <w:r w:rsidRPr="00185638">
              <w:rPr>
                <w:rFonts w:ascii="Sylfaen" w:hAnsi="Sylfaen"/>
                <w:sz w:val="24"/>
                <w:szCs w:val="24"/>
              </w:rPr>
              <w:t xml:space="preserve"> </w:t>
            </w:r>
            <w:r w:rsidRPr="00185638">
              <w:rPr>
                <w:rFonts w:ascii="Sylfaen" w:hAnsi="Sylfaen" w:cs="Sylfaen"/>
                <w:sz w:val="24"/>
                <w:szCs w:val="24"/>
              </w:rPr>
              <w:t>ინსტრუქციის</w:t>
            </w:r>
            <w:r w:rsidRPr="00185638">
              <w:rPr>
                <w:rFonts w:ascii="Sylfaen" w:hAnsi="Sylfaen"/>
                <w:sz w:val="24"/>
                <w:szCs w:val="24"/>
              </w:rPr>
              <w:t xml:space="preserve"> </w:t>
            </w:r>
            <w:r w:rsidRPr="00185638">
              <w:rPr>
                <w:rFonts w:ascii="Sylfaen" w:hAnsi="Sylfaen" w:cs="Sylfaen"/>
                <w:sz w:val="24"/>
                <w:szCs w:val="24"/>
              </w:rPr>
              <w:t>ექსპერტიზას</w:t>
            </w:r>
            <w:r w:rsidRPr="00185638">
              <w:rPr>
                <w:rFonts w:ascii="Sylfaen" w:hAnsi="Sylfaen"/>
                <w:sz w:val="24"/>
                <w:szCs w:val="24"/>
              </w:rPr>
              <w:t xml:space="preserve"> </w:t>
            </w:r>
            <w:r w:rsidRPr="00185638">
              <w:rPr>
                <w:rFonts w:ascii="Sylfaen" w:hAnsi="Sylfaen" w:cs="Sylfaen"/>
                <w:sz w:val="24"/>
                <w:szCs w:val="24"/>
              </w:rPr>
              <w:t>სამინისტროს</w:t>
            </w:r>
            <w:r w:rsidRPr="00185638">
              <w:rPr>
                <w:rFonts w:ascii="Sylfaen" w:hAnsi="Sylfaen"/>
                <w:sz w:val="24"/>
                <w:szCs w:val="24"/>
              </w:rPr>
              <w:t xml:space="preserve"> </w:t>
            </w:r>
            <w:r w:rsidRPr="00185638">
              <w:rPr>
                <w:rFonts w:ascii="Sylfaen" w:hAnsi="Sylfaen" w:cs="Sylfaen"/>
                <w:sz w:val="24"/>
                <w:szCs w:val="24"/>
              </w:rPr>
              <w:t>მიერ</w:t>
            </w:r>
            <w:r w:rsidRPr="00185638">
              <w:rPr>
                <w:rFonts w:ascii="Sylfaen" w:hAnsi="Sylfaen"/>
                <w:sz w:val="24"/>
                <w:szCs w:val="24"/>
              </w:rPr>
              <w:t xml:space="preserve"> </w:t>
            </w:r>
            <w:r w:rsidRPr="00185638">
              <w:rPr>
                <w:rFonts w:ascii="Sylfaen" w:hAnsi="Sylfaen" w:cs="Sylfaen"/>
                <w:sz w:val="24"/>
                <w:szCs w:val="24"/>
              </w:rPr>
              <w:t>დადგენილი</w:t>
            </w:r>
            <w:r w:rsidRPr="00185638">
              <w:rPr>
                <w:rFonts w:ascii="Sylfaen" w:hAnsi="Sylfaen"/>
                <w:sz w:val="24"/>
                <w:szCs w:val="24"/>
              </w:rPr>
              <w:t xml:space="preserve"> </w:t>
            </w:r>
            <w:r w:rsidRPr="00185638">
              <w:rPr>
                <w:rFonts w:ascii="Sylfaen" w:hAnsi="Sylfaen" w:cs="Sylfaen"/>
                <w:sz w:val="24"/>
                <w:szCs w:val="24"/>
              </w:rPr>
              <w:t>წესის</w:t>
            </w:r>
            <w:r w:rsidRPr="00185638">
              <w:rPr>
                <w:rFonts w:ascii="Sylfaen" w:hAnsi="Sylfaen"/>
                <w:sz w:val="24"/>
                <w:szCs w:val="24"/>
              </w:rPr>
              <w:t xml:space="preserve"> </w:t>
            </w:r>
            <w:r w:rsidRPr="00185638">
              <w:rPr>
                <w:rFonts w:ascii="Sylfaen" w:hAnsi="Sylfaen" w:cs="Sylfaen"/>
                <w:sz w:val="24"/>
                <w:szCs w:val="24"/>
              </w:rPr>
              <w:t>შესაბამისად</w:t>
            </w:r>
            <w:r w:rsidR="0091571D" w:rsidRPr="00185638">
              <w:rPr>
                <w:rFonts w:ascii="Sylfaen" w:hAnsi="Sylfaen"/>
                <w:sz w:val="24"/>
                <w:szCs w:val="24"/>
              </w:rPr>
              <w:t xml:space="preserve"> - მუდმივად.</w:t>
            </w:r>
          </w:p>
          <w:p w:rsidR="006B0E75" w:rsidRPr="00185638" w:rsidRDefault="006B0E75" w:rsidP="00F62577">
            <w:pPr>
              <w:spacing w:line="276" w:lineRule="auto"/>
              <w:rPr>
                <w:rFonts w:ascii="Verdana" w:hAnsi="Verdana"/>
                <w:sz w:val="24"/>
                <w:szCs w:val="24"/>
              </w:rPr>
            </w:pPr>
          </w:p>
        </w:tc>
        <w:tc>
          <w:tcPr>
            <w:tcW w:w="852" w:type="pct"/>
          </w:tcPr>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დაბალი</w:t>
            </w:r>
          </w:p>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საშუალო</w:t>
            </w:r>
          </w:p>
          <w:p w:rsidR="006B0E75" w:rsidRPr="00185638" w:rsidRDefault="00F658A5" w:rsidP="00F62577">
            <w:pPr>
              <w:spacing w:line="276" w:lineRule="auto"/>
              <w:rPr>
                <w:rFonts w:ascii="Verdana" w:hAnsi="Verdana"/>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მაღალი</w:t>
            </w:r>
          </w:p>
        </w:tc>
      </w:tr>
      <w:tr w:rsidR="006B0E75" w:rsidRPr="00185638" w:rsidTr="00B6396C">
        <w:trPr>
          <w:trHeight w:val="340"/>
        </w:trPr>
        <w:tc>
          <w:tcPr>
            <w:tcW w:w="4148" w:type="pct"/>
            <w:gridSpan w:val="3"/>
          </w:tcPr>
          <w:p w:rsidR="006B0E75" w:rsidRPr="00185638" w:rsidRDefault="00544733" w:rsidP="00F62577">
            <w:pPr>
              <w:spacing w:line="276" w:lineRule="auto"/>
              <w:rPr>
                <w:rFonts w:ascii="Verdana" w:hAnsi="Verdana"/>
                <w:sz w:val="24"/>
                <w:szCs w:val="24"/>
              </w:rPr>
            </w:pPr>
            <w:r w:rsidRPr="00185638">
              <w:rPr>
                <w:rFonts w:ascii="Sylfaen" w:hAnsi="Sylfaen" w:cs="Sylfaen"/>
                <w:sz w:val="24"/>
                <w:szCs w:val="24"/>
              </w:rPr>
              <w:t>ვპასუხობ</w:t>
            </w:r>
            <w:r w:rsidRPr="00185638">
              <w:rPr>
                <w:rFonts w:ascii="Sylfaen" w:hAnsi="Sylfaen"/>
                <w:sz w:val="24"/>
                <w:szCs w:val="24"/>
              </w:rPr>
              <w:t xml:space="preserve"> </w:t>
            </w:r>
            <w:r w:rsidRPr="00185638">
              <w:rPr>
                <w:rFonts w:ascii="Sylfaen" w:hAnsi="Sylfaen" w:cs="Sylfaen"/>
                <w:sz w:val="24"/>
                <w:szCs w:val="24"/>
              </w:rPr>
              <w:t>შემოსულ</w:t>
            </w:r>
            <w:r w:rsidRPr="00185638">
              <w:rPr>
                <w:rFonts w:ascii="Sylfaen" w:hAnsi="Sylfaen"/>
                <w:sz w:val="24"/>
                <w:szCs w:val="24"/>
              </w:rPr>
              <w:t xml:space="preserve"> </w:t>
            </w:r>
            <w:r w:rsidRPr="00185638">
              <w:rPr>
                <w:rFonts w:ascii="Sylfaen" w:hAnsi="Sylfaen" w:cs="Sylfaen"/>
                <w:sz w:val="24"/>
                <w:szCs w:val="24"/>
              </w:rPr>
              <w:t>კორესპონდენციებს</w:t>
            </w:r>
            <w:r w:rsidR="0091571D" w:rsidRPr="00185638">
              <w:rPr>
                <w:rFonts w:ascii="Sylfaen" w:hAnsi="Sylfaen"/>
                <w:sz w:val="24"/>
                <w:szCs w:val="24"/>
              </w:rPr>
              <w:t xml:space="preserve"> - მუდმივად.</w:t>
            </w:r>
          </w:p>
        </w:tc>
        <w:tc>
          <w:tcPr>
            <w:tcW w:w="852" w:type="pct"/>
          </w:tcPr>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დაბალი</w:t>
            </w:r>
          </w:p>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lastRenderedPageBreak/>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საშუალო</w:t>
            </w:r>
          </w:p>
          <w:p w:rsidR="006B0E75" w:rsidRPr="00185638" w:rsidRDefault="00BD28EC" w:rsidP="00F62577">
            <w:pPr>
              <w:spacing w:line="276" w:lineRule="auto"/>
              <w:rPr>
                <w:rFonts w:ascii="Verdana" w:hAnsi="Verdana"/>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მაღალი</w:t>
            </w:r>
          </w:p>
        </w:tc>
      </w:tr>
      <w:tr w:rsidR="006B0E75" w:rsidRPr="00185638" w:rsidTr="00B6396C">
        <w:trPr>
          <w:trHeight w:val="340"/>
        </w:trPr>
        <w:tc>
          <w:tcPr>
            <w:tcW w:w="4148" w:type="pct"/>
            <w:gridSpan w:val="3"/>
          </w:tcPr>
          <w:p w:rsidR="006B0E75" w:rsidRPr="00185638" w:rsidRDefault="00315E80" w:rsidP="0044407B">
            <w:pPr>
              <w:spacing w:line="276" w:lineRule="auto"/>
              <w:jc w:val="both"/>
              <w:rPr>
                <w:rFonts w:ascii="Verdana" w:hAnsi="Verdana"/>
                <w:sz w:val="24"/>
                <w:szCs w:val="24"/>
              </w:rPr>
            </w:pPr>
            <w:r w:rsidRPr="00185638">
              <w:rPr>
                <w:rFonts w:ascii="Sylfaen" w:hAnsi="Sylfaen" w:cs="Sylfaen"/>
                <w:sz w:val="24"/>
                <w:szCs w:val="24"/>
              </w:rPr>
              <w:lastRenderedPageBreak/>
              <w:t>განვიხილავ</w:t>
            </w:r>
            <w:r w:rsidRPr="00185638">
              <w:rPr>
                <w:rFonts w:ascii="Sylfaen" w:hAnsi="Sylfaen"/>
                <w:sz w:val="24"/>
                <w:szCs w:val="24"/>
              </w:rPr>
              <w:t xml:space="preserve"> </w:t>
            </w:r>
            <w:r w:rsidRPr="00185638">
              <w:rPr>
                <w:rFonts w:ascii="Sylfaen" w:hAnsi="Sylfaen" w:cs="Sylfaen"/>
                <w:sz w:val="24"/>
                <w:szCs w:val="24"/>
              </w:rPr>
              <w:t>მოქალაქეთა</w:t>
            </w:r>
            <w:r w:rsidRPr="00185638">
              <w:rPr>
                <w:rFonts w:ascii="Sylfaen" w:hAnsi="Sylfaen"/>
                <w:sz w:val="24"/>
                <w:szCs w:val="24"/>
              </w:rPr>
              <w:t xml:space="preserve"> </w:t>
            </w:r>
            <w:r w:rsidRPr="00185638">
              <w:rPr>
                <w:rFonts w:ascii="Sylfaen" w:hAnsi="Sylfaen" w:cs="Sylfaen"/>
                <w:sz w:val="24"/>
                <w:szCs w:val="24"/>
              </w:rPr>
              <w:t>განცხადებებს</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00EB6170" w:rsidRPr="00185638">
              <w:rPr>
                <w:rFonts w:ascii="Sylfaen" w:hAnsi="Sylfaen" w:cs="Sylfaen"/>
                <w:sz w:val="24"/>
                <w:szCs w:val="24"/>
              </w:rPr>
              <w:t>ვახდენ</w:t>
            </w:r>
            <w:r w:rsidRPr="00185638">
              <w:rPr>
                <w:rFonts w:ascii="Sylfaen" w:hAnsi="Sylfaen"/>
                <w:sz w:val="24"/>
                <w:szCs w:val="24"/>
              </w:rPr>
              <w:t xml:space="preserve"> </w:t>
            </w:r>
            <w:r w:rsidRPr="00185638">
              <w:rPr>
                <w:rFonts w:ascii="Sylfaen" w:hAnsi="Sylfaen" w:cs="Sylfaen"/>
                <w:sz w:val="24"/>
                <w:szCs w:val="24"/>
              </w:rPr>
              <w:t>მათზე</w:t>
            </w:r>
            <w:r w:rsidRPr="00185638">
              <w:rPr>
                <w:rFonts w:ascii="Sylfaen" w:hAnsi="Sylfaen"/>
                <w:sz w:val="24"/>
                <w:szCs w:val="24"/>
              </w:rPr>
              <w:t xml:space="preserve"> </w:t>
            </w:r>
            <w:r w:rsidRPr="00185638">
              <w:rPr>
                <w:rFonts w:ascii="Sylfaen" w:hAnsi="Sylfaen" w:cs="Sylfaen"/>
                <w:sz w:val="24"/>
                <w:szCs w:val="24"/>
              </w:rPr>
              <w:t>რეაგირებას</w:t>
            </w:r>
            <w:r w:rsidRPr="00185638">
              <w:rPr>
                <w:rFonts w:ascii="Sylfaen" w:hAnsi="Sylfaen"/>
                <w:sz w:val="24"/>
                <w:szCs w:val="24"/>
              </w:rPr>
              <w:t xml:space="preserve"> </w:t>
            </w:r>
            <w:r w:rsidRPr="00185638">
              <w:rPr>
                <w:rFonts w:ascii="Sylfaen" w:hAnsi="Sylfaen" w:cs="Sylfaen"/>
                <w:sz w:val="24"/>
                <w:szCs w:val="24"/>
              </w:rPr>
              <w:t>კანონმდებლობის</w:t>
            </w:r>
            <w:r w:rsidRPr="00185638">
              <w:rPr>
                <w:rFonts w:ascii="Sylfaen" w:hAnsi="Sylfaen"/>
                <w:sz w:val="24"/>
                <w:szCs w:val="24"/>
              </w:rPr>
              <w:t xml:space="preserve"> </w:t>
            </w:r>
            <w:r w:rsidRPr="00185638">
              <w:rPr>
                <w:rFonts w:ascii="Sylfaen" w:hAnsi="Sylfaen" w:cs="Sylfaen"/>
                <w:sz w:val="24"/>
                <w:szCs w:val="24"/>
              </w:rPr>
              <w:t>შესაბამისად</w:t>
            </w:r>
            <w:r w:rsidR="0091571D" w:rsidRPr="00185638">
              <w:rPr>
                <w:rFonts w:ascii="Sylfaen" w:hAnsi="Sylfaen"/>
                <w:sz w:val="24"/>
                <w:szCs w:val="24"/>
              </w:rPr>
              <w:t xml:space="preserve"> - არარეგულარულად.</w:t>
            </w:r>
          </w:p>
        </w:tc>
        <w:tc>
          <w:tcPr>
            <w:tcW w:w="852" w:type="pct"/>
          </w:tcPr>
          <w:p w:rsidR="006B0E75" w:rsidRPr="00185638" w:rsidRDefault="00DE7580"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006B0E75" w:rsidRPr="00185638">
              <w:rPr>
                <w:rFonts w:ascii="Sylfaen" w:hAnsi="Sylfaen"/>
                <w:sz w:val="24"/>
                <w:szCs w:val="24"/>
              </w:rPr>
              <w:t>დაბალი</w:t>
            </w:r>
          </w:p>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DE7580" w:rsidRPr="00185638">
              <w:rPr>
                <w:rFonts w:ascii="MS Gothic" w:eastAsia="MS Gothic" w:hAnsi="Wingdings"/>
                <w:sz w:val="24"/>
                <w:szCs w:val="24"/>
              </w:rPr>
              <w:t xml:space="preserve"> </w:t>
            </w:r>
            <w:r w:rsidR="006B0E75" w:rsidRPr="00185638">
              <w:rPr>
                <w:rFonts w:ascii="Sylfaen" w:hAnsi="Sylfaen"/>
                <w:sz w:val="24"/>
                <w:szCs w:val="24"/>
              </w:rPr>
              <w:t>საშუალო</w:t>
            </w:r>
          </w:p>
          <w:p w:rsidR="006B0E75" w:rsidRPr="00185638" w:rsidRDefault="00DE7580" w:rsidP="00F62577">
            <w:pPr>
              <w:spacing w:line="276" w:lineRule="auto"/>
              <w:rPr>
                <w:rFonts w:ascii="Verdana" w:hAnsi="Verdana"/>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მაღალი</w:t>
            </w:r>
          </w:p>
        </w:tc>
      </w:tr>
      <w:tr w:rsidR="00EB6170" w:rsidRPr="00185638" w:rsidTr="00B6396C">
        <w:trPr>
          <w:trHeight w:val="340"/>
        </w:trPr>
        <w:tc>
          <w:tcPr>
            <w:tcW w:w="4148" w:type="pct"/>
            <w:gridSpan w:val="3"/>
          </w:tcPr>
          <w:p w:rsidR="00EB6170" w:rsidRPr="00185638" w:rsidRDefault="00EB6170" w:rsidP="00F62577">
            <w:pPr>
              <w:spacing w:line="276" w:lineRule="auto"/>
              <w:rPr>
                <w:rFonts w:ascii="Sylfaen" w:hAnsi="Sylfaen" w:cs="Sylfaen"/>
                <w:sz w:val="24"/>
                <w:szCs w:val="24"/>
              </w:rPr>
            </w:pPr>
            <w:r w:rsidRPr="00185638">
              <w:rPr>
                <w:rFonts w:ascii="Sylfaen" w:hAnsi="Sylfaen"/>
                <w:sz w:val="24"/>
                <w:szCs w:val="24"/>
              </w:rPr>
              <w:t>ვამზადებ სამმართველ</w:t>
            </w:r>
            <w:r w:rsidR="008F7369" w:rsidRPr="00185638">
              <w:rPr>
                <w:rFonts w:ascii="Sylfaen" w:hAnsi="Sylfaen"/>
                <w:sz w:val="24"/>
                <w:szCs w:val="24"/>
              </w:rPr>
              <w:t>ო</w:t>
            </w:r>
            <w:r w:rsidRPr="00185638">
              <w:rPr>
                <w:rFonts w:ascii="Sylfaen" w:hAnsi="Sylfaen"/>
                <w:sz w:val="24"/>
                <w:szCs w:val="24"/>
              </w:rPr>
              <w:t>ს მუშაობის   კვარტალურ  და  წლიურ  ანგარიშებს</w:t>
            </w:r>
            <w:r w:rsidR="0091571D" w:rsidRPr="00185638">
              <w:rPr>
                <w:rFonts w:ascii="Sylfaen" w:hAnsi="Sylfaen"/>
                <w:sz w:val="24"/>
                <w:szCs w:val="24"/>
              </w:rPr>
              <w:t xml:space="preserve"> - პერიოდულად.</w:t>
            </w:r>
          </w:p>
        </w:tc>
        <w:tc>
          <w:tcPr>
            <w:tcW w:w="852" w:type="pct"/>
          </w:tcPr>
          <w:p w:rsidR="00EB6170" w:rsidRPr="00185638" w:rsidRDefault="00DE7580" w:rsidP="00EB6170">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EB6170" w:rsidRPr="00185638">
              <w:rPr>
                <w:rFonts w:ascii="MS Gothic" w:eastAsia="MS Gothic" w:hAnsi="Wingdings"/>
                <w:sz w:val="24"/>
                <w:szCs w:val="24"/>
              </w:rPr>
              <w:t xml:space="preserve"> </w:t>
            </w:r>
            <w:r w:rsidR="00EB6170" w:rsidRPr="00185638">
              <w:rPr>
                <w:rFonts w:ascii="Sylfaen" w:hAnsi="Sylfaen"/>
                <w:sz w:val="24"/>
                <w:szCs w:val="24"/>
              </w:rPr>
              <w:t>დაბალი</w:t>
            </w:r>
          </w:p>
          <w:p w:rsidR="00EB6170" w:rsidRPr="00185638" w:rsidRDefault="00EB6170" w:rsidP="00EB6170">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საშუალო</w:t>
            </w:r>
          </w:p>
          <w:p w:rsidR="00EB6170" w:rsidRPr="00185638" w:rsidRDefault="00DE7580" w:rsidP="00DE7580">
            <w:pPr>
              <w:spacing w:line="276" w:lineRule="auto"/>
              <w:rPr>
                <w:rFonts w:ascii="MS Gothic" w:eastAsia="MS Gothic" w:hAnsi="Wingdings" w:hint="eastAsia"/>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EB6170" w:rsidRPr="00185638">
              <w:rPr>
                <w:rFonts w:ascii="MS Gothic" w:eastAsia="MS Gothic" w:hAnsi="Wingdings"/>
                <w:sz w:val="24"/>
                <w:szCs w:val="24"/>
              </w:rPr>
              <w:t xml:space="preserve"> </w:t>
            </w:r>
            <w:r w:rsidR="00EB6170" w:rsidRPr="00185638">
              <w:rPr>
                <w:rFonts w:ascii="Sylfaen" w:hAnsi="Sylfaen"/>
                <w:sz w:val="24"/>
                <w:szCs w:val="24"/>
              </w:rPr>
              <w:t>მაღალი</w:t>
            </w:r>
          </w:p>
        </w:tc>
      </w:tr>
      <w:tr w:rsidR="00A45DC4" w:rsidRPr="00185638" w:rsidTr="00B6396C">
        <w:trPr>
          <w:trHeight w:val="340"/>
        </w:trPr>
        <w:tc>
          <w:tcPr>
            <w:tcW w:w="4148" w:type="pct"/>
            <w:gridSpan w:val="3"/>
          </w:tcPr>
          <w:p w:rsidR="00A45DC4" w:rsidRPr="00185638" w:rsidRDefault="00A45DC4" w:rsidP="00DE7580">
            <w:pPr>
              <w:jc w:val="both"/>
              <w:rPr>
                <w:rFonts w:ascii="Sylfaen" w:hAnsi="Sylfaen"/>
                <w:sz w:val="24"/>
                <w:szCs w:val="24"/>
              </w:rPr>
            </w:pPr>
            <w:r w:rsidRPr="00185638">
              <w:rPr>
                <w:rFonts w:ascii="Sylfaen" w:hAnsi="Sylfaen"/>
                <w:sz w:val="24"/>
                <w:szCs w:val="24"/>
              </w:rPr>
              <w:t>ვახორციელებ და პასუხისმგებელი ვარ უკვე რეგისტრირებული ფარმაცევტული პროდუქტის განსხვა</w:t>
            </w:r>
            <w:r w:rsidRPr="00185638">
              <w:rPr>
                <w:rFonts w:ascii="Sylfaen" w:hAnsi="Sylfaen"/>
                <w:sz w:val="24"/>
                <w:szCs w:val="24"/>
              </w:rPr>
              <w:softHyphen/>
              <w:t>ვე</w:t>
            </w:r>
            <w:r w:rsidRPr="00185638">
              <w:rPr>
                <w:rFonts w:ascii="Sylfaen" w:hAnsi="Sylfaen"/>
                <w:sz w:val="24"/>
                <w:szCs w:val="24"/>
              </w:rPr>
              <w:softHyphen/>
              <w:t>ბული შეფუთვა-მარ</w:t>
            </w:r>
            <w:r w:rsidR="00DE7580" w:rsidRPr="00185638">
              <w:rPr>
                <w:rFonts w:ascii="Sylfaen" w:hAnsi="Sylfaen"/>
                <w:sz w:val="24"/>
                <w:szCs w:val="24"/>
              </w:rPr>
              <w:t>კირებით ბაზარზე დაშვების მიზნით წარმოდგენილი სარეგისტრაციო მასალის სამეცნიერო-ტექნიკურ ექსპერტიზაზე და ვამზადებ წერილობით დასკვნას მათი ბაზარზე დაშვების მიზნით - არარეგულარულად.</w:t>
            </w:r>
          </w:p>
        </w:tc>
        <w:tc>
          <w:tcPr>
            <w:tcW w:w="852" w:type="pct"/>
          </w:tcPr>
          <w:p w:rsidR="00DE7580" w:rsidRPr="00185638" w:rsidRDefault="00DE7580" w:rsidP="00DE7580">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დაბალი</w:t>
            </w:r>
          </w:p>
          <w:p w:rsidR="00DE7580" w:rsidRPr="00185638" w:rsidRDefault="00DE7580" w:rsidP="00DE7580">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საშუალო</w:t>
            </w:r>
          </w:p>
          <w:p w:rsidR="00A45DC4" w:rsidRPr="00185638" w:rsidRDefault="00DE7580" w:rsidP="00DE7580">
            <w:pPr>
              <w:spacing w:line="276" w:lineRule="auto"/>
              <w:rPr>
                <w:rFonts w:ascii="MS Gothic" w:eastAsia="MS Gothic" w:hAnsi="Wingdings" w:hint="eastAsia"/>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მაღალი</w:t>
            </w:r>
          </w:p>
        </w:tc>
      </w:tr>
      <w:tr w:rsidR="00724949" w:rsidRPr="00185638" w:rsidTr="00B6396C">
        <w:trPr>
          <w:trHeight w:val="340"/>
        </w:trPr>
        <w:tc>
          <w:tcPr>
            <w:tcW w:w="4148" w:type="pct"/>
            <w:gridSpan w:val="3"/>
          </w:tcPr>
          <w:p w:rsidR="00724949" w:rsidRPr="00185638" w:rsidRDefault="00A04D3E" w:rsidP="007A444B">
            <w:pPr>
              <w:jc w:val="both"/>
              <w:rPr>
                <w:rFonts w:ascii="Sylfaen" w:hAnsi="Sylfaen"/>
                <w:sz w:val="24"/>
                <w:szCs w:val="24"/>
              </w:rPr>
            </w:pPr>
            <w:r w:rsidRPr="00185638">
              <w:rPr>
                <w:rFonts w:ascii="Sylfaen" w:hAnsi="Sylfaen"/>
                <w:sz w:val="24"/>
                <w:szCs w:val="24"/>
              </w:rPr>
              <w:t xml:space="preserve">დამატებით, </w:t>
            </w:r>
            <w:r w:rsidR="00724949" w:rsidRPr="00185638">
              <w:rPr>
                <w:rFonts w:ascii="Sylfaen" w:hAnsi="Sylfaen"/>
                <w:sz w:val="24"/>
                <w:szCs w:val="24"/>
              </w:rPr>
              <w:t xml:space="preserve">ვახდენ </w:t>
            </w:r>
            <w:r w:rsidR="007A444B" w:rsidRPr="00185638">
              <w:rPr>
                <w:rFonts w:ascii="Sylfaen" w:hAnsi="Sylfaen"/>
                <w:sz w:val="24"/>
                <w:szCs w:val="24"/>
              </w:rPr>
              <w:t xml:space="preserve">შემოსული </w:t>
            </w:r>
            <w:r w:rsidR="009C7BF3" w:rsidRPr="00185638">
              <w:rPr>
                <w:rFonts w:ascii="Sylfaen" w:hAnsi="Sylfaen"/>
                <w:sz w:val="24"/>
                <w:szCs w:val="24"/>
              </w:rPr>
              <w:t xml:space="preserve">ინფორმაციის </w:t>
            </w:r>
            <w:r w:rsidRPr="00185638">
              <w:rPr>
                <w:rFonts w:ascii="Sylfaen" w:hAnsi="Sylfaen"/>
                <w:sz w:val="24"/>
                <w:szCs w:val="24"/>
              </w:rPr>
              <w:t>შეგროვებას</w:t>
            </w:r>
            <w:r w:rsidR="007A444B" w:rsidRPr="00185638">
              <w:rPr>
                <w:rFonts w:ascii="Sylfaen" w:hAnsi="Sylfaen"/>
                <w:sz w:val="24"/>
                <w:szCs w:val="24"/>
              </w:rPr>
              <w:t xml:space="preserve"> </w:t>
            </w:r>
            <w:r w:rsidR="007A444B" w:rsidRPr="00185638">
              <w:rPr>
                <w:rFonts w:ascii="Sylfaen" w:hAnsi="Sylfaen" w:cs="Sylfaen"/>
                <w:sz w:val="24"/>
                <w:szCs w:val="24"/>
              </w:rPr>
              <w:t xml:space="preserve">წამალთა გვერდით მოვლენებზე </w:t>
            </w:r>
            <w:r w:rsidRPr="00185638">
              <w:rPr>
                <w:rFonts w:ascii="Sylfaen" w:hAnsi="Sylfaen"/>
                <w:sz w:val="24"/>
                <w:szCs w:val="24"/>
              </w:rPr>
              <w:t xml:space="preserve">და საჭიროებისამებრ </w:t>
            </w:r>
            <w:r w:rsidRPr="00185638">
              <w:rPr>
                <w:rFonts w:ascii="Sylfaen" w:hAnsi="Sylfaen" w:cs="Sylfaen"/>
                <w:sz w:val="24"/>
                <w:szCs w:val="24"/>
              </w:rPr>
              <w:t>ვპასუხობ</w:t>
            </w:r>
            <w:r w:rsidRPr="00185638">
              <w:rPr>
                <w:rFonts w:ascii="Sylfaen" w:hAnsi="Sylfaen"/>
                <w:sz w:val="24"/>
                <w:szCs w:val="24"/>
              </w:rPr>
              <w:t xml:space="preserve"> </w:t>
            </w:r>
            <w:r w:rsidRPr="00185638">
              <w:rPr>
                <w:rFonts w:ascii="Sylfaen" w:hAnsi="Sylfaen" w:cs="Sylfaen"/>
                <w:sz w:val="24"/>
                <w:szCs w:val="24"/>
              </w:rPr>
              <w:t>შემოსულ</w:t>
            </w:r>
            <w:r w:rsidRPr="00185638">
              <w:rPr>
                <w:rFonts w:ascii="Sylfaen" w:hAnsi="Sylfaen"/>
                <w:sz w:val="24"/>
                <w:szCs w:val="24"/>
              </w:rPr>
              <w:t xml:space="preserve"> </w:t>
            </w:r>
            <w:r w:rsidRPr="00185638">
              <w:rPr>
                <w:rFonts w:ascii="Sylfaen" w:hAnsi="Sylfaen" w:cs="Sylfaen"/>
                <w:sz w:val="24"/>
                <w:szCs w:val="24"/>
              </w:rPr>
              <w:t>კორესპონდენციებს</w:t>
            </w:r>
            <w:r w:rsidR="009165BD" w:rsidRPr="00185638">
              <w:rPr>
                <w:rFonts w:ascii="Sylfaen" w:hAnsi="Sylfaen" w:cs="Sylfaen"/>
                <w:sz w:val="24"/>
                <w:szCs w:val="24"/>
              </w:rPr>
              <w:t xml:space="preserve"> აღნიშნულის შესახებ - მუდმივად.</w:t>
            </w:r>
            <w:r w:rsidRPr="00185638">
              <w:rPr>
                <w:rFonts w:ascii="Sylfaen" w:hAnsi="Sylfaen" w:cs="Sylfaen"/>
                <w:sz w:val="24"/>
                <w:szCs w:val="24"/>
              </w:rPr>
              <w:t xml:space="preserve"> </w:t>
            </w:r>
          </w:p>
        </w:tc>
        <w:tc>
          <w:tcPr>
            <w:tcW w:w="852" w:type="pct"/>
          </w:tcPr>
          <w:p w:rsidR="00A04D3E" w:rsidRPr="00185638" w:rsidRDefault="00A04D3E" w:rsidP="00A04D3E">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დაბალი</w:t>
            </w:r>
          </w:p>
          <w:p w:rsidR="00A04D3E" w:rsidRPr="00185638" w:rsidRDefault="00A04D3E" w:rsidP="00A04D3E">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საშუალო</w:t>
            </w:r>
          </w:p>
          <w:p w:rsidR="00724949" w:rsidRPr="00185638" w:rsidRDefault="00A04D3E" w:rsidP="00A04D3E">
            <w:pPr>
              <w:spacing w:line="276" w:lineRule="auto"/>
              <w:rPr>
                <w:rFonts w:ascii="MS Gothic" w:eastAsia="MS Gothic" w:hAnsi="Wingdings" w:hint="eastAsia"/>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Pr="00185638">
              <w:rPr>
                <w:rFonts w:ascii="MS Gothic" w:eastAsia="MS Gothic" w:hAnsi="Wingdings"/>
                <w:sz w:val="24"/>
                <w:szCs w:val="24"/>
              </w:rPr>
              <w:t xml:space="preserve"> </w:t>
            </w:r>
            <w:r w:rsidRPr="00185638">
              <w:rPr>
                <w:rFonts w:ascii="Sylfaen" w:hAnsi="Sylfaen"/>
                <w:sz w:val="24"/>
                <w:szCs w:val="24"/>
              </w:rPr>
              <w:t>მაღალი</w:t>
            </w:r>
          </w:p>
        </w:tc>
      </w:tr>
      <w:tr w:rsidR="006B0E75" w:rsidRPr="00185638" w:rsidTr="00B6396C">
        <w:trPr>
          <w:trHeight w:val="340"/>
        </w:trPr>
        <w:tc>
          <w:tcPr>
            <w:tcW w:w="4148" w:type="pct"/>
            <w:gridSpan w:val="3"/>
          </w:tcPr>
          <w:p w:rsidR="006B0E75" w:rsidRPr="00185638" w:rsidRDefault="000B569C" w:rsidP="00F62577">
            <w:pPr>
              <w:spacing w:line="276" w:lineRule="auto"/>
              <w:rPr>
                <w:rFonts w:ascii="Verdana" w:hAnsi="Verdana"/>
                <w:sz w:val="24"/>
                <w:szCs w:val="24"/>
              </w:rPr>
            </w:pPr>
            <w:r w:rsidRPr="00185638">
              <w:rPr>
                <w:rFonts w:ascii="Sylfaen" w:hAnsi="Sylfaen" w:cs="Sylfaen"/>
                <w:sz w:val="24"/>
                <w:szCs w:val="24"/>
              </w:rPr>
              <w:t xml:space="preserve">ვალდებული ვარ დავიცვა იმ ინფორმაციის კონფიდენციალურობა, რომელიც </w:t>
            </w:r>
            <w:r w:rsidR="0044407B" w:rsidRPr="00185638">
              <w:rPr>
                <w:rFonts w:ascii="Sylfaen" w:hAnsi="Sylfaen" w:cs="Sylfaen"/>
                <w:sz w:val="24"/>
                <w:szCs w:val="24"/>
              </w:rPr>
              <w:t>ჩემთ</w:t>
            </w:r>
            <w:r w:rsidRPr="00185638">
              <w:rPr>
                <w:rFonts w:ascii="Sylfaen" w:hAnsi="Sylfaen" w:cs="Sylfaen"/>
                <w:sz w:val="24"/>
                <w:szCs w:val="24"/>
              </w:rPr>
              <w:t xml:space="preserve">ვის </w:t>
            </w:r>
            <w:r w:rsidR="00485190" w:rsidRPr="00185638">
              <w:rPr>
                <w:rFonts w:ascii="Sylfaen" w:hAnsi="Sylfaen" w:cs="Sylfaen"/>
                <w:sz w:val="24"/>
                <w:szCs w:val="24"/>
              </w:rPr>
              <w:t>ცნობილი გახდა</w:t>
            </w:r>
            <w:r w:rsidR="0091571D" w:rsidRPr="00185638">
              <w:rPr>
                <w:rFonts w:ascii="Sylfaen" w:hAnsi="Sylfaen" w:cs="Sylfaen"/>
                <w:sz w:val="24"/>
                <w:szCs w:val="24"/>
              </w:rPr>
              <w:t xml:space="preserve"> მოვალეობების შესრულების დროს - მუდმივად.</w:t>
            </w:r>
          </w:p>
        </w:tc>
        <w:tc>
          <w:tcPr>
            <w:tcW w:w="852" w:type="pct"/>
          </w:tcPr>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დაბალი</w:t>
            </w:r>
          </w:p>
          <w:p w:rsidR="006B0E75" w:rsidRPr="00185638" w:rsidRDefault="00BD08E3" w:rsidP="00F62577">
            <w:pPr>
              <w:spacing w:line="276" w:lineRule="auto"/>
              <w:rPr>
                <w:rFonts w:ascii="Sylfaen" w:hAnsi="Sylfaen"/>
                <w:sz w:val="24"/>
                <w:szCs w:val="24"/>
              </w:rPr>
            </w:pPr>
            <w:r w:rsidRPr="00185638">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საშუალო</w:t>
            </w:r>
          </w:p>
          <w:p w:rsidR="006B0E75" w:rsidRPr="00185638" w:rsidRDefault="0055538F" w:rsidP="00F62577">
            <w:pPr>
              <w:spacing w:line="276" w:lineRule="auto"/>
              <w:rPr>
                <w:rFonts w:ascii="Verdana" w:hAnsi="Verdana"/>
                <w:sz w:val="24"/>
                <w:szCs w:val="24"/>
              </w:rPr>
            </w:pPr>
            <w:r w:rsidRPr="00185638">
              <w:rPr>
                <w:rFonts w:ascii="MS Gothic" w:eastAsia="MS Gothic" w:hAnsi="Wingdings" w:hint="eastAsia"/>
                <w:sz w:val="24"/>
                <w:szCs w:val="24"/>
              </w:rPr>
              <w:fldChar w:fldCharType="begin">
                <w:ffData>
                  <w:name w:val=""/>
                  <w:enabled/>
                  <w:calcOnExit w:val="0"/>
                  <w:checkBox>
                    <w:sizeAuto/>
                    <w:default w:val="1"/>
                  </w:checkBox>
                </w:ffData>
              </w:fldChar>
            </w:r>
            <w:r w:rsidRPr="00185638">
              <w:rPr>
                <w:rFonts w:ascii="MS Gothic" w:eastAsia="MS Gothic" w:hAnsi="Wingdings" w:hint="eastAsia"/>
                <w:sz w:val="24"/>
                <w:szCs w:val="24"/>
              </w:rPr>
              <w:instrText xml:space="preserve"> FORMCHECKBOX </w:instrText>
            </w:r>
            <w:r w:rsidR="005E132B" w:rsidRPr="00185638">
              <w:rPr>
                <w:rFonts w:ascii="MS Gothic" w:eastAsia="MS Gothic" w:hAnsi="Wingdings" w:hint="eastAsia"/>
                <w:sz w:val="24"/>
                <w:szCs w:val="24"/>
              </w:rPr>
            </w:r>
            <w:r w:rsidR="005E132B" w:rsidRPr="00185638">
              <w:rPr>
                <w:rFonts w:ascii="MS Gothic" w:eastAsia="MS Gothic" w:hAnsi="Wingdings" w:hint="eastAsia"/>
                <w:sz w:val="24"/>
                <w:szCs w:val="24"/>
              </w:rPr>
              <w:fldChar w:fldCharType="separate"/>
            </w:r>
            <w:r w:rsidRPr="00185638">
              <w:rPr>
                <w:rFonts w:ascii="MS Gothic" w:eastAsia="MS Gothic" w:hAnsi="Wingdings" w:hint="eastAsia"/>
                <w:sz w:val="24"/>
                <w:szCs w:val="24"/>
              </w:rPr>
              <w:fldChar w:fldCharType="end"/>
            </w:r>
            <w:r w:rsidR="006B0E75" w:rsidRPr="00185638">
              <w:rPr>
                <w:rFonts w:ascii="MS Gothic" w:eastAsia="MS Gothic" w:hAnsi="Wingdings"/>
                <w:sz w:val="24"/>
                <w:szCs w:val="24"/>
              </w:rPr>
              <w:t xml:space="preserve"> </w:t>
            </w:r>
            <w:r w:rsidR="006B0E75" w:rsidRPr="00185638">
              <w:rPr>
                <w:rFonts w:ascii="Sylfaen" w:hAnsi="Sylfaen"/>
                <w:sz w:val="24"/>
                <w:szCs w:val="24"/>
              </w:rPr>
              <w:t>მაღალი</w:t>
            </w:r>
          </w:p>
        </w:tc>
      </w:tr>
      <w:tr w:rsidR="00B6396C" w:rsidRPr="00185638" w:rsidTr="00B6396C">
        <w:trPr>
          <w:trHeight w:val="340"/>
        </w:trPr>
        <w:tc>
          <w:tcPr>
            <w:tcW w:w="5000" w:type="pct"/>
            <w:gridSpan w:val="4"/>
            <w:shd w:val="clear" w:color="auto" w:fill="D9D9D9" w:themeFill="background1" w:themeFillShade="D9"/>
          </w:tcPr>
          <w:p w:rsidR="00B6396C" w:rsidRPr="00185638" w:rsidRDefault="00B6396C" w:rsidP="00F62577">
            <w:pPr>
              <w:pStyle w:val="ListParagraph"/>
              <w:numPr>
                <w:ilvl w:val="0"/>
                <w:numId w:val="1"/>
              </w:numPr>
              <w:tabs>
                <w:tab w:val="clear" w:pos="357"/>
                <w:tab w:val="num" w:pos="360"/>
              </w:tabs>
              <w:spacing w:line="276" w:lineRule="auto"/>
              <w:ind w:left="360"/>
              <w:rPr>
                <w:rFonts w:ascii="MS Gothic" w:eastAsia="MS Gothic" w:hAnsi="Wingdings" w:hint="eastAsia"/>
                <w:sz w:val="24"/>
                <w:szCs w:val="24"/>
              </w:rPr>
            </w:pPr>
            <w:r w:rsidRPr="00185638">
              <w:rPr>
                <w:rFonts w:ascii="Times New Roman Bold" w:eastAsia="Arial Unicode MS" w:hAnsi="Arial Unicode MS" w:cs="Arial Unicode MS"/>
                <w:b/>
                <w:sz w:val="24"/>
                <w:szCs w:val="24"/>
                <w:u w:color="000000"/>
                <w:bdr w:val="nil"/>
              </w:rPr>
              <w:t>სამუშაო</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მოვალეობების</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განხორციელებისას</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რომელ</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გარე</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და</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შიდა</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სტრუქტურულ</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ერთეულებთან</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გიწევთ</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ურთიერთობა</w:t>
            </w:r>
          </w:p>
        </w:tc>
      </w:tr>
      <w:tr w:rsidR="00807446" w:rsidRPr="00185638" w:rsidTr="00807446">
        <w:trPr>
          <w:trHeight w:val="1228"/>
        </w:trPr>
        <w:tc>
          <w:tcPr>
            <w:tcW w:w="5000" w:type="pct"/>
            <w:gridSpan w:val="4"/>
          </w:tcPr>
          <w:p w:rsidR="00807446" w:rsidRPr="00185638" w:rsidRDefault="00485190" w:rsidP="00A04D3E">
            <w:pPr>
              <w:tabs>
                <w:tab w:val="num" w:pos="0"/>
              </w:tabs>
              <w:spacing w:line="276" w:lineRule="auto"/>
              <w:jc w:val="both"/>
              <w:rPr>
                <w:rFonts w:ascii="Sylfaen" w:hAnsi="Sylfaen" w:cs="Sylfaen"/>
                <w:sz w:val="24"/>
                <w:szCs w:val="24"/>
              </w:rPr>
            </w:pPr>
            <w:r w:rsidRPr="00185638">
              <w:rPr>
                <w:rFonts w:ascii="Sylfaen" w:hAnsi="Sylfaen"/>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185638">
              <w:rPr>
                <w:rFonts w:ascii="Sylfaen" w:hAnsi="Sylfaen" w:cs="Sylfaen"/>
                <w:sz w:val="24"/>
                <w:szCs w:val="24"/>
              </w:rPr>
              <w:t>და სსიპ</w:t>
            </w:r>
            <w:r w:rsidRPr="00185638">
              <w:rPr>
                <w:sz w:val="24"/>
                <w:szCs w:val="24"/>
              </w:rPr>
              <w:t xml:space="preserve"> </w:t>
            </w:r>
            <w:r w:rsidRPr="00185638">
              <w:rPr>
                <w:rFonts w:ascii="Sylfaen" w:hAnsi="Sylfaen" w:cs="Sylfaen"/>
                <w:sz w:val="24"/>
                <w:szCs w:val="24"/>
              </w:rPr>
              <w:t>წამლის</w:t>
            </w:r>
            <w:r w:rsidRPr="00185638">
              <w:rPr>
                <w:sz w:val="24"/>
                <w:szCs w:val="24"/>
              </w:rPr>
              <w:t xml:space="preserve"> </w:t>
            </w:r>
            <w:r w:rsidRPr="00185638">
              <w:rPr>
                <w:rFonts w:ascii="Sylfaen" w:hAnsi="Sylfaen" w:cs="Sylfaen"/>
                <w:sz w:val="24"/>
                <w:szCs w:val="24"/>
              </w:rPr>
              <w:t>სააგენტო</w:t>
            </w:r>
            <w:r w:rsidR="00A04D3E" w:rsidRPr="00185638">
              <w:rPr>
                <w:rFonts w:ascii="Sylfaen" w:hAnsi="Sylfaen" w:cs="Sylfaen"/>
                <w:sz w:val="24"/>
                <w:szCs w:val="24"/>
              </w:rPr>
              <w:t>ს</w:t>
            </w:r>
            <w:r w:rsidRPr="00185638">
              <w:rPr>
                <w:rFonts w:ascii="Sylfaen" w:hAnsi="Sylfaen" w:cs="Sylfaen"/>
                <w:sz w:val="24"/>
                <w:szCs w:val="24"/>
              </w:rPr>
              <w:t xml:space="preserve"> </w:t>
            </w:r>
            <w:r w:rsidR="00A04D3E" w:rsidRPr="00185638">
              <w:rPr>
                <w:rFonts w:ascii="Sylfaen" w:hAnsi="Sylfaen" w:cs="Sylfaen"/>
                <w:sz w:val="24"/>
                <w:szCs w:val="24"/>
              </w:rPr>
              <w:t>სტრუქტურულ ერთეულებთან.</w:t>
            </w:r>
          </w:p>
        </w:tc>
      </w:tr>
      <w:tr w:rsidR="00DE5305" w:rsidRPr="00185638" w:rsidTr="00B6396C">
        <w:trPr>
          <w:trHeight w:val="340"/>
        </w:trPr>
        <w:tc>
          <w:tcPr>
            <w:tcW w:w="5000" w:type="pct"/>
            <w:gridSpan w:val="4"/>
            <w:shd w:val="clear" w:color="auto" w:fill="D9D9D9" w:themeFill="background1" w:themeFillShade="D9"/>
          </w:tcPr>
          <w:p w:rsidR="00DE5305" w:rsidRPr="00185638" w:rsidRDefault="00DE5305" w:rsidP="00F62577">
            <w:pPr>
              <w:pStyle w:val="ListParagraph"/>
              <w:numPr>
                <w:ilvl w:val="0"/>
                <w:numId w:val="1"/>
              </w:numPr>
              <w:tabs>
                <w:tab w:val="clear" w:pos="357"/>
                <w:tab w:val="num" w:pos="360"/>
              </w:tabs>
              <w:spacing w:line="276" w:lineRule="auto"/>
              <w:ind w:left="360"/>
              <w:rPr>
                <w:rFonts w:ascii="MS Gothic" w:eastAsia="MS Gothic" w:hAnsi="Wingdings" w:hint="eastAsia"/>
                <w:sz w:val="24"/>
                <w:szCs w:val="24"/>
              </w:rPr>
            </w:pPr>
            <w:r w:rsidRPr="00185638">
              <w:rPr>
                <w:rFonts w:ascii="Times New Roman Bold" w:eastAsia="Arial Unicode MS" w:hAnsi="Arial Unicode MS" w:cs="Arial Unicode MS"/>
                <w:b/>
                <w:sz w:val="24"/>
                <w:szCs w:val="24"/>
                <w:u w:color="000000"/>
                <w:bdr w:val="nil"/>
              </w:rPr>
              <w:t>მიუთითეთ</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რა</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სახის</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და</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პერიოდულობის</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ანგარიშგება</w:t>
            </w:r>
            <w:r w:rsidRPr="00185638">
              <w:rPr>
                <w:rFonts w:ascii="Times New Roman Bold" w:eastAsia="Arial Unicode MS" w:hAnsi="Arial Unicode MS" w:cs="Arial Unicode MS"/>
                <w:b/>
                <w:sz w:val="24"/>
                <w:szCs w:val="24"/>
                <w:u w:color="000000"/>
                <w:bdr w:val="nil"/>
              </w:rPr>
              <w:t xml:space="preserve"> </w:t>
            </w:r>
            <w:r w:rsidRPr="00185638">
              <w:rPr>
                <w:rFonts w:ascii="Times New Roman Bold" w:eastAsia="Arial Unicode MS" w:hAnsi="Arial Unicode MS" w:cs="Arial Unicode MS"/>
                <w:b/>
                <w:sz w:val="24"/>
                <w:szCs w:val="24"/>
                <w:u w:color="000000"/>
                <w:bdr w:val="nil"/>
              </w:rPr>
              <w:t>გევალებათ</w:t>
            </w:r>
            <w:r w:rsidRPr="00185638">
              <w:rPr>
                <w:rFonts w:ascii="Times New Roman Bold" w:eastAsia="Arial Unicode MS" w:hAnsi="Arial Unicode MS" w:cs="Arial Unicode MS"/>
                <w:b/>
                <w:sz w:val="24"/>
                <w:szCs w:val="24"/>
                <w:u w:color="000000"/>
                <w:bdr w:val="nil"/>
              </w:rPr>
              <w:t>?</w:t>
            </w:r>
          </w:p>
        </w:tc>
      </w:tr>
      <w:tr w:rsidR="00807446" w:rsidRPr="00185638" w:rsidTr="00807446">
        <w:trPr>
          <w:trHeight w:val="1453"/>
        </w:trPr>
        <w:tc>
          <w:tcPr>
            <w:tcW w:w="5000" w:type="pct"/>
            <w:gridSpan w:val="4"/>
          </w:tcPr>
          <w:p w:rsidR="00807446" w:rsidRPr="00185638" w:rsidRDefault="00B11F22" w:rsidP="00F62577">
            <w:pPr>
              <w:spacing w:line="276" w:lineRule="auto"/>
              <w:rPr>
                <w:rFonts w:ascii="Times New Roman Bold" w:eastAsia="Arial Unicode MS" w:hAnsi="Arial Unicode MS" w:cs="Arial Unicode MS"/>
                <w:b/>
                <w:sz w:val="24"/>
                <w:szCs w:val="24"/>
                <w:u w:color="000000"/>
                <w:bdr w:val="nil"/>
              </w:rPr>
            </w:pPr>
            <w:r w:rsidRPr="00185638">
              <w:rPr>
                <w:rFonts w:ascii="Sylfaen" w:hAnsi="Sylfaen" w:cs="Sylfaen"/>
                <w:sz w:val="24"/>
                <w:szCs w:val="24"/>
              </w:rPr>
              <w:t>ვამზადებ</w:t>
            </w:r>
            <w:r w:rsidRPr="00185638">
              <w:rPr>
                <w:rFonts w:ascii="Sylfaen" w:hAnsi="Sylfaen"/>
                <w:sz w:val="24"/>
                <w:szCs w:val="24"/>
              </w:rPr>
              <w:t xml:space="preserve"> </w:t>
            </w:r>
            <w:r w:rsidRPr="00185638">
              <w:rPr>
                <w:rFonts w:ascii="Sylfaen" w:hAnsi="Sylfaen" w:cs="Sylfaen"/>
                <w:sz w:val="24"/>
                <w:szCs w:val="24"/>
              </w:rPr>
              <w:t>სამმართველოს</w:t>
            </w:r>
            <w:r w:rsidRPr="00185638">
              <w:rPr>
                <w:rFonts w:ascii="Sylfaen" w:hAnsi="Sylfaen"/>
                <w:sz w:val="24"/>
                <w:szCs w:val="24"/>
              </w:rPr>
              <w:t xml:space="preserve"> </w:t>
            </w:r>
            <w:r w:rsidRPr="00185638">
              <w:rPr>
                <w:rFonts w:ascii="Sylfaen" w:hAnsi="Sylfaen" w:cs="Sylfaen"/>
                <w:sz w:val="24"/>
                <w:szCs w:val="24"/>
              </w:rPr>
              <w:t>მუშაობის</w:t>
            </w:r>
            <w:r w:rsidRPr="00185638">
              <w:rPr>
                <w:rFonts w:ascii="Sylfaen" w:hAnsi="Sylfaen"/>
                <w:sz w:val="24"/>
                <w:szCs w:val="24"/>
              </w:rPr>
              <w:t xml:space="preserve"> </w:t>
            </w:r>
            <w:r w:rsidR="009A2F40" w:rsidRPr="00185638">
              <w:rPr>
                <w:rFonts w:ascii="Sylfaen" w:hAnsi="Sylfaen"/>
                <w:sz w:val="24"/>
                <w:szCs w:val="24"/>
              </w:rPr>
              <w:t xml:space="preserve">ყოველთვიურ, </w:t>
            </w:r>
            <w:r w:rsidRPr="00185638">
              <w:rPr>
                <w:rFonts w:ascii="Sylfaen" w:hAnsi="Sylfaen" w:cs="Sylfaen"/>
                <w:sz w:val="24"/>
                <w:szCs w:val="24"/>
              </w:rPr>
              <w:t>კვარტალურ</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წლიურ</w:t>
            </w:r>
            <w:r w:rsidRPr="00185638">
              <w:rPr>
                <w:rFonts w:ascii="Sylfaen" w:hAnsi="Sylfaen"/>
                <w:sz w:val="24"/>
                <w:szCs w:val="24"/>
              </w:rPr>
              <w:t xml:space="preserve"> </w:t>
            </w:r>
            <w:r w:rsidR="0084677F" w:rsidRPr="00185638">
              <w:rPr>
                <w:rFonts w:ascii="Sylfaen" w:hAnsi="Sylfaen" w:cs="Sylfaen"/>
                <w:sz w:val="24"/>
                <w:szCs w:val="24"/>
              </w:rPr>
              <w:t>ანგარიშებს</w:t>
            </w:r>
            <w:r w:rsidR="003F1575" w:rsidRPr="00185638">
              <w:rPr>
                <w:rFonts w:ascii="Sylfaen" w:hAnsi="Sylfaen" w:cs="Sylfaen"/>
                <w:sz w:val="24"/>
                <w:szCs w:val="24"/>
              </w:rPr>
              <w:t>.</w:t>
            </w:r>
          </w:p>
        </w:tc>
      </w:tr>
    </w:tbl>
    <w:p w:rsidR="00DB055D" w:rsidRPr="00185638" w:rsidRDefault="00DB055D" w:rsidP="00F62577">
      <w:pPr>
        <w:spacing w:line="276" w:lineRule="auto"/>
        <w:rPr>
          <w:sz w:val="24"/>
          <w:szCs w:val="24"/>
          <w:lang w:val="en-US"/>
        </w:rPr>
      </w:pPr>
    </w:p>
    <w:p w:rsidR="008D582B" w:rsidRPr="00185638" w:rsidRDefault="008D582B" w:rsidP="00F62577">
      <w:pPr>
        <w:spacing w:line="276" w:lineRule="auto"/>
        <w:rPr>
          <w:rFonts w:ascii="Sylfaen" w:hAnsi="Sylfaen"/>
          <w:sz w:val="24"/>
          <w:szCs w:val="24"/>
        </w:rPr>
      </w:pPr>
    </w:p>
    <w:p w:rsidR="007801BC" w:rsidRPr="00185638" w:rsidRDefault="008D582B" w:rsidP="00F62577">
      <w:pPr>
        <w:spacing w:line="276" w:lineRule="auto"/>
        <w:rPr>
          <w:rFonts w:ascii="Sylfaen" w:hAnsi="Sylfaen"/>
          <w:sz w:val="24"/>
          <w:szCs w:val="24"/>
        </w:rPr>
        <w:sectPr w:rsidR="007801BC" w:rsidRPr="00185638" w:rsidSect="00952FDD">
          <w:headerReference w:type="default" r:id="rId8"/>
          <w:footerReference w:type="default" r:id="rId9"/>
          <w:pgSz w:w="11907" w:h="16840" w:code="9"/>
          <w:pgMar w:top="1138" w:right="1138" w:bottom="806" w:left="720" w:header="547" w:footer="720" w:gutter="0"/>
          <w:cols w:space="720"/>
          <w:docGrid w:linePitch="360"/>
        </w:sectPr>
      </w:pPr>
      <w:r w:rsidRPr="00185638">
        <w:rPr>
          <w:rFonts w:ascii="Sylfaen" w:hAnsi="Sylfaen"/>
          <w:sz w:val="24"/>
          <w:szCs w:val="24"/>
        </w:rPr>
        <w:t>თანამშრომლის ხელმოწერა</w:t>
      </w:r>
      <w:r w:rsidRPr="00185638">
        <w:rPr>
          <w:sz w:val="24"/>
          <w:szCs w:val="24"/>
          <w:lang w:val="en-US"/>
        </w:rPr>
        <w:t xml:space="preserve">  </w:t>
      </w:r>
      <w:r w:rsidR="00F35E02" w:rsidRPr="00185638">
        <w:rPr>
          <w:rFonts w:ascii="Sylfaen" w:hAnsi="Sylfaen"/>
          <w:sz w:val="24"/>
          <w:szCs w:val="24"/>
        </w:rPr>
        <w:t xml:space="preserve">- </w:t>
      </w:r>
      <w:r w:rsidR="00F52479" w:rsidRPr="00185638">
        <w:rPr>
          <w:rFonts w:ascii="Sylfaen" w:hAnsi="Sylfaen"/>
          <w:sz w:val="24"/>
          <w:szCs w:val="24"/>
        </w:rPr>
        <w:t>ნ. ტროყაშვილი</w:t>
      </w:r>
      <w:r w:rsidR="00950A5C" w:rsidRPr="00185638">
        <w:rPr>
          <w:sz w:val="24"/>
          <w:szCs w:val="24"/>
          <w:lang w:val="en-US"/>
        </w:rPr>
        <w:t xml:space="preserve">                  </w:t>
      </w:r>
      <w:r w:rsidRPr="00185638">
        <w:rPr>
          <w:sz w:val="24"/>
          <w:szCs w:val="24"/>
          <w:lang w:val="en-US"/>
        </w:rPr>
        <w:t xml:space="preserve">                           </w:t>
      </w:r>
      <w:r w:rsidR="00BD7402" w:rsidRPr="00185638">
        <w:rPr>
          <w:rFonts w:ascii="Sylfaen" w:hAnsi="Sylfaen"/>
          <w:sz w:val="24"/>
          <w:szCs w:val="24"/>
        </w:rPr>
        <w:t>თარიღი 28.06.2019</w:t>
      </w:r>
    </w:p>
    <w:p w:rsidR="00517907" w:rsidRPr="00185638" w:rsidRDefault="00517907" w:rsidP="00F62577">
      <w:pPr>
        <w:spacing w:line="276" w:lineRule="auto"/>
        <w:rPr>
          <w:rFonts w:ascii="Sylfaen" w:hAnsi="Sylfaen"/>
          <w:sz w:val="24"/>
          <w:szCs w:val="24"/>
        </w:rPr>
      </w:pPr>
    </w:p>
    <w:p w:rsidR="00F54FA4" w:rsidRPr="00185638" w:rsidRDefault="000A25E9" w:rsidP="00F62577">
      <w:pPr>
        <w:spacing w:line="276" w:lineRule="auto"/>
        <w:rPr>
          <w:rFonts w:ascii="Sylfaen" w:hAnsi="Sylfaen"/>
          <w:b/>
          <w:sz w:val="24"/>
          <w:szCs w:val="24"/>
        </w:rPr>
      </w:pPr>
      <w:r w:rsidRPr="00185638">
        <w:rPr>
          <w:rFonts w:ascii="Sylfaen" w:hAnsi="Sylfaen"/>
          <w:b/>
          <w:sz w:val="24"/>
          <w:szCs w:val="24"/>
        </w:rPr>
        <w:t>ნაწილი 2</w:t>
      </w:r>
      <w:r w:rsidRPr="00185638">
        <w:rPr>
          <w:b/>
          <w:sz w:val="24"/>
          <w:szCs w:val="24"/>
          <w:lang w:val="en-US"/>
        </w:rPr>
        <w:t xml:space="preserve"> : </w:t>
      </w:r>
      <w:r w:rsidRPr="00185638">
        <w:rPr>
          <w:rFonts w:ascii="Sylfaen" w:hAnsi="Sylfaen"/>
          <w:b/>
          <w:sz w:val="24"/>
          <w:szCs w:val="24"/>
        </w:rPr>
        <w:t>მოცემ</w:t>
      </w:r>
      <w:r w:rsidR="009A3A96" w:rsidRPr="00185638">
        <w:rPr>
          <w:rFonts w:ascii="Sylfaen" w:hAnsi="Sylfaen"/>
          <w:b/>
          <w:sz w:val="24"/>
          <w:szCs w:val="24"/>
        </w:rPr>
        <w:t xml:space="preserve">ული ნაწილი ივსება უშუალო ხელმძღვანელის </w:t>
      </w:r>
      <w:r w:rsidRPr="00185638">
        <w:rPr>
          <w:rFonts w:ascii="Sylfaen" w:hAnsi="Sylfaen"/>
          <w:b/>
          <w:sz w:val="24"/>
          <w:szCs w:val="24"/>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185638"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185638" w:rsidRDefault="004C13B6" w:rsidP="00F62577">
            <w:pPr>
              <w:spacing w:before="120" w:line="276" w:lineRule="auto"/>
              <w:jc w:val="center"/>
              <w:rPr>
                <w:rFonts w:ascii="Sylfaen" w:hAnsi="Sylfaen"/>
                <w:b/>
                <w:sz w:val="24"/>
                <w:szCs w:val="24"/>
              </w:rPr>
            </w:pPr>
            <w:r w:rsidRPr="00185638">
              <w:rPr>
                <w:rFonts w:ascii="Sylfaen" w:hAnsi="Sylfaen"/>
                <w:b/>
                <w:sz w:val="24"/>
                <w:szCs w:val="24"/>
              </w:rPr>
              <w:t>საკვალიფიკაციო მოთხოვნები</w:t>
            </w:r>
          </w:p>
        </w:tc>
      </w:tr>
      <w:tr w:rsidR="004C13B6" w:rsidRPr="00185638"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185638" w:rsidRDefault="00486986" w:rsidP="00F62577">
            <w:pPr>
              <w:pStyle w:val="ListParagraph"/>
              <w:numPr>
                <w:ilvl w:val="0"/>
                <w:numId w:val="1"/>
              </w:numPr>
              <w:spacing w:before="120" w:line="276" w:lineRule="auto"/>
              <w:rPr>
                <w:rFonts w:ascii="Sylfaen" w:hAnsi="Sylfaen"/>
                <w:b/>
                <w:sz w:val="24"/>
                <w:szCs w:val="24"/>
              </w:rPr>
            </w:pPr>
            <w:r w:rsidRPr="00185638">
              <w:rPr>
                <w:rFonts w:ascii="Sylfaen" w:hAnsi="Sylfaen"/>
                <w:b/>
                <w:sz w:val="24"/>
                <w:szCs w:val="24"/>
              </w:rPr>
              <w:t xml:space="preserve">რა განათლებას საჭიროებს </w:t>
            </w:r>
            <w:r w:rsidR="004C13B6" w:rsidRPr="00185638">
              <w:rPr>
                <w:rFonts w:ascii="Sylfaen" w:hAnsi="Sylfaen"/>
                <w:b/>
                <w:sz w:val="24"/>
                <w:szCs w:val="24"/>
              </w:rPr>
              <w:t>სამ</w:t>
            </w:r>
            <w:r w:rsidRPr="00185638">
              <w:rPr>
                <w:rFonts w:ascii="Sylfaen" w:hAnsi="Sylfaen"/>
                <w:b/>
                <w:sz w:val="24"/>
                <w:szCs w:val="24"/>
              </w:rPr>
              <w:t xml:space="preserve">უშაოს წარმატებით შესრულება? </w:t>
            </w:r>
          </w:p>
        </w:tc>
      </w:tr>
      <w:tr w:rsidR="004C13B6" w:rsidRPr="00185638"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185638" w:rsidRDefault="004C13B6" w:rsidP="00F62577">
            <w:pPr>
              <w:spacing w:before="120" w:line="276" w:lineRule="auto"/>
              <w:jc w:val="center"/>
              <w:rPr>
                <w:rFonts w:ascii="Sylfaen" w:hAnsi="Sylfaen"/>
                <w:b/>
                <w:sz w:val="24"/>
                <w:szCs w:val="24"/>
              </w:rPr>
            </w:pPr>
            <w:r w:rsidRPr="00185638">
              <w:rPr>
                <w:rFonts w:ascii="Sylfaen" w:hAnsi="Sylfaen" w:cs="Sylfaen"/>
                <w:b/>
                <w:sz w:val="24"/>
                <w:szCs w:val="24"/>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185638" w:rsidRDefault="004C13B6" w:rsidP="00F62577">
            <w:pPr>
              <w:pStyle w:val="ListParagraph"/>
              <w:spacing w:before="120" w:line="276" w:lineRule="auto"/>
              <w:rPr>
                <w:rFonts w:ascii="Sylfaen" w:hAnsi="Sylfaen"/>
                <w:b/>
                <w:sz w:val="24"/>
                <w:szCs w:val="24"/>
              </w:rPr>
            </w:pPr>
            <w:r w:rsidRPr="00185638">
              <w:rPr>
                <w:rFonts w:ascii="Sylfaen" w:hAnsi="Sylfaen"/>
                <w:b/>
                <w:sz w:val="24"/>
                <w:szCs w:val="24"/>
              </w:rPr>
              <w:t>სასურველი</w:t>
            </w:r>
          </w:p>
        </w:tc>
      </w:tr>
      <w:tr w:rsidR="004C13B6" w:rsidRPr="00185638" w:rsidTr="00245F0D">
        <w:trPr>
          <w:trHeight w:val="2216"/>
        </w:trPr>
        <w:tc>
          <w:tcPr>
            <w:tcW w:w="466" w:type="dxa"/>
            <w:tcBorders>
              <w:top w:val="nil"/>
              <w:left w:val="single" w:sz="4" w:space="0" w:color="auto"/>
              <w:bottom w:val="single" w:sz="4" w:space="0" w:color="auto"/>
              <w:right w:val="nil"/>
            </w:tcBorders>
          </w:tcPr>
          <w:p w:rsidR="004C13B6" w:rsidRPr="00185638" w:rsidRDefault="004C13B6" w:rsidP="00F62577">
            <w:pPr>
              <w:spacing w:before="120" w:line="276" w:lineRule="auto"/>
              <w:rPr>
                <w:sz w:val="24"/>
                <w:szCs w:val="24"/>
              </w:rPr>
            </w:pPr>
          </w:p>
        </w:tc>
        <w:tc>
          <w:tcPr>
            <w:tcW w:w="4772" w:type="dxa"/>
            <w:tcBorders>
              <w:top w:val="nil"/>
              <w:left w:val="nil"/>
              <w:bottom w:val="single" w:sz="4" w:space="0" w:color="auto"/>
              <w:right w:val="single" w:sz="12" w:space="0" w:color="auto"/>
            </w:tcBorders>
          </w:tcPr>
          <w:p w:rsidR="004C13B6" w:rsidRPr="00185638" w:rsidRDefault="002D48A0"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ზოგადი განათლება</w:t>
            </w:r>
            <w:r w:rsidR="004C13B6" w:rsidRPr="00185638">
              <w:rPr>
                <w:rFonts w:eastAsia="MS Gothic"/>
                <w:sz w:val="24"/>
                <w:szCs w:val="24"/>
              </w:rPr>
              <w:t xml:space="preserve">                                </w:t>
            </w:r>
          </w:p>
          <w:p w:rsidR="004C13B6" w:rsidRPr="00185638" w:rsidRDefault="00BD08E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Check2"/>
                  <w:enabled/>
                  <w:calcOnExit w:val="0"/>
                  <w:checkBox>
                    <w:sizeAuto/>
                    <w:default w:val="0"/>
                  </w:checkBox>
                </w:ffData>
              </w:fldChar>
            </w:r>
            <w:r w:rsidR="004C13B6"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 xml:space="preserve">      პროფესიული განათლება </w:t>
            </w:r>
          </w:p>
          <w:p w:rsidR="004C13B6" w:rsidRPr="00185638" w:rsidRDefault="00EC2BBE"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Check2"/>
                  <w:enabled/>
                  <w:calcOnExit w:val="0"/>
                  <w:checkBox>
                    <w:sizeAuto/>
                    <w:default w:val="0"/>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ბაკალავრის ხარისხი</w:t>
            </w:r>
            <w:r w:rsidR="004C13B6" w:rsidRPr="00185638">
              <w:rPr>
                <w:rFonts w:eastAsia="MS Gothic"/>
                <w:sz w:val="24"/>
                <w:szCs w:val="24"/>
              </w:rPr>
              <w:t xml:space="preserve">                      </w:t>
            </w:r>
          </w:p>
          <w:p w:rsidR="004C13B6" w:rsidRPr="00185638" w:rsidRDefault="00EC2BBE"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 xml:space="preserve">      მაგისტრის ხარისხი</w:t>
            </w:r>
          </w:p>
          <w:p w:rsidR="004C13B6" w:rsidRPr="00185638" w:rsidRDefault="00BD08E3" w:rsidP="00F62577">
            <w:pPr>
              <w:spacing w:before="120" w:line="276" w:lineRule="auto"/>
              <w:rPr>
                <w:sz w:val="24"/>
                <w:szCs w:val="24"/>
              </w:rPr>
            </w:pPr>
            <w:r w:rsidRPr="00185638">
              <w:rPr>
                <w:rFonts w:eastAsia="MS Gothic"/>
                <w:sz w:val="24"/>
                <w:szCs w:val="24"/>
              </w:rPr>
              <w:fldChar w:fldCharType="begin">
                <w:ffData>
                  <w:name w:val="Check2"/>
                  <w:enabled/>
                  <w:calcOnExit w:val="0"/>
                  <w:checkBox>
                    <w:sizeAuto/>
                    <w:default w:val="0"/>
                  </w:checkBox>
                </w:ffData>
              </w:fldChar>
            </w:r>
            <w:r w:rsidR="004C13B6"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დოქტორის ხარისხი</w:t>
            </w:r>
            <w:r w:rsidR="004C13B6" w:rsidRPr="00185638">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185638" w:rsidRDefault="004342F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ზოგადი განათლება</w:t>
            </w:r>
            <w:r w:rsidR="004C13B6" w:rsidRPr="00185638">
              <w:rPr>
                <w:rFonts w:eastAsia="MS Gothic"/>
                <w:sz w:val="24"/>
                <w:szCs w:val="24"/>
              </w:rPr>
              <w:t xml:space="preserve">                                </w:t>
            </w:r>
          </w:p>
          <w:p w:rsidR="004C13B6" w:rsidRPr="00185638" w:rsidRDefault="00BD08E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Check2"/>
                  <w:enabled/>
                  <w:calcOnExit w:val="0"/>
                  <w:checkBox>
                    <w:sizeAuto/>
                    <w:default w:val="0"/>
                  </w:checkBox>
                </w:ffData>
              </w:fldChar>
            </w:r>
            <w:r w:rsidR="004C13B6"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 xml:space="preserve">      პროფესიული განათლება </w:t>
            </w:r>
          </w:p>
          <w:p w:rsidR="004C13B6" w:rsidRPr="00185638" w:rsidRDefault="00EC2BBE"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Check2"/>
                  <w:enabled/>
                  <w:calcOnExit w:val="0"/>
                  <w:checkBox>
                    <w:sizeAuto/>
                    <w:default w:val="0"/>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Pr="00185638">
              <w:rPr>
                <w:rFonts w:eastAsia="MS Gothic"/>
                <w:sz w:val="24"/>
                <w:szCs w:val="24"/>
              </w:rPr>
              <w:t xml:space="preserve"> </w:t>
            </w:r>
            <w:r w:rsidR="004C13B6" w:rsidRPr="00185638">
              <w:rPr>
                <w:rFonts w:eastAsia="MS Gothic"/>
                <w:sz w:val="24"/>
                <w:szCs w:val="24"/>
              </w:rPr>
              <w:t xml:space="preserve">       </w:t>
            </w:r>
            <w:r w:rsidR="004C13B6" w:rsidRPr="00185638">
              <w:rPr>
                <w:rFonts w:ascii="Sylfaen" w:eastAsia="MS Gothic" w:hAnsi="Sylfaen"/>
                <w:sz w:val="24"/>
                <w:szCs w:val="24"/>
              </w:rPr>
              <w:t>ბაკალავრის ხარისხი</w:t>
            </w:r>
            <w:r w:rsidR="004C13B6" w:rsidRPr="00185638">
              <w:rPr>
                <w:rFonts w:eastAsia="MS Gothic"/>
                <w:sz w:val="24"/>
                <w:szCs w:val="24"/>
              </w:rPr>
              <w:t xml:space="preserve">                      </w:t>
            </w:r>
          </w:p>
          <w:p w:rsidR="004C13B6" w:rsidRPr="00185638" w:rsidRDefault="004342F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C13B6" w:rsidRPr="00185638">
              <w:rPr>
                <w:rFonts w:eastAsia="MS Gothic"/>
                <w:sz w:val="24"/>
                <w:szCs w:val="24"/>
              </w:rPr>
              <w:t xml:space="preserve">  </w:t>
            </w:r>
            <w:r w:rsidR="004C13B6" w:rsidRPr="00185638">
              <w:rPr>
                <w:rFonts w:ascii="Sylfaen" w:eastAsia="MS Gothic" w:hAnsi="Sylfaen"/>
                <w:sz w:val="24"/>
                <w:szCs w:val="24"/>
              </w:rPr>
              <w:t xml:space="preserve">      მაგისტრის ხარისხი</w:t>
            </w:r>
          </w:p>
          <w:p w:rsidR="004C13B6" w:rsidRPr="00185638" w:rsidRDefault="00EC2BBE" w:rsidP="00F62577">
            <w:pPr>
              <w:spacing w:before="120" w:line="276" w:lineRule="auto"/>
              <w:rPr>
                <w:rFonts w:eastAsia="MS Gothic"/>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Pr="00185638">
              <w:rPr>
                <w:rFonts w:eastAsia="MS Gothic"/>
                <w:sz w:val="24"/>
                <w:szCs w:val="24"/>
              </w:rPr>
              <w:t xml:space="preserve"> </w:t>
            </w:r>
            <w:r w:rsidR="004C13B6" w:rsidRPr="00185638">
              <w:rPr>
                <w:rFonts w:eastAsia="MS Gothic"/>
                <w:sz w:val="24"/>
                <w:szCs w:val="24"/>
              </w:rPr>
              <w:t xml:space="preserve">       </w:t>
            </w:r>
            <w:r w:rsidR="004C13B6" w:rsidRPr="00185638">
              <w:rPr>
                <w:rFonts w:ascii="Sylfaen" w:eastAsia="MS Gothic" w:hAnsi="Sylfaen"/>
                <w:sz w:val="24"/>
                <w:szCs w:val="24"/>
              </w:rPr>
              <w:t>დოქტორის ხარისხი</w:t>
            </w:r>
            <w:r w:rsidR="004C13B6" w:rsidRPr="00185638">
              <w:rPr>
                <w:rFonts w:eastAsia="MS Gothic"/>
                <w:sz w:val="24"/>
                <w:szCs w:val="24"/>
              </w:rPr>
              <w:t xml:space="preserve">                               </w:t>
            </w:r>
          </w:p>
        </w:tc>
      </w:tr>
      <w:tr w:rsidR="00B6396C" w:rsidRPr="00185638" w:rsidTr="00245F0D">
        <w:trPr>
          <w:trHeight w:val="1290"/>
        </w:trPr>
        <w:tc>
          <w:tcPr>
            <w:tcW w:w="466" w:type="dxa"/>
            <w:tcBorders>
              <w:top w:val="single" w:sz="4" w:space="0" w:color="auto"/>
              <w:left w:val="single" w:sz="4" w:space="0" w:color="auto"/>
              <w:bottom w:val="single" w:sz="4" w:space="0" w:color="auto"/>
              <w:right w:val="nil"/>
            </w:tcBorders>
          </w:tcPr>
          <w:p w:rsidR="00B6396C" w:rsidRPr="00185638" w:rsidRDefault="00B6396C" w:rsidP="00F62577">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B6396C" w:rsidRPr="00185638" w:rsidRDefault="00B6396C" w:rsidP="00F62577">
            <w:pPr>
              <w:spacing w:before="120" w:line="276" w:lineRule="auto"/>
              <w:rPr>
                <w:rFonts w:ascii="Sylfaen" w:eastAsia="MS Gothic" w:hAnsi="Sylfaen"/>
                <w:sz w:val="24"/>
                <w:szCs w:val="24"/>
              </w:rPr>
            </w:pPr>
            <w:r w:rsidRPr="00185638">
              <w:rPr>
                <w:rFonts w:ascii="Sylfaen" w:eastAsia="MS Gothic" w:hAnsi="Sylfaen"/>
                <w:sz w:val="24"/>
                <w:szCs w:val="24"/>
              </w:rPr>
              <w:t>განათლების სფერო</w:t>
            </w:r>
            <w:r w:rsidRPr="00185638">
              <w:rPr>
                <w:rFonts w:eastAsia="MS Gothic"/>
                <w:sz w:val="24"/>
                <w:szCs w:val="24"/>
              </w:rPr>
              <w:t xml:space="preserve">:  </w:t>
            </w:r>
          </w:p>
          <w:p w:rsidR="00B6396C" w:rsidRPr="00185638" w:rsidRDefault="004342F3" w:rsidP="00F62577">
            <w:pPr>
              <w:spacing w:before="120" w:line="276" w:lineRule="auto"/>
              <w:rPr>
                <w:rFonts w:ascii="Sylfaen" w:eastAsia="MS Gothic" w:hAnsi="Sylfaen"/>
                <w:sz w:val="24"/>
                <w:szCs w:val="24"/>
              </w:rPr>
            </w:pPr>
            <w:r w:rsidRPr="00185638">
              <w:rPr>
                <w:rFonts w:ascii="Sylfaen" w:eastAsia="MS Gothic" w:hAnsi="Sylfaen"/>
                <w:sz w:val="24"/>
                <w:szCs w:val="24"/>
              </w:rPr>
              <w:t>სამედიცინო</w:t>
            </w:r>
            <w:r w:rsidR="005816F6" w:rsidRPr="00185638">
              <w:rPr>
                <w:rFonts w:ascii="Sylfaen" w:eastAsia="MS Gothic" w:hAnsi="Sylfaen"/>
                <w:sz w:val="24"/>
                <w:szCs w:val="24"/>
              </w:rPr>
              <w:t xml:space="preserve"> ან ფარმაცევტული</w:t>
            </w:r>
          </w:p>
          <w:p w:rsidR="00B6396C" w:rsidRPr="00185638" w:rsidRDefault="00B6396C" w:rsidP="00F62577">
            <w:pPr>
              <w:spacing w:before="120" w:line="276" w:lineRule="auto"/>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185638" w:rsidRDefault="00B6396C" w:rsidP="00F62577">
            <w:pPr>
              <w:spacing w:before="120" w:line="276" w:lineRule="auto"/>
              <w:rPr>
                <w:rFonts w:ascii="Sylfaen" w:eastAsia="MS Gothic" w:hAnsi="Sylfaen"/>
                <w:sz w:val="24"/>
                <w:szCs w:val="24"/>
              </w:rPr>
            </w:pPr>
            <w:r w:rsidRPr="00185638">
              <w:rPr>
                <w:rFonts w:ascii="Sylfaen" w:eastAsia="MS Gothic" w:hAnsi="Sylfaen"/>
                <w:sz w:val="24"/>
                <w:szCs w:val="24"/>
              </w:rPr>
              <w:t>განათლების სფერო</w:t>
            </w:r>
            <w:r w:rsidRPr="00185638">
              <w:rPr>
                <w:rFonts w:eastAsia="MS Gothic"/>
                <w:sz w:val="24"/>
                <w:szCs w:val="24"/>
              </w:rPr>
              <w:t xml:space="preserve">:  </w:t>
            </w:r>
          </w:p>
          <w:p w:rsidR="00B6396C" w:rsidRPr="00185638" w:rsidRDefault="004342F3" w:rsidP="00F62577">
            <w:pPr>
              <w:spacing w:before="120" w:line="276" w:lineRule="auto"/>
              <w:rPr>
                <w:rFonts w:ascii="Sylfaen" w:eastAsia="MS Gothic" w:hAnsi="Sylfaen"/>
                <w:sz w:val="24"/>
                <w:szCs w:val="24"/>
              </w:rPr>
            </w:pPr>
            <w:r w:rsidRPr="00185638">
              <w:rPr>
                <w:rFonts w:ascii="Sylfaen" w:eastAsia="MS Gothic" w:hAnsi="Sylfaen"/>
                <w:sz w:val="24"/>
                <w:szCs w:val="24"/>
              </w:rPr>
              <w:t>სამედიცინო</w:t>
            </w:r>
            <w:r w:rsidR="005816F6" w:rsidRPr="00185638">
              <w:rPr>
                <w:rFonts w:ascii="Sylfaen" w:eastAsia="MS Gothic" w:hAnsi="Sylfaen"/>
                <w:sz w:val="24"/>
                <w:szCs w:val="24"/>
              </w:rPr>
              <w:t xml:space="preserve"> ან ფარმაცევტული</w:t>
            </w:r>
          </w:p>
          <w:p w:rsidR="00B6396C" w:rsidRPr="00185638" w:rsidRDefault="00B6396C" w:rsidP="00F62577">
            <w:pPr>
              <w:spacing w:before="120" w:line="276" w:lineRule="auto"/>
              <w:rPr>
                <w:rFonts w:eastAsia="MS Gothic"/>
                <w:sz w:val="24"/>
                <w:szCs w:val="24"/>
              </w:rPr>
            </w:pPr>
          </w:p>
        </w:tc>
      </w:tr>
      <w:tr w:rsidR="00B6396C" w:rsidRPr="00185638" w:rsidTr="00245F0D">
        <w:trPr>
          <w:trHeight w:val="1290"/>
        </w:trPr>
        <w:tc>
          <w:tcPr>
            <w:tcW w:w="466" w:type="dxa"/>
            <w:tcBorders>
              <w:top w:val="single" w:sz="4" w:space="0" w:color="auto"/>
              <w:left w:val="single" w:sz="4" w:space="0" w:color="auto"/>
              <w:bottom w:val="single" w:sz="4" w:space="0" w:color="auto"/>
              <w:right w:val="nil"/>
            </w:tcBorders>
          </w:tcPr>
          <w:p w:rsidR="00B6396C" w:rsidRPr="00185638" w:rsidRDefault="00B6396C" w:rsidP="00F62577">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B6396C" w:rsidRPr="00185638" w:rsidRDefault="00B6396C" w:rsidP="00F62577">
            <w:pPr>
              <w:spacing w:before="120" w:line="276" w:lineRule="auto"/>
              <w:rPr>
                <w:rFonts w:ascii="Sylfaen" w:eastAsia="MS Gothic" w:hAnsi="Sylfaen"/>
                <w:sz w:val="24"/>
                <w:szCs w:val="24"/>
              </w:rPr>
            </w:pPr>
            <w:r w:rsidRPr="00185638">
              <w:rPr>
                <w:rFonts w:eastAsia="MS Gothic"/>
                <w:sz w:val="24"/>
                <w:szCs w:val="24"/>
              </w:rPr>
              <w:t xml:space="preserve"> </w:t>
            </w:r>
            <w:r w:rsidRPr="00185638">
              <w:rPr>
                <w:rFonts w:eastAsia="MS Gothic"/>
                <w:sz w:val="24"/>
                <w:szCs w:val="24"/>
              </w:rPr>
              <w:fldChar w:fldCharType="begin">
                <w:ffData>
                  <w:name w:val="Check2"/>
                  <w:enabled/>
                  <w:calcOnExit w:val="0"/>
                  <w:checkBox>
                    <w:sizeAuto/>
                    <w:default w:val="0"/>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Pr="00185638">
              <w:rPr>
                <w:rFonts w:eastAsia="MS Gothic"/>
                <w:sz w:val="24"/>
                <w:szCs w:val="24"/>
              </w:rPr>
              <w:t xml:space="preserve">   </w:t>
            </w:r>
            <w:r w:rsidRPr="00185638">
              <w:rPr>
                <w:rFonts w:ascii="Sylfaen" w:eastAsia="MS Gothic" w:hAnsi="Sylfaen"/>
                <w:sz w:val="24"/>
                <w:szCs w:val="24"/>
              </w:rPr>
              <w:t xml:space="preserve">    სპეციალური ტრენინგი</w:t>
            </w:r>
            <w:r w:rsidRPr="00185638">
              <w:rPr>
                <w:rFonts w:eastAsia="MS Gothic"/>
                <w:sz w:val="24"/>
                <w:szCs w:val="24"/>
              </w:rPr>
              <w:t xml:space="preserve"> </w:t>
            </w:r>
            <w:r w:rsidRPr="00185638">
              <w:rPr>
                <w:rFonts w:ascii="Sylfaen" w:eastAsia="MS Gothic" w:hAnsi="Sylfaen"/>
                <w:sz w:val="24"/>
                <w:szCs w:val="24"/>
              </w:rPr>
              <w:t xml:space="preserve"> (სერტიფიკატი, ლიცენზია) მიუთითეთ: </w:t>
            </w:r>
          </w:p>
          <w:p w:rsidR="00B6396C" w:rsidRPr="00185638" w:rsidRDefault="00B6396C" w:rsidP="00F62577">
            <w:pPr>
              <w:spacing w:before="120" w:line="276" w:lineRule="auto"/>
              <w:rPr>
                <w:rFonts w:eastAsia="MS Gothic"/>
                <w:sz w:val="24"/>
                <w:szCs w:val="24"/>
              </w:rPr>
            </w:pPr>
            <w:r w:rsidRPr="00185638">
              <w:rPr>
                <w:rFonts w:ascii="Sylfaen" w:eastAsia="MS Gothic" w:hAnsi="Sylfaen"/>
                <w:sz w:val="24"/>
                <w:szCs w:val="24"/>
              </w:rPr>
              <w:t xml:space="preserve">  </w:t>
            </w:r>
          </w:p>
        </w:tc>
        <w:tc>
          <w:tcPr>
            <w:tcW w:w="5027" w:type="dxa"/>
            <w:tcBorders>
              <w:top w:val="single" w:sz="4" w:space="0" w:color="auto"/>
              <w:left w:val="nil"/>
              <w:bottom w:val="single" w:sz="4" w:space="0" w:color="auto"/>
              <w:right w:val="single" w:sz="12" w:space="0" w:color="auto"/>
            </w:tcBorders>
          </w:tcPr>
          <w:p w:rsidR="00B6396C" w:rsidRPr="00185638" w:rsidRDefault="004342F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B6396C" w:rsidRPr="00185638">
              <w:rPr>
                <w:rFonts w:eastAsia="MS Gothic"/>
                <w:sz w:val="24"/>
                <w:szCs w:val="24"/>
              </w:rPr>
              <w:t xml:space="preserve">   </w:t>
            </w:r>
            <w:r w:rsidR="00B6396C" w:rsidRPr="00185638">
              <w:rPr>
                <w:rFonts w:ascii="Sylfaen" w:eastAsia="MS Gothic" w:hAnsi="Sylfaen"/>
                <w:sz w:val="24"/>
                <w:szCs w:val="24"/>
              </w:rPr>
              <w:t xml:space="preserve">    სპეციალური ტრენინგი</w:t>
            </w:r>
            <w:r w:rsidR="00B6396C" w:rsidRPr="00185638">
              <w:rPr>
                <w:rFonts w:eastAsia="MS Gothic"/>
                <w:sz w:val="24"/>
                <w:szCs w:val="24"/>
              </w:rPr>
              <w:t xml:space="preserve"> </w:t>
            </w:r>
            <w:r w:rsidR="00B6396C" w:rsidRPr="00185638">
              <w:rPr>
                <w:rFonts w:ascii="Sylfaen" w:eastAsia="MS Gothic" w:hAnsi="Sylfaen"/>
                <w:sz w:val="24"/>
                <w:szCs w:val="24"/>
              </w:rPr>
              <w:t xml:space="preserve"> (სერტიფიკატი, ლიცენზია) მიუთითეთ: </w:t>
            </w:r>
          </w:p>
          <w:p w:rsidR="00B6396C" w:rsidRPr="00185638" w:rsidRDefault="00B6396C" w:rsidP="00F62577">
            <w:pPr>
              <w:spacing w:before="120" w:line="276" w:lineRule="auto"/>
              <w:rPr>
                <w:rFonts w:eastAsia="MS Gothic"/>
                <w:sz w:val="24"/>
                <w:szCs w:val="24"/>
              </w:rPr>
            </w:pPr>
            <w:r w:rsidRPr="00185638">
              <w:rPr>
                <w:rFonts w:ascii="Sylfaen" w:eastAsia="MS Gothic" w:hAnsi="Sylfaen"/>
                <w:sz w:val="24"/>
                <w:szCs w:val="24"/>
              </w:rPr>
              <w:t xml:space="preserve">  </w:t>
            </w:r>
          </w:p>
        </w:tc>
      </w:tr>
      <w:tr w:rsidR="00B6396C" w:rsidRPr="00185638" w:rsidTr="00245F0D">
        <w:trPr>
          <w:trHeight w:val="335"/>
        </w:trPr>
        <w:tc>
          <w:tcPr>
            <w:tcW w:w="10265" w:type="dxa"/>
            <w:gridSpan w:val="3"/>
            <w:tcBorders>
              <w:left w:val="single" w:sz="12" w:space="0" w:color="auto"/>
              <w:right w:val="single" w:sz="12" w:space="0" w:color="auto"/>
            </w:tcBorders>
            <w:shd w:val="clear" w:color="auto" w:fill="E6E6E6"/>
          </w:tcPr>
          <w:p w:rsidR="00B6396C" w:rsidRPr="00185638" w:rsidRDefault="00B6396C" w:rsidP="00F62577">
            <w:pPr>
              <w:numPr>
                <w:ilvl w:val="0"/>
                <w:numId w:val="1"/>
              </w:numPr>
              <w:spacing w:before="120" w:line="276" w:lineRule="auto"/>
              <w:rPr>
                <w:rFonts w:ascii="Sylfaen" w:hAnsi="Sylfaen"/>
                <w:b/>
                <w:sz w:val="24"/>
                <w:szCs w:val="24"/>
              </w:rPr>
            </w:pPr>
            <w:r w:rsidRPr="00185638">
              <w:rPr>
                <w:rFonts w:ascii="Sylfaen" w:hAnsi="Sylfaen"/>
                <w:b/>
                <w:sz w:val="24"/>
                <w:szCs w:val="24"/>
              </w:rPr>
              <w:t>მიუთითეთ თანამდებობრივი მოვალეობის განსახორციელებლად საჭირო პროფესიული ცოდნა და/ ან</w:t>
            </w:r>
            <w:r w:rsidRPr="00185638">
              <w:rPr>
                <w:b/>
                <w:sz w:val="24"/>
                <w:szCs w:val="24"/>
              </w:rPr>
              <w:t xml:space="preserve"> </w:t>
            </w:r>
            <w:r w:rsidRPr="00185638">
              <w:rPr>
                <w:rFonts w:ascii="Sylfaen" w:hAnsi="Sylfaen"/>
                <w:b/>
                <w:sz w:val="24"/>
                <w:szCs w:val="24"/>
              </w:rPr>
              <w:t>სამართლებრივი დოკუმენტები</w:t>
            </w:r>
          </w:p>
        </w:tc>
      </w:tr>
      <w:tr w:rsidR="00B6396C" w:rsidRPr="00185638" w:rsidTr="00245F0D">
        <w:trPr>
          <w:trHeight w:val="335"/>
        </w:trPr>
        <w:tc>
          <w:tcPr>
            <w:tcW w:w="5238" w:type="dxa"/>
            <w:gridSpan w:val="2"/>
            <w:tcBorders>
              <w:left w:val="single" w:sz="12" w:space="0" w:color="auto"/>
              <w:right w:val="single" w:sz="12" w:space="0" w:color="auto"/>
            </w:tcBorders>
            <w:shd w:val="clear" w:color="auto" w:fill="E6E6E6"/>
          </w:tcPr>
          <w:p w:rsidR="00B6396C" w:rsidRPr="00185638" w:rsidRDefault="00B6396C" w:rsidP="00F62577">
            <w:pPr>
              <w:spacing w:before="120" w:line="276" w:lineRule="auto"/>
              <w:ind w:left="720"/>
              <w:rPr>
                <w:rFonts w:ascii="Sylfaen" w:hAnsi="Sylfaen"/>
                <w:b/>
                <w:sz w:val="24"/>
                <w:szCs w:val="24"/>
              </w:rPr>
            </w:pPr>
            <w:r w:rsidRPr="00185638">
              <w:rPr>
                <w:rFonts w:ascii="Sylfaen" w:hAnsi="Sylfaen"/>
                <w:b/>
                <w:sz w:val="24"/>
                <w:szCs w:val="24"/>
              </w:rPr>
              <w:t>სავალდებულო</w:t>
            </w:r>
          </w:p>
        </w:tc>
        <w:tc>
          <w:tcPr>
            <w:tcW w:w="5027" w:type="dxa"/>
            <w:tcBorders>
              <w:left w:val="single" w:sz="12" w:space="0" w:color="auto"/>
              <w:right w:val="single" w:sz="12" w:space="0" w:color="auto"/>
            </w:tcBorders>
            <w:shd w:val="clear" w:color="auto" w:fill="E6E6E6"/>
          </w:tcPr>
          <w:p w:rsidR="00B6396C" w:rsidRPr="00185638" w:rsidRDefault="00B6396C" w:rsidP="00F62577">
            <w:pPr>
              <w:spacing w:before="120" w:line="276" w:lineRule="auto"/>
              <w:ind w:left="720"/>
              <w:rPr>
                <w:rFonts w:ascii="Sylfaen" w:hAnsi="Sylfaen"/>
                <w:b/>
                <w:sz w:val="24"/>
                <w:szCs w:val="24"/>
              </w:rPr>
            </w:pPr>
            <w:r w:rsidRPr="00185638">
              <w:rPr>
                <w:rFonts w:ascii="Sylfaen" w:hAnsi="Sylfaen"/>
                <w:b/>
                <w:sz w:val="24"/>
                <w:szCs w:val="24"/>
              </w:rPr>
              <w:t>სასურველი</w:t>
            </w:r>
          </w:p>
        </w:tc>
      </w:tr>
      <w:tr w:rsidR="00B6396C" w:rsidRPr="00185638" w:rsidTr="00245F0D">
        <w:trPr>
          <w:trHeight w:val="335"/>
        </w:trPr>
        <w:tc>
          <w:tcPr>
            <w:tcW w:w="10265" w:type="dxa"/>
            <w:gridSpan w:val="3"/>
            <w:tcBorders>
              <w:left w:val="single" w:sz="12" w:space="0" w:color="auto"/>
              <w:right w:val="single" w:sz="12" w:space="0" w:color="auto"/>
            </w:tcBorders>
          </w:tcPr>
          <w:p w:rsidR="00B6396C" w:rsidRPr="00185638" w:rsidRDefault="00B6396C" w:rsidP="00F62577">
            <w:pPr>
              <w:spacing w:before="120" w:line="276" w:lineRule="auto"/>
              <w:jc w:val="center"/>
              <w:rPr>
                <w:sz w:val="24"/>
                <w:szCs w:val="24"/>
              </w:rPr>
            </w:pPr>
            <w:r w:rsidRPr="00185638">
              <w:rPr>
                <w:rFonts w:ascii="Sylfaen" w:hAnsi="Sylfaen"/>
                <w:b/>
                <w:sz w:val="24"/>
                <w:szCs w:val="24"/>
              </w:rPr>
              <w:t>სამართლებრივი დოკუმენტები</w:t>
            </w:r>
          </w:p>
        </w:tc>
      </w:tr>
      <w:tr w:rsidR="00B6396C" w:rsidRPr="00185638" w:rsidTr="00245F0D">
        <w:trPr>
          <w:trHeight w:val="335"/>
        </w:trPr>
        <w:tc>
          <w:tcPr>
            <w:tcW w:w="5238" w:type="dxa"/>
            <w:gridSpan w:val="2"/>
            <w:tcBorders>
              <w:left w:val="single" w:sz="12" w:space="0" w:color="auto"/>
              <w:right w:val="single" w:sz="12" w:space="0" w:color="auto"/>
            </w:tcBorders>
          </w:tcPr>
          <w:p w:rsidR="00B6396C" w:rsidRPr="00185638" w:rsidRDefault="00DC461D" w:rsidP="00F62577">
            <w:pPr>
              <w:spacing w:before="120" w:line="276" w:lineRule="auto"/>
              <w:rPr>
                <w:rFonts w:ascii="Sylfaen" w:hAnsi="Sylfaen"/>
                <w:sz w:val="24"/>
                <w:szCs w:val="24"/>
              </w:rPr>
            </w:pPr>
            <w:r w:rsidRPr="00185638">
              <w:rPr>
                <w:rFonts w:ascii="Sylfaen" w:eastAsia="MS Gothic" w:hAnsi="Sylfaen"/>
                <w:sz w:val="24"/>
                <w:szCs w:val="24"/>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6396C" w:rsidRPr="00185638" w:rsidRDefault="0016098E" w:rsidP="00F62577">
            <w:pPr>
              <w:spacing w:before="120" w:line="276" w:lineRule="auto"/>
              <w:rPr>
                <w:sz w:val="24"/>
                <w:szCs w:val="24"/>
              </w:rPr>
            </w:pPr>
            <w:r w:rsidRPr="00185638">
              <w:rPr>
                <w:rFonts w:ascii="Sylfaen" w:eastAsia="MS Gothic" w:hAnsi="Sylfaen"/>
                <w:sz w:val="24"/>
                <w:szCs w:val="24"/>
              </w:rPr>
              <w:t>„საქართველოს კანონი რეკლამის შესახებ“ საქართველოს კანონი</w:t>
            </w:r>
          </w:p>
        </w:tc>
      </w:tr>
      <w:tr w:rsidR="00B6396C" w:rsidRPr="00185638" w:rsidTr="00245F0D">
        <w:trPr>
          <w:trHeight w:val="335"/>
        </w:trPr>
        <w:tc>
          <w:tcPr>
            <w:tcW w:w="5238" w:type="dxa"/>
            <w:gridSpan w:val="2"/>
            <w:tcBorders>
              <w:left w:val="single" w:sz="12" w:space="0" w:color="auto"/>
              <w:right w:val="single" w:sz="12" w:space="0" w:color="auto"/>
            </w:tcBorders>
          </w:tcPr>
          <w:p w:rsidR="00B6396C" w:rsidRPr="00185638" w:rsidRDefault="00DC461D" w:rsidP="00F62577">
            <w:pPr>
              <w:spacing w:before="120" w:line="276" w:lineRule="auto"/>
              <w:rPr>
                <w:rFonts w:ascii="Sylfaen" w:hAnsi="Sylfaen"/>
                <w:sz w:val="24"/>
                <w:szCs w:val="24"/>
              </w:rPr>
            </w:pPr>
            <w:r w:rsidRPr="00185638">
              <w:rPr>
                <w:rFonts w:ascii="Sylfaen" w:eastAsia="MS Gothic" w:hAnsi="Sylfaen"/>
                <w:sz w:val="24"/>
                <w:szCs w:val="24"/>
              </w:rPr>
              <w:t>„წამლისა და ფარმაცევტული საქმიანობის შესახებ“</w:t>
            </w:r>
            <w:r w:rsidRPr="00185638">
              <w:rPr>
                <w:rFonts w:ascii="Sylfaen" w:eastAsia="MS Gothic" w:hAnsi="Sylfaen"/>
                <w:sz w:val="24"/>
                <w:szCs w:val="24"/>
                <w:lang w:val="en-US"/>
              </w:rPr>
              <w:t xml:space="preserve"> </w:t>
            </w:r>
            <w:r w:rsidRPr="00185638">
              <w:rPr>
                <w:rFonts w:ascii="Sylfaen" w:eastAsia="MS Gothic" w:hAnsi="Sylfaen"/>
                <w:sz w:val="24"/>
                <w:szCs w:val="24"/>
              </w:rPr>
              <w:t>საქართველოს კანონი</w:t>
            </w:r>
          </w:p>
        </w:tc>
        <w:tc>
          <w:tcPr>
            <w:tcW w:w="5027" w:type="dxa"/>
            <w:tcBorders>
              <w:left w:val="single" w:sz="12" w:space="0" w:color="auto"/>
              <w:right w:val="single" w:sz="12" w:space="0" w:color="auto"/>
            </w:tcBorders>
          </w:tcPr>
          <w:p w:rsidR="00B6396C" w:rsidRPr="00185638" w:rsidRDefault="00DC461D" w:rsidP="00F62577">
            <w:pPr>
              <w:spacing w:before="120" w:line="276" w:lineRule="auto"/>
              <w:rPr>
                <w:sz w:val="24"/>
                <w:szCs w:val="24"/>
              </w:rPr>
            </w:pPr>
            <w:r w:rsidRPr="00185638">
              <w:rPr>
                <w:rFonts w:ascii="Sylfaen" w:eastAsia="MS Gothic" w:hAnsi="Sylfaen"/>
                <w:sz w:val="24"/>
                <w:szCs w:val="24"/>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r w:rsidR="00F0353A" w:rsidRPr="00185638">
              <w:rPr>
                <w:rFonts w:ascii="Sylfaen" w:eastAsia="MS Gothic" w:hAnsi="Sylfaen"/>
                <w:sz w:val="24"/>
                <w:szCs w:val="24"/>
              </w:rPr>
              <w:t>)</w:t>
            </w:r>
          </w:p>
        </w:tc>
      </w:tr>
      <w:tr w:rsidR="00B6396C" w:rsidRPr="00185638" w:rsidTr="00245F0D">
        <w:trPr>
          <w:trHeight w:val="335"/>
        </w:trPr>
        <w:tc>
          <w:tcPr>
            <w:tcW w:w="5238" w:type="dxa"/>
            <w:gridSpan w:val="2"/>
            <w:tcBorders>
              <w:left w:val="single" w:sz="12" w:space="0" w:color="auto"/>
              <w:right w:val="single" w:sz="12" w:space="0" w:color="auto"/>
            </w:tcBorders>
          </w:tcPr>
          <w:p w:rsidR="00B6396C" w:rsidRPr="00185638" w:rsidRDefault="00DC461D" w:rsidP="00F62577">
            <w:pPr>
              <w:spacing w:before="120" w:line="276" w:lineRule="auto"/>
              <w:rPr>
                <w:rFonts w:ascii="Sylfaen" w:hAnsi="Sylfaen"/>
                <w:sz w:val="24"/>
                <w:szCs w:val="24"/>
              </w:rPr>
            </w:pPr>
            <w:r w:rsidRPr="00185638">
              <w:rPr>
                <w:rFonts w:ascii="Sylfaen" w:eastAsia="MS Gothic" w:hAnsi="Sylfaen"/>
                <w:sz w:val="24"/>
                <w:szCs w:val="24"/>
              </w:rPr>
              <w:t>„სარეგისტრაციო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B6396C" w:rsidRPr="00185638" w:rsidRDefault="00DC461D" w:rsidP="00F62577">
            <w:pPr>
              <w:spacing w:before="120" w:line="276" w:lineRule="auto"/>
              <w:rPr>
                <w:sz w:val="24"/>
                <w:szCs w:val="24"/>
              </w:rPr>
            </w:pPr>
            <w:r w:rsidRPr="00185638">
              <w:rPr>
                <w:rFonts w:ascii="Sylfaen" w:eastAsia="MS Gothic" w:hAnsi="Sylfaen"/>
                <w:sz w:val="24"/>
                <w:szCs w:val="24"/>
              </w:rPr>
              <w:t>“სამკურნალო საშუალებების</w:t>
            </w:r>
            <w:r w:rsidR="00F0353A" w:rsidRPr="00185638">
              <w:rPr>
                <w:rFonts w:ascii="Sylfaen" w:eastAsia="MS Gothic" w:hAnsi="Sylfaen"/>
                <w:sz w:val="24"/>
                <w:szCs w:val="24"/>
              </w:rPr>
              <w:t xml:space="preserve"> </w:t>
            </w:r>
            <w:r w:rsidRPr="00185638">
              <w:rPr>
                <w:rFonts w:ascii="Sylfaen" w:eastAsia="MS Gothic" w:hAnsi="Sylfaen"/>
                <w:sz w:val="24"/>
                <w:szCs w:val="24"/>
              </w:rPr>
              <w:t xml:space="preserve">სარეგისტრაციო მოწმობის, სამკურნალო საშუალებების რეგისტრაცია-აღნუსხვის მოწმობისა და ფარმაკოლოგიური </w:t>
            </w:r>
            <w:r w:rsidRPr="00185638">
              <w:rPr>
                <w:rFonts w:ascii="Sylfaen" w:eastAsia="MS Gothic" w:hAnsi="Sylfaen"/>
                <w:sz w:val="24"/>
                <w:szCs w:val="24"/>
              </w:rPr>
              <w:lastRenderedPageBreak/>
              <w:t>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w:t>
            </w:r>
            <w:r w:rsidR="00F0353A" w:rsidRPr="00185638">
              <w:rPr>
                <w:rFonts w:ascii="Sylfaen" w:eastAsia="MS Gothic" w:hAnsi="Sylfaen"/>
                <w:sz w:val="24"/>
                <w:szCs w:val="24"/>
              </w:rPr>
              <w:t>,</w:t>
            </w:r>
            <w:r w:rsidRPr="00185638">
              <w:rPr>
                <w:rFonts w:ascii="Sylfaen" w:eastAsia="MS Gothic" w:hAnsi="Sylfaen"/>
                <w:sz w:val="24"/>
                <w:szCs w:val="24"/>
              </w:rPr>
              <w:t xml:space="preserve"> 2006 წლის 16 ოქტომბერი</w:t>
            </w:r>
            <w:r w:rsidR="00F0353A" w:rsidRPr="00185638">
              <w:rPr>
                <w:rFonts w:ascii="Sylfaen" w:eastAsia="MS Gothic" w:hAnsi="Sylfaen"/>
                <w:sz w:val="24"/>
                <w:szCs w:val="24"/>
              </w:rPr>
              <w:t>)</w:t>
            </w:r>
          </w:p>
        </w:tc>
      </w:tr>
      <w:tr w:rsidR="00B6396C" w:rsidRPr="00185638" w:rsidTr="00245F0D">
        <w:trPr>
          <w:trHeight w:val="335"/>
        </w:trPr>
        <w:tc>
          <w:tcPr>
            <w:tcW w:w="5238" w:type="dxa"/>
            <w:gridSpan w:val="2"/>
            <w:tcBorders>
              <w:left w:val="single" w:sz="12" w:space="0" w:color="auto"/>
              <w:right w:val="single" w:sz="12" w:space="0" w:color="auto"/>
            </w:tcBorders>
          </w:tcPr>
          <w:p w:rsidR="00B6396C" w:rsidRPr="00185638" w:rsidRDefault="00DC461D" w:rsidP="00F62577">
            <w:pPr>
              <w:spacing w:before="120" w:line="276" w:lineRule="auto"/>
              <w:rPr>
                <w:rFonts w:ascii="Sylfaen" w:hAnsi="Sylfaen"/>
                <w:sz w:val="24"/>
                <w:szCs w:val="24"/>
              </w:rPr>
            </w:pPr>
            <w:r w:rsidRPr="00185638">
              <w:rPr>
                <w:rFonts w:ascii="Sylfaen" w:eastAsia="MS Gothic" w:hAnsi="Sylfaen"/>
                <w:sz w:val="24"/>
                <w:szCs w:val="24"/>
              </w:rPr>
              <w:lastRenderedPageBreak/>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B6396C" w:rsidRPr="00185638" w:rsidRDefault="00DC461D" w:rsidP="00F62577">
            <w:pPr>
              <w:spacing w:before="120" w:line="276" w:lineRule="auto"/>
              <w:rPr>
                <w:sz w:val="24"/>
                <w:szCs w:val="24"/>
              </w:rPr>
            </w:pPr>
            <w:r w:rsidRPr="00185638">
              <w:rPr>
                <w:rFonts w:ascii="Sylfaen" w:eastAsia="MS Gothic" w:hAnsi="Sylfaen"/>
                <w:sz w:val="24"/>
                <w:szCs w:val="24"/>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w:t>
            </w:r>
            <w:r w:rsidR="00F0353A" w:rsidRPr="00185638">
              <w:rPr>
                <w:rFonts w:ascii="Sylfaen" w:eastAsia="MS Gothic" w:hAnsi="Sylfaen"/>
                <w:sz w:val="24"/>
                <w:szCs w:val="24"/>
              </w:rPr>
              <w:t>,</w:t>
            </w:r>
            <w:r w:rsidRPr="00185638">
              <w:rPr>
                <w:rFonts w:ascii="Sylfaen" w:eastAsia="MS Gothic" w:hAnsi="Sylfaen"/>
                <w:sz w:val="24"/>
                <w:szCs w:val="24"/>
              </w:rPr>
              <w:t xml:space="preserve"> 2009 წლის 23 ოქტომბერი ქ. თბილისი</w:t>
            </w:r>
            <w:r w:rsidR="00F0353A" w:rsidRPr="00185638">
              <w:rPr>
                <w:rFonts w:ascii="Sylfaen" w:eastAsia="MS Gothic" w:hAnsi="Sylfaen"/>
                <w:sz w:val="24"/>
                <w:szCs w:val="24"/>
              </w:rPr>
              <w:t>)</w:t>
            </w:r>
          </w:p>
        </w:tc>
      </w:tr>
      <w:tr w:rsidR="00E345F6" w:rsidRPr="00185638" w:rsidTr="00245F0D">
        <w:trPr>
          <w:trHeight w:val="335"/>
        </w:trPr>
        <w:tc>
          <w:tcPr>
            <w:tcW w:w="5238" w:type="dxa"/>
            <w:gridSpan w:val="2"/>
            <w:tcBorders>
              <w:left w:val="single" w:sz="12" w:space="0" w:color="auto"/>
              <w:right w:val="single" w:sz="12" w:space="0" w:color="auto"/>
            </w:tcBorders>
          </w:tcPr>
          <w:p w:rsidR="00E345F6" w:rsidRPr="00185638" w:rsidRDefault="00E345F6" w:rsidP="00F62577">
            <w:pPr>
              <w:spacing w:before="120" w:line="276" w:lineRule="auto"/>
              <w:rPr>
                <w:rFonts w:ascii="Sylfaen" w:eastAsia="MS Gothic" w:hAnsi="Sylfaen"/>
                <w:sz w:val="24"/>
                <w:szCs w:val="24"/>
              </w:rPr>
            </w:pPr>
            <w:r w:rsidRPr="00185638">
              <w:rPr>
                <w:rFonts w:ascii="Sylfaen" w:eastAsia="MS Gothic" w:hAnsi="Sylfaen"/>
                <w:sz w:val="24"/>
                <w:szCs w:val="24"/>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r w:rsidR="00F0353A" w:rsidRPr="00185638">
              <w:rPr>
                <w:rFonts w:ascii="Sylfaen" w:eastAsia="MS Gothic" w:hAnsi="Sylfaen"/>
                <w:sz w:val="24"/>
                <w:szCs w:val="24"/>
              </w:rPr>
              <w:t>)</w:t>
            </w:r>
          </w:p>
        </w:tc>
        <w:tc>
          <w:tcPr>
            <w:tcW w:w="5027" w:type="dxa"/>
            <w:tcBorders>
              <w:left w:val="single" w:sz="12" w:space="0" w:color="auto"/>
              <w:right w:val="single" w:sz="12" w:space="0" w:color="auto"/>
            </w:tcBorders>
          </w:tcPr>
          <w:p w:rsidR="004A10F8" w:rsidRPr="00185638" w:rsidRDefault="004A10F8" w:rsidP="00F0353A">
            <w:pPr>
              <w:pStyle w:val="Normal0"/>
              <w:jc w:val="both"/>
              <w:rPr>
                <w:rFonts w:ascii="Sylfaen" w:eastAsia="Times New Roman" w:hAnsi="Sylfaen" w:cs="Sylfaen"/>
                <w:bCs/>
                <w:noProof/>
                <w:lang w:eastAsia="x-none"/>
              </w:rPr>
            </w:pPr>
            <w:r w:rsidRPr="00185638">
              <w:rPr>
                <w:rFonts w:ascii="Sylfaen" w:eastAsia="Times New Roman" w:hAnsi="Sylfaen" w:cs="Sylfaen"/>
                <w:bCs/>
                <w:noProof/>
                <w:lang w:eastAsia="x-none"/>
              </w:rPr>
              <w:t>საქართველოს შრომის, ჯანმრთელობისა და სოციალური დაცვის მინისტრის ბ რ ძ ა ნ ე ბ ა N 307/ნ</w:t>
            </w:r>
            <w:r w:rsidRPr="00185638">
              <w:rPr>
                <w:rFonts w:ascii="Sylfaen" w:eastAsia="Times New Roman" w:hAnsi="Sylfaen" w:cs="Sylfaen"/>
                <w:bCs/>
                <w:noProof/>
                <w:lang w:val="ka-GE" w:eastAsia="x-none"/>
              </w:rPr>
              <w:t xml:space="preserve">, </w:t>
            </w:r>
            <w:r w:rsidRPr="00185638">
              <w:rPr>
                <w:rFonts w:ascii="Sylfaen" w:eastAsia="Times New Roman" w:hAnsi="Sylfaen" w:cs="Sylfaen"/>
                <w:bCs/>
                <w:noProof/>
                <w:lang w:eastAsia="x-none"/>
              </w:rPr>
              <w:t>2001 წლის 16 აგვისტო ქ. თბილისი</w:t>
            </w:r>
            <w:r w:rsidRPr="00185638">
              <w:rPr>
                <w:rFonts w:ascii="Sylfaen" w:eastAsia="Times New Roman" w:hAnsi="Sylfaen" w:cs="Sylfaen"/>
                <w:bCs/>
                <w:noProof/>
                <w:lang w:val="ka-GE" w:eastAsia="x-none"/>
              </w:rPr>
              <w:t xml:space="preserve">, </w:t>
            </w:r>
            <w:r w:rsidRPr="00185638">
              <w:rPr>
                <w:rFonts w:ascii="Sylfaen" w:eastAsia="Times New Roman" w:hAnsi="Sylfaen" w:cs="Sylfaen"/>
                <w:bCs/>
                <w:noProof/>
                <w:lang w:eastAsia="x-none"/>
              </w:rPr>
              <w:t>პირის ღრუს ჰიგიენური საშუალებებისა და პარფიუმერიულ-კოსმეტიკური პროდუქციის წარმოების, ხარისხისა და უსაფრთხოებისადმი წაყენებული ჰიგიენური მოთხოვნების დამტკიცების</w:t>
            </w:r>
            <w:r w:rsidRPr="00185638">
              <w:rPr>
                <w:rFonts w:ascii="Sylfaen" w:eastAsia="Times New Roman" w:hAnsi="Sylfaen" w:cs="Sylfaen"/>
                <w:b/>
                <w:bCs/>
                <w:noProof/>
                <w:lang w:eastAsia="x-none"/>
              </w:rPr>
              <w:t xml:space="preserve"> </w:t>
            </w:r>
            <w:r w:rsidRPr="00185638">
              <w:rPr>
                <w:rFonts w:ascii="Sylfaen" w:eastAsia="Times New Roman" w:hAnsi="Sylfaen" w:cs="Sylfaen"/>
                <w:bCs/>
                <w:noProof/>
                <w:lang w:eastAsia="x-none"/>
              </w:rPr>
              <w:t>შესახებ</w:t>
            </w:r>
          </w:p>
          <w:p w:rsidR="00E345F6" w:rsidRPr="00185638" w:rsidRDefault="00E345F6" w:rsidP="001142FA">
            <w:pPr>
              <w:pStyle w:val="mimgebixml"/>
              <w:ind w:hanging="15"/>
              <w:jc w:val="both"/>
              <w:rPr>
                <w:sz w:val="24"/>
                <w:szCs w:val="24"/>
              </w:rPr>
            </w:pPr>
          </w:p>
        </w:tc>
      </w:tr>
      <w:tr w:rsidR="00E345F6" w:rsidRPr="00185638" w:rsidTr="00245F0D">
        <w:trPr>
          <w:trHeight w:val="335"/>
        </w:trPr>
        <w:tc>
          <w:tcPr>
            <w:tcW w:w="5238" w:type="dxa"/>
            <w:gridSpan w:val="2"/>
            <w:tcBorders>
              <w:left w:val="single" w:sz="12" w:space="0" w:color="auto"/>
              <w:right w:val="single" w:sz="12" w:space="0" w:color="auto"/>
            </w:tcBorders>
          </w:tcPr>
          <w:p w:rsidR="00E345F6" w:rsidRPr="00185638" w:rsidRDefault="00E345F6" w:rsidP="00F62577">
            <w:pPr>
              <w:spacing w:before="120" w:line="276" w:lineRule="auto"/>
              <w:rPr>
                <w:rFonts w:ascii="Sylfaen" w:eastAsia="MS Gothic" w:hAnsi="Sylfaen"/>
                <w:sz w:val="24"/>
                <w:szCs w:val="24"/>
              </w:rPr>
            </w:pPr>
            <w:r w:rsidRPr="00185638">
              <w:rPr>
                <w:rFonts w:ascii="Sylfaen" w:eastAsia="MS Gothic" w:hAnsi="Sylfaen"/>
                <w:sz w:val="24"/>
                <w:szCs w:val="24"/>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E345F6" w:rsidRPr="00185638" w:rsidRDefault="00E345F6" w:rsidP="00F62577">
            <w:pPr>
              <w:spacing w:before="120" w:line="276" w:lineRule="auto"/>
              <w:rPr>
                <w:sz w:val="24"/>
                <w:szCs w:val="24"/>
              </w:rPr>
            </w:pPr>
          </w:p>
        </w:tc>
      </w:tr>
      <w:tr w:rsidR="00E345F6" w:rsidRPr="00185638" w:rsidTr="00245F0D">
        <w:trPr>
          <w:trHeight w:val="335"/>
        </w:trPr>
        <w:tc>
          <w:tcPr>
            <w:tcW w:w="5238" w:type="dxa"/>
            <w:gridSpan w:val="2"/>
            <w:tcBorders>
              <w:left w:val="single" w:sz="12" w:space="0" w:color="auto"/>
              <w:right w:val="single" w:sz="12" w:space="0" w:color="auto"/>
            </w:tcBorders>
          </w:tcPr>
          <w:p w:rsidR="00E345F6" w:rsidRPr="00185638" w:rsidRDefault="00E345F6" w:rsidP="00F62577">
            <w:pPr>
              <w:spacing w:before="120" w:line="276" w:lineRule="auto"/>
              <w:rPr>
                <w:rFonts w:ascii="Sylfaen" w:eastAsia="MS Gothic" w:hAnsi="Sylfaen"/>
                <w:sz w:val="24"/>
                <w:szCs w:val="24"/>
              </w:rPr>
            </w:pPr>
            <w:r w:rsidRPr="00185638">
              <w:rPr>
                <w:rFonts w:ascii="Sylfaen" w:eastAsia="MS Gothic" w:hAnsi="Sylfaen"/>
                <w:sz w:val="24"/>
                <w:szCs w:val="24"/>
              </w:rPr>
              <w:lastRenderedPageBreak/>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E345F6" w:rsidRPr="00185638" w:rsidRDefault="00E345F6" w:rsidP="00F62577">
            <w:pPr>
              <w:spacing w:before="120" w:line="276" w:lineRule="auto"/>
              <w:rPr>
                <w:sz w:val="24"/>
                <w:szCs w:val="24"/>
              </w:rPr>
            </w:pPr>
          </w:p>
        </w:tc>
      </w:tr>
      <w:tr w:rsidR="00B6396C" w:rsidRPr="00185638" w:rsidTr="00245F0D">
        <w:trPr>
          <w:trHeight w:val="335"/>
        </w:trPr>
        <w:tc>
          <w:tcPr>
            <w:tcW w:w="5238" w:type="dxa"/>
            <w:gridSpan w:val="2"/>
            <w:tcBorders>
              <w:left w:val="single" w:sz="12" w:space="0" w:color="auto"/>
              <w:right w:val="single" w:sz="12" w:space="0" w:color="auto"/>
            </w:tcBorders>
          </w:tcPr>
          <w:p w:rsidR="00B6396C" w:rsidRPr="00185638" w:rsidRDefault="00E345F6" w:rsidP="00F62577">
            <w:pPr>
              <w:spacing w:before="120" w:line="276" w:lineRule="auto"/>
              <w:rPr>
                <w:rFonts w:ascii="Sylfaen" w:hAnsi="Sylfaen"/>
                <w:sz w:val="24"/>
                <w:szCs w:val="24"/>
              </w:rPr>
            </w:pPr>
            <w:r w:rsidRPr="00185638">
              <w:rPr>
                <w:rFonts w:ascii="Sylfaen" w:eastAsia="MS Gothic" w:hAnsi="Sylfaen"/>
                <w:sz w:val="24"/>
                <w:szCs w:val="24"/>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c>
          <w:tcPr>
            <w:tcW w:w="5027" w:type="dxa"/>
            <w:tcBorders>
              <w:left w:val="single" w:sz="12" w:space="0" w:color="auto"/>
              <w:right w:val="single" w:sz="12" w:space="0" w:color="auto"/>
            </w:tcBorders>
          </w:tcPr>
          <w:p w:rsidR="00B6396C" w:rsidRPr="00185638" w:rsidRDefault="00B6396C" w:rsidP="00F62577">
            <w:pPr>
              <w:spacing w:before="120" w:line="276" w:lineRule="auto"/>
              <w:rPr>
                <w:sz w:val="24"/>
                <w:szCs w:val="24"/>
              </w:rPr>
            </w:pPr>
          </w:p>
        </w:tc>
      </w:tr>
      <w:tr w:rsidR="001142FA" w:rsidRPr="00185638" w:rsidTr="00245F0D">
        <w:trPr>
          <w:trHeight w:val="335"/>
        </w:trPr>
        <w:tc>
          <w:tcPr>
            <w:tcW w:w="5238" w:type="dxa"/>
            <w:gridSpan w:val="2"/>
            <w:tcBorders>
              <w:left w:val="single" w:sz="12" w:space="0" w:color="auto"/>
              <w:right w:val="single" w:sz="12" w:space="0" w:color="auto"/>
            </w:tcBorders>
          </w:tcPr>
          <w:p w:rsidR="001142FA" w:rsidRPr="00185638" w:rsidRDefault="001142FA" w:rsidP="001142FA">
            <w:pPr>
              <w:pStyle w:val="mimgebixml"/>
              <w:ind w:hanging="15"/>
              <w:jc w:val="both"/>
              <w:rPr>
                <w:b w:val="0"/>
                <w:sz w:val="24"/>
                <w:szCs w:val="24"/>
              </w:rPr>
            </w:pPr>
            <w:r w:rsidRPr="00185638">
              <w:rPr>
                <w:b w:val="0"/>
                <w:sz w:val="24"/>
                <w:szCs w:val="24"/>
              </w:rPr>
              <w:t>საქართველოს შრომის, ჯანმრთელობისა და სოციალური დაცვის მინისტრის</w:t>
            </w:r>
            <w:r w:rsidRPr="00185638">
              <w:rPr>
                <w:b w:val="0"/>
                <w:sz w:val="24"/>
                <w:szCs w:val="24"/>
                <w:lang w:val="ka-GE"/>
              </w:rPr>
              <w:t xml:space="preserve"> </w:t>
            </w:r>
            <w:r w:rsidRPr="00185638">
              <w:rPr>
                <w:b w:val="0"/>
                <w:sz w:val="24"/>
                <w:szCs w:val="24"/>
              </w:rPr>
              <w:t>ბრძანება №167/ნ</w:t>
            </w:r>
            <w:r w:rsidR="00DE6707" w:rsidRPr="00185638">
              <w:rPr>
                <w:b w:val="0"/>
                <w:sz w:val="24"/>
                <w:szCs w:val="24"/>
                <w:lang w:val="ka-GE"/>
              </w:rPr>
              <w:t>,</w:t>
            </w:r>
            <w:r w:rsidRPr="00185638">
              <w:rPr>
                <w:b w:val="0"/>
                <w:sz w:val="24"/>
                <w:szCs w:val="24"/>
                <w:lang w:val="ka-GE"/>
              </w:rPr>
              <w:t xml:space="preserve"> </w:t>
            </w:r>
            <w:r w:rsidRPr="00185638">
              <w:rPr>
                <w:b w:val="0"/>
                <w:sz w:val="24"/>
                <w:szCs w:val="24"/>
              </w:rPr>
              <w:t>2003 წლის 7 აგვისტო</w:t>
            </w:r>
            <w:r w:rsidR="00DE6707" w:rsidRPr="00185638">
              <w:rPr>
                <w:b w:val="0"/>
                <w:sz w:val="24"/>
                <w:szCs w:val="24"/>
                <w:lang w:val="ka-GE"/>
              </w:rPr>
              <w:t>,</w:t>
            </w:r>
            <w:r w:rsidRPr="00185638">
              <w:rPr>
                <w:b w:val="0"/>
                <w:sz w:val="24"/>
                <w:szCs w:val="24"/>
              </w:rPr>
              <w:t xml:space="preserve"> </w:t>
            </w:r>
            <w:r w:rsidRPr="00185638">
              <w:rPr>
                <w:b w:val="0"/>
                <w:sz w:val="24"/>
                <w:szCs w:val="24"/>
                <w:lang w:val="ka-GE"/>
              </w:rPr>
              <w:t xml:space="preserve"> </w:t>
            </w:r>
            <w:r w:rsidRPr="00185638">
              <w:rPr>
                <w:b w:val="0"/>
                <w:sz w:val="24"/>
                <w:szCs w:val="24"/>
              </w:rPr>
              <w:t>ქ. თბილისი</w:t>
            </w:r>
            <w:r w:rsidR="00DE6707" w:rsidRPr="00185638">
              <w:rPr>
                <w:b w:val="0"/>
                <w:sz w:val="24"/>
                <w:szCs w:val="24"/>
                <w:lang w:val="ka-GE"/>
              </w:rPr>
              <w:t>,</w:t>
            </w:r>
            <w:r w:rsidRPr="00185638">
              <w:rPr>
                <w:b w:val="0"/>
                <w:sz w:val="24"/>
                <w:szCs w:val="24"/>
              </w:rPr>
              <w:t xml:space="preserve"> წამლის გვერდითი მოქმედების შესახებ სამკურნალო ქსელიდან ინფორმაციული ნაკადის ფორმირების წესის დამტკიცების შესახებ</w:t>
            </w:r>
          </w:p>
        </w:tc>
        <w:tc>
          <w:tcPr>
            <w:tcW w:w="5027" w:type="dxa"/>
            <w:tcBorders>
              <w:left w:val="single" w:sz="12" w:space="0" w:color="auto"/>
              <w:right w:val="single" w:sz="12" w:space="0" w:color="auto"/>
            </w:tcBorders>
          </w:tcPr>
          <w:p w:rsidR="001142FA" w:rsidRPr="00185638" w:rsidRDefault="001142FA" w:rsidP="00F62577">
            <w:pPr>
              <w:spacing w:before="120" w:line="276" w:lineRule="auto"/>
              <w:rPr>
                <w:sz w:val="24"/>
                <w:szCs w:val="24"/>
              </w:rPr>
            </w:pPr>
          </w:p>
        </w:tc>
      </w:tr>
      <w:tr w:rsidR="00B6396C" w:rsidRPr="00185638" w:rsidTr="00245F0D">
        <w:trPr>
          <w:trHeight w:val="335"/>
        </w:trPr>
        <w:tc>
          <w:tcPr>
            <w:tcW w:w="10265" w:type="dxa"/>
            <w:gridSpan w:val="3"/>
            <w:tcBorders>
              <w:left w:val="single" w:sz="12" w:space="0" w:color="auto"/>
              <w:right w:val="single" w:sz="12" w:space="0" w:color="auto"/>
            </w:tcBorders>
          </w:tcPr>
          <w:p w:rsidR="00B6396C" w:rsidRPr="00185638" w:rsidRDefault="00B6396C" w:rsidP="00F62577">
            <w:pPr>
              <w:spacing w:before="120" w:line="276" w:lineRule="auto"/>
              <w:jc w:val="center"/>
              <w:rPr>
                <w:sz w:val="24"/>
                <w:szCs w:val="24"/>
              </w:rPr>
            </w:pPr>
            <w:r w:rsidRPr="00185638">
              <w:rPr>
                <w:rFonts w:ascii="Sylfaen" w:hAnsi="Sylfaen"/>
                <w:b/>
                <w:sz w:val="24"/>
                <w:szCs w:val="24"/>
              </w:rPr>
              <w:t>პროფესიული ცოდნა</w:t>
            </w:r>
          </w:p>
        </w:tc>
      </w:tr>
      <w:tr w:rsidR="00B6396C" w:rsidRPr="00185638" w:rsidTr="00245F0D">
        <w:trPr>
          <w:trHeight w:val="335"/>
        </w:trPr>
        <w:tc>
          <w:tcPr>
            <w:tcW w:w="5238" w:type="dxa"/>
            <w:gridSpan w:val="2"/>
            <w:tcBorders>
              <w:left w:val="single" w:sz="12" w:space="0" w:color="auto"/>
              <w:right w:val="single" w:sz="12" w:space="0" w:color="auto"/>
            </w:tcBorders>
          </w:tcPr>
          <w:p w:rsidR="00B6396C" w:rsidRPr="00185638" w:rsidRDefault="009C794D" w:rsidP="00F62577">
            <w:pPr>
              <w:spacing w:before="120" w:line="276" w:lineRule="auto"/>
              <w:rPr>
                <w:rFonts w:ascii="Sylfaen" w:hAnsi="Sylfaen"/>
                <w:sz w:val="24"/>
                <w:szCs w:val="24"/>
              </w:rPr>
            </w:pPr>
            <w:r w:rsidRPr="00185638">
              <w:rPr>
                <w:rFonts w:ascii="Sylfaen" w:hAnsi="Sylfaen"/>
                <w:sz w:val="24"/>
                <w:szCs w:val="24"/>
              </w:rPr>
              <w:t xml:space="preserve">უმაღლესი სამედიცინო </w:t>
            </w:r>
            <w:r w:rsidR="00EE7D57" w:rsidRPr="00185638">
              <w:rPr>
                <w:rFonts w:ascii="Sylfaen" w:hAnsi="Sylfaen"/>
                <w:sz w:val="24"/>
                <w:szCs w:val="24"/>
              </w:rPr>
              <w:t xml:space="preserve">ან ფარმაცევტული </w:t>
            </w:r>
            <w:r w:rsidRPr="00185638">
              <w:rPr>
                <w:rFonts w:ascii="Sylfaen" w:hAnsi="Sylfaen"/>
                <w:sz w:val="24"/>
                <w:szCs w:val="24"/>
              </w:rPr>
              <w:t>განათლება</w:t>
            </w:r>
          </w:p>
        </w:tc>
        <w:tc>
          <w:tcPr>
            <w:tcW w:w="5027" w:type="dxa"/>
            <w:tcBorders>
              <w:left w:val="single" w:sz="12" w:space="0" w:color="auto"/>
              <w:right w:val="single" w:sz="12" w:space="0" w:color="auto"/>
            </w:tcBorders>
          </w:tcPr>
          <w:p w:rsidR="00B6396C" w:rsidRPr="00185638" w:rsidRDefault="009C794D" w:rsidP="00F62577">
            <w:pPr>
              <w:spacing w:before="120" w:line="276" w:lineRule="auto"/>
              <w:rPr>
                <w:sz w:val="24"/>
                <w:szCs w:val="24"/>
              </w:rPr>
            </w:pPr>
            <w:r w:rsidRPr="00185638">
              <w:rPr>
                <w:rFonts w:ascii="Sylfaen" w:hAnsi="Sylfaen"/>
                <w:sz w:val="24"/>
                <w:szCs w:val="24"/>
              </w:rPr>
              <w:t xml:space="preserve">უმაღლესი სამედიცინო </w:t>
            </w:r>
            <w:r w:rsidR="00EE7D57" w:rsidRPr="00185638">
              <w:rPr>
                <w:rFonts w:ascii="Sylfaen" w:hAnsi="Sylfaen"/>
                <w:sz w:val="24"/>
                <w:szCs w:val="24"/>
              </w:rPr>
              <w:t>ან ფარმაცევტული განათლება</w:t>
            </w:r>
          </w:p>
        </w:tc>
      </w:tr>
    </w:tbl>
    <w:p w:rsidR="00C07404" w:rsidRPr="00185638" w:rsidRDefault="00C07404" w:rsidP="00F62577">
      <w:pPr>
        <w:pStyle w:val="BodyA"/>
        <w:tabs>
          <w:tab w:val="left" w:pos="1290"/>
        </w:tabs>
        <w:spacing w:line="276" w:lineRule="auto"/>
        <w:jc w:val="both"/>
        <w:rPr>
          <w:color w:val="auto"/>
          <w:sz w:val="24"/>
          <w:szCs w:val="24"/>
          <w:lang w:val="en-GB"/>
        </w:rPr>
      </w:pPr>
    </w:p>
    <w:p w:rsidR="004C13B6" w:rsidRPr="00185638" w:rsidRDefault="004C13B6" w:rsidP="00F62577">
      <w:pPr>
        <w:pStyle w:val="BodyA"/>
        <w:tabs>
          <w:tab w:val="left" w:pos="1290"/>
        </w:tabs>
        <w:spacing w:line="276" w:lineRule="auto"/>
        <w:jc w:val="both"/>
        <w:rPr>
          <w:rFonts w:ascii="Sylfaen" w:hAnsi="Sylfaen"/>
          <w:b/>
          <w:color w:val="auto"/>
          <w:sz w:val="24"/>
          <w:szCs w:val="24"/>
          <w:lang w:val="ka-GE"/>
        </w:rPr>
      </w:pPr>
    </w:p>
    <w:p w:rsidR="00B6396C" w:rsidRPr="00185638" w:rsidRDefault="00B6396C" w:rsidP="00F62577">
      <w:pPr>
        <w:pStyle w:val="BodyA"/>
        <w:tabs>
          <w:tab w:val="left" w:pos="1290"/>
        </w:tabs>
        <w:spacing w:line="276" w:lineRule="auto"/>
        <w:jc w:val="both"/>
        <w:rPr>
          <w:rFonts w:ascii="Sylfaen" w:hAnsi="Sylfaen"/>
          <w:b/>
          <w:color w:val="auto"/>
          <w:sz w:val="24"/>
          <w:szCs w:val="24"/>
          <w:lang w:val="ka-GE"/>
        </w:rPr>
      </w:pPr>
    </w:p>
    <w:p w:rsidR="004C13B6" w:rsidRPr="00185638" w:rsidRDefault="004C13B6" w:rsidP="00F62577">
      <w:pPr>
        <w:pStyle w:val="BodyA"/>
        <w:tabs>
          <w:tab w:val="left" w:pos="1290"/>
        </w:tabs>
        <w:spacing w:line="276" w:lineRule="auto"/>
        <w:jc w:val="both"/>
        <w:rPr>
          <w:rFonts w:ascii="Sylfaen" w:hAnsi="Sylfaen"/>
          <w:b/>
          <w:color w:val="auto"/>
          <w:sz w:val="24"/>
          <w:szCs w:val="24"/>
          <w:lang w:val="ka-GE"/>
        </w:rPr>
      </w:pPr>
    </w:p>
    <w:p w:rsidR="004C13B6" w:rsidRPr="00185638" w:rsidRDefault="004C13B6" w:rsidP="00F62577">
      <w:pPr>
        <w:pStyle w:val="BodyA"/>
        <w:tabs>
          <w:tab w:val="left" w:pos="1290"/>
        </w:tabs>
        <w:spacing w:line="276" w:lineRule="auto"/>
        <w:jc w:val="both"/>
        <w:rPr>
          <w:rFonts w:ascii="Sylfaen" w:hAnsi="Sylfaen"/>
          <w:b/>
          <w:color w:val="auto"/>
          <w:sz w:val="24"/>
          <w:szCs w:val="24"/>
          <w:lang w:val="ka-GE"/>
        </w:rPr>
      </w:pPr>
    </w:p>
    <w:p w:rsidR="004C13B6" w:rsidRPr="00185638" w:rsidRDefault="004C13B6" w:rsidP="00F62577">
      <w:pPr>
        <w:pStyle w:val="BodyA"/>
        <w:tabs>
          <w:tab w:val="left" w:pos="1290"/>
        </w:tabs>
        <w:spacing w:line="276" w:lineRule="auto"/>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185638"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185638" w:rsidRDefault="00245F0D" w:rsidP="00F62577">
            <w:pPr>
              <w:pStyle w:val="ListParagraph"/>
              <w:numPr>
                <w:ilvl w:val="0"/>
                <w:numId w:val="1"/>
              </w:numPr>
              <w:spacing w:before="120" w:line="276" w:lineRule="auto"/>
              <w:rPr>
                <w:rFonts w:ascii="Sylfaen" w:hAnsi="Sylfaen"/>
                <w:b/>
                <w:sz w:val="24"/>
                <w:szCs w:val="24"/>
              </w:rPr>
            </w:pPr>
            <w:r w:rsidRPr="00185638">
              <w:rPr>
                <w:rFonts w:ascii="Sylfaen" w:hAnsi="Sylfaen" w:cs="Sylfaen"/>
                <w:b/>
                <w:sz w:val="24"/>
                <w:szCs w:val="24"/>
              </w:rPr>
              <w:t>სამუშაოს</w:t>
            </w:r>
            <w:r w:rsidRPr="00185638">
              <w:rPr>
                <w:rFonts w:ascii="Sylfaen" w:hAnsi="Sylfaen"/>
                <w:b/>
                <w:sz w:val="24"/>
                <w:szCs w:val="24"/>
              </w:rPr>
              <w:t xml:space="preserve"> </w:t>
            </w:r>
            <w:r w:rsidRPr="00185638">
              <w:rPr>
                <w:rFonts w:ascii="Sylfaen" w:hAnsi="Sylfaen" w:cs="Sylfaen"/>
                <w:b/>
                <w:sz w:val="24"/>
                <w:szCs w:val="24"/>
              </w:rPr>
              <w:t>შესასრულებლად</w:t>
            </w:r>
            <w:r w:rsidRPr="00185638">
              <w:rPr>
                <w:rFonts w:ascii="Sylfaen" w:hAnsi="Sylfaen"/>
                <w:b/>
                <w:sz w:val="24"/>
                <w:szCs w:val="24"/>
              </w:rPr>
              <w:t xml:space="preserve"> </w:t>
            </w:r>
            <w:r w:rsidRPr="00185638">
              <w:rPr>
                <w:rFonts w:ascii="Sylfaen" w:hAnsi="Sylfaen" w:cs="Sylfaen"/>
                <w:b/>
                <w:sz w:val="24"/>
                <w:szCs w:val="24"/>
              </w:rPr>
              <w:t>რა</w:t>
            </w:r>
            <w:r w:rsidRPr="00185638">
              <w:rPr>
                <w:rFonts w:ascii="Sylfaen" w:hAnsi="Sylfaen"/>
                <w:b/>
                <w:sz w:val="24"/>
                <w:szCs w:val="24"/>
              </w:rPr>
              <w:t xml:space="preserve"> </w:t>
            </w:r>
            <w:r w:rsidRPr="00185638">
              <w:rPr>
                <w:rFonts w:ascii="Sylfaen" w:hAnsi="Sylfaen" w:cs="Sylfaen"/>
                <w:b/>
                <w:sz w:val="24"/>
                <w:szCs w:val="24"/>
              </w:rPr>
              <w:t>კომპიუტერული</w:t>
            </w:r>
            <w:r w:rsidRPr="00185638">
              <w:rPr>
                <w:rFonts w:ascii="Sylfaen" w:hAnsi="Sylfaen"/>
                <w:b/>
                <w:sz w:val="24"/>
                <w:szCs w:val="24"/>
              </w:rPr>
              <w:t xml:space="preserve"> </w:t>
            </w:r>
            <w:r w:rsidRPr="00185638">
              <w:rPr>
                <w:rFonts w:ascii="Sylfaen" w:hAnsi="Sylfaen" w:cs="Sylfaen"/>
                <w:b/>
                <w:sz w:val="24"/>
                <w:szCs w:val="24"/>
              </w:rPr>
              <w:t>პროგრამების</w:t>
            </w:r>
            <w:r w:rsidRPr="00185638">
              <w:rPr>
                <w:rFonts w:ascii="Sylfaen" w:hAnsi="Sylfaen"/>
                <w:b/>
                <w:sz w:val="24"/>
                <w:szCs w:val="24"/>
              </w:rPr>
              <w:t xml:space="preserve"> ფლობაა საჭირო </w:t>
            </w:r>
            <w:r w:rsidR="00807446" w:rsidRPr="00185638">
              <w:rPr>
                <w:rFonts w:ascii="Sylfaen" w:hAnsi="Sylfaen"/>
                <w:b/>
                <w:sz w:val="24"/>
                <w:szCs w:val="24"/>
              </w:rPr>
              <w:t xml:space="preserve">? </w:t>
            </w:r>
            <w:r w:rsidR="00DE5305" w:rsidRPr="00185638">
              <w:rPr>
                <w:rFonts w:ascii="Sylfaen" w:hAnsi="Sylfaen"/>
                <w:b/>
                <w:sz w:val="24"/>
                <w:szCs w:val="24"/>
              </w:rPr>
              <w:t xml:space="preserve">მიუთითეთ ცოდნის დონე. </w:t>
            </w:r>
            <w:r w:rsidRPr="00185638">
              <w:rPr>
                <w:rFonts w:ascii="Sylfaen" w:hAnsi="Sylfaen"/>
                <w:b/>
                <w:sz w:val="24"/>
                <w:szCs w:val="24"/>
              </w:rPr>
              <w:t xml:space="preserve"> </w:t>
            </w:r>
          </w:p>
        </w:tc>
      </w:tr>
      <w:tr w:rsidR="00245F0D" w:rsidRPr="00185638"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185638" w:rsidRDefault="00245F0D" w:rsidP="00F62577">
            <w:pPr>
              <w:spacing w:before="120" w:line="276" w:lineRule="auto"/>
              <w:ind w:left="720"/>
              <w:rPr>
                <w:rFonts w:ascii="Sylfaen" w:hAnsi="Sylfaen"/>
                <w:b/>
                <w:sz w:val="24"/>
                <w:szCs w:val="24"/>
              </w:rPr>
            </w:pPr>
            <w:r w:rsidRPr="00185638">
              <w:rPr>
                <w:rFonts w:ascii="Sylfaen" w:hAnsi="Sylfaen"/>
                <w:b/>
                <w:sz w:val="24"/>
                <w:szCs w:val="24"/>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185638" w:rsidRDefault="00245F0D" w:rsidP="00F62577">
            <w:pPr>
              <w:spacing w:before="120" w:line="276" w:lineRule="auto"/>
              <w:ind w:left="720"/>
              <w:rPr>
                <w:rFonts w:ascii="Sylfaen" w:hAnsi="Sylfaen"/>
                <w:b/>
                <w:sz w:val="24"/>
                <w:szCs w:val="24"/>
              </w:rPr>
            </w:pPr>
            <w:r w:rsidRPr="00185638">
              <w:rPr>
                <w:rFonts w:ascii="Sylfaen" w:hAnsi="Sylfaen"/>
                <w:b/>
                <w:sz w:val="24"/>
                <w:szCs w:val="24"/>
              </w:rPr>
              <w:t>სასურველი</w:t>
            </w:r>
          </w:p>
        </w:tc>
      </w:tr>
      <w:tr w:rsidR="00245F0D" w:rsidRPr="00185638"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185638" w:rsidRDefault="00245F0D" w:rsidP="00F62577">
            <w:pPr>
              <w:spacing w:before="120" w:line="276" w:lineRule="auto"/>
              <w:ind w:left="-21" w:hanging="90"/>
              <w:rPr>
                <w:rFonts w:ascii="Sylfaen" w:eastAsia="MS Gothic" w:hAnsi="Sylfaen"/>
                <w:sz w:val="24"/>
                <w:szCs w:val="24"/>
              </w:rPr>
            </w:pPr>
            <w:r w:rsidRPr="00185638">
              <w:rPr>
                <w:rFonts w:ascii="Sylfaen" w:eastAsia="MS Gothic" w:hAnsi="Sylfaen"/>
                <w:sz w:val="24"/>
                <w:szCs w:val="24"/>
              </w:rPr>
              <w:lastRenderedPageBreak/>
              <w:t xml:space="preserve">      </w:t>
            </w:r>
            <w:r w:rsidR="002D48A0" w:rsidRPr="00185638">
              <w:rPr>
                <w:rFonts w:eastAsia="MS Gothic"/>
                <w:sz w:val="24"/>
                <w:szCs w:val="24"/>
              </w:rPr>
              <w:fldChar w:fldCharType="begin">
                <w:ffData>
                  <w:name w:val=""/>
                  <w:enabled/>
                  <w:calcOnExit w:val="0"/>
                  <w:checkBox>
                    <w:sizeAuto/>
                    <w:default w:val="1"/>
                  </w:checkBox>
                </w:ffData>
              </w:fldChar>
            </w:r>
            <w:r w:rsidR="002D48A0"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2D48A0" w:rsidRPr="00185638">
              <w:rPr>
                <w:rFonts w:eastAsia="MS Gothic"/>
                <w:sz w:val="24"/>
                <w:szCs w:val="24"/>
              </w:rPr>
              <w:fldChar w:fldCharType="end"/>
            </w:r>
            <w:r w:rsidRPr="00185638">
              <w:rPr>
                <w:rFonts w:eastAsia="MS Gothic"/>
                <w:sz w:val="24"/>
                <w:szCs w:val="24"/>
              </w:rPr>
              <w:t xml:space="preserve">  WORD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eastAsia="MS Gothic"/>
                <w:sz w:val="24"/>
                <w:szCs w:val="24"/>
              </w:rPr>
              <w:t xml:space="preserve"> </w:t>
            </w:r>
            <w:r w:rsidRPr="00185638">
              <w:rPr>
                <w:rFonts w:ascii="Sylfaen" w:eastAsia="MS Gothic" w:hAnsi="Sylfaen"/>
                <w:sz w:val="24"/>
                <w:szCs w:val="24"/>
              </w:rPr>
              <w:t xml:space="preserve">     </w:t>
            </w:r>
            <w:r w:rsidR="002D48A0" w:rsidRPr="00185638">
              <w:rPr>
                <w:rFonts w:eastAsia="MS Gothic"/>
                <w:sz w:val="24"/>
                <w:szCs w:val="24"/>
              </w:rPr>
              <w:fldChar w:fldCharType="begin">
                <w:ffData>
                  <w:name w:val=""/>
                  <w:enabled/>
                  <w:calcOnExit w:val="0"/>
                  <w:checkBox>
                    <w:sizeAuto/>
                    <w:default w:val="1"/>
                  </w:checkBox>
                </w:ffData>
              </w:fldChar>
            </w:r>
            <w:r w:rsidR="002D48A0"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2D48A0" w:rsidRPr="00185638">
              <w:rPr>
                <w:rFonts w:eastAsia="MS Gothic"/>
                <w:sz w:val="24"/>
                <w:szCs w:val="24"/>
              </w:rPr>
              <w:fldChar w:fldCharType="end"/>
            </w:r>
            <w:r w:rsidRPr="00185638">
              <w:rPr>
                <w:rFonts w:eastAsia="MS Gothic"/>
                <w:sz w:val="24"/>
                <w:szCs w:val="24"/>
              </w:rPr>
              <w:t xml:space="preserve">  EXCEL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ascii="Sylfaen" w:eastAsia="MS Gothic" w:hAnsi="Sylfaen"/>
                <w:sz w:val="24"/>
                <w:szCs w:val="24"/>
              </w:rPr>
              <w:t xml:space="preserve">      </w:t>
            </w:r>
            <w:r w:rsidR="002D48A0" w:rsidRPr="00185638">
              <w:rPr>
                <w:rFonts w:eastAsia="MS Gothic"/>
                <w:sz w:val="24"/>
                <w:szCs w:val="24"/>
              </w:rPr>
              <w:fldChar w:fldCharType="begin">
                <w:ffData>
                  <w:name w:val=""/>
                  <w:enabled/>
                  <w:calcOnExit w:val="0"/>
                  <w:checkBox>
                    <w:sizeAuto/>
                    <w:default w:val="1"/>
                  </w:checkBox>
                </w:ffData>
              </w:fldChar>
            </w:r>
            <w:r w:rsidR="002D48A0"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2D48A0" w:rsidRPr="00185638">
              <w:rPr>
                <w:rFonts w:eastAsia="MS Gothic"/>
                <w:sz w:val="24"/>
                <w:szCs w:val="24"/>
              </w:rPr>
              <w:fldChar w:fldCharType="end"/>
            </w:r>
            <w:r w:rsidRPr="00185638">
              <w:rPr>
                <w:rFonts w:eastAsia="MS Gothic"/>
                <w:sz w:val="24"/>
                <w:szCs w:val="24"/>
              </w:rPr>
              <w:t xml:space="preserve"> POWERPOINT   </w:t>
            </w:r>
          </w:p>
          <w:p w:rsidR="00245F0D" w:rsidRPr="00185638" w:rsidRDefault="00245F0D" w:rsidP="00F62577">
            <w:pPr>
              <w:spacing w:before="120" w:line="276" w:lineRule="auto"/>
              <w:ind w:left="-21" w:hanging="90"/>
              <w:rPr>
                <w:rFonts w:eastAsia="MS Gothic"/>
                <w:sz w:val="24"/>
                <w:szCs w:val="24"/>
              </w:rPr>
            </w:pPr>
            <w:r w:rsidRPr="00185638">
              <w:rPr>
                <w:rFonts w:ascii="Sylfaen" w:eastAsia="MS Gothic" w:hAnsi="Sylfaen"/>
                <w:sz w:val="24"/>
                <w:szCs w:val="24"/>
              </w:rPr>
              <w:t xml:space="preserve">      </w:t>
            </w:r>
            <w:r w:rsidR="001217EA" w:rsidRPr="00185638">
              <w:rPr>
                <w:rFonts w:eastAsia="MS Gothic"/>
                <w:sz w:val="24"/>
                <w:szCs w:val="24"/>
              </w:rPr>
              <w:fldChar w:fldCharType="begin">
                <w:ffData>
                  <w:name w:val=""/>
                  <w:enabled/>
                  <w:calcOnExit w:val="0"/>
                  <w:checkBox>
                    <w:sizeAuto/>
                    <w:default w:val="1"/>
                  </w:checkBox>
                </w:ffData>
              </w:fldChar>
            </w:r>
            <w:r w:rsidR="001217EA"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1217EA" w:rsidRPr="00185638">
              <w:rPr>
                <w:rFonts w:eastAsia="MS Gothic"/>
                <w:sz w:val="24"/>
                <w:szCs w:val="24"/>
              </w:rPr>
              <w:fldChar w:fldCharType="end"/>
            </w:r>
            <w:r w:rsidRPr="00185638">
              <w:rPr>
                <w:rFonts w:eastAsia="MS Gothic"/>
                <w:sz w:val="24"/>
                <w:szCs w:val="24"/>
              </w:rPr>
              <w:t xml:space="preserve"> OUTLOOK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eastAsia="MS Gothic"/>
                <w:sz w:val="24"/>
                <w:szCs w:val="24"/>
              </w:rPr>
              <w:t xml:space="preserve">  </w:t>
            </w:r>
            <w:r w:rsidRPr="00185638">
              <w:rPr>
                <w:rFonts w:ascii="Sylfaen" w:eastAsia="MS Gothic" w:hAnsi="Sylfaen"/>
                <w:sz w:val="24"/>
                <w:szCs w:val="24"/>
              </w:rPr>
              <w:t xml:space="preserve">    </w:t>
            </w:r>
            <w:r w:rsidR="00BD08E3" w:rsidRPr="00185638">
              <w:rPr>
                <w:rFonts w:eastAsia="MS Gothic"/>
                <w:sz w:val="24"/>
                <w:szCs w:val="24"/>
              </w:rPr>
              <w:fldChar w:fldCharType="begin">
                <w:ffData>
                  <w:name w:val="Check2"/>
                  <w:enabled/>
                  <w:calcOnExit w:val="0"/>
                  <w:checkBox>
                    <w:sizeAuto/>
                    <w:default w:val="0"/>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BD08E3" w:rsidRPr="00185638">
              <w:rPr>
                <w:rFonts w:eastAsia="MS Gothic"/>
                <w:sz w:val="24"/>
                <w:szCs w:val="24"/>
              </w:rPr>
              <w:fldChar w:fldCharType="end"/>
            </w:r>
            <w:r w:rsidRPr="00185638">
              <w:rPr>
                <w:rFonts w:eastAsia="MS Gothic"/>
                <w:sz w:val="24"/>
                <w:szCs w:val="24"/>
              </w:rPr>
              <w:t xml:space="preserve"> </w:t>
            </w:r>
            <w:r w:rsidRPr="00185638">
              <w:rPr>
                <w:rFonts w:ascii="Sylfaen" w:eastAsia="MS Gothic" w:hAnsi="Sylfaen"/>
                <w:sz w:val="24"/>
                <w:szCs w:val="24"/>
              </w:rPr>
              <w:t>სხვა</w:t>
            </w:r>
            <w:r w:rsidRPr="00185638">
              <w:rPr>
                <w:rFonts w:eastAsia="MS Gothic"/>
                <w:sz w:val="24"/>
                <w:szCs w:val="24"/>
              </w:rPr>
              <w:t xml:space="preserve"> ( </w:t>
            </w:r>
            <w:r w:rsidRPr="00185638">
              <w:rPr>
                <w:rFonts w:ascii="Sylfaen" w:eastAsia="MS Gothic" w:hAnsi="Sylfaen"/>
                <w:sz w:val="24"/>
                <w:szCs w:val="24"/>
              </w:rPr>
              <w:t>გთხოვთ მიუთითოთ</w:t>
            </w:r>
            <w:r w:rsidRPr="00185638">
              <w:rPr>
                <w:rFonts w:eastAsia="MS Gothic"/>
                <w:sz w:val="24"/>
                <w:szCs w:val="24"/>
              </w:rPr>
              <w:t xml:space="preserve">):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eastAsia="MS Gothic"/>
                <w:sz w:val="24"/>
                <w:szCs w:val="24"/>
              </w:rPr>
              <w:t xml:space="preserve"> </w:t>
            </w:r>
            <w:r w:rsidRPr="00185638">
              <w:rPr>
                <w:rFonts w:ascii="Sylfaen" w:eastAsia="MS Gothic" w:hAnsi="Sylfaen"/>
                <w:sz w:val="24"/>
                <w:szCs w:val="24"/>
              </w:rPr>
              <w:t xml:space="preserve">  </w:t>
            </w:r>
          </w:p>
        </w:tc>
        <w:tc>
          <w:tcPr>
            <w:tcW w:w="5027" w:type="dxa"/>
            <w:tcBorders>
              <w:left w:val="single" w:sz="12" w:space="0" w:color="auto"/>
              <w:right w:val="single" w:sz="12" w:space="0" w:color="auto"/>
            </w:tcBorders>
            <w:shd w:val="clear" w:color="auto" w:fill="FFFFFF" w:themeFill="background1"/>
          </w:tcPr>
          <w:p w:rsidR="00245F0D" w:rsidRPr="00185638" w:rsidRDefault="00245F0D" w:rsidP="00F62577">
            <w:pPr>
              <w:spacing w:before="120" w:line="276" w:lineRule="auto"/>
              <w:ind w:left="-21" w:hanging="90"/>
              <w:rPr>
                <w:rFonts w:ascii="Sylfaen" w:eastAsia="MS Gothic" w:hAnsi="Sylfaen"/>
                <w:sz w:val="24"/>
                <w:szCs w:val="24"/>
              </w:rPr>
            </w:pPr>
            <w:r w:rsidRPr="00185638">
              <w:rPr>
                <w:rFonts w:ascii="Sylfaen" w:eastAsia="MS Gothic" w:hAnsi="Sylfaen"/>
                <w:sz w:val="24"/>
                <w:szCs w:val="24"/>
              </w:rPr>
              <w:t xml:space="preserve">      </w:t>
            </w:r>
            <w:r w:rsidR="004342F3" w:rsidRPr="00185638">
              <w:rPr>
                <w:rFonts w:eastAsia="MS Gothic"/>
                <w:sz w:val="24"/>
                <w:szCs w:val="24"/>
              </w:rPr>
              <w:fldChar w:fldCharType="begin">
                <w:ffData>
                  <w:name w:val=""/>
                  <w:enabled/>
                  <w:calcOnExit w:val="0"/>
                  <w:checkBox>
                    <w:sizeAuto/>
                    <w:default w:val="1"/>
                  </w:checkBox>
                </w:ffData>
              </w:fldChar>
            </w:r>
            <w:r w:rsidR="004342F3"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4342F3" w:rsidRPr="00185638">
              <w:rPr>
                <w:rFonts w:eastAsia="MS Gothic"/>
                <w:sz w:val="24"/>
                <w:szCs w:val="24"/>
              </w:rPr>
              <w:fldChar w:fldCharType="end"/>
            </w:r>
            <w:r w:rsidRPr="00185638">
              <w:rPr>
                <w:rFonts w:eastAsia="MS Gothic"/>
                <w:sz w:val="24"/>
                <w:szCs w:val="24"/>
              </w:rPr>
              <w:t xml:space="preserve">  WORD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eastAsia="MS Gothic"/>
                <w:sz w:val="24"/>
                <w:szCs w:val="24"/>
              </w:rPr>
              <w:t xml:space="preserve"> </w:t>
            </w:r>
            <w:r w:rsidRPr="00185638">
              <w:rPr>
                <w:rFonts w:ascii="Sylfaen" w:eastAsia="MS Gothic" w:hAnsi="Sylfaen"/>
                <w:sz w:val="24"/>
                <w:szCs w:val="24"/>
              </w:rPr>
              <w:t xml:space="preserve">     </w:t>
            </w:r>
            <w:r w:rsidR="004342F3" w:rsidRPr="00185638">
              <w:rPr>
                <w:rFonts w:eastAsia="MS Gothic"/>
                <w:sz w:val="24"/>
                <w:szCs w:val="24"/>
              </w:rPr>
              <w:fldChar w:fldCharType="begin">
                <w:ffData>
                  <w:name w:val=""/>
                  <w:enabled/>
                  <w:calcOnExit w:val="0"/>
                  <w:checkBox>
                    <w:sizeAuto/>
                    <w:default w:val="1"/>
                  </w:checkBox>
                </w:ffData>
              </w:fldChar>
            </w:r>
            <w:r w:rsidR="004342F3"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4342F3" w:rsidRPr="00185638">
              <w:rPr>
                <w:rFonts w:eastAsia="MS Gothic"/>
                <w:sz w:val="24"/>
                <w:szCs w:val="24"/>
              </w:rPr>
              <w:fldChar w:fldCharType="end"/>
            </w:r>
            <w:r w:rsidRPr="00185638">
              <w:rPr>
                <w:rFonts w:eastAsia="MS Gothic"/>
                <w:sz w:val="24"/>
                <w:szCs w:val="24"/>
              </w:rPr>
              <w:t xml:space="preserve">  EXCEL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ascii="Sylfaen" w:eastAsia="MS Gothic" w:hAnsi="Sylfaen"/>
                <w:sz w:val="24"/>
                <w:szCs w:val="24"/>
              </w:rPr>
              <w:t xml:space="preserve">      </w:t>
            </w:r>
            <w:r w:rsidR="004342F3" w:rsidRPr="00185638">
              <w:rPr>
                <w:rFonts w:eastAsia="MS Gothic"/>
                <w:sz w:val="24"/>
                <w:szCs w:val="24"/>
              </w:rPr>
              <w:fldChar w:fldCharType="begin">
                <w:ffData>
                  <w:name w:val=""/>
                  <w:enabled/>
                  <w:calcOnExit w:val="0"/>
                  <w:checkBox>
                    <w:sizeAuto/>
                    <w:default w:val="1"/>
                  </w:checkBox>
                </w:ffData>
              </w:fldChar>
            </w:r>
            <w:r w:rsidR="004342F3"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4342F3" w:rsidRPr="00185638">
              <w:rPr>
                <w:rFonts w:eastAsia="MS Gothic"/>
                <w:sz w:val="24"/>
                <w:szCs w:val="24"/>
              </w:rPr>
              <w:fldChar w:fldCharType="end"/>
            </w:r>
            <w:r w:rsidRPr="00185638">
              <w:rPr>
                <w:rFonts w:eastAsia="MS Gothic"/>
                <w:sz w:val="24"/>
                <w:szCs w:val="24"/>
              </w:rPr>
              <w:t xml:space="preserve"> POWERPOINT   </w:t>
            </w:r>
          </w:p>
          <w:p w:rsidR="00245F0D" w:rsidRPr="00185638" w:rsidRDefault="00245F0D" w:rsidP="00F62577">
            <w:pPr>
              <w:spacing w:before="120" w:line="276" w:lineRule="auto"/>
              <w:ind w:left="-21" w:hanging="90"/>
              <w:rPr>
                <w:rFonts w:eastAsia="MS Gothic"/>
                <w:sz w:val="24"/>
                <w:szCs w:val="24"/>
              </w:rPr>
            </w:pPr>
            <w:r w:rsidRPr="00185638">
              <w:rPr>
                <w:rFonts w:ascii="Sylfaen" w:eastAsia="MS Gothic" w:hAnsi="Sylfaen"/>
                <w:sz w:val="24"/>
                <w:szCs w:val="24"/>
              </w:rPr>
              <w:t xml:space="preserve">      </w:t>
            </w:r>
            <w:r w:rsidR="001217EA" w:rsidRPr="00185638">
              <w:rPr>
                <w:rFonts w:eastAsia="MS Gothic"/>
                <w:sz w:val="24"/>
                <w:szCs w:val="24"/>
              </w:rPr>
              <w:fldChar w:fldCharType="begin">
                <w:ffData>
                  <w:name w:val=""/>
                  <w:enabled/>
                  <w:calcOnExit w:val="0"/>
                  <w:checkBox>
                    <w:sizeAuto/>
                    <w:default w:val="1"/>
                  </w:checkBox>
                </w:ffData>
              </w:fldChar>
            </w:r>
            <w:r w:rsidR="001217EA"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1217EA" w:rsidRPr="00185638">
              <w:rPr>
                <w:rFonts w:eastAsia="MS Gothic"/>
                <w:sz w:val="24"/>
                <w:szCs w:val="24"/>
              </w:rPr>
              <w:fldChar w:fldCharType="end"/>
            </w:r>
            <w:r w:rsidRPr="00185638">
              <w:rPr>
                <w:rFonts w:eastAsia="MS Gothic"/>
                <w:sz w:val="24"/>
                <w:szCs w:val="24"/>
              </w:rPr>
              <w:t xml:space="preserve"> OUTLOOK    </w:t>
            </w:r>
          </w:p>
          <w:p w:rsidR="00245F0D" w:rsidRPr="00185638" w:rsidRDefault="00245F0D" w:rsidP="00F62577">
            <w:pPr>
              <w:spacing w:before="120" w:line="276" w:lineRule="auto"/>
              <w:ind w:left="-21" w:hanging="90"/>
              <w:rPr>
                <w:rFonts w:ascii="Sylfaen" w:eastAsia="MS Gothic" w:hAnsi="Sylfaen"/>
                <w:sz w:val="24"/>
                <w:szCs w:val="24"/>
              </w:rPr>
            </w:pPr>
            <w:r w:rsidRPr="00185638">
              <w:rPr>
                <w:rFonts w:eastAsia="MS Gothic"/>
                <w:sz w:val="24"/>
                <w:szCs w:val="24"/>
              </w:rPr>
              <w:t xml:space="preserve">  </w:t>
            </w:r>
            <w:r w:rsidRPr="00185638">
              <w:rPr>
                <w:rFonts w:ascii="Sylfaen" w:eastAsia="MS Gothic" w:hAnsi="Sylfaen"/>
                <w:sz w:val="24"/>
                <w:szCs w:val="24"/>
              </w:rPr>
              <w:t xml:space="preserve">    </w:t>
            </w:r>
            <w:r w:rsidR="00BD08E3" w:rsidRPr="00185638">
              <w:rPr>
                <w:rFonts w:eastAsia="MS Gothic"/>
                <w:sz w:val="24"/>
                <w:szCs w:val="24"/>
              </w:rPr>
              <w:fldChar w:fldCharType="begin">
                <w:ffData>
                  <w:name w:val=""/>
                  <w:enabled/>
                  <w:calcOnExit w:val="0"/>
                  <w:checkBox>
                    <w:sizeAuto/>
                    <w:default w:val="0"/>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BD08E3" w:rsidRPr="00185638">
              <w:rPr>
                <w:rFonts w:eastAsia="MS Gothic"/>
                <w:sz w:val="24"/>
                <w:szCs w:val="24"/>
              </w:rPr>
              <w:fldChar w:fldCharType="end"/>
            </w:r>
            <w:r w:rsidRPr="00185638">
              <w:rPr>
                <w:rFonts w:eastAsia="MS Gothic"/>
                <w:sz w:val="24"/>
                <w:szCs w:val="24"/>
              </w:rPr>
              <w:t xml:space="preserve"> </w:t>
            </w:r>
            <w:r w:rsidRPr="00185638">
              <w:rPr>
                <w:rFonts w:ascii="Sylfaen" w:eastAsia="MS Gothic" w:hAnsi="Sylfaen"/>
                <w:sz w:val="24"/>
                <w:szCs w:val="24"/>
              </w:rPr>
              <w:t>სხვა</w:t>
            </w:r>
            <w:r w:rsidRPr="00185638">
              <w:rPr>
                <w:rFonts w:eastAsia="MS Gothic"/>
                <w:sz w:val="24"/>
                <w:szCs w:val="24"/>
              </w:rPr>
              <w:t xml:space="preserve"> ( </w:t>
            </w:r>
            <w:r w:rsidRPr="00185638">
              <w:rPr>
                <w:rFonts w:ascii="Sylfaen" w:eastAsia="MS Gothic" w:hAnsi="Sylfaen"/>
                <w:sz w:val="24"/>
                <w:szCs w:val="24"/>
              </w:rPr>
              <w:t>გთხოვთ მიუთითოთ</w:t>
            </w:r>
            <w:r w:rsidRPr="00185638">
              <w:rPr>
                <w:rFonts w:eastAsia="MS Gothic"/>
                <w:sz w:val="24"/>
                <w:szCs w:val="24"/>
              </w:rPr>
              <w:t xml:space="preserve">):  </w:t>
            </w:r>
          </w:p>
          <w:p w:rsidR="00245F0D" w:rsidRPr="00185638" w:rsidRDefault="00245F0D" w:rsidP="00F62577">
            <w:pPr>
              <w:spacing w:before="120" w:line="276" w:lineRule="auto"/>
              <w:ind w:left="-21" w:hanging="90"/>
              <w:rPr>
                <w:rFonts w:eastAsia="MS Gothic"/>
                <w:sz w:val="24"/>
                <w:szCs w:val="24"/>
              </w:rPr>
            </w:pPr>
            <w:r w:rsidRPr="00185638">
              <w:rPr>
                <w:rFonts w:eastAsia="MS Gothic"/>
                <w:sz w:val="24"/>
                <w:szCs w:val="24"/>
              </w:rPr>
              <w:t xml:space="preserve"> </w:t>
            </w:r>
            <w:r w:rsidRPr="00185638">
              <w:rPr>
                <w:rFonts w:ascii="Sylfaen" w:eastAsia="MS Gothic" w:hAnsi="Sylfaen"/>
                <w:sz w:val="24"/>
                <w:szCs w:val="24"/>
              </w:rPr>
              <w:t xml:space="preserve">     </w:t>
            </w:r>
          </w:p>
          <w:p w:rsidR="00245F0D" w:rsidRPr="00185638" w:rsidRDefault="00245F0D" w:rsidP="00F62577">
            <w:pPr>
              <w:spacing w:before="120" w:line="276" w:lineRule="auto"/>
              <w:ind w:left="720"/>
              <w:rPr>
                <w:rFonts w:ascii="Sylfaen" w:hAnsi="Sylfaen"/>
                <w:b/>
                <w:sz w:val="24"/>
                <w:szCs w:val="24"/>
              </w:rPr>
            </w:pPr>
          </w:p>
        </w:tc>
      </w:tr>
      <w:tr w:rsidR="00245F0D" w:rsidRPr="00185638" w:rsidTr="00245F0D">
        <w:trPr>
          <w:trHeight w:val="335"/>
        </w:trPr>
        <w:tc>
          <w:tcPr>
            <w:tcW w:w="10265" w:type="dxa"/>
            <w:gridSpan w:val="2"/>
            <w:tcBorders>
              <w:left w:val="single" w:sz="12" w:space="0" w:color="auto"/>
              <w:right w:val="single" w:sz="12" w:space="0" w:color="auto"/>
            </w:tcBorders>
            <w:shd w:val="clear" w:color="auto" w:fill="E6E6E6"/>
          </w:tcPr>
          <w:p w:rsidR="00245F0D" w:rsidRPr="00185638" w:rsidRDefault="00245F0D" w:rsidP="00F62577">
            <w:pPr>
              <w:pStyle w:val="ListParagraph"/>
              <w:numPr>
                <w:ilvl w:val="0"/>
                <w:numId w:val="1"/>
              </w:numPr>
              <w:spacing w:before="120" w:line="276" w:lineRule="auto"/>
              <w:rPr>
                <w:rFonts w:ascii="Sylfaen" w:hAnsi="Sylfaen"/>
                <w:b/>
                <w:sz w:val="24"/>
                <w:szCs w:val="24"/>
              </w:rPr>
            </w:pPr>
            <w:r w:rsidRPr="00185638">
              <w:rPr>
                <w:rFonts w:ascii="Sylfaen" w:hAnsi="Sylfaen" w:cs="Sylfaen"/>
                <w:b/>
                <w:sz w:val="24"/>
                <w:szCs w:val="24"/>
              </w:rPr>
              <w:t>ენების</w:t>
            </w:r>
            <w:r w:rsidRPr="00185638">
              <w:rPr>
                <w:rFonts w:ascii="Sylfaen" w:hAnsi="Sylfaen"/>
                <w:b/>
                <w:sz w:val="24"/>
                <w:szCs w:val="24"/>
              </w:rPr>
              <w:t xml:space="preserve"> </w:t>
            </w:r>
            <w:r w:rsidRPr="00185638">
              <w:rPr>
                <w:rFonts w:ascii="Sylfaen" w:hAnsi="Sylfaen" w:cs="Sylfaen"/>
                <w:b/>
                <w:sz w:val="24"/>
                <w:szCs w:val="24"/>
              </w:rPr>
              <w:t>ცოდნა</w:t>
            </w:r>
            <w:r w:rsidRPr="00185638">
              <w:rPr>
                <w:rFonts w:ascii="Sylfaen" w:hAnsi="Sylfaen"/>
                <w:b/>
                <w:sz w:val="24"/>
                <w:szCs w:val="24"/>
              </w:rPr>
              <w:t xml:space="preserve"> ( </w:t>
            </w:r>
            <w:r w:rsidRPr="00185638">
              <w:rPr>
                <w:rFonts w:ascii="Sylfaen" w:hAnsi="Sylfaen" w:cs="Sylfaen"/>
                <w:b/>
                <w:sz w:val="24"/>
                <w:szCs w:val="24"/>
              </w:rPr>
              <w:t>მიუთითეთ</w:t>
            </w:r>
            <w:r w:rsidRPr="00185638">
              <w:rPr>
                <w:rFonts w:ascii="Sylfaen" w:hAnsi="Sylfaen"/>
                <w:b/>
                <w:sz w:val="24"/>
                <w:szCs w:val="24"/>
              </w:rPr>
              <w:t xml:space="preserve"> </w:t>
            </w:r>
            <w:r w:rsidRPr="00185638">
              <w:rPr>
                <w:rFonts w:ascii="Sylfaen" w:hAnsi="Sylfaen" w:cs="Sylfaen"/>
                <w:b/>
                <w:sz w:val="24"/>
                <w:szCs w:val="24"/>
              </w:rPr>
              <w:t>ენა</w:t>
            </w:r>
            <w:r w:rsidRPr="00185638">
              <w:rPr>
                <w:rFonts w:ascii="Sylfaen" w:hAnsi="Sylfaen"/>
                <w:b/>
                <w:sz w:val="24"/>
                <w:szCs w:val="24"/>
              </w:rPr>
              <w:t xml:space="preserve"> </w:t>
            </w:r>
            <w:r w:rsidRPr="00185638">
              <w:rPr>
                <w:rFonts w:ascii="Sylfaen" w:hAnsi="Sylfaen" w:cs="Sylfaen"/>
                <w:b/>
                <w:sz w:val="24"/>
                <w:szCs w:val="24"/>
              </w:rPr>
              <w:t>და</w:t>
            </w:r>
            <w:r w:rsidRPr="00185638">
              <w:rPr>
                <w:rFonts w:ascii="Sylfaen" w:hAnsi="Sylfaen"/>
                <w:b/>
                <w:sz w:val="24"/>
                <w:szCs w:val="24"/>
              </w:rPr>
              <w:t xml:space="preserve"> შესაბამისი  ცოდნის დონის გასწვრივ. გამოიყენეთ კლასიფიკატორები </w:t>
            </w:r>
            <w:r w:rsidRPr="00185638">
              <w:rPr>
                <w:rFonts w:ascii="Sylfaen" w:hAnsi="Sylfaen"/>
                <w:b/>
                <w:sz w:val="24"/>
                <w:szCs w:val="24"/>
                <w:lang w:val="en-US"/>
              </w:rPr>
              <w:t>A1, A2, B1, B2, C1, C2</w:t>
            </w:r>
            <w:r w:rsidRPr="00185638">
              <w:rPr>
                <w:rFonts w:ascii="Sylfaen" w:hAnsi="Sylfaen"/>
                <w:b/>
                <w:sz w:val="24"/>
                <w:szCs w:val="24"/>
              </w:rPr>
              <w:t>) . განმარტებები იხილეთ დანართში 1.</w:t>
            </w:r>
          </w:p>
        </w:tc>
      </w:tr>
      <w:tr w:rsidR="00245F0D" w:rsidRPr="00185638"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185638" w:rsidRDefault="00245F0D" w:rsidP="00F62577">
            <w:pPr>
              <w:spacing w:before="120" w:line="276" w:lineRule="auto"/>
              <w:ind w:left="720"/>
              <w:rPr>
                <w:rFonts w:ascii="Sylfaen" w:hAnsi="Sylfaen"/>
                <w:b/>
                <w:sz w:val="24"/>
                <w:szCs w:val="24"/>
              </w:rPr>
            </w:pPr>
            <w:r w:rsidRPr="00185638">
              <w:rPr>
                <w:rFonts w:ascii="Sylfaen" w:hAnsi="Sylfaen"/>
                <w:b/>
                <w:sz w:val="24"/>
                <w:szCs w:val="24"/>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185638" w:rsidRDefault="00245F0D" w:rsidP="00F62577">
            <w:pPr>
              <w:spacing w:before="120" w:line="276" w:lineRule="auto"/>
              <w:ind w:left="720"/>
              <w:rPr>
                <w:rFonts w:ascii="Sylfaen" w:hAnsi="Sylfaen"/>
                <w:b/>
                <w:sz w:val="24"/>
                <w:szCs w:val="24"/>
              </w:rPr>
            </w:pPr>
            <w:r w:rsidRPr="00185638">
              <w:rPr>
                <w:rFonts w:ascii="Sylfaen" w:hAnsi="Sylfaen"/>
                <w:b/>
                <w:sz w:val="24"/>
                <w:szCs w:val="24"/>
              </w:rPr>
              <w:t>სასურველი</w:t>
            </w:r>
          </w:p>
        </w:tc>
      </w:tr>
      <w:tr w:rsidR="00245F0D" w:rsidRPr="00185638" w:rsidTr="00245F0D">
        <w:trPr>
          <w:trHeight w:val="2220"/>
        </w:trPr>
        <w:tc>
          <w:tcPr>
            <w:tcW w:w="5238" w:type="dxa"/>
            <w:tcBorders>
              <w:left w:val="single" w:sz="12" w:space="0" w:color="auto"/>
              <w:right w:val="single" w:sz="12" w:space="0" w:color="auto"/>
            </w:tcBorders>
            <w:shd w:val="clear" w:color="auto" w:fill="FFFFFF" w:themeFill="background1"/>
          </w:tcPr>
          <w:p w:rsidR="006322BF" w:rsidRPr="00185638" w:rsidRDefault="006322BF" w:rsidP="00F62577">
            <w:pPr>
              <w:spacing w:before="120" w:line="276" w:lineRule="auto"/>
              <w:rPr>
                <w:rFonts w:ascii="Sylfaen" w:hAnsi="Sylfaen"/>
                <w:sz w:val="24"/>
                <w:szCs w:val="24"/>
              </w:rPr>
            </w:pPr>
            <w:r w:rsidRPr="00185638">
              <w:rPr>
                <w:rFonts w:ascii="Sylfaen" w:hAnsi="Sylfaen"/>
                <w:sz w:val="24"/>
                <w:szCs w:val="24"/>
              </w:rPr>
              <w:t xml:space="preserve">ქართული  </w:t>
            </w:r>
            <w:r w:rsidRPr="00185638">
              <w:rPr>
                <w:rFonts w:ascii="Sylfaen" w:hAnsi="Sylfaen"/>
                <w:b/>
                <w:sz w:val="24"/>
                <w:szCs w:val="24"/>
                <w:lang w:val="en-US"/>
              </w:rPr>
              <w:t xml:space="preserve"> </w:t>
            </w:r>
            <w:r w:rsidRPr="00185638">
              <w:rPr>
                <w:rFonts w:ascii="Sylfaen" w:hAnsi="Sylfaen"/>
                <w:sz w:val="24"/>
                <w:szCs w:val="24"/>
                <w:lang w:val="en-US"/>
              </w:rPr>
              <w:t>C1</w:t>
            </w:r>
          </w:p>
          <w:p w:rsidR="006322BF" w:rsidRPr="00185638" w:rsidRDefault="006322BF" w:rsidP="00F62577">
            <w:pPr>
              <w:spacing w:before="120" w:line="276" w:lineRule="auto"/>
              <w:rPr>
                <w:rFonts w:ascii="Sylfaen" w:hAnsi="Sylfaen"/>
                <w:sz w:val="24"/>
                <w:szCs w:val="24"/>
              </w:rPr>
            </w:pPr>
            <w:r w:rsidRPr="00185638">
              <w:rPr>
                <w:rFonts w:ascii="Sylfaen" w:hAnsi="Sylfaen"/>
                <w:sz w:val="24"/>
                <w:szCs w:val="24"/>
              </w:rPr>
              <w:t xml:space="preserve">ინგლისური </w:t>
            </w:r>
            <w:r w:rsidRPr="00185638">
              <w:rPr>
                <w:rFonts w:ascii="Sylfaen" w:hAnsi="Sylfaen"/>
                <w:sz w:val="24"/>
                <w:szCs w:val="24"/>
                <w:lang w:val="en-US"/>
              </w:rPr>
              <w:t xml:space="preserve"> </w:t>
            </w:r>
            <w:r w:rsidR="00615007" w:rsidRPr="00185638">
              <w:rPr>
                <w:rFonts w:ascii="Sylfaen" w:hAnsi="Sylfaen"/>
                <w:sz w:val="24"/>
                <w:szCs w:val="24"/>
                <w:lang w:val="en-US"/>
              </w:rPr>
              <w:t xml:space="preserve"> B1</w:t>
            </w:r>
          </w:p>
          <w:p w:rsidR="00245F0D" w:rsidRPr="00185638" w:rsidRDefault="006322BF" w:rsidP="00F62577">
            <w:pPr>
              <w:spacing w:before="120" w:line="276" w:lineRule="auto"/>
              <w:rPr>
                <w:rFonts w:ascii="Sylfaen" w:hAnsi="Sylfaen"/>
                <w:b/>
                <w:sz w:val="24"/>
                <w:szCs w:val="24"/>
                <w:lang w:val="en-US"/>
              </w:rPr>
            </w:pPr>
            <w:r w:rsidRPr="00185638">
              <w:rPr>
                <w:rFonts w:ascii="Sylfaen" w:hAnsi="Sylfaen"/>
                <w:sz w:val="24"/>
                <w:szCs w:val="24"/>
              </w:rPr>
              <w:t xml:space="preserve">რუსული  </w:t>
            </w:r>
            <w:r w:rsidRPr="00185638">
              <w:rPr>
                <w:rFonts w:ascii="Sylfaen" w:hAnsi="Sylfaen"/>
                <w:sz w:val="24"/>
                <w:szCs w:val="24"/>
                <w:lang w:val="en-US"/>
              </w:rPr>
              <w:t xml:space="preserve"> </w:t>
            </w:r>
            <w:r w:rsidR="00615007" w:rsidRPr="00185638">
              <w:rPr>
                <w:rFonts w:ascii="Sylfaen" w:hAnsi="Sylfaen"/>
                <w:sz w:val="24"/>
                <w:szCs w:val="24"/>
                <w:lang w:val="en-US"/>
              </w:rPr>
              <w:t xml:space="preserve"> B1</w:t>
            </w:r>
          </w:p>
        </w:tc>
        <w:tc>
          <w:tcPr>
            <w:tcW w:w="5027" w:type="dxa"/>
            <w:tcBorders>
              <w:left w:val="single" w:sz="12" w:space="0" w:color="auto"/>
              <w:right w:val="single" w:sz="12" w:space="0" w:color="auto"/>
            </w:tcBorders>
            <w:shd w:val="clear" w:color="auto" w:fill="FFFFFF" w:themeFill="background1"/>
          </w:tcPr>
          <w:p w:rsidR="006322BF" w:rsidRPr="00185638" w:rsidRDefault="006322BF" w:rsidP="00F62577">
            <w:pPr>
              <w:spacing w:before="120" w:line="276" w:lineRule="auto"/>
              <w:rPr>
                <w:rFonts w:ascii="Sylfaen" w:hAnsi="Sylfaen"/>
                <w:sz w:val="24"/>
                <w:szCs w:val="24"/>
              </w:rPr>
            </w:pPr>
            <w:r w:rsidRPr="00185638">
              <w:rPr>
                <w:rFonts w:ascii="Sylfaen" w:hAnsi="Sylfaen"/>
                <w:sz w:val="24"/>
                <w:szCs w:val="24"/>
              </w:rPr>
              <w:t xml:space="preserve">ინგლისური </w:t>
            </w:r>
            <w:r w:rsidRPr="00185638">
              <w:rPr>
                <w:rFonts w:ascii="Sylfaen" w:hAnsi="Sylfaen"/>
                <w:sz w:val="24"/>
                <w:szCs w:val="24"/>
                <w:lang w:val="en-US"/>
              </w:rPr>
              <w:t xml:space="preserve"> B1, B2</w:t>
            </w:r>
          </w:p>
          <w:p w:rsidR="00245F0D" w:rsidRPr="00185638" w:rsidRDefault="006322BF" w:rsidP="00F62577">
            <w:pPr>
              <w:spacing w:before="120" w:line="276" w:lineRule="auto"/>
              <w:rPr>
                <w:rFonts w:ascii="Sylfaen" w:hAnsi="Sylfaen"/>
                <w:b/>
                <w:sz w:val="24"/>
                <w:szCs w:val="24"/>
              </w:rPr>
            </w:pPr>
            <w:r w:rsidRPr="00185638">
              <w:rPr>
                <w:rFonts w:ascii="Sylfaen" w:hAnsi="Sylfaen"/>
                <w:sz w:val="24"/>
                <w:szCs w:val="24"/>
              </w:rPr>
              <w:t xml:space="preserve">რუსული  </w:t>
            </w:r>
            <w:r w:rsidRPr="00185638">
              <w:rPr>
                <w:rFonts w:ascii="Sylfaen" w:hAnsi="Sylfaen"/>
                <w:sz w:val="24"/>
                <w:szCs w:val="24"/>
                <w:lang w:val="en-US"/>
              </w:rPr>
              <w:t xml:space="preserve">  B1, B2</w:t>
            </w:r>
          </w:p>
        </w:tc>
      </w:tr>
    </w:tbl>
    <w:p w:rsidR="004C13B6" w:rsidRPr="00185638" w:rsidRDefault="004C13B6" w:rsidP="00F62577">
      <w:pPr>
        <w:pStyle w:val="BodyA"/>
        <w:tabs>
          <w:tab w:val="left" w:pos="1290"/>
        </w:tabs>
        <w:spacing w:line="276" w:lineRule="auto"/>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185638"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185638" w:rsidRDefault="0002785E" w:rsidP="00F62577">
            <w:pPr>
              <w:pStyle w:val="ListParagraph"/>
              <w:numPr>
                <w:ilvl w:val="0"/>
                <w:numId w:val="1"/>
              </w:numPr>
              <w:spacing w:before="120" w:line="276" w:lineRule="auto"/>
              <w:rPr>
                <w:rFonts w:ascii="Sylfaen" w:hAnsi="Sylfaen"/>
                <w:b/>
                <w:sz w:val="24"/>
                <w:szCs w:val="24"/>
              </w:rPr>
            </w:pPr>
            <w:r w:rsidRPr="00185638">
              <w:rPr>
                <w:rFonts w:ascii="Sylfaen" w:hAnsi="Sylfaen"/>
                <w:b/>
                <w:sz w:val="24"/>
                <w:szCs w:val="24"/>
              </w:rPr>
              <w:t>რა გამოცდილება უნდა ჰქონდეს პირს, რომელიც ამ თანამდებობაზე იწყებს მუშაობას?</w:t>
            </w:r>
          </w:p>
        </w:tc>
      </w:tr>
      <w:tr w:rsidR="006E6D50" w:rsidRPr="00185638"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185638" w:rsidRDefault="006E6D50" w:rsidP="00F62577">
            <w:pPr>
              <w:spacing w:before="120" w:line="276" w:lineRule="auto"/>
              <w:jc w:val="center"/>
              <w:rPr>
                <w:rFonts w:ascii="Sylfaen" w:hAnsi="Sylfaen"/>
                <w:b/>
                <w:sz w:val="24"/>
                <w:szCs w:val="24"/>
              </w:rPr>
            </w:pPr>
            <w:r w:rsidRPr="00185638">
              <w:rPr>
                <w:rFonts w:ascii="Sylfaen" w:hAnsi="Sylfaen" w:cs="Sylfaen"/>
                <w:b/>
                <w:sz w:val="24"/>
                <w:szCs w:val="24"/>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185638" w:rsidRDefault="006E6D50" w:rsidP="00F62577">
            <w:pPr>
              <w:pStyle w:val="ListParagraph"/>
              <w:spacing w:before="120" w:line="276" w:lineRule="auto"/>
              <w:rPr>
                <w:rFonts w:ascii="Sylfaen" w:hAnsi="Sylfaen"/>
                <w:b/>
                <w:sz w:val="24"/>
                <w:szCs w:val="24"/>
              </w:rPr>
            </w:pPr>
            <w:r w:rsidRPr="00185638">
              <w:rPr>
                <w:rFonts w:ascii="Sylfaen" w:hAnsi="Sylfaen"/>
                <w:b/>
                <w:sz w:val="24"/>
                <w:szCs w:val="24"/>
              </w:rPr>
              <w:t>სასურველი</w:t>
            </w:r>
          </w:p>
        </w:tc>
      </w:tr>
      <w:tr w:rsidR="006E6D50" w:rsidRPr="00185638" w:rsidTr="00DE5305">
        <w:trPr>
          <w:trHeight w:val="1352"/>
        </w:trPr>
        <w:tc>
          <w:tcPr>
            <w:tcW w:w="466" w:type="dxa"/>
            <w:tcBorders>
              <w:top w:val="nil"/>
              <w:left w:val="single" w:sz="4" w:space="0" w:color="auto"/>
              <w:bottom w:val="single" w:sz="4" w:space="0" w:color="auto"/>
              <w:right w:val="nil"/>
            </w:tcBorders>
          </w:tcPr>
          <w:p w:rsidR="006E6D50" w:rsidRPr="00185638" w:rsidRDefault="006E6D50" w:rsidP="00F62577">
            <w:pPr>
              <w:spacing w:before="120" w:line="276" w:lineRule="auto"/>
              <w:rPr>
                <w:sz w:val="24"/>
                <w:szCs w:val="24"/>
              </w:rPr>
            </w:pPr>
          </w:p>
        </w:tc>
        <w:tc>
          <w:tcPr>
            <w:tcW w:w="4772" w:type="dxa"/>
            <w:tcBorders>
              <w:top w:val="nil"/>
              <w:left w:val="nil"/>
              <w:bottom w:val="single" w:sz="4" w:space="0" w:color="auto"/>
              <w:right w:val="single" w:sz="12" w:space="0" w:color="auto"/>
            </w:tcBorders>
          </w:tcPr>
          <w:p w:rsidR="0002785E" w:rsidRPr="00185638" w:rsidRDefault="00BD08E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0"/>
                  </w:checkBox>
                </w:ffData>
              </w:fldChar>
            </w:r>
            <w:r w:rsidR="0002785E"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02785E" w:rsidRPr="00185638">
              <w:rPr>
                <w:rFonts w:eastAsia="MS Gothic"/>
                <w:sz w:val="24"/>
                <w:szCs w:val="24"/>
              </w:rPr>
              <w:t xml:space="preserve"> </w:t>
            </w:r>
            <w:r w:rsidR="0002785E" w:rsidRPr="00185638">
              <w:rPr>
                <w:rFonts w:ascii="Sylfaen" w:eastAsia="MS Gothic" w:hAnsi="Sylfaen" w:cs="Sylfaen"/>
                <w:sz w:val="24"/>
                <w:szCs w:val="24"/>
              </w:rPr>
              <w:t>არ</w:t>
            </w:r>
            <w:r w:rsidR="0002785E" w:rsidRPr="00185638">
              <w:rPr>
                <w:rFonts w:eastAsia="MS Gothic"/>
                <w:sz w:val="24"/>
                <w:szCs w:val="24"/>
              </w:rPr>
              <w:t xml:space="preserve"> </w:t>
            </w:r>
            <w:r w:rsidR="0002785E" w:rsidRPr="00185638">
              <w:rPr>
                <w:rFonts w:ascii="Sylfaen" w:eastAsia="MS Gothic" w:hAnsi="Sylfaen" w:cs="Sylfaen"/>
                <w:sz w:val="24"/>
                <w:szCs w:val="24"/>
              </w:rPr>
              <w:t>საჭიროებს</w:t>
            </w:r>
            <w:r w:rsidR="0002785E" w:rsidRPr="00185638">
              <w:rPr>
                <w:rFonts w:eastAsia="MS Gothic"/>
                <w:sz w:val="24"/>
                <w:szCs w:val="24"/>
              </w:rPr>
              <w:t xml:space="preserve">   </w:t>
            </w:r>
          </w:p>
          <w:p w:rsidR="006E6D50" w:rsidRPr="00185638" w:rsidRDefault="00C92DF5" w:rsidP="00F62577">
            <w:pPr>
              <w:spacing w:before="120" w:line="276" w:lineRule="auto"/>
              <w:rPr>
                <w:rFonts w:ascii="Sylfaen" w:hAnsi="Sylfaen"/>
                <w:sz w:val="24"/>
                <w:szCs w:val="24"/>
              </w:rPr>
            </w:pPr>
            <w:r w:rsidRPr="00185638">
              <w:rPr>
                <w:rFonts w:eastAsia="MS Gothic"/>
                <w:sz w:val="24"/>
                <w:szCs w:val="24"/>
                <w:lang w:val="en-US"/>
              </w:rPr>
              <mc:AlternateContent>
                <mc:Choice Requires="wps">
                  <w:drawing>
                    <wp:anchor distT="0" distB="0" distL="114300" distR="114300" simplePos="0" relativeHeight="251654144"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7F639"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185638">
              <w:rPr>
                <w:rFonts w:eastAsia="MS Gothic"/>
                <w:sz w:val="24"/>
                <w:szCs w:val="24"/>
              </w:rPr>
              <w:fldChar w:fldCharType="begin">
                <w:ffData>
                  <w:name w:val=""/>
                  <w:enabled/>
                  <w:calcOnExit w:val="0"/>
                  <w:checkBox>
                    <w:sizeAuto/>
                    <w:default w:val="0"/>
                  </w:checkBox>
                </w:ffData>
              </w:fldChar>
            </w:r>
            <w:r w:rsidR="0002785E"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BD08E3" w:rsidRPr="00185638">
              <w:rPr>
                <w:rFonts w:eastAsia="MS Gothic"/>
                <w:sz w:val="24"/>
                <w:szCs w:val="24"/>
              </w:rPr>
              <w:fldChar w:fldCharType="end"/>
            </w:r>
            <w:r w:rsidR="0002785E" w:rsidRPr="00185638">
              <w:rPr>
                <w:rFonts w:eastAsia="MS Gothic"/>
                <w:sz w:val="24"/>
                <w:szCs w:val="24"/>
              </w:rPr>
              <w:t xml:space="preserve"> </w:t>
            </w:r>
            <w:r w:rsidR="00DE5305" w:rsidRPr="00185638">
              <w:rPr>
                <w:rFonts w:ascii="Sylfaen" w:eastAsia="MS Gothic" w:hAnsi="Sylfaen"/>
                <w:sz w:val="24"/>
                <w:szCs w:val="24"/>
              </w:rPr>
              <w:t xml:space="preserve">           </w:t>
            </w:r>
            <w:r w:rsidR="00DE5F63" w:rsidRPr="00185638">
              <w:rPr>
                <w:rFonts w:ascii="Sylfaen" w:eastAsia="MS Gothic" w:hAnsi="Sylfaen"/>
                <w:sz w:val="24"/>
                <w:szCs w:val="24"/>
              </w:rPr>
              <w:t>2</w:t>
            </w:r>
            <w:r w:rsidR="00DE5305" w:rsidRPr="00185638">
              <w:rPr>
                <w:rFonts w:ascii="Sylfaen" w:eastAsia="MS Gothic" w:hAnsi="Sylfaen"/>
                <w:sz w:val="24"/>
                <w:szCs w:val="24"/>
              </w:rPr>
              <w:t xml:space="preserve">          წელი</w:t>
            </w:r>
          </w:p>
        </w:tc>
        <w:tc>
          <w:tcPr>
            <w:tcW w:w="5027" w:type="dxa"/>
            <w:tcBorders>
              <w:top w:val="nil"/>
              <w:left w:val="nil"/>
              <w:bottom w:val="single" w:sz="4" w:space="0" w:color="auto"/>
              <w:right w:val="single" w:sz="12" w:space="0" w:color="auto"/>
            </w:tcBorders>
          </w:tcPr>
          <w:p w:rsidR="0002785E" w:rsidRPr="00185638" w:rsidRDefault="00BD08E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
                  <w:enabled/>
                  <w:calcOnExit w:val="0"/>
                  <w:checkBox>
                    <w:sizeAuto/>
                    <w:default w:val="0"/>
                  </w:checkBox>
                </w:ffData>
              </w:fldChar>
            </w:r>
            <w:r w:rsidR="0002785E"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02785E" w:rsidRPr="00185638">
              <w:rPr>
                <w:rFonts w:eastAsia="MS Gothic"/>
                <w:sz w:val="24"/>
                <w:szCs w:val="24"/>
              </w:rPr>
              <w:t xml:space="preserve"> </w:t>
            </w:r>
            <w:r w:rsidR="0002785E" w:rsidRPr="00185638">
              <w:rPr>
                <w:rFonts w:ascii="Sylfaen" w:eastAsia="MS Gothic" w:hAnsi="Sylfaen" w:cs="Sylfaen"/>
                <w:sz w:val="24"/>
                <w:szCs w:val="24"/>
              </w:rPr>
              <w:t>არ</w:t>
            </w:r>
            <w:r w:rsidR="0002785E" w:rsidRPr="00185638">
              <w:rPr>
                <w:rFonts w:eastAsia="MS Gothic"/>
                <w:sz w:val="24"/>
                <w:szCs w:val="24"/>
              </w:rPr>
              <w:t xml:space="preserve"> </w:t>
            </w:r>
            <w:r w:rsidR="0002785E" w:rsidRPr="00185638">
              <w:rPr>
                <w:rFonts w:ascii="Sylfaen" w:eastAsia="MS Gothic" w:hAnsi="Sylfaen" w:cs="Sylfaen"/>
                <w:sz w:val="24"/>
                <w:szCs w:val="24"/>
              </w:rPr>
              <w:t>საჭიროებს</w:t>
            </w:r>
            <w:r w:rsidR="0002785E" w:rsidRPr="00185638">
              <w:rPr>
                <w:rFonts w:eastAsia="MS Gothic"/>
                <w:sz w:val="24"/>
                <w:szCs w:val="24"/>
              </w:rPr>
              <w:t xml:space="preserve">   </w:t>
            </w:r>
          </w:p>
          <w:p w:rsidR="006E6D50" w:rsidRPr="00185638" w:rsidRDefault="00C92DF5" w:rsidP="00F62577">
            <w:pPr>
              <w:spacing w:before="120" w:line="276" w:lineRule="auto"/>
              <w:rPr>
                <w:rFonts w:ascii="Sylfaen" w:eastAsia="MS Gothic" w:hAnsi="Sylfaen"/>
                <w:sz w:val="24"/>
                <w:szCs w:val="24"/>
              </w:rPr>
            </w:pPr>
            <w:r w:rsidRPr="00185638">
              <w:rPr>
                <w:rFonts w:eastAsia="MS Gothic"/>
                <w:sz w:val="24"/>
                <w:szCs w:val="24"/>
                <w:lang w:val="en-US"/>
              </w:rPr>
              <mc:AlternateContent>
                <mc:Choice Requires="wps">
                  <w:drawing>
                    <wp:anchor distT="0" distB="0" distL="114300" distR="114300" simplePos="0" relativeHeight="251656192"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0770F" id="AutoShape 3" o:spid="_x0000_s1026" type="#_x0000_t32" style="position:absolute;margin-left:22.15pt;margin-top:17.35pt;width:52.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185638">
              <w:rPr>
                <w:rFonts w:eastAsia="MS Gothic"/>
                <w:sz w:val="24"/>
                <w:szCs w:val="24"/>
              </w:rPr>
              <w:fldChar w:fldCharType="begin">
                <w:ffData>
                  <w:name w:val=""/>
                  <w:enabled/>
                  <w:calcOnExit w:val="0"/>
                  <w:checkBox>
                    <w:sizeAuto/>
                    <w:default w:val="0"/>
                  </w:checkBox>
                </w:ffData>
              </w:fldChar>
            </w:r>
            <w:r w:rsidR="0002785E"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BD08E3" w:rsidRPr="00185638">
              <w:rPr>
                <w:rFonts w:eastAsia="MS Gothic"/>
                <w:sz w:val="24"/>
                <w:szCs w:val="24"/>
              </w:rPr>
              <w:fldChar w:fldCharType="end"/>
            </w:r>
            <w:r w:rsidR="0002785E" w:rsidRPr="00185638">
              <w:rPr>
                <w:rFonts w:eastAsia="MS Gothic"/>
                <w:sz w:val="24"/>
                <w:szCs w:val="24"/>
              </w:rPr>
              <w:t xml:space="preserve"> </w:t>
            </w:r>
            <w:r w:rsidR="00DE5305" w:rsidRPr="00185638">
              <w:rPr>
                <w:rFonts w:ascii="Sylfaen" w:eastAsia="MS Gothic" w:hAnsi="Sylfaen"/>
                <w:sz w:val="24"/>
                <w:szCs w:val="24"/>
              </w:rPr>
              <w:t xml:space="preserve">           </w:t>
            </w:r>
            <w:r w:rsidR="00DE5F63" w:rsidRPr="00185638">
              <w:rPr>
                <w:rFonts w:ascii="Sylfaen" w:eastAsia="MS Gothic" w:hAnsi="Sylfaen"/>
                <w:sz w:val="24"/>
                <w:szCs w:val="24"/>
              </w:rPr>
              <w:t>2</w:t>
            </w:r>
            <w:r w:rsidR="00DE5305" w:rsidRPr="00185638">
              <w:rPr>
                <w:rFonts w:ascii="Sylfaen" w:eastAsia="MS Gothic" w:hAnsi="Sylfaen"/>
                <w:sz w:val="24"/>
                <w:szCs w:val="24"/>
              </w:rPr>
              <w:t xml:space="preserve">          წელი</w:t>
            </w:r>
          </w:p>
        </w:tc>
      </w:tr>
      <w:tr w:rsidR="004943FC" w:rsidRPr="00185638" w:rsidTr="00245F0D">
        <w:trPr>
          <w:trHeight w:val="713"/>
        </w:trPr>
        <w:tc>
          <w:tcPr>
            <w:tcW w:w="466" w:type="dxa"/>
            <w:tcBorders>
              <w:top w:val="single" w:sz="4" w:space="0" w:color="auto"/>
              <w:left w:val="single" w:sz="4" w:space="0" w:color="auto"/>
              <w:bottom w:val="single" w:sz="4" w:space="0" w:color="auto"/>
              <w:right w:val="nil"/>
            </w:tcBorders>
          </w:tcPr>
          <w:p w:rsidR="004943FC" w:rsidRPr="00185638" w:rsidRDefault="004943FC" w:rsidP="00F62577">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4943FC" w:rsidRPr="00185638" w:rsidRDefault="004943FC" w:rsidP="00F62577">
            <w:pPr>
              <w:spacing w:before="120" w:line="276" w:lineRule="auto"/>
              <w:rPr>
                <w:rFonts w:eastAsia="MS Gothic"/>
                <w:sz w:val="24"/>
                <w:szCs w:val="24"/>
              </w:rPr>
            </w:pPr>
            <w:r w:rsidRPr="00185638">
              <w:rPr>
                <w:rFonts w:ascii="Sylfaen" w:eastAsia="MS Gothic" w:hAnsi="Sylfaen" w:cs="Sylfaen"/>
                <w:sz w:val="24"/>
                <w:szCs w:val="24"/>
              </w:rPr>
              <w:t>გამოცდილების</w:t>
            </w:r>
            <w:r w:rsidRPr="00185638">
              <w:rPr>
                <w:rFonts w:eastAsia="MS Gothic"/>
                <w:sz w:val="24"/>
                <w:szCs w:val="24"/>
              </w:rPr>
              <w:t xml:space="preserve"> </w:t>
            </w:r>
            <w:r w:rsidRPr="00185638">
              <w:rPr>
                <w:rFonts w:ascii="Sylfaen" w:eastAsia="MS Gothic" w:hAnsi="Sylfaen" w:cs="Sylfaen"/>
                <w:sz w:val="24"/>
                <w:szCs w:val="24"/>
              </w:rPr>
              <w:t>სფერო</w:t>
            </w:r>
            <w:r w:rsidRPr="00185638">
              <w:rPr>
                <w:rFonts w:eastAsia="MS Gothic"/>
                <w:sz w:val="24"/>
                <w:szCs w:val="24"/>
              </w:rPr>
              <w:t xml:space="preserve">:  </w:t>
            </w:r>
          </w:p>
          <w:p w:rsidR="004943FC" w:rsidRPr="00185638" w:rsidRDefault="005A1334" w:rsidP="00F62577">
            <w:pPr>
              <w:spacing w:before="120" w:line="276" w:lineRule="auto"/>
              <w:rPr>
                <w:rFonts w:ascii="Sylfaen" w:eastAsia="MS Gothic" w:hAnsi="Sylfaen"/>
                <w:sz w:val="24"/>
                <w:szCs w:val="24"/>
              </w:rPr>
            </w:pPr>
            <w:r w:rsidRPr="00185638">
              <w:rPr>
                <w:rFonts w:ascii="Sylfaen" w:eastAsia="MS Gothic" w:hAnsi="Sylfaen"/>
                <w:sz w:val="24"/>
                <w:szCs w:val="24"/>
              </w:rPr>
              <w:t>ჯანდაცვის სფეროში სამუშაო გამოცდილება</w:t>
            </w:r>
          </w:p>
          <w:p w:rsidR="00DE5F63" w:rsidRPr="00185638" w:rsidRDefault="00DE5F63" w:rsidP="00F62577">
            <w:pPr>
              <w:spacing w:before="120" w:line="276" w:lineRule="auto"/>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4943FC" w:rsidRPr="00185638" w:rsidRDefault="004943FC" w:rsidP="00F62577">
            <w:pPr>
              <w:spacing w:before="120" w:line="276" w:lineRule="auto"/>
              <w:rPr>
                <w:rFonts w:eastAsia="MS Gothic"/>
                <w:sz w:val="24"/>
                <w:szCs w:val="24"/>
              </w:rPr>
            </w:pPr>
            <w:r w:rsidRPr="00185638">
              <w:rPr>
                <w:rFonts w:ascii="Sylfaen" w:eastAsia="MS Gothic" w:hAnsi="Sylfaen" w:cs="Sylfaen"/>
                <w:sz w:val="24"/>
                <w:szCs w:val="24"/>
              </w:rPr>
              <w:t>გამოცდილების</w:t>
            </w:r>
            <w:r w:rsidRPr="00185638">
              <w:rPr>
                <w:rFonts w:eastAsia="MS Gothic"/>
                <w:sz w:val="24"/>
                <w:szCs w:val="24"/>
              </w:rPr>
              <w:t xml:space="preserve"> </w:t>
            </w:r>
            <w:r w:rsidRPr="00185638">
              <w:rPr>
                <w:rFonts w:ascii="Sylfaen" w:eastAsia="MS Gothic" w:hAnsi="Sylfaen" w:cs="Sylfaen"/>
                <w:sz w:val="24"/>
                <w:szCs w:val="24"/>
              </w:rPr>
              <w:t>სფერო</w:t>
            </w:r>
            <w:r w:rsidRPr="00185638">
              <w:rPr>
                <w:rFonts w:eastAsia="MS Gothic"/>
                <w:sz w:val="24"/>
                <w:szCs w:val="24"/>
              </w:rPr>
              <w:t xml:space="preserve">:  </w:t>
            </w:r>
          </w:p>
          <w:p w:rsidR="004943FC" w:rsidRPr="00185638" w:rsidRDefault="00D0761E" w:rsidP="00F62577">
            <w:pPr>
              <w:spacing w:before="120" w:line="276" w:lineRule="auto"/>
              <w:rPr>
                <w:rFonts w:eastAsia="MS Gothic"/>
                <w:sz w:val="24"/>
                <w:szCs w:val="24"/>
              </w:rPr>
            </w:pPr>
            <w:r w:rsidRPr="00185638">
              <w:rPr>
                <w:rFonts w:ascii="Sylfaen" w:eastAsia="MS Gothic" w:hAnsi="Sylfaen"/>
                <w:sz w:val="24"/>
                <w:szCs w:val="24"/>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185638" w:rsidTr="00245F0D">
        <w:trPr>
          <w:trHeight w:val="1702"/>
        </w:trPr>
        <w:tc>
          <w:tcPr>
            <w:tcW w:w="466" w:type="dxa"/>
            <w:tcBorders>
              <w:top w:val="single" w:sz="4" w:space="0" w:color="auto"/>
              <w:left w:val="single" w:sz="4" w:space="0" w:color="auto"/>
              <w:bottom w:val="single" w:sz="4" w:space="0" w:color="auto"/>
              <w:right w:val="nil"/>
            </w:tcBorders>
          </w:tcPr>
          <w:p w:rsidR="004943FC" w:rsidRPr="00185638" w:rsidRDefault="004943FC" w:rsidP="00F62577">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4943FC" w:rsidRPr="00185638" w:rsidRDefault="004943FC" w:rsidP="00F62577">
            <w:pPr>
              <w:spacing w:before="120" w:line="276" w:lineRule="auto"/>
              <w:rPr>
                <w:rFonts w:ascii="Sylfaen" w:eastAsia="MS Gothic" w:hAnsi="Sylfaen"/>
                <w:sz w:val="24"/>
                <w:szCs w:val="24"/>
              </w:rPr>
            </w:pPr>
            <w:r w:rsidRPr="00185638">
              <w:rPr>
                <w:rFonts w:ascii="Sylfaen" w:eastAsia="MS Gothic" w:hAnsi="Sylfaen" w:cs="Sylfaen"/>
                <w:sz w:val="24"/>
                <w:szCs w:val="24"/>
              </w:rPr>
              <w:t>ხელმძღვანელობის</w:t>
            </w:r>
            <w:r w:rsidRPr="00185638">
              <w:rPr>
                <w:rFonts w:eastAsia="MS Gothic"/>
                <w:sz w:val="24"/>
                <w:szCs w:val="24"/>
              </w:rPr>
              <w:t xml:space="preserve"> </w:t>
            </w:r>
            <w:r w:rsidRPr="00185638">
              <w:rPr>
                <w:rFonts w:ascii="Sylfaen" w:eastAsia="MS Gothic" w:hAnsi="Sylfaen" w:cs="Sylfaen"/>
                <w:sz w:val="24"/>
                <w:szCs w:val="24"/>
              </w:rPr>
              <w:t>გამოცდილება</w:t>
            </w:r>
            <w:r w:rsidRPr="00185638">
              <w:rPr>
                <w:rFonts w:eastAsia="MS Gothic"/>
                <w:sz w:val="24"/>
                <w:szCs w:val="24"/>
              </w:rPr>
              <w:t xml:space="preserve">:      </w:t>
            </w:r>
            <w:r w:rsidRPr="00185638">
              <w:rPr>
                <w:rFonts w:ascii="Sylfaen" w:eastAsia="MS Gothic" w:hAnsi="Sylfaen" w:cs="Sylfaen"/>
                <w:sz w:val="24"/>
                <w:szCs w:val="24"/>
              </w:rPr>
              <w:t>წლების</w:t>
            </w:r>
            <w:r w:rsidRPr="00185638">
              <w:rPr>
                <w:rFonts w:eastAsia="MS Gothic"/>
                <w:sz w:val="24"/>
                <w:szCs w:val="24"/>
              </w:rPr>
              <w:t xml:space="preserve"> </w:t>
            </w:r>
            <w:r w:rsidRPr="00185638">
              <w:rPr>
                <w:rFonts w:ascii="Sylfaen" w:eastAsia="MS Gothic" w:hAnsi="Sylfaen" w:cs="Sylfaen"/>
                <w:sz w:val="24"/>
                <w:szCs w:val="24"/>
              </w:rPr>
              <w:t>რაოდენობა</w:t>
            </w:r>
            <w:r w:rsidRPr="00185638">
              <w:rPr>
                <w:rFonts w:eastAsia="MS Gothic"/>
                <w:sz w:val="24"/>
                <w:szCs w:val="24"/>
              </w:rPr>
              <w:t xml:space="preserve"> (</w:t>
            </w:r>
            <w:r w:rsidRPr="00185638">
              <w:rPr>
                <w:rFonts w:ascii="Sylfaen" w:eastAsia="MS Gothic" w:hAnsi="Sylfaen" w:cs="Sylfaen"/>
                <w:sz w:val="24"/>
                <w:szCs w:val="24"/>
              </w:rPr>
              <w:t>თუ</w:t>
            </w:r>
            <w:r w:rsidRPr="00185638">
              <w:rPr>
                <w:rFonts w:eastAsia="MS Gothic"/>
                <w:sz w:val="24"/>
                <w:szCs w:val="24"/>
              </w:rPr>
              <w:t xml:space="preserve"> </w:t>
            </w:r>
            <w:r w:rsidRPr="00185638">
              <w:rPr>
                <w:rFonts w:ascii="Sylfaen" w:eastAsia="MS Gothic" w:hAnsi="Sylfaen" w:cs="Sylfaen"/>
                <w:sz w:val="24"/>
                <w:szCs w:val="24"/>
              </w:rPr>
              <w:t>საჭიროებს</w:t>
            </w:r>
            <w:r w:rsidRPr="00185638">
              <w:rPr>
                <w:rFonts w:eastAsia="MS Gothic"/>
                <w:sz w:val="24"/>
                <w:szCs w:val="24"/>
              </w:rPr>
              <w:t xml:space="preserve">): </w:t>
            </w:r>
          </w:p>
          <w:p w:rsidR="004943FC" w:rsidRPr="00185638" w:rsidRDefault="00C92DF5" w:rsidP="00F62577">
            <w:pPr>
              <w:spacing w:before="120" w:line="276" w:lineRule="auto"/>
              <w:rPr>
                <w:rFonts w:ascii="Sylfaen" w:eastAsia="MS Gothic" w:hAnsi="Sylfaen"/>
                <w:sz w:val="24"/>
                <w:szCs w:val="24"/>
              </w:rPr>
            </w:pPr>
            <w:r w:rsidRPr="00185638">
              <w:rPr>
                <w:rFonts w:eastAsia="MS Gothic"/>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183FE" id="AutoShape 4" o:spid="_x0000_s1026" type="#_x0000_t32" style="position:absolute;margin-left:7.05pt;margin-top:19.8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185638">
              <w:rPr>
                <w:rFonts w:ascii="Sylfaen" w:eastAsia="MS Gothic" w:hAnsi="Sylfaen"/>
                <w:sz w:val="24"/>
                <w:szCs w:val="24"/>
              </w:rPr>
              <w:t xml:space="preserve">                       </w:t>
            </w:r>
            <w:r w:rsidR="004943FC" w:rsidRPr="00185638">
              <w:rPr>
                <w:rFonts w:ascii="Sylfaen" w:eastAsia="MS Gothic" w:hAnsi="Sylfaen" w:cs="Sylfaen"/>
                <w:sz w:val="24"/>
                <w:szCs w:val="24"/>
              </w:rPr>
              <w:t>წელი</w:t>
            </w:r>
            <w:r w:rsidR="004943FC" w:rsidRPr="00185638">
              <w:rPr>
                <w:rFonts w:eastAsia="MS Gothic"/>
                <w:sz w:val="24"/>
                <w:szCs w:val="24"/>
              </w:rPr>
              <w:t xml:space="preserve"> </w:t>
            </w:r>
          </w:p>
          <w:p w:rsidR="004943FC" w:rsidRPr="00185638" w:rsidRDefault="004943FC" w:rsidP="00F62577">
            <w:pPr>
              <w:spacing w:before="120" w:line="276" w:lineRule="auto"/>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185638" w:rsidRDefault="004943FC" w:rsidP="00F62577">
            <w:pPr>
              <w:spacing w:before="120" w:line="276" w:lineRule="auto"/>
              <w:rPr>
                <w:rFonts w:ascii="Sylfaen" w:eastAsia="MS Gothic" w:hAnsi="Sylfaen"/>
                <w:sz w:val="24"/>
                <w:szCs w:val="24"/>
              </w:rPr>
            </w:pPr>
            <w:r w:rsidRPr="00185638">
              <w:rPr>
                <w:rFonts w:ascii="Sylfaen" w:eastAsia="MS Gothic" w:hAnsi="Sylfaen" w:cs="Sylfaen"/>
                <w:sz w:val="24"/>
                <w:szCs w:val="24"/>
              </w:rPr>
              <w:t>ხელმძღვანელობის</w:t>
            </w:r>
            <w:r w:rsidRPr="00185638">
              <w:rPr>
                <w:rFonts w:eastAsia="MS Gothic"/>
                <w:sz w:val="24"/>
                <w:szCs w:val="24"/>
              </w:rPr>
              <w:t xml:space="preserve"> </w:t>
            </w:r>
            <w:r w:rsidRPr="00185638">
              <w:rPr>
                <w:rFonts w:ascii="Sylfaen" w:eastAsia="MS Gothic" w:hAnsi="Sylfaen" w:cs="Sylfaen"/>
                <w:sz w:val="24"/>
                <w:szCs w:val="24"/>
              </w:rPr>
              <w:t>გამოცდილება</w:t>
            </w:r>
            <w:r w:rsidRPr="00185638">
              <w:rPr>
                <w:rFonts w:eastAsia="MS Gothic"/>
                <w:sz w:val="24"/>
                <w:szCs w:val="24"/>
              </w:rPr>
              <w:t xml:space="preserve">:      </w:t>
            </w:r>
            <w:r w:rsidRPr="00185638">
              <w:rPr>
                <w:rFonts w:ascii="Sylfaen" w:eastAsia="MS Gothic" w:hAnsi="Sylfaen" w:cs="Sylfaen"/>
                <w:sz w:val="24"/>
                <w:szCs w:val="24"/>
              </w:rPr>
              <w:t>წლების</w:t>
            </w:r>
            <w:r w:rsidRPr="00185638">
              <w:rPr>
                <w:rFonts w:eastAsia="MS Gothic"/>
                <w:sz w:val="24"/>
                <w:szCs w:val="24"/>
              </w:rPr>
              <w:t xml:space="preserve"> </w:t>
            </w:r>
            <w:r w:rsidRPr="00185638">
              <w:rPr>
                <w:rFonts w:ascii="Sylfaen" w:eastAsia="MS Gothic" w:hAnsi="Sylfaen" w:cs="Sylfaen"/>
                <w:sz w:val="24"/>
                <w:szCs w:val="24"/>
              </w:rPr>
              <w:t>რაოდენობა (თუ სასურველია)</w:t>
            </w:r>
            <w:r w:rsidRPr="00185638">
              <w:rPr>
                <w:rFonts w:eastAsia="MS Gothic"/>
                <w:sz w:val="24"/>
                <w:szCs w:val="24"/>
              </w:rPr>
              <w:t xml:space="preserve">: </w:t>
            </w:r>
          </w:p>
          <w:p w:rsidR="004943FC" w:rsidRPr="00185638" w:rsidRDefault="00C92DF5" w:rsidP="00F62577">
            <w:pPr>
              <w:spacing w:before="120" w:line="276" w:lineRule="auto"/>
              <w:rPr>
                <w:rFonts w:ascii="Sylfaen" w:eastAsia="MS Gothic" w:hAnsi="Sylfaen" w:cs="Sylfaen"/>
                <w:sz w:val="24"/>
                <w:szCs w:val="24"/>
              </w:rPr>
            </w:pPr>
            <w:r w:rsidRPr="00185638">
              <w:rPr>
                <w:rFonts w:ascii="Sylfaen" w:eastAsia="MS Gothic" w:hAnsi="Sylfaen" w:cs="Sylfaen"/>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A4A79"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185638">
              <w:rPr>
                <w:rFonts w:ascii="Sylfaen" w:eastAsia="MS Gothic" w:hAnsi="Sylfaen"/>
                <w:sz w:val="24"/>
                <w:szCs w:val="24"/>
              </w:rPr>
              <w:t xml:space="preserve">                        </w:t>
            </w:r>
            <w:r w:rsidR="004943FC" w:rsidRPr="00185638">
              <w:rPr>
                <w:rFonts w:ascii="Sylfaen" w:eastAsia="MS Gothic" w:hAnsi="Sylfaen" w:cs="Sylfaen"/>
                <w:sz w:val="24"/>
                <w:szCs w:val="24"/>
              </w:rPr>
              <w:t>წელი</w:t>
            </w:r>
            <w:r w:rsidR="004943FC" w:rsidRPr="00185638">
              <w:rPr>
                <w:rFonts w:eastAsia="MS Gothic"/>
                <w:sz w:val="24"/>
                <w:szCs w:val="24"/>
              </w:rPr>
              <w:t xml:space="preserve"> </w:t>
            </w:r>
          </w:p>
        </w:tc>
      </w:tr>
    </w:tbl>
    <w:p w:rsidR="00DE5305" w:rsidRPr="00185638" w:rsidRDefault="00DE5305"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rPr>
      </w:pPr>
      <w:r w:rsidRPr="00185638">
        <w:rPr>
          <w:rFonts w:ascii="Sylfaen" w:hAnsi="Sylfaen"/>
          <w:b/>
          <w:color w:val="auto"/>
          <w:sz w:val="24"/>
          <w:szCs w:val="24"/>
          <w:lang w:val="ka-GE"/>
        </w:rPr>
        <w:lastRenderedPageBreak/>
        <w:t xml:space="preserve">ნაწილი </w:t>
      </w:r>
      <w:r w:rsidR="00DC4DC9" w:rsidRPr="00185638">
        <w:rPr>
          <w:rFonts w:ascii="Sylfaen" w:hAnsi="Sylfaen"/>
          <w:b/>
          <w:color w:val="auto"/>
          <w:sz w:val="24"/>
          <w:szCs w:val="24"/>
          <w:lang w:val="ka-GE"/>
        </w:rPr>
        <w:t>3</w:t>
      </w:r>
      <w:r w:rsidRPr="00185638">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185638" w:rsidTr="0023764F">
        <w:trPr>
          <w:trHeight w:val="337"/>
        </w:trPr>
        <w:tc>
          <w:tcPr>
            <w:tcW w:w="10548" w:type="dxa"/>
            <w:tcBorders>
              <w:top w:val="single" w:sz="8" w:space="0" w:color="auto"/>
              <w:bottom w:val="single" w:sz="8" w:space="0" w:color="auto"/>
            </w:tcBorders>
            <w:shd w:val="clear" w:color="auto" w:fill="E6E6E6"/>
          </w:tcPr>
          <w:p w:rsidR="000565ED" w:rsidRPr="00185638" w:rsidRDefault="000565ED" w:rsidP="00F62577">
            <w:pPr>
              <w:spacing w:line="276" w:lineRule="auto"/>
              <w:ind w:left="270"/>
              <w:rPr>
                <w:rFonts w:ascii="AcadNusx" w:hAnsi="AcadNusx"/>
                <w:b/>
                <w:sz w:val="24"/>
                <w:szCs w:val="24"/>
              </w:rPr>
            </w:pPr>
            <w:r w:rsidRPr="00185638">
              <w:rPr>
                <w:rFonts w:ascii="Sylfaen" w:hAnsi="Sylfaen"/>
                <w:b/>
                <w:sz w:val="24"/>
                <w:szCs w:val="24"/>
              </w:rPr>
              <w:t>თანამშრომლის  ფუნქციებიდან გამომდინარე, ჩამოთვალეთ საჭირო</w:t>
            </w:r>
            <w:r w:rsidRPr="00185638">
              <w:rPr>
                <w:rFonts w:ascii="Sylfaen" w:hAnsi="Sylfaen"/>
                <w:b/>
                <w:sz w:val="24"/>
                <w:szCs w:val="24"/>
                <w:lang w:val="en-US"/>
              </w:rPr>
              <w:t xml:space="preserve"> </w:t>
            </w:r>
            <w:r w:rsidRPr="00185638">
              <w:rPr>
                <w:rFonts w:ascii="Sylfaen" w:hAnsi="Sylfaen"/>
                <w:b/>
                <w:sz w:val="24"/>
                <w:szCs w:val="24"/>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185638">
              <w:rPr>
                <w:rFonts w:ascii="Sylfaen" w:hAnsi="Sylfaen"/>
                <w:b/>
                <w:sz w:val="24"/>
                <w:szCs w:val="24"/>
              </w:rPr>
              <w:t>, რომელიც მოცემულია დანართში 2</w:t>
            </w:r>
            <w:r w:rsidRPr="00185638">
              <w:rPr>
                <w:rFonts w:ascii="Sylfaen" w:hAnsi="Sylfaen"/>
                <w:b/>
                <w:sz w:val="24"/>
                <w:szCs w:val="24"/>
              </w:rPr>
              <w:t>.</w:t>
            </w:r>
          </w:p>
          <w:p w:rsidR="000565ED" w:rsidRPr="00185638" w:rsidRDefault="000565ED" w:rsidP="00F62577">
            <w:pPr>
              <w:spacing w:line="276" w:lineRule="auto"/>
              <w:jc w:val="center"/>
              <w:rPr>
                <w:rFonts w:ascii="AcadNusx" w:hAnsi="AcadNusx"/>
                <w:sz w:val="24"/>
                <w:szCs w:val="24"/>
              </w:rPr>
            </w:pPr>
          </w:p>
        </w:tc>
      </w:tr>
      <w:tr w:rsidR="000565ED" w:rsidRPr="00185638"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45F0D" w:rsidRPr="00185638" w:rsidRDefault="00245F0D" w:rsidP="00F62577">
            <w:pPr>
              <w:pStyle w:val="ListParagraph"/>
              <w:shd w:val="clear" w:color="auto" w:fill="FFFFFF"/>
              <w:spacing w:line="276" w:lineRule="auto"/>
              <w:rPr>
                <w:rFonts w:ascii="Sylfaen" w:hAnsi="Sylfaen"/>
                <w:color w:val="FF0000"/>
                <w:sz w:val="24"/>
                <w:szCs w:val="24"/>
              </w:rPr>
            </w:pPr>
          </w:p>
          <w:p w:rsidR="00B44A91" w:rsidRPr="00185638" w:rsidRDefault="00B44A91" w:rsidP="00542A35">
            <w:pPr>
              <w:pStyle w:val="ListParagraph"/>
              <w:numPr>
                <w:ilvl w:val="0"/>
                <w:numId w:val="20"/>
              </w:numPr>
              <w:autoSpaceDE w:val="0"/>
              <w:autoSpaceDN w:val="0"/>
              <w:adjustRightInd w:val="0"/>
              <w:spacing w:line="276" w:lineRule="auto"/>
              <w:rPr>
                <w:rFonts w:ascii="Sylfaen" w:hAnsi="Sylfaen"/>
                <w:sz w:val="24"/>
                <w:szCs w:val="24"/>
              </w:rPr>
            </w:pPr>
            <w:r w:rsidRPr="00185638">
              <w:rPr>
                <w:rFonts w:ascii="Sylfaen" w:hAnsi="Sylfaen"/>
                <w:sz w:val="24"/>
                <w:szCs w:val="24"/>
              </w:rPr>
              <w:t>ორიენტირებულია სიზუსტესა და დეტალებზე</w:t>
            </w:r>
            <w:r w:rsidR="00400D40" w:rsidRPr="00185638">
              <w:rPr>
                <w:rFonts w:ascii="Sylfaen" w:hAnsi="Sylfaen"/>
                <w:sz w:val="24"/>
                <w:szCs w:val="24"/>
              </w:rPr>
              <w:t>;</w:t>
            </w:r>
            <w:r w:rsidRPr="00185638">
              <w:rPr>
                <w:rFonts w:ascii="Sylfaen" w:hAnsi="Sylfaen"/>
                <w:sz w:val="24"/>
                <w:szCs w:val="24"/>
              </w:rPr>
              <w:t xml:space="preserve"> </w:t>
            </w:r>
          </w:p>
          <w:p w:rsidR="00B44A91" w:rsidRPr="00185638" w:rsidRDefault="00B44A91" w:rsidP="00542A35">
            <w:pPr>
              <w:pStyle w:val="ListParagraph"/>
              <w:numPr>
                <w:ilvl w:val="0"/>
                <w:numId w:val="20"/>
              </w:numPr>
              <w:shd w:val="clear" w:color="auto" w:fill="FFFFFF"/>
              <w:spacing w:line="276" w:lineRule="auto"/>
              <w:rPr>
                <w:rFonts w:ascii="Sylfaen" w:hAnsi="Sylfaen"/>
                <w:sz w:val="24"/>
                <w:szCs w:val="24"/>
              </w:rPr>
            </w:pPr>
            <w:r w:rsidRPr="00185638">
              <w:rPr>
                <w:rFonts w:ascii="Sylfaen" w:hAnsi="Sylfaen"/>
                <w:sz w:val="24"/>
                <w:szCs w:val="24"/>
              </w:rPr>
              <w:t>ავლენს ინფორმაციის/ მონაცემთა ანალიზის უნარს</w:t>
            </w:r>
            <w:r w:rsidR="00400D40" w:rsidRPr="00185638">
              <w:rPr>
                <w:rFonts w:ascii="Sylfaen" w:hAnsi="Sylfaen"/>
                <w:sz w:val="24"/>
                <w:szCs w:val="24"/>
              </w:rPr>
              <w:t>;</w:t>
            </w:r>
          </w:p>
          <w:p w:rsidR="00245F0D" w:rsidRPr="00185638" w:rsidRDefault="00B44A91" w:rsidP="00542A35">
            <w:pPr>
              <w:pStyle w:val="ListParagraph"/>
              <w:numPr>
                <w:ilvl w:val="0"/>
                <w:numId w:val="20"/>
              </w:numPr>
              <w:shd w:val="clear" w:color="auto" w:fill="FFFFFF"/>
              <w:spacing w:line="276" w:lineRule="auto"/>
              <w:rPr>
                <w:rFonts w:ascii="Sylfaen" w:hAnsi="Sylfaen"/>
                <w:sz w:val="24"/>
                <w:szCs w:val="24"/>
              </w:rPr>
            </w:pPr>
            <w:r w:rsidRPr="00185638">
              <w:rPr>
                <w:rFonts w:ascii="Sylfaen" w:hAnsi="Sylfaen"/>
                <w:sz w:val="24"/>
                <w:szCs w:val="24"/>
              </w:rPr>
              <w:t>ავლენს კრიტიკული აზროვნების უნარს</w:t>
            </w:r>
            <w:r w:rsidR="00400D40" w:rsidRPr="00185638">
              <w:rPr>
                <w:rFonts w:ascii="Sylfaen" w:hAnsi="Sylfaen"/>
                <w:sz w:val="24"/>
                <w:szCs w:val="24"/>
              </w:rPr>
              <w:t>;</w:t>
            </w:r>
          </w:p>
          <w:p w:rsidR="00BA79F0" w:rsidRPr="00185638" w:rsidRDefault="00BA79F0" w:rsidP="00542A35">
            <w:pPr>
              <w:pStyle w:val="ListParagraph"/>
              <w:numPr>
                <w:ilvl w:val="0"/>
                <w:numId w:val="20"/>
              </w:numPr>
              <w:autoSpaceDE w:val="0"/>
              <w:autoSpaceDN w:val="0"/>
              <w:adjustRightInd w:val="0"/>
              <w:spacing w:line="276" w:lineRule="auto"/>
              <w:rPr>
                <w:rFonts w:ascii="Sylfaen" w:hAnsi="Sylfaen"/>
                <w:sz w:val="24"/>
                <w:szCs w:val="24"/>
              </w:rPr>
            </w:pPr>
            <w:r w:rsidRPr="00185638">
              <w:rPr>
                <w:rFonts w:ascii="Sylfaen" w:hAnsi="Sylfaen"/>
                <w:sz w:val="24"/>
                <w:szCs w:val="24"/>
              </w:rPr>
              <w:t>ასაბუთებს იდეებს, აქვს დარწმუნების უნარი</w:t>
            </w:r>
            <w:r w:rsidR="00400D40" w:rsidRPr="00185638">
              <w:rPr>
                <w:rFonts w:ascii="Sylfaen" w:hAnsi="Sylfaen"/>
                <w:sz w:val="24"/>
                <w:szCs w:val="24"/>
              </w:rPr>
              <w:t>;</w:t>
            </w:r>
          </w:p>
          <w:p w:rsidR="00BA79F0" w:rsidRPr="00185638" w:rsidRDefault="00BA79F0" w:rsidP="00542A35">
            <w:pPr>
              <w:pStyle w:val="ListParagraph"/>
              <w:numPr>
                <w:ilvl w:val="0"/>
                <w:numId w:val="20"/>
              </w:numPr>
              <w:autoSpaceDE w:val="0"/>
              <w:autoSpaceDN w:val="0"/>
              <w:adjustRightInd w:val="0"/>
              <w:spacing w:line="276" w:lineRule="auto"/>
              <w:rPr>
                <w:rFonts w:ascii="Sylfaen" w:hAnsi="Sylfaen"/>
                <w:sz w:val="24"/>
                <w:szCs w:val="24"/>
              </w:rPr>
            </w:pPr>
            <w:r w:rsidRPr="00185638">
              <w:rPr>
                <w:rFonts w:ascii="Sylfaen" w:hAnsi="Sylfaen"/>
                <w:sz w:val="24"/>
                <w:szCs w:val="24"/>
              </w:rPr>
              <w:t>ზრუნავს პროფესიულ განვითარებაზე</w:t>
            </w:r>
            <w:r w:rsidR="00400D40" w:rsidRPr="00185638">
              <w:rPr>
                <w:rFonts w:ascii="Sylfaen" w:hAnsi="Sylfaen"/>
                <w:sz w:val="24"/>
                <w:szCs w:val="24"/>
              </w:rPr>
              <w:t>;</w:t>
            </w:r>
          </w:p>
          <w:p w:rsidR="00BA79F0" w:rsidRPr="00185638" w:rsidRDefault="00BA79F0" w:rsidP="00542A35">
            <w:pPr>
              <w:pStyle w:val="ListParagraph"/>
              <w:numPr>
                <w:ilvl w:val="0"/>
                <w:numId w:val="20"/>
              </w:numPr>
              <w:autoSpaceDE w:val="0"/>
              <w:autoSpaceDN w:val="0"/>
              <w:adjustRightInd w:val="0"/>
              <w:spacing w:line="276" w:lineRule="auto"/>
              <w:rPr>
                <w:rFonts w:ascii="Sylfaen" w:hAnsi="Sylfaen"/>
                <w:sz w:val="24"/>
                <w:szCs w:val="24"/>
              </w:rPr>
            </w:pPr>
            <w:r w:rsidRPr="00185638">
              <w:rPr>
                <w:rFonts w:ascii="Sylfaen" w:hAnsi="Sylfaen"/>
                <w:sz w:val="24"/>
                <w:szCs w:val="24"/>
              </w:rPr>
              <w:t>მუშაობს გუნდურად</w:t>
            </w:r>
            <w:r w:rsidR="00400D40" w:rsidRPr="00185638">
              <w:rPr>
                <w:rFonts w:ascii="Sylfaen" w:hAnsi="Sylfaen"/>
                <w:sz w:val="24"/>
                <w:szCs w:val="24"/>
              </w:rPr>
              <w:t>;</w:t>
            </w:r>
          </w:p>
          <w:p w:rsidR="00BA79F0" w:rsidRPr="00185638" w:rsidRDefault="00BA79F0" w:rsidP="00542A35">
            <w:pPr>
              <w:pStyle w:val="ListParagraph"/>
              <w:numPr>
                <w:ilvl w:val="0"/>
                <w:numId w:val="20"/>
              </w:numPr>
              <w:autoSpaceDE w:val="0"/>
              <w:autoSpaceDN w:val="0"/>
              <w:adjustRightInd w:val="0"/>
              <w:spacing w:line="276" w:lineRule="auto"/>
              <w:rPr>
                <w:rFonts w:ascii="Sylfaen" w:hAnsi="Sylfaen"/>
                <w:sz w:val="24"/>
                <w:szCs w:val="24"/>
              </w:rPr>
            </w:pPr>
            <w:r w:rsidRPr="00185638">
              <w:rPr>
                <w:rFonts w:ascii="Sylfaen" w:hAnsi="Sylfaen"/>
                <w:sz w:val="24"/>
                <w:szCs w:val="24"/>
              </w:rPr>
              <w:t>ორიენტირებულია შედეგებზე</w:t>
            </w:r>
            <w:r w:rsidR="00400D40" w:rsidRPr="00185638">
              <w:rPr>
                <w:rFonts w:ascii="Sylfaen" w:hAnsi="Sylfaen"/>
                <w:sz w:val="24"/>
                <w:szCs w:val="24"/>
              </w:rPr>
              <w:t>;</w:t>
            </w:r>
          </w:p>
          <w:p w:rsidR="00542A35" w:rsidRPr="00185638" w:rsidRDefault="00542A35" w:rsidP="00542A35">
            <w:pPr>
              <w:pStyle w:val="ListParagraph"/>
              <w:numPr>
                <w:ilvl w:val="0"/>
                <w:numId w:val="20"/>
              </w:numPr>
              <w:autoSpaceDE w:val="0"/>
              <w:autoSpaceDN w:val="0"/>
              <w:adjustRightInd w:val="0"/>
              <w:rPr>
                <w:rFonts w:ascii="Sylfaen" w:hAnsi="Sylfaen"/>
                <w:sz w:val="24"/>
                <w:szCs w:val="24"/>
              </w:rPr>
            </w:pPr>
            <w:r w:rsidRPr="00185638">
              <w:rPr>
                <w:rFonts w:ascii="Sylfaen" w:hAnsi="Sylfaen"/>
                <w:sz w:val="24"/>
                <w:szCs w:val="24"/>
              </w:rPr>
              <w:t>ავლენს სტრატეგიული და კომპლექსური აზროვნების უნარს</w:t>
            </w:r>
            <w:r w:rsidR="004F3DEA" w:rsidRPr="00185638">
              <w:rPr>
                <w:rFonts w:ascii="Sylfaen" w:hAnsi="Sylfaen"/>
                <w:sz w:val="24"/>
                <w:szCs w:val="24"/>
              </w:rPr>
              <w:t>;</w:t>
            </w:r>
          </w:p>
          <w:p w:rsidR="004F3DEA" w:rsidRPr="00185638" w:rsidRDefault="004F3DEA" w:rsidP="004F3DEA">
            <w:pPr>
              <w:pStyle w:val="ListParagraph"/>
              <w:numPr>
                <w:ilvl w:val="0"/>
                <w:numId w:val="20"/>
              </w:numPr>
              <w:shd w:val="clear" w:color="auto" w:fill="FFFFFF"/>
              <w:rPr>
                <w:rFonts w:ascii="Sylfaen" w:hAnsi="Sylfaen"/>
                <w:sz w:val="24"/>
                <w:szCs w:val="24"/>
              </w:rPr>
            </w:pPr>
            <w:r w:rsidRPr="00185638">
              <w:rPr>
                <w:rFonts w:ascii="Sylfaen" w:hAnsi="Sylfaen"/>
                <w:sz w:val="24"/>
                <w:szCs w:val="24"/>
              </w:rPr>
              <w:t>ავლენს ეფექტიანი უკუკავშირის მიცემის უნარს</w:t>
            </w:r>
            <w:r w:rsidR="00235CBA" w:rsidRPr="00185638">
              <w:rPr>
                <w:rFonts w:ascii="Sylfaen" w:hAnsi="Sylfaen"/>
                <w:sz w:val="24"/>
                <w:szCs w:val="24"/>
              </w:rPr>
              <w:t>;</w:t>
            </w:r>
          </w:p>
          <w:p w:rsidR="00235CBA" w:rsidRPr="00185638" w:rsidRDefault="00235CBA" w:rsidP="00235CBA">
            <w:pPr>
              <w:pStyle w:val="ListParagraph"/>
              <w:numPr>
                <w:ilvl w:val="0"/>
                <w:numId w:val="20"/>
              </w:numPr>
              <w:shd w:val="clear" w:color="auto" w:fill="FFFFFF"/>
              <w:spacing w:line="276" w:lineRule="auto"/>
              <w:rPr>
                <w:rFonts w:ascii="Sylfaen" w:hAnsi="Sylfaen"/>
                <w:sz w:val="24"/>
                <w:szCs w:val="24"/>
              </w:rPr>
            </w:pPr>
            <w:r w:rsidRPr="00185638">
              <w:rPr>
                <w:rFonts w:ascii="Sylfaen" w:hAnsi="Sylfaen"/>
                <w:sz w:val="24"/>
                <w:szCs w:val="24"/>
              </w:rPr>
              <w:t>ავ</w:t>
            </w:r>
            <w:r w:rsidR="00164F83" w:rsidRPr="00185638">
              <w:rPr>
                <w:rFonts w:ascii="Sylfaen" w:hAnsi="Sylfaen"/>
                <w:sz w:val="24"/>
                <w:szCs w:val="24"/>
              </w:rPr>
              <w:t>ლენს პრობლემების ანალიზის უნარს;</w:t>
            </w:r>
          </w:p>
          <w:p w:rsidR="000565ED" w:rsidRPr="00185638" w:rsidRDefault="00640CFB" w:rsidP="00164F83">
            <w:pPr>
              <w:pStyle w:val="ListParagraph"/>
              <w:numPr>
                <w:ilvl w:val="0"/>
                <w:numId w:val="30"/>
              </w:numPr>
              <w:rPr>
                <w:rFonts w:ascii="Sylfaen" w:hAnsi="Sylfaen"/>
                <w:noProof w:val="0"/>
                <w:sz w:val="24"/>
                <w:szCs w:val="24"/>
              </w:rPr>
            </w:pPr>
            <w:r w:rsidRPr="00185638">
              <w:rPr>
                <w:rFonts w:ascii="Sylfaen" w:hAnsi="Sylfaen" w:cs="Sylfaen"/>
                <w:sz w:val="24"/>
                <w:szCs w:val="24"/>
              </w:rPr>
              <w:t>ავლენს</w:t>
            </w:r>
            <w:r w:rsidRPr="00185638">
              <w:rPr>
                <w:rFonts w:ascii="Sylfaen" w:hAnsi="Sylfaen"/>
                <w:sz w:val="24"/>
                <w:szCs w:val="24"/>
              </w:rPr>
              <w:t xml:space="preserve"> </w:t>
            </w:r>
            <w:r w:rsidRPr="00185638">
              <w:rPr>
                <w:rFonts w:ascii="Sylfaen" w:hAnsi="Sylfaen" w:cs="Sylfaen"/>
                <w:sz w:val="24"/>
                <w:szCs w:val="24"/>
              </w:rPr>
              <w:t>დაგეგმვის</w:t>
            </w:r>
            <w:r w:rsidRPr="00185638">
              <w:rPr>
                <w:rFonts w:ascii="Sylfaen" w:hAnsi="Sylfaen"/>
                <w:sz w:val="24"/>
                <w:szCs w:val="24"/>
              </w:rPr>
              <w:t xml:space="preserve"> </w:t>
            </w:r>
            <w:r w:rsidRPr="00185638">
              <w:rPr>
                <w:rFonts w:ascii="Sylfaen" w:hAnsi="Sylfaen" w:cs="Sylfaen"/>
                <w:sz w:val="24"/>
                <w:szCs w:val="24"/>
              </w:rPr>
              <w:t>და</w:t>
            </w:r>
            <w:r w:rsidRPr="00185638">
              <w:rPr>
                <w:rFonts w:ascii="Sylfaen" w:hAnsi="Sylfaen"/>
                <w:sz w:val="24"/>
                <w:szCs w:val="24"/>
              </w:rPr>
              <w:t xml:space="preserve">  </w:t>
            </w:r>
            <w:r w:rsidRPr="00185638">
              <w:rPr>
                <w:rFonts w:ascii="Sylfaen" w:hAnsi="Sylfaen" w:cs="Sylfaen"/>
                <w:sz w:val="24"/>
                <w:szCs w:val="24"/>
              </w:rPr>
              <w:t>ორგანიზების</w:t>
            </w:r>
            <w:r w:rsidRPr="00185638">
              <w:rPr>
                <w:rFonts w:ascii="Sylfaen" w:hAnsi="Sylfaen"/>
                <w:sz w:val="24"/>
                <w:szCs w:val="24"/>
              </w:rPr>
              <w:t xml:space="preserve">  </w:t>
            </w:r>
            <w:r w:rsidRPr="00185638">
              <w:rPr>
                <w:rFonts w:ascii="Sylfaen" w:hAnsi="Sylfaen" w:cs="Sylfaen"/>
                <w:sz w:val="24"/>
                <w:szCs w:val="24"/>
              </w:rPr>
              <w:t>უნარს</w:t>
            </w:r>
            <w:r w:rsidR="00164F83" w:rsidRPr="00185638">
              <w:rPr>
                <w:rFonts w:ascii="Sylfaen" w:hAnsi="Sylfaen" w:cs="Sylfaen"/>
                <w:sz w:val="24"/>
                <w:szCs w:val="24"/>
              </w:rPr>
              <w:t>.</w:t>
            </w:r>
          </w:p>
        </w:tc>
      </w:tr>
    </w:tbl>
    <w:p w:rsidR="000565ED" w:rsidRPr="00185638" w:rsidRDefault="000565ED" w:rsidP="00F62577">
      <w:pPr>
        <w:pStyle w:val="BodyA"/>
        <w:tabs>
          <w:tab w:val="left" w:pos="1290"/>
        </w:tabs>
        <w:spacing w:line="276" w:lineRule="auto"/>
        <w:jc w:val="both"/>
        <w:rPr>
          <w:color w:val="auto"/>
          <w:sz w:val="24"/>
          <w:szCs w:val="24"/>
          <w:lang w:val="ka-GE"/>
        </w:rPr>
      </w:pPr>
    </w:p>
    <w:p w:rsidR="004C13B6" w:rsidRPr="00185638" w:rsidRDefault="004C13B6"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0565ED" w:rsidRPr="00185638" w:rsidRDefault="000565ED" w:rsidP="00F62577">
      <w:pPr>
        <w:pStyle w:val="BodyA"/>
        <w:tabs>
          <w:tab w:val="left" w:pos="1290"/>
        </w:tabs>
        <w:spacing w:line="276" w:lineRule="auto"/>
        <w:jc w:val="both"/>
        <w:rPr>
          <w:rFonts w:ascii="Sylfaen" w:hAnsi="Sylfaen"/>
          <w:b/>
          <w:color w:val="auto"/>
          <w:sz w:val="24"/>
          <w:szCs w:val="24"/>
          <w:lang w:val="ka-GE"/>
        </w:rPr>
      </w:pPr>
    </w:p>
    <w:p w:rsidR="00807446" w:rsidRPr="00185638" w:rsidRDefault="00807446" w:rsidP="00F62577">
      <w:pPr>
        <w:pStyle w:val="BodyA"/>
        <w:tabs>
          <w:tab w:val="left" w:pos="1290"/>
        </w:tabs>
        <w:spacing w:line="276" w:lineRule="auto"/>
        <w:jc w:val="both"/>
        <w:rPr>
          <w:rFonts w:ascii="Sylfaen" w:hAnsi="Sylfaen"/>
          <w:b/>
          <w:color w:val="auto"/>
          <w:sz w:val="24"/>
          <w:szCs w:val="24"/>
          <w:lang w:val="ka-GE"/>
        </w:rPr>
      </w:pPr>
    </w:p>
    <w:p w:rsidR="007A14EB" w:rsidRPr="00185638" w:rsidRDefault="007A14EB" w:rsidP="00F62577">
      <w:pPr>
        <w:pStyle w:val="BodyA"/>
        <w:tabs>
          <w:tab w:val="left" w:pos="1290"/>
        </w:tabs>
        <w:spacing w:line="276" w:lineRule="auto"/>
        <w:jc w:val="both"/>
        <w:rPr>
          <w:rFonts w:ascii="Sylfaen" w:hAnsi="Sylfaen"/>
          <w:b/>
          <w:color w:val="auto"/>
          <w:sz w:val="24"/>
          <w:szCs w:val="24"/>
          <w:lang w:val="ka-GE"/>
        </w:rPr>
      </w:pPr>
    </w:p>
    <w:p w:rsidR="007A14EB" w:rsidRPr="00185638" w:rsidRDefault="007A14EB" w:rsidP="00F62577">
      <w:pPr>
        <w:pStyle w:val="BodyA"/>
        <w:tabs>
          <w:tab w:val="left" w:pos="1290"/>
        </w:tabs>
        <w:spacing w:line="276" w:lineRule="auto"/>
        <w:jc w:val="both"/>
        <w:rPr>
          <w:rFonts w:ascii="Sylfaen" w:hAnsi="Sylfaen"/>
          <w:b/>
          <w:color w:val="auto"/>
          <w:sz w:val="24"/>
          <w:szCs w:val="24"/>
          <w:lang w:val="ka-GE"/>
        </w:rPr>
      </w:pPr>
    </w:p>
    <w:p w:rsidR="00807446" w:rsidRPr="00185638" w:rsidRDefault="00807446" w:rsidP="00F62577">
      <w:pPr>
        <w:pStyle w:val="BodyA"/>
        <w:tabs>
          <w:tab w:val="left" w:pos="1290"/>
        </w:tabs>
        <w:spacing w:line="276" w:lineRule="auto"/>
        <w:jc w:val="both"/>
        <w:rPr>
          <w:rFonts w:ascii="Sylfaen" w:hAnsi="Sylfaen"/>
          <w:b/>
          <w:color w:val="auto"/>
          <w:sz w:val="24"/>
          <w:szCs w:val="24"/>
          <w:lang w:val="ka-GE"/>
        </w:rPr>
      </w:pPr>
    </w:p>
    <w:p w:rsidR="00523F68" w:rsidRPr="00185638" w:rsidRDefault="00523F68" w:rsidP="00F62577">
      <w:pPr>
        <w:pStyle w:val="BodyA"/>
        <w:tabs>
          <w:tab w:val="left" w:pos="1290"/>
        </w:tabs>
        <w:spacing w:line="276" w:lineRule="auto"/>
        <w:jc w:val="both"/>
        <w:rPr>
          <w:rFonts w:ascii="Sylfaen" w:hAnsi="Sylfaen"/>
          <w:b/>
          <w:color w:val="auto"/>
          <w:sz w:val="24"/>
          <w:szCs w:val="24"/>
          <w:lang w:val="ka-GE"/>
        </w:rPr>
      </w:pPr>
    </w:p>
    <w:p w:rsidR="00523F68" w:rsidRPr="00185638" w:rsidRDefault="00523F68" w:rsidP="00F62577">
      <w:pPr>
        <w:pStyle w:val="BodyA"/>
        <w:tabs>
          <w:tab w:val="left" w:pos="1290"/>
        </w:tabs>
        <w:spacing w:line="276" w:lineRule="auto"/>
        <w:jc w:val="both"/>
        <w:rPr>
          <w:rFonts w:ascii="Sylfaen" w:hAnsi="Sylfaen"/>
          <w:b/>
          <w:color w:val="auto"/>
          <w:sz w:val="24"/>
          <w:szCs w:val="24"/>
          <w:lang w:val="ka-GE"/>
        </w:rPr>
      </w:pPr>
    </w:p>
    <w:p w:rsidR="00C07404" w:rsidRPr="00185638" w:rsidRDefault="009A3A96" w:rsidP="00F62577">
      <w:pPr>
        <w:pStyle w:val="BodyA"/>
        <w:tabs>
          <w:tab w:val="left" w:pos="1290"/>
        </w:tabs>
        <w:spacing w:line="276" w:lineRule="auto"/>
        <w:jc w:val="both"/>
        <w:rPr>
          <w:b/>
          <w:color w:val="auto"/>
          <w:sz w:val="24"/>
          <w:szCs w:val="24"/>
        </w:rPr>
      </w:pPr>
      <w:r w:rsidRPr="00185638">
        <w:rPr>
          <w:rFonts w:ascii="Sylfaen" w:hAnsi="Sylfaen"/>
          <w:b/>
          <w:color w:val="auto"/>
          <w:sz w:val="24"/>
          <w:szCs w:val="24"/>
          <w:lang w:val="ka-GE"/>
        </w:rPr>
        <w:lastRenderedPageBreak/>
        <w:t>ნაწილი</w:t>
      </w:r>
      <w:r w:rsidR="0075031C" w:rsidRPr="00185638">
        <w:rPr>
          <w:rFonts w:ascii="Sylfaen" w:hAnsi="Sylfaen"/>
          <w:b/>
          <w:color w:val="auto"/>
          <w:sz w:val="24"/>
          <w:szCs w:val="24"/>
          <w:lang w:val="ka-GE"/>
        </w:rPr>
        <w:t xml:space="preserve"> </w:t>
      </w:r>
      <w:r w:rsidR="000565ED" w:rsidRPr="00185638">
        <w:rPr>
          <w:rFonts w:ascii="Sylfaen" w:hAnsi="Sylfaen"/>
          <w:b/>
          <w:color w:val="auto"/>
          <w:sz w:val="24"/>
          <w:szCs w:val="24"/>
          <w:lang w:val="ka-GE"/>
        </w:rPr>
        <w:t>4</w:t>
      </w:r>
      <w:r w:rsidR="00C07404" w:rsidRPr="00185638">
        <w:rPr>
          <w:rFonts w:ascii="Sylfaen" w:hAnsi="Sylfaen"/>
          <w:b/>
          <w:color w:val="auto"/>
          <w:sz w:val="24"/>
          <w:szCs w:val="24"/>
        </w:rPr>
        <w:t xml:space="preserve">: </w:t>
      </w:r>
      <w:r w:rsidRPr="00185638">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185638"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185638" w:rsidRDefault="009A3A96" w:rsidP="00F62577">
            <w:pPr>
              <w:spacing w:before="120" w:line="276" w:lineRule="auto"/>
              <w:rPr>
                <w:b/>
                <w:sz w:val="24"/>
                <w:szCs w:val="24"/>
                <w:lang w:val="en-US"/>
              </w:rPr>
            </w:pPr>
            <w:r w:rsidRPr="00185638">
              <w:rPr>
                <w:rFonts w:ascii="Sylfaen" w:hAnsi="Sylfaen"/>
                <w:b/>
                <w:sz w:val="24"/>
                <w:szCs w:val="24"/>
              </w:rPr>
              <w:t>ეთანხმებით თუ არა პირველ ნაწილში მოწოდებულ ინფორმაციას ?</w:t>
            </w:r>
          </w:p>
        </w:tc>
      </w:tr>
      <w:tr w:rsidR="00C81D83" w:rsidRPr="00185638"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185638" w:rsidRDefault="004342F3" w:rsidP="00F62577">
            <w:pPr>
              <w:tabs>
                <w:tab w:val="left" w:pos="6825"/>
              </w:tabs>
              <w:spacing w:before="120" w:line="276" w:lineRule="auto"/>
              <w:rPr>
                <w:sz w:val="24"/>
                <w:szCs w:val="24"/>
              </w:rPr>
            </w:pPr>
            <w:r w:rsidRPr="00185638">
              <w:rPr>
                <w:rFonts w:eastAsia="MS Gothic"/>
                <w:sz w:val="24"/>
                <w:szCs w:val="24"/>
              </w:rPr>
              <w:fldChar w:fldCharType="begin">
                <w:ffData>
                  <w:name w:val=""/>
                  <w:enabled/>
                  <w:calcOnExit w:val="0"/>
                  <w:checkBox>
                    <w:sizeAuto/>
                    <w:default w:val="1"/>
                  </w:checkBox>
                </w:ffData>
              </w:fldChar>
            </w:r>
            <w:r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C81D83" w:rsidRPr="00185638">
              <w:rPr>
                <w:rFonts w:eastAsia="MS Gothic"/>
                <w:sz w:val="24"/>
                <w:szCs w:val="24"/>
              </w:rPr>
              <w:t xml:space="preserve">   </w:t>
            </w:r>
            <w:r w:rsidR="00DE5305" w:rsidRPr="00185638">
              <w:rPr>
                <w:rFonts w:ascii="Sylfaen" w:eastAsia="MS Gothic" w:hAnsi="Sylfaen"/>
                <w:sz w:val="24"/>
                <w:szCs w:val="24"/>
              </w:rPr>
              <w:t xml:space="preserve">     </w:t>
            </w:r>
            <w:r w:rsidR="009A3A96" w:rsidRPr="00185638">
              <w:rPr>
                <w:rFonts w:ascii="Sylfaen" w:eastAsia="MS Gothic" w:hAnsi="Sylfaen"/>
                <w:sz w:val="24"/>
                <w:szCs w:val="24"/>
              </w:rPr>
              <w:t>დიახ</w:t>
            </w:r>
            <w:r w:rsidR="00C81D83" w:rsidRPr="00185638">
              <w:rPr>
                <w:rFonts w:eastAsia="MS Gothic"/>
                <w:sz w:val="24"/>
                <w:szCs w:val="24"/>
              </w:rPr>
              <w:t xml:space="preserve">                                        </w:t>
            </w:r>
            <w:r w:rsidR="00886186" w:rsidRPr="00185638">
              <w:rPr>
                <w:rFonts w:eastAsia="MS Gothic"/>
                <w:sz w:val="24"/>
                <w:szCs w:val="24"/>
              </w:rPr>
              <w:t xml:space="preserve">                 </w:t>
            </w:r>
            <w:r w:rsidR="00C81D83" w:rsidRPr="00185638">
              <w:rPr>
                <w:rFonts w:eastAsia="MS Gothic"/>
                <w:sz w:val="24"/>
                <w:szCs w:val="24"/>
              </w:rPr>
              <w:t xml:space="preserve"> </w:t>
            </w:r>
            <w:r w:rsidR="00BD08E3" w:rsidRPr="00185638">
              <w:rPr>
                <w:rFonts w:eastAsia="MS Gothic"/>
                <w:sz w:val="24"/>
                <w:szCs w:val="24"/>
              </w:rPr>
              <w:fldChar w:fldCharType="begin">
                <w:ffData>
                  <w:name w:val="Check2"/>
                  <w:enabled/>
                  <w:calcOnExit w:val="0"/>
                  <w:checkBox>
                    <w:sizeAuto/>
                    <w:default w:val="0"/>
                  </w:checkBox>
                </w:ffData>
              </w:fldChar>
            </w:r>
            <w:r w:rsidR="00C81D83"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00BD08E3" w:rsidRPr="00185638">
              <w:rPr>
                <w:rFonts w:eastAsia="MS Gothic"/>
                <w:sz w:val="24"/>
                <w:szCs w:val="24"/>
              </w:rPr>
              <w:fldChar w:fldCharType="end"/>
            </w:r>
            <w:r w:rsidR="009A3A96" w:rsidRPr="00185638">
              <w:rPr>
                <w:rFonts w:eastAsia="MS Gothic"/>
                <w:sz w:val="24"/>
                <w:szCs w:val="24"/>
              </w:rPr>
              <w:t xml:space="preserve">  </w:t>
            </w:r>
            <w:r w:rsidR="009A3A96" w:rsidRPr="00185638">
              <w:rPr>
                <w:rFonts w:ascii="Sylfaen" w:eastAsia="MS Gothic" w:hAnsi="Sylfaen"/>
                <w:sz w:val="24"/>
                <w:szCs w:val="24"/>
              </w:rPr>
              <w:t>არა</w:t>
            </w:r>
            <w:r w:rsidR="009A3A96" w:rsidRPr="00185638">
              <w:rPr>
                <w:rFonts w:eastAsia="MS Gothic"/>
                <w:sz w:val="24"/>
                <w:szCs w:val="24"/>
              </w:rPr>
              <w:t>/</w:t>
            </w:r>
            <w:r w:rsidR="009A3A96" w:rsidRPr="00185638">
              <w:rPr>
                <w:rFonts w:ascii="Sylfaen" w:eastAsia="MS Gothic" w:hAnsi="Sylfaen"/>
                <w:sz w:val="24"/>
                <w:szCs w:val="24"/>
              </w:rPr>
              <w:t>ნაწილობრივ</w:t>
            </w:r>
          </w:p>
        </w:tc>
      </w:tr>
      <w:tr w:rsidR="00245F0D" w:rsidRPr="00185638"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185638" w:rsidRDefault="00245F0D" w:rsidP="00F62577">
            <w:pPr>
              <w:spacing w:before="120" w:line="276" w:lineRule="auto"/>
              <w:rPr>
                <w:rFonts w:eastAsia="MS Gothic"/>
                <w:sz w:val="24"/>
                <w:szCs w:val="24"/>
              </w:rPr>
            </w:pPr>
            <w:r w:rsidRPr="00185638">
              <w:rPr>
                <w:rFonts w:ascii="Sylfaen" w:eastAsia="MS Gothic" w:hAnsi="Sylfaen"/>
                <w:sz w:val="24"/>
                <w:szCs w:val="24"/>
              </w:rPr>
              <w:t>გთხოვთ მიუთითოთ რა პარაგრაფები საჭიროებს შესწორებას</w:t>
            </w:r>
          </w:p>
        </w:tc>
      </w:tr>
      <w:tr w:rsidR="004943FC" w:rsidRPr="00185638"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185638" w:rsidRDefault="00BD08E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Check2"/>
                  <w:enabled/>
                  <w:calcOnExit w:val="0"/>
                  <w:checkBox>
                    <w:sizeAuto/>
                    <w:default w:val="0"/>
                  </w:checkBox>
                </w:ffData>
              </w:fldChar>
            </w:r>
            <w:r w:rsidR="004943FC"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943FC" w:rsidRPr="00185638">
              <w:rPr>
                <w:rFonts w:eastAsia="MS Gothic"/>
                <w:sz w:val="24"/>
                <w:szCs w:val="24"/>
              </w:rPr>
              <w:t xml:space="preserve">        </w:t>
            </w:r>
            <w:r w:rsidR="004943FC" w:rsidRPr="00185638">
              <w:rPr>
                <w:rFonts w:ascii="Sylfaen" w:eastAsia="MS Gothic" w:hAnsi="Sylfaen"/>
                <w:sz w:val="24"/>
                <w:szCs w:val="24"/>
              </w:rPr>
              <w:t>ზოგადი ინფორმაცია</w:t>
            </w:r>
            <w:r w:rsidR="004943FC" w:rsidRPr="00185638">
              <w:rPr>
                <w:rFonts w:eastAsia="MS Gothic"/>
                <w:sz w:val="24"/>
                <w:szCs w:val="24"/>
              </w:rPr>
              <w:t xml:space="preserve">                             </w:t>
            </w:r>
            <w:r w:rsidRPr="00185638">
              <w:rPr>
                <w:rFonts w:eastAsia="MS Gothic"/>
                <w:sz w:val="24"/>
                <w:szCs w:val="24"/>
              </w:rPr>
              <w:fldChar w:fldCharType="begin">
                <w:ffData>
                  <w:name w:val="Check2"/>
                  <w:enabled/>
                  <w:calcOnExit w:val="0"/>
                  <w:checkBox>
                    <w:sizeAuto/>
                    <w:default w:val="0"/>
                  </w:checkBox>
                </w:ffData>
              </w:fldChar>
            </w:r>
            <w:r w:rsidR="004943FC"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943FC" w:rsidRPr="00185638">
              <w:rPr>
                <w:rFonts w:eastAsia="MS Gothic"/>
                <w:sz w:val="24"/>
                <w:szCs w:val="24"/>
              </w:rPr>
              <w:t xml:space="preserve">  </w:t>
            </w:r>
            <w:r w:rsidR="004943FC" w:rsidRPr="00185638">
              <w:rPr>
                <w:rFonts w:ascii="Sylfaen" w:eastAsia="MS Gothic" w:hAnsi="Sylfaen"/>
                <w:sz w:val="24"/>
                <w:szCs w:val="24"/>
              </w:rPr>
              <w:t>თანამდებობის მიზანი</w:t>
            </w:r>
          </w:p>
          <w:p w:rsidR="004943FC" w:rsidRPr="00185638" w:rsidRDefault="00BD08E3" w:rsidP="00F62577">
            <w:pPr>
              <w:spacing w:before="120" w:line="276" w:lineRule="auto"/>
              <w:rPr>
                <w:rFonts w:ascii="Sylfaen" w:eastAsia="MS Gothic" w:hAnsi="Sylfaen"/>
                <w:sz w:val="24"/>
                <w:szCs w:val="24"/>
              </w:rPr>
            </w:pPr>
            <w:r w:rsidRPr="00185638">
              <w:rPr>
                <w:rFonts w:eastAsia="MS Gothic"/>
                <w:sz w:val="24"/>
                <w:szCs w:val="24"/>
              </w:rPr>
              <w:fldChar w:fldCharType="begin">
                <w:ffData>
                  <w:name w:val="Check2"/>
                  <w:enabled/>
                  <w:calcOnExit w:val="0"/>
                  <w:checkBox>
                    <w:sizeAuto/>
                    <w:default w:val="0"/>
                  </w:checkBox>
                </w:ffData>
              </w:fldChar>
            </w:r>
            <w:r w:rsidR="004943FC"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943FC" w:rsidRPr="00185638">
              <w:rPr>
                <w:rFonts w:eastAsia="MS Gothic"/>
                <w:sz w:val="24"/>
                <w:szCs w:val="24"/>
              </w:rPr>
              <w:t xml:space="preserve">        </w:t>
            </w:r>
            <w:r w:rsidR="004943FC" w:rsidRPr="00185638">
              <w:rPr>
                <w:rFonts w:ascii="Sylfaen" w:eastAsia="MS Gothic" w:hAnsi="Sylfaen"/>
                <w:sz w:val="24"/>
                <w:szCs w:val="24"/>
              </w:rPr>
              <w:t xml:space="preserve">ორგანიზაციული იერარქია                  </w:t>
            </w:r>
            <w:r w:rsidRPr="00185638">
              <w:rPr>
                <w:rFonts w:eastAsia="MS Gothic"/>
                <w:sz w:val="24"/>
                <w:szCs w:val="24"/>
              </w:rPr>
              <w:fldChar w:fldCharType="begin">
                <w:ffData>
                  <w:name w:val="Check2"/>
                  <w:enabled/>
                  <w:calcOnExit w:val="0"/>
                  <w:checkBox>
                    <w:sizeAuto/>
                    <w:default w:val="0"/>
                  </w:checkBox>
                </w:ffData>
              </w:fldChar>
            </w:r>
            <w:r w:rsidR="004943FC" w:rsidRPr="00185638">
              <w:rPr>
                <w:rFonts w:eastAsia="MS Gothic"/>
                <w:sz w:val="24"/>
                <w:szCs w:val="24"/>
              </w:rPr>
              <w:instrText xml:space="preserve"> FORMCHECKBOX </w:instrText>
            </w:r>
            <w:r w:rsidR="005E132B" w:rsidRPr="00185638">
              <w:rPr>
                <w:rFonts w:eastAsia="MS Gothic"/>
                <w:sz w:val="24"/>
                <w:szCs w:val="24"/>
              </w:rPr>
            </w:r>
            <w:r w:rsidR="005E132B" w:rsidRPr="00185638">
              <w:rPr>
                <w:rFonts w:eastAsia="MS Gothic"/>
                <w:sz w:val="24"/>
                <w:szCs w:val="24"/>
              </w:rPr>
              <w:fldChar w:fldCharType="separate"/>
            </w:r>
            <w:r w:rsidRPr="00185638">
              <w:rPr>
                <w:rFonts w:eastAsia="MS Gothic"/>
                <w:sz w:val="24"/>
                <w:szCs w:val="24"/>
              </w:rPr>
              <w:fldChar w:fldCharType="end"/>
            </w:r>
            <w:r w:rsidR="004943FC" w:rsidRPr="00185638">
              <w:rPr>
                <w:rFonts w:eastAsia="MS Gothic"/>
                <w:sz w:val="24"/>
                <w:szCs w:val="24"/>
              </w:rPr>
              <w:t xml:space="preserve">   </w:t>
            </w:r>
            <w:r w:rsidR="004943FC" w:rsidRPr="00185638">
              <w:rPr>
                <w:rFonts w:ascii="Sylfaen" w:eastAsia="MS Gothic" w:hAnsi="Sylfaen"/>
                <w:sz w:val="24"/>
                <w:szCs w:val="24"/>
              </w:rPr>
              <w:t>ძირითადი მოვალეობები</w:t>
            </w:r>
          </w:p>
          <w:p w:rsidR="004943FC" w:rsidRPr="00185638" w:rsidRDefault="004943FC" w:rsidP="00F62577">
            <w:pPr>
              <w:spacing w:before="120" w:line="276" w:lineRule="auto"/>
              <w:rPr>
                <w:rFonts w:eastAsia="MS Gothic"/>
                <w:sz w:val="24"/>
                <w:szCs w:val="24"/>
              </w:rPr>
            </w:pPr>
          </w:p>
        </w:tc>
      </w:tr>
      <w:tr w:rsidR="004943FC" w:rsidRPr="00185638"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185638" w:rsidRDefault="004943FC" w:rsidP="00F62577">
            <w:pPr>
              <w:spacing w:before="120" w:line="276" w:lineRule="auto"/>
              <w:rPr>
                <w:rFonts w:eastAsia="MS Gothic"/>
                <w:sz w:val="24"/>
                <w:szCs w:val="24"/>
              </w:rPr>
            </w:pPr>
            <w:r w:rsidRPr="00185638">
              <w:rPr>
                <w:rFonts w:ascii="Sylfaen" w:eastAsia="MS Gothic" w:hAnsi="Sylfaen"/>
                <w:sz w:val="24"/>
                <w:szCs w:val="24"/>
              </w:rPr>
              <w:t xml:space="preserve">გთხოვთ უფრო დეტალურად წარმოადგინოთ ჩასწორებები: </w:t>
            </w: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p w:rsidR="004943FC" w:rsidRPr="00185638" w:rsidRDefault="004943FC" w:rsidP="00F62577">
            <w:pPr>
              <w:spacing w:before="120" w:line="276" w:lineRule="auto"/>
              <w:rPr>
                <w:rFonts w:eastAsia="MS Gothic"/>
                <w:sz w:val="24"/>
                <w:szCs w:val="24"/>
              </w:rPr>
            </w:pPr>
          </w:p>
        </w:tc>
      </w:tr>
      <w:tr w:rsidR="00243C42" w:rsidRPr="00185638"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185638" w:rsidRDefault="009A3A96" w:rsidP="00F62577">
            <w:pPr>
              <w:tabs>
                <w:tab w:val="left" w:pos="6825"/>
              </w:tabs>
              <w:spacing w:before="120" w:line="276" w:lineRule="auto"/>
              <w:rPr>
                <w:rFonts w:ascii="Sylfaen" w:eastAsia="MS Gothic" w:hAnsi="Sylfaen"/>
                <w:sz w:val="24"/>
                <w:szCs w:val="24"/>
              </w:rPr>
            </w:pPr>
            <w:r w:rsidRPr="00185638">
              <w:rPr>
                <w:rFonts w:ascii="Sylfaen" w:eastAsia="MS Gothic" w:hAnsi="Sylfaen"/>
                <w:sz w:val="24"/>
                <w:szCs w:val="24"/>
              </w:rPr>
              <w:t>გთხოვთ მიუთითოდ დამატებითი კომენტარები</w:t>
            </w:r>
          </w:p>
        </w:tc>
      </w:tr>
      <w:tr w:rsidR="00243C42" w:rsidRPr="00185638"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185638" w:rsidRDefault="00243C42" w:rsidP="00F62577">
            <w:pPr>
              <w:tabs>
                <w:tab w:val="left" w:pos="6825"/>
              </w:tabs>
              <w:spacing w:before="120" w:line="276" w:lineRule="auto"/>
              <w:rPr>
                <w:rFonts w:eastAsia="MS Gothic"/>
                <w:sz w:val="24"/>
                <w:szCs w:val="24"/>
              </w:rPr>
            </w:pPr>
          </w:p>
          <w:p w:rsidR="00F20536" w:rsidRPr="00185638" w:rsidRDefault="00F20536" w:rsidP="00F62577">
            <w:pPr>
              <w:tabs>
                <w:tab w:val="left" w:pos="6825"/>
              </w:tabs>
              <w:spacing w:before="120" w:line="276" w:lineRule="auto"/>
              <w:rPr>
                <w:rFonts w:eastAsia="MS Gothic"/>
                <w:sz w:val="24"/>
                <w:szCs w:val="24"/>
              </w:rPr>
            </w:pPr>
          </w:p>
          <w:p w:rsidR="00F20536" w:rsidRPr="00185638" w:rsidRDefault="00F20536" w:rsidP="00F62577">
            <w:pPr>
              <w:tabs>
                <w:tab w:val="left" w:pos="6825"/>
              </w:tabs>
              <w:spacing w:before="120" w:line="276" w:lineRule="auto"/>
              <w:rPr>
                <w:rFonts w:eastAsia="MS Gothic"/>
                <w:sz w:val="24"/>
                <w:szCs w:val="24"/>
              </w:rPr>
            </w:pPr>
          </w:p>
          <w:p w:rsidR="00C36E16" w:rsidRPr="00185638" w:rsidRDefault="00C36E16" w:rsidP="00F62577">
            <w:pPr>
              <w:tabs>
                <w:tab w:val="left" w:pos="6825"/>
              </w:tabs>
              <w:spacing w:before="120" w:line="276" w:lineRule="auto"/>
              <w:rPr>
                <w:rFonts w:eastAsia="MS Gothic"/>
                <w:sz w:val="24"/>
                <w:szCs w:val="24"/>
              </w:rPr>
            </w:pPr>
          </w:p>
          <w:p w:rsidR="00C36E16" w:rsidRPr="00185638" w:rsidRDefault="00C36E16" w:rsidP="00F62577">
            <w:pPr>
              <w:tabs>
                <w:tab w:val="left" w:pos="6825"/>
              </w:tabs>
              <w:spacing w:before="120" w:line="276" w:lineRule="auto"/>
              <w:rPr>
                <w:rFonts w:eastAsia="MS Gothic"/>
                <w:sz w:val="24"/>
                <w:szCs w:val="24"/>
              </w:rPr>
            </w:pPr>
          </w:p>
          <w:p w:rsidR="00C36E16" w:rsidRPr="00185638" w:rsidRDefault="00C36E16" w:rsidP="00F62577">
            <w:pPr>
              <w:tabs>
                <w:tab w:val="left" w:pos="6825"/>
              </w:tabs>
              <w:spacing w:before="120" w:line="276" w:lineRule="auto"/>
              <w:rPr>
                <w:rFonts w:eastAsia="MS Gothic"/>
                <w:sz w:val="24"/>
                <w:szCs w:val="24"/>
              </w:rPr>
            </w:pPr>
          </w:p>
          <w:p w:rsidR="00F20536" w:rsidRPr="00185638" w:rsidRDefault="00F20536" w:rsidP="00F62577">
            <w:pPr>
              <w:tabs>
                <w:tab w:val="left" w:pos="6825"/>
              </w:tabs>
              <w:spacing w:before="120" w:line="276" w:lineRule="auto"/>
              <w:rPr>
                <w:rFonts w:eastAsia="MS Gothic"/>
                <w:sz w:val="24"/>
                <w:szCs w:val="24"/>
              </w:rPr>
            </w:pPr>
          </w:p>
          <w:p w:rsidR="00DF55D8" w:rsidRPr="00185638" w:rsidRDefault="00DF55D8" w:rsidP="00F62577">
            <w:pPr>
              <w:tabs>
                <w:tab w:val="left" w:pos="6825"/>
              </w:tabs>
              <w:spacing w:before="120" w:line="276" w:lineRule="auto"/>
              <w:rPr>
                <w:rFonts w:eastAsia="MS Gothic"/>
                <w:sz w:val="24"/>
                <w:szCs w:val="24"/>
              </w:rPr>
            </w:pPr>
          </w:p>
        </w:tc>
      </w:tr>
    </w:tbl>
    <w:p w:rsidR="00C81D83" w:rsidRPr="00185638" w:rsidRDefault="00C81D83" w:rsidP="00F62577">
      <w:pPr>
        <w:tabs>
          <w:tab w:val="left" w:pos="1290"/>
        </w:tabs>
        <w:spacing w:line="276" w:lineRule="auto"/>
        <w:rPr>
          <w:sz w:val="24"/>
          <w:szCs w:val="24"/>
        </w:rPr>
      </w:pPr>
    </w:p>
    <w:p w:rsidR="00523F68" w:rsidRPr="00185638" w:rsidRDefault="00523F68" w:rsidP="00F62577">
      <w:pPr>
        <w:pStyle w:val="BodyA"/>
        <w:tabs>
          <w:tab w:val="left" w:pos="1290"/>
        </w:tabs>
        <w:spacing w:line="276" w:lineRule="auto"/>
        <w:jc w:val="both"/>
        <w:rPr>
          <w:color w:val="auto"/>
          <w:sz w:val="24"/>
          <w:szCs w:val="24"/>
          <w:lang w:val="ka-GE"/>
        </w:rPr>
      </w:pPr>
    </w:p>
    <w:p w:rsidR="00523F68" w:rsidRPr="00185638" w:rsidRDefault="00523F68" w:rsidP="00F62577">
      <w:pPr>
        <w:pStyle w:val="BodyA"/>
        <w:tabs>
          <w:tab w:val="left" w:pos="1290"/>
        </w:tabs>
        <w:spacing w:line="276" w:lineRule="auto"/>
        <w:jc w:val="both"/>
        <w:rPr>
          <w:color w:val="auto"/>
          <w:sz w:val="24"/>
          <w:szCs w:val="24"/>
          <w:lang w:val="ka-GE"/>
        </w:rPr>
      </w:pPr>
    </w:p>
    <w:p w:rsidR="00C36E16" w:rsidRPr="00185638" w:rsidRDefault="009A3A96" w:rsidP="00F62577">
      <w:pPr>
        <w:pStyle w:val="BodyA"/>
        <w:tabs>
          <w:tab w:val="left" w:pos="1290"/>
        </w:tabs>
        <w:spacing w:line="276" w:lineRule="auto"/>
        <w:jc w:val="both"/>
        <w:rPr>
          <w:color w:val="auto"/>
          <w:sz w:val="24"/>
          <w:szCs w:val="24"/>
        </w:rPr>
      </w:pPr>
      <w:r w:rsidRPr="00185638">
        <w:rPr>
          <w:color w:val="auto"/>
          <w:sz w:val="24"/>
          <w:szCs w:val="24"/>
          <w:lang w:val="ka-GE"/>
        </w:rPr>
        <w:lastRenderedPageBreak/>
        <w:t>უშუალო</w:t>
      </w:r>
      <w:r w:rsidRPr="00185638">
        <w:rPr>
          <w:color w:val="auto"/>
          <w:sz w:val="24"/>
          <w:szCs w:val="24"/>
          <w:lang w:val="ka-GE"/>
        </w:rPr>
        <w:t xml:space="preserve"> </w:t>
      </w:r>
      <w:r w:rsidRPr="00185638">
        <w:rPr>
          <w:color w:val="auto"/>
          <w:sz w:val="24"/>
          <w:szCs w:val="24"/>
          <w:lang w:val="ka-GE"/>
        </w:rPr>
        <w:t>ხელმძღვანელის</w:t>
      </w:r>
      <w:r w:rsidRPr="00185638">
        <w:rPr>
          <w:color w:val="auto"/>
          <w:sz w:val="24"/>
          <w:szCs w:val="24"/>
          <w:lang w:val="ka-GE"/>
        </w:rPr>
        <w:t xml:space="preserve"> </w:t>
      </w:r>
      <w:r w:rsidRPr="00185638">
        <w:rPr>
          <w:color w:val="auto"/>
          <w:sz w:val="24"/>
          <w:szCs w:val="24"/>
          <w:lang w:val="ka-GE"/>
        </w:rPr>
        <w:t>სახელი</w:t>
      </w:r>
      <w:r w:rsidRPr="00185638">
        <w:rPr>
          <w:color w:val="auto"/>
          <w:sz w:val="24"/>
          <w:szCs w:val="24"/>
          <w:lang w:val="ka-GE"/>
        </w:rPr>
        <w:t xml:space="preserve"> </w:t>
      </w:r>
      <w:r w:rsidRPr="00185638">
        <w:rPr>
          <w:color w:val="auto"/>
          <w:sz w:val="24"/>
          <w:szCs w:val="24"/>
          <w:lang w:val="ka-GE"/>
        </w:rPr>
        <w:t>და</w:t>
      </w:r>
      <w:r w:rsidRPr="00185638">
        <w:rPr>
          <w:color w:val="auto"/>
          <w:sz w:val="24"/>
          <w:szCs w:val="24"/>
          <w:lang w:val="ka-GE"/>
        </w:rPr>
        <w:t xml:space="preserve"> </w:t>
      </w:r>
      <w:r w:rsidRPr="00185638">
        <w:rPr>
          <w:color w:val="auto"/>
          <w:sz w:val="24"/>
          <w:szCs w:val="24"/>
          <w:lang w:val="ka-GE"/>
        </w:rPr>
        <w:t>გვარი</w:t>
      </w:r>
      <w:r w:rsidR="00C36E16" w:rsidRPr="00185638">
        <w:rPr>
          <w:color w:val="auto"/>
          <w:sz w:val="24"/>
          <w:szCs w:val="24"/>
        </w:rPr>
        <w:t xml:space="preserve">:    ----------                                                                      </w:t>
      </w:r>
    </w:p>
    <w:p w:rsidR="00896B5A" w:rsidRPr="00185638" w:rsidRDefault="009A3A96" w:rsidP="00F62577">
      <w:pPr>
        <w:pStyle w:val="BodyA"/>
        <w:tabs>
          <w:tab w:val="left" w:pos="1290"/>
        </w:tabs>
        <w:spacing w:line="276" w:lineRule="auto"/>
        <w:jc w:val="both"/>
        <w:rPr>
          <w:color w:val="auto"/>
          <w:sz w:val="24"/>
          <w:szCs w:val="24"/>
          <w:lang w:val="ka-GE"/>
        </w:rPr>
      </w:pPr>
      <w:r w:rsidRPr="00185638">
        <w:rPr>
          <w:color w:val="auto"/>
          <w:sz w:val="24"/>
          <w:szCs w:val="24"/>
          <w:lang w:val="ka-GE"/>
        </w:rPr>
        <w:t>უშუალო</w:t>
      </w:r>
      <w:r w:rsidRPr="00185638">
        <w:rPr>
          <w:color w:val="auto"/>
          <w:sz w:val="24"/>
          <w:szCs w:val="24"/>
          <w:lang w:val="ka-GE"/>
        </w:rPr>
        <w:t xml:space="preserve"> </w:t>
      </w:r>
      <w:r w:rsidRPr="00185638">
        <w:rPr>
          <w:color w:val="auto"/>
          <w:sz w:val="24"/>
          <w:szCs w:val="24"/>
          <w:lang w:val="ka-GE"/>
        </w:rPr>
        <w:t>ხელმძღვანელის</w:t>
      </w:r>
      <w:r w:rsidRPr="00185638">
        <w:rPr>
          <w:color w:val="auto"/>
          <w:sz w:val="24"/>
          <w:szCs w:val="24"/>
          <w:lang w:val="ka-GE"/>
        </w:rPr>
        <w:t xml:space="preserve"> </w:t>
      </w:r>
      <w:r w:rsidRPr="00185638">
        <w:rPr>
          <w:color w:val="auto"/>
          <w:sz w:val="24"/>
          <w:szCs w:val="24"/>
          <w:lang w:val="ka-GE"/>
        </w:rPr>
        <w:t>თანამდებობა</w:t>
      </w:r>
      <w:r w:rsidRPr="00185638">
        <w:rPr>
          <w:color w:val="auto"/>
          <w:sz w:val="24"/>
          <w:szCs w:val="24"/>
          <w:lang w:val="ka-GE"/>
        </w:rPr>
        <w:t xml:space="preserve"> </w:t>
      </w:r>
      <w:r w:rsidRPr="00185638">
        <w:rPr>
          <w:color w:val="auto"/>
          <w:sz w:val="24"/>
          <w:szCs w:val="24"/>
          <w:lang w:val="ka-GE"/>
        </w:rPr>
        <w:t>და</w:t>
      </w:r>
      <w:r w:rsidRPr="00185638">
        <w:rPr>
          <w:color w:val="auto"/>
          <w:sz w:val="24"/>
          <w:szCs w:val="24"/>
          <w:lang w:val="ka-GE"/>
        </w:rPr>
        <w:t xml:space="preserve"> </w:t>
      </w:r>
      <w:r w:rsidR="00896B5A" w:rsidRPr="00185638">
        <w:rPr>
          <w:color w:val="auto"/>
          <w:sz w:val="24"/>
          <w:szCs w:val="24"/>
          <w:lang w:val="ka-GE"/>
        </w:rPr>
        <w:t>სტრუქტურული</w:t>
      </w:r>
      <w:r w:rsidR="00896B5A" w:rsidRPr="00185638">
        <w:rPr>
          <w:color w:val="auto"/>
          <w:sz w:val="24"/>
          <w:szCs w:val="24"/>
          <w:lang w:val="ka-GE"/>
        </w:rPr>
        <w:t xml:space="preserve"> </w:t>
      </w:r>
      <w:r w:rsidR="00896B5A" w:rsidRPr="00185638">
        <w:rPr>
          <w:color w:val="auto"/>
          <w:sz w:val="24"/>
          <w:szCs w:val="24"/>
          <w:lang w:val="ka-GE"/>
        </w:rPr>
        <w:t>ერთეული</w:t>
      </w:r>
    </w:p>
    <w:p w:rsidR="00C36E16" w:rsidRPr="00185638" w:rsidRDefault="00C36E16" w:rsidP="00F62577">
      <w:pPr>
        <w:pStyle w:val="BodyA"/>
        <w:tabs>
          <w:tab w:val="left" w:pos="1290"/>
        </w:tabs>
        <w:spacing w:line="276" w:lineRule="auto"/>
        <w:jc w:val="both"/>
        <w:rPr>
          <w:color w:val="auto"/>
          <w:sz w:val="24"/>
          <w:szCs w:val="24"/>
        </w:rPr>
      </w:pPr>
      <w:r w:rsidRPr="00185638">
        <w:rPr>
          <w:color w:val="auto"/>
          <w:sz w:val="24"/>
          <w:szCs w:val="24"/>
        </w:rPr>
        <w:t xml:space="preserve">  ---------------</w:t>
      </w:r>
    </w:p>
    <w:p w:rsidR="00C36E16" w:rsidRPr="00185638" w:rsidRDefault="00C36E16" w:rsidP="00F62577">
      <w:pPr>
        <w:pStyle w:val="BodyA"/>
        <w:tabs>
          <w:tab w:val="left" w:pos="1290"/>
        </w:tabs>
        <w:spacing w:line="276" w:lineRule="auto"/>
        <w:jc w:val="both"/>
        <w:rPr>
          <w:color w:val="auto"/>
          <w:sz w:val="24"/>
          <w:szCs w:val="24"/>
        </w:rPr>
      </w:pPr>
    </w:p>
    <w:p w:rsidR="00DB0780" w:rsidRPr="00185638" w:rsidRDefault="00896B5A" w:rsidP="00F62577">
      <w:pPr>
        <w:pStyle w:val="BodyA"/>
        <w:spacing w:line="276" w:lineRule="auto"/>
        <w:jc w:val="both"/>
        <w:rPr>
          <w:color w:val="auto"/>
          <w:sz w:val="24"/>
          <w:szCs w:val="24"/>
        </w:rPr>
      </w:pPr>
      <w:r w:rsidRPr="00185638">
        <w:rPr>
          <w:color w:val="auto"/>
          <w:sz w:val="24"/>
          <w:szCs w:val="24"/>
          <w:lang w:val="ka-GE"/>
        </w:rPr>
        <w:t>ხელმოწერა</w:t>
      </w:r>
      <w:r w:rsidRPr="00185638">
        <w:rPr>
          <w:color w:val="auto"/>
          <w:sz w:val="24"/>
          <w:szCs w:val="24"/>
        </w:rPr>
        <w:t>:</w:t>
      </w:r>
      <w:r w:rsidRPr="00185638">
        <w:rPr>
          <w:color w:val="auto"/>
          <w:sz w:val="24"/>
          <w:szCs w:val="24"/>
          <w:lang w:val="ka-GE"/>
        </w:rPr>
        <w:t xml:space="preserve"> --------------</w:t>
      </w:r>
      <w:r w:rsidRPr="00185638">
        <w:rPr>
          <w:color w:val="auto"/>
          <w:sz w:val="24"/>
          <w:szCs w:val="24"/>
        </w:rPr>
        <w:tab/>
      </w:r>
      <w:r w:rsidRPr="00185638">
        <w:rPr>
          <w:color w:val="auto"/>
          <w:sz w:val="24"/>
          <w:szCs w:val="24"/>
        </w:rPr>
        <w:tab/>
      </w:r>
      <w:r w:rsidRPr="00185638">
        <w:rPr>
          <w:color w:val="auto"/>
          <w:sz w:val="24"/>
          <w:szCs w:val="24"/>
        </w:rPr>
        <w:tab/>
      </w:r>
      <w:r w:rsidRPr="00185638">
        <w:rPr>
          <w:color w:val="auto"/>
          <w:sz w:val="24"/>
          <w:szCs w:val="24"/>
        </w:rPr>
        <w:tab/>
      </w:r>
      <w:r w:rsidRPr="00185638">
        <w:rPr>
          <w:color w:val="auto"/>
          <w:sz w:val="24"/>
          <w:szCs w:val="24"/>
          <w:lang w:val="ka-GE"/>
        </w:rPr>
        <w:t xml:space="preserve">                              </w:t>
      </w:r>
      <w:r w:rsidRPr="00185638">
        <w:rPr>
          <w:color w:val="auto"/>
          <w:sz w:val="24"/>
          <w:szCs w:val="24"/>
          <w:lang w:val="ka-GE"/>
        </w:rPr>
        <w:t>თარიღი</w:t>
      </w:r>
      <w:r w:rsidRPr="00185638">
        <w:rPr>
          <w:color w:val="auto"/>
          <w:sz w:val="24"/>
          <w:szCs w:val="24"/>
          <w:lang w:val="ka-GE"/>
        </w:rPr>
        <w:t xml:space="preserve"> </w:t>
      </w:r>
      <w:r w:rsidRPr="00185638">
        <w:rPr>
          <w:color w:val="auto"/>
          <w:sz w:val="24"/>
          <w:szCs w:val="24"/>
        </w:rPr>
        <w:t xml:space="preserve">: </w:t>
      </w:r>
      <w:r w:rsidRPr="00185638">
        <w:rPr>
          <w:color w:val="auto"/>
          <w:sz w:val="24"/>
          <w:szCs w:val="24"/>
          <w:lang w:val="ka-GE"/>
        </w:rPr>
        <w:t>------</w:t>
      </w:r>
    </w:p>
    <w:sectPr w:rsidR="00DB0780" w:rsidRPr="00185638"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2B" w:rsidRDefault="005E132B" w:rsidP="0097333E">
      <w:r>
        <w:separator/>
      </w:r>
    </w:p>
  </w:endnote>
  <w:endnote w:type="continuationSeparator" w:id="0">
    <w:p w:rsidR="005E132B" w:rsidRDefault="005E132B"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6533"/>
      <w:docPartObj>
        <w:docPartGallery w:val="Page Numbers (Bottom of Page)"/>
        <w:docPartUnique/>
      </w:docPartObj>
    </w:sdtPr>
    <w:sdtEndPr/>
    <w:sdtContent>
      <w:p w:rsidR="00DE5305" w:rsidRDefault="004F3C0A">
        <w:pPr>
          <w:pStyle w:val="Footer"/>
          <w:jc w:val="right"/>
        </w:pPr>
        <w:r>
          <w:rPr>
            <w:noProof w:val="0"/>
          </w:rPr>
          <w:fldChar w:fldCharType="begin"/>
        </w:r>
        <w:r>
          <w:instrText xml:space="preserve"> PAGE   \* MERGEFORMAT </w:instrText>
        </w:r>
        <w:r>
          <w:rPr>
            <w:noProof w:val="0"/>
          </w:rPr>
          <w:fldChar w:fldCharType="separate"/>
        </w:r>
        <w:r w:rsidR="00792CCB">
          <w:t>2</w:t>
        </w:r>
        <w:r>
          <w:fldChar w:fldCharType="end"/>
        </w:r>
      </w:p>
    </w:sdtContent>
  </w:sdt>
  <w:p w:rsidR="00DE5305" w:rsidRDefault="00DE5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2B" w:rsidRDefault="005E132B" w:rsidP="0097333E">
      <w:r>
        <w:separator/>
      </w:r>
    </w:p>
  </w:footnote>
  <w:footnote w:type="continuationSeparator" w:id="0">
    <w:p w:rsidR="005E132B" w:rsidRDefault="005E132B" w:rsidP="0097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6C" w:rsidRPr="003B30E5" w:rsidRDefault="00B6396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6396C" w:rsidRPr="00910F2D" w:rsidRDefault="00B6396C" w:rsidP="0008343C">
    <w:pPr>
      <w:pStyle w:val="Header"/>
      <w:tabs>
        <w:tab w:val="clear" w:pos="4677"/>
        <w:tab w:val="clear" w:pos="9355"/>
        <w:tab w:val="left" w:pos="1605"/>
      </w:tabs>
      <w:rPr>
        <w:rFonts w:ascii="Sylfaen" w:hAnsi="Sylfaen"/>
        <w:b/>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15:restartNumberingAfterBreak="0">
    <w:nsid w:val="160C7631"/>
    <w:multiLevelType w:val="hybridMultilevel"/>
    <w:tmpl w:val="125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D1E65"/>
    <w:multiLevelType w:val="hybridMultilevel"/>
    <w:tmpl w:val="BDF4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55B8A"/>
    <w:multiLevelType w:val="hybridMultilevel"/>
    <w:tmpl w:val="30E8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2"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7"/>
  </w:num>
  <w:num w:numId="4">
    <w:abstractNumId w:val="14"/>
  </w:num>
  <w:num w:numId="5">
    <w:abstractNumId w:val="12"/>
  </w:num>
  <w:num w:numId="6">
    <w:abstractNumId w:val="26"/>
  </w:num>
  <w:num w:numId="7">
    <w:abstractNumId w:val="6"/>
  </w:num>
  <w:num w:numId="8">
    <w:abstractNumId w:val="3"/>
  </w:num>
  <w:num w:numId="9">
    <w:abstractNumId w:val="0"/>
  </w:num>
  <w:num w:numId="10">
    <w:abstractNumId w:val="21"/>
  </w:num>
  <w:num w:numId="11">
    <w:abstractNumId w:val="1"/>
  </w:num>
  <w:num w:numId="12">
    <w:abstractNumId w:val="10"/>
  </w:num>
  <w:num w:numId="13">
    <w:abstractNumId w:val="17"/>
  </w:num>
  <w:num w:numId="14">
    <w:abstractNumId w:val="25"/>
  </w:num>
  <w:num w:numId="15">
    <w:abstractNumId w:val="28"/>
  </w:num>
  <w:num w:numId="16">
    <w:abstractNumId w:val="23"/>
  </w:num>
  <w:num w:numId="17">
    <w:abstractNumId w:val="4"/>
  </w:num>
  <w:num w:numId="18">
    <w:abstractNumId w:val="15"/>
  </w:num>
  <w:num w:numId="19">
    <w:abstractNumId w:val="7"/>
  </w:num>
  <w:num w:numId="20">
    <w:abstractNumId w:val="9"/>
  </w:num>
  <w:num w:numId="21">
    <w:abstractNumId w:val="22"/>
  </w:num>
  <w:num w:numId="22">
    <w:abstractNumId w:val="24"/>
  </w:num>
  <w:num w:numId="23">
    <w:abstractNumId w:val="18"/>
  </w:num>
  <w:num w:numId="24">
    <w:abstractNumId w:val="19"/>
  </w:num>
  <w:num w:numId="25">
    <w:abstractNumId w:val="13"/>
  </w:num>
  <w:num w:numId="26">
    <w:abstractNumId w:val="20"/>
  </w:num>
  <w:num w:numId="27">
    <w:abstractNumId w:val="5"/>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lvlOverride w:ilvl="2"/>
    <w:lvlOverride w:ilvl="3"/>
    <w:lvlOverride w:ilvl="4"/>
    <w:lvlOverride w:ilvl="5"/>
    <w:lvlOverride w:ilvl="6"/>
    <w:lvlOverride w:ilvl="7"/>
    <w:lvlOverride w:ilvl="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07BBF"/>
    <w:rsid w:val="00013E05"/>
    <w:rsid w:val="000275C9"/>
    <w:rsid w:val="0002785E"/>
    <w:rsid w:val="00031363"/>
    <w:rsid w:val="00036565"/>
    <w:rsid w:val="000403A1"/>
    <w:rsid w:val="0004391D"/>
    <w:rsid w:val="0004601D"/>
    <w:rsid w:val="0004729C"/>
    <w:rsid w:val="000479E2"/>
    <w:rsid w:val="000565ED"/>
    <w:rsid w:val="00056F64"/>
    <w:rsid w:val="00066C51"/>
    <w:rsid w:val="0008343C"/>
    <w:rsid w:val="000908F5"/>
    <w:rsid w:val="000A0589"/>
    <w:rsid w:val="000A0A7F"/>
    <w:rsid w:val="000A25E9"/>
    <w:rsid w:val="000A2E99"/>
    <w:rsid w:val="000A6345"/>
    <w:rsid w:val="000B368F"/>
    <w:rsid w:val="000B519F"/>
    <w:rsid w:val="000B569C"/>
    <w:rsid w:val="000D3CBE"/>
    <w:rsid w:val="000D489E"/>
    <w:rsid w:val="000E3B28"/>
    <w:rsid w:val="000E4561"/>
    <w:rsid w:val="000F50A9"/>
    <w:rsid w:val="001027E6"/>
    <w:rsid w:val="00103458"/>
    <w:rsid w:val="00105120"/>
    <w:rsid w:val="0010773F"/>
    <w:rsid w:val="00107DE5"/>
    <w:rsid w:val="001142FA"/>
    <w:rsid w:val="00120946"/>
    <w:rsid w:val="001217EA"/>
    <w:rsid w:val="001237AE"/>
    <w:rsid w:val="001255B3"/>
    <w:rsid w:val="00127DD0"/>
    <w:rsid w:val="00143FF9"/>
    <w:rsid w:val="00147654"/>
    <w:rsid w:val="00156E4C"/>
    <w:rsid w:val="0016098E"/>
    <w:rsid w:val="001640D6"/>
    <w:rsid w:val="00164F83"/>
    <w:rsid w:val="00166D18"/>
    <w:rsid w:val="00185638"/>
    <w:rsid w:val="0018625C"/>
    <w:rsid w:val="00187FCA"/>
    <w:rsid w:val="001B1219"/>
    <w:rsid w:val="001B3CBC"/>
    <w:rsid w:val="001B602A"/>
    <w:rsid w:val="001B632B"/>
    <w:rsid w:val="001C35FE"/>
    <w:rsid w:val="001E74E3"/>
    <w:rsid w:val="0020074C"/>
    <w:rsid w:val="0022010D"/>
    <w:rsid w:val="002244AA"/>
    <w:rsid w:val="00226BBF"/>
    <w:rsid w:val="00233C60"/>
    <w:rsid w:val="00235C3A"/>
    <w:rsid w:val="00235CBA"/>
    <w:rsid w:val="0023764F"/>
    <w:rsid w:val="00243C42"/>
    <w:rsid w:val="00245F0D"/>
    <w:rsid w:val="002479EE"/>
    <w:rsid w:val="00261242"/>
    <w:rsid w:val="002703F8"/>
    <w:rsid w:val="002729A1"/>
    <w:rsid w:val="00273051"/>
    <w:rsid w:val="00276F65"/>
    <w:rsid w:val="002846C9"/>
    <w:rsid w:val="00285857"/>
    <w:rsid w:val="002861A8"/>
    <w:rsid w:val="002954E5"/>
    <w:rsid w:val="002B04B2"/>
    <w:rsid w:val="002B1B07"/>
    <w:rsid w:val="002B4448"/>
    <w:rsid w:val="002C1286"/>
    <w:rsid w:val="002C5C0E"/>
    <w:rsid w:val="002D02CE"/>
    <w:rsid w:val="002D1F86"/>
    <w:rsid w:val="002D47E5"/>
    <w:rsid w:val="002D48A0"/>
    <w:rsid w:val="002E279A"/>
    <w:rsid w:val="002E4191"/>
    <w:rsid w:val="002E610A"/>
    <w:rsid w:val="002E683E"/>
    <w:rsid w:val="00301613"/>
    <w:rsid w:val="00315E5A"/>
    <w:rsid w:val="00315E80"/>
    <w:rsid w:val="00316E9B"/>
    <w:rsid w:val="00331666"/>
    <w:rsid w:val="00337B3A"/>
    <w:rsid w:val="003425E7"/>
    <w:rsid w:val="00342CFC"/>
    <w:rsid w:val="003722D3"/>
    <w:rsid w:val="0037251D"/>
    <w:rsid w:val="00377C96"/>
    <w:rsid w:val="00380705"/>
    <w:rsid w:val="00386B25"/>
    <w:rsid w:val="00390EAD"/>
    <w:rsid w:val="003A27A6"/>
    <w:rsid w:val="003A3C04"/>
    <w:rsid w:val="003B288D"/>
    <w:rsid w:val="003B30E5"/>
    <w:rsid w:val="003C1D8D"/>
    <w:rsid w:val="003F1575"/>
    <w:rsid w:val="00400D40"/>
    <w:rsid w:val="004010DE"/>
    <w:rsid w:val="00410BD5"/>
    <w:rsid w:val="00410F46"/>
    <w:rsid w:val="0041273B"/>
    <w:rsid w:val="00416A09"/>
    <w:rsid w:val="00416A31"/>
    <w:rsid w:val="00424A24"/>
    <w:rsid w:val="00427E7D"/>
    <w:rsid w:val="004302EC"/>
    <w:rsid w:val="004342F3"/>
    <w:rsid w:val="00436FFE"/>
    <w:rsid w:val="00440DA4"/>
    <w:rsid w:val="004430E0"/>
    <w:rsid w:val="0044407B"/>
    <w:rsid w:val="00446872"/>
    <w:rsid w:val="00462D77"/>
    <w:rsid w:val="00464C1D"/>
    <w:rsid w:val="00475D57"/>
    <w:rsid w:val="0048408A"/>
    <w:rsid w:val="00485190"/>
    <w:rsid w:val="00486986"/>
    <w:rsid w:val="00491604"/>
    <w:rsid w:val="004943FC"/>
    <w:rsid w:val="004952D4"/>
    <w:rsid w:val="00495762"/>
    <w:rsid w:val="004A10F8"/>
    <w:rsid w:val="004A1D8B"/>
    <w:rsid w:val="004A7F28"/>
    <w:rsid w:val="004B3FEB"/>
    <w:rsid w:val="004B4220"/>
    <w:rsid w:val="004C13B6"/>
    <w:rsid w:val="004C496E"/>
    <w:rsid w:val="004D2F8B"/>
    <w:rsid w:val="004D42E4"/>
    <w:rsid w:val="004F3C0A"/>
    <w:rsid w:val="004F3DEA"/>
    <w:rsid w:val="00502878"/>
    <w:rsid w:val="00504C7B"/>
    <w:rsid w:val="005138AC"/>
    <w:rsid w:val="00517907"/>
    <w:rsid w:val="00523F68"/>
    <w:rsid w:val="00533855"/>
    <w:rsid w:val="00542A35"/>
    <w:rsid w:val="00544733"/>
    <w:rsid w:val="005457C7"/>
    <w:rsid w:val="00546627"/>
    <w:rsid w:val="00546D9D"/>
    <w:rsid w:val="0055538F"/>
    <w:rsid w:val="005559C0"/>
    <w:rsid w:val="00580D9B"/>
    <w:rsid w:val="005816F6"/>
    <w:rsid w:val="005832BA"/>
    <w:rsid w:val="00583477"/>
    <w:rsid w:val="005836F5"/>
    <w:rsid w:val="00591E37"/>
    <w:rsid w:val="005A1334"/>
    <w:rsid w:val="005A4549"/>
    <w:rsid w:val="005A7E95"/>
    <w:rsid w:val="005C3476"/>
    <w:rsid w:val="005C3C68"/>
    <w:rsid w:val="005C6B5B"/>
    <w:rsid w:val="005C715F"/>
    <w:rsid w:val="005D046F"/>
    <w:rsid w:val="005E0935"/>
    <w:rsid w:val="005E105D"/>
    <w:rsid w:val="005E132B"/>
    <w:rsid w:val="005E1382"/>
    <w:rsid w:val="005E30FD"/>
    <w:rsid w:val="005E3F0F"/>
    <w:rsid w:val="005F4E95"/>
    <w:rsid w:val="005F58F7"/>
    <w:rsid w:val="00612C0F"/>
    <w:rsid w:val="00612D3E"/>
    <w:rsid w:val="00615007"/>
    <w:rsid w:val="006266A6"/>
    <w:rsid w:val="00631B86"/>
    <w:rsid w:val="006322BF"/>
    <w:rsid w:val="00633DF0"/>
    <w:rsid w:val="00636B81"/>
    <w:rsid w:val="00640CFB"/>
    <w:rsid w:val="0065260D"/>
    <w:rsid w:val="00660389"/>
    <w:rsid w:val="006635B6"/>
    <w:rsid w:val="00665676"/>
    <w:rsid w:val="0068299D"/>
    <w:rsid w:val="006841C0"/>
    <w:rsid w:val="0068776E"/>
    <w:rsid w:val="006A3769"/>
    <w:rsid w:val="006A4703"/>
    <w:rsid w:val="006A7537"/>
    <w:rsid w:val="006B0E75"/>
    <w:rsid w:val="006B14F5"/>
    <w:rsid w:val="006B3281"/>
    <w:rsid w:val="006B5C19"/>
    <w:rsid w:val="006B6177"/>
    <w:rsid w:val="006B70E9"/>
    <w:rsid w:val="006C22DD"/>
    <w:rsid w:val="006C61B3"/>
    <w:rsid w:val="006C62D9"/>
    <w:rsid w:val="006D166B"/>
    <w:rsid w:val="006D7544"/>
    <w:rsid w:val="006D7F91"/>
    <w:rsid w:val="006E525B"/>
    <w:rsid w:val="006E6D50"/>
    <w:rsid w:val="006E783E"/>
    <w:rsid w:val="00703CAF"/>
    <w:rsid w:val="00712CB3"/>
    <w:rsid w:val="00714458"/>
    <w:rsid w:val="00715A5C"/>
    <w:rsid w:val="00724949"/>
    <w:rsid w:val="00742375"/>
    <w:rsid w:val="007447D9"/>
    <w:rsid w:val="0075031C"/>
    <w:rsid w:val="007801BC"/>
    <w:rsid w:val="00781756"/>
    <w:rsid w:val="00792CCB"/>
    <w:rsid w:val="007955DA"/>
    <w:rsid w:val="007A0007"/>
    <w:rsid w:val="007A0407"/>
    <w:rsid w:val="007A14EB"/>
    <w:rsid w:val="007A444B"/>
    <w:rsid w:val="007B6205"/>
    <w:rsid w:val="007B624F"/>
    <w:rsid w:val="007C4E25"/>
    <w:rsid w:val="007C5E8A"/>
    <w:rsid w:val="007D0A50"/>
    <w:rsid w:val="007D6421"/>
    <w:rsid w:val="007E02E9"/>
    <w:rsid w:val="007E7351"/>
    <w:rsid w:val="007F0075"/>
    <w:rsid w:val="007F2023"/>
    <w:rsid w:val="007F3F60"/>
    <w:rsid w:val="007F7371"/>
    <w:rsid w:val="00800885"/>
    <w:rsid w:val="00807446"/>
    <w:rsid w:val="0082140E"/>
    <w:rsid w:val="0082231D"/>
    <w:rsid w:val="00824F3E"/>
    <w:rsid w:val="008259F8"/>
    <w:rsid w:val="008263A4"/>
    <w:rsid w:val="00827367"/>
    <w:rsid w:val="0083354F"/>
    <w:rsid w:val="0084677F"/>
    <w:rsid w:val="00846A5C"/>
    <w:rsid w:val="008629E3"/>
    <w:rsid w:val="00886186"/>
    <w:rsid w:val="008861C2"/>
    <w:rsid w:val="00890DE6"/>
    <w:rsid w:val="008937C6"/>
    <w:rsid w:val="008967F8"/>
    <w:rsid w:val="00896B5A"/>
    <w:rsid w:val="008A42FE"/>
    <w:rsid w:val="008A72D4"/>
    <w:rsid w:val="008B514F"/>
    <w:rsid w:val="008C14F1"/>
    <w:rsid w:val="008D0B4F"/>
    <w:rsid w:val="008D4B47"/>
    <w:rsid w:val="008D582B"/>
    <w:rsid w:val="008E266F"/>
    <w:rsid w:val="008F134F"/>
    <w:rsid w:val="008F5F6B"/>
    <w:rsid w:val="008F7369"/>
    <w:rsid w:val="00910F2D"/>
    <w:rsid w:val="009113E3"/>
    <w:rsid w:val="0091471C"/>
    <w:rsid w:val="00914F03"/>
    <w:rsid w:val="009152B3"/>
    <w:rsid w:val="0091571D"/>
    <w:rsid w:val="009165BD"/>
    <w:rsid w:val="00925480"/>
    <w:rsid w:val="00933DE0"/>
    <w:rsid w:val="00936D8F"/>
    <w:rsid w:val="00950A5C"/>
    <w:rsid w:val="00952FDD"/>
    <w:rsid w:val="00954ADD"/>
    <w:rsid w:val="00962488"/>
    <w:rsid w:val="00967BF4"/>
    <w:rsid w:val="009717DC"/>
    <w:rsid w:val="0097333E"/>
    <w:rsid w:val="00975BD1"/>
    <w:rsid w:val="0098250D"/>
    <w:rsid w:val="00990506"/>
    <w:rsid w:val="00990B94"/>
    <w:rsid w:val="009917EF"/>
    <w:rsid w:val="009A0F6B"/>
    <w:rsid w:val="009A1FA0"/>
    <w:rsid w:val="009A2F40"/>
    <w:rsid w:val="009A3A96"/>
    <w:rsid w:val="009A5940"/>
    <w:rsid w:val="009B36CD"/>
    <w:rsid w:val="009B37F0"/>
    <w:rsid w:val="009C06A6"/>
    <w:rsid w:val="009C2D6D"/>
    <w:rsid w:val="009C70BA"/>
    <w:rsid w:val="009C794D"/>
    <w:rsid w:val="009C7BF3"/>
    <w:rsid w:val="009D396E"/>
    <w:rsid w:val="009D5AF8"/>
    <w:rsid w:val="009E568B"/>
    <w:rsid w:val="009F0DF0"/>
    <w:rsid w:val="009F7901"/>
    <w:rsid w:val="00A04D3E"/>
    <w:rsid w:val="00A073B4"/>
    <w:rsid w:val="00A144F9"/>
    <w:rsid w:val="00A22D69"/>
    <w:rsid w:val="00A27FCD"/>
    <w:rsid w:val="00A43F36"/>
    <w:rsid w:val="00A45DC4"/>
    <w:rsid w:val="00A507ED"/>
    <w:rsid w:val="00A53E76"/>
    <w:rsid w:val="00A70192"/>
    <w:rsid w:val="00A7173F"/>
    <w:rsid w:val="00A72E01"/>
    <w:rsid w:val="00A81A41"/>
    <w:rsid w:val="00A82207"/>
    <w:rsid w:val="00A83B5C"/>
    <w:rsid w:val="00AA093E"/>
    <w:rsid w:val="00AA1D08"/>
    <w:rsid w:val="00AA6476"/>
    <w:rsid w:val="00AA7805"/>
    <w:rsid w:val="00AB1381"/>
    <w:rsid w:val="00AB1E28"/>
    <w:rsid w:val="00AB407B"/>
    <w:rsid w:val="00AC1EAB"/>
    <w:rsid w:val="00AC4E02"/>
    <w:rsid w:val="00AC5CA5"/>
    <w:rsid w:val="00B0494D"/>
    <w:rsid w:val="00B10B7F"/>
    <w:rsid w:val="00B11F22"/>
    <w:rsid w:val="00B26EFD"/>
    <w:rsid w:val="00B3476F"/>
    <w:rsid w:val="00B35594"/>
    <w:rsid w:val="00B35980"/>
    <w:rsid w:val="00B35FCC"/>
    <w:rsid w:val="00B3745C"/>
    <w:rsid w:val="00B44A91"/>
    <w:rsid w:val="00B500A3"/>
    <w:rsid w:val="00B63154"/>
    <w:rsid w:val="00B6396C"/>
    <w:rsid w:val="00B819D2"/>
    <w:rsid w:val="00B90C0E"/>
    <w:rsid w:val="00B929E5"/>
    <w:rsid w:val="00B937A7"/>
    <w:rsid w:val="00BA4541"/>
    <w:rsid w:val="00BA79F0"/>
    <w:rsid w:val="00BB3DFA"/>
    <w:rsid w:val="00BB69A6"/>
    <w:rsid w:val="00BC1FCD"/>
    <w:rsid w:val="00BD08E3"/>
    <w:rsid w:val="00BD28EC"/>
    <w:rsid w:val="00BD67E6"/>
    <w:rsid w:val="00BD7402"/>
    <w:rsid w:val="00BE2BC3"/>
    <w:rsid w:val="00BE2E68"/>
    <w:rsid w:val="00BE7F74"/>
    <w:rsid w:val="00BF73D3"/>
    <w:rsid w:val="00C022AE"/>
    <w:rsid w:val="00C04EF3"/>
    <w:rsid w:val="00C07404"/>
    <w:rsid w:val="00C078FD"/>
    <w:rsid w:val="00C11AAF"/>
    <w:rsid w:val="00C11F9F"/>
    <w:rsid w:val="00C174AE"/>
    <w:rsid w:val="00C22B3C"/>
    <w:rsid w:val="00C335D3"/>
    <w:rsid w:val="00C344FA"/>
    <w:rsid w:val="00C36E16"/>
    <w:rsid w:val="00C40CC4"/>
    <w:rsid w:val="00C55AE8"/>
    <w:rsid w:val="00C66462"/>
    <w:rsid w:val="00C6674B"/>
    <w:rsid w:val="00C74945"/>
    <w:rsid w:val="00C758DD"/>
    <w:rsid w:val="00C81D83"/>
    <w:rsid w:val="00C85D0D"/>
    <w:rsid w:val="00C86CA2"/>
    <w:rsid w:val="00C92DF5"/>
    <w:rsid w:val="00C942BA"/>
    <w:rsid w:val="00C95FB1"/>
    <w:rsid w:val="00CB35BB"/>
    <w:rsid w:val="00CC2026"/>
    <w:rsid w:val="00CD3151"/>
    <w:rsid w:val="00CE3B9E"/>
    <w:rsid w:val="00D0259C"/>
    <w:rsid w:val="00D0589A"/>
    <w:rsid w:val="00D0761E"/>
    <w:rsid w:val="00D21FB7"/>
    <w:rsid w:val="00D33135"/>
    <w:rsid w:val="00D45D9C"/>
    <w:rsid w:val="00D45E7F"/>
    <w:rsid w:val="00D547E6"/>
    <w:rsid w:val="00D56948"/>
    <w:rsid w:val="00D62343"/>
    <w:rsid w:val="00D67BA0"/>
    <w:rsid w:val="00D71CD9"/>
    <w:rsid w:val="00D726B7"/>
    <w:rsid w:val="00D75170"/>
    <w:rsid w:val="00D9479A"/>
    <w:rsid w:val="00D96915"/>
    <w:rsid w:val="00DA0014"/>
    <w:rsid w:val="00DA25D4"/>
    <w:rsid w:val="00DB055D"/>
    <w:rsid w:val="00DB0780"/>
    <w:rsid w:val="00DB20CF"/>
    <w:rsid w:val="00DC3DE8"/>
    <w:rsid w:val="00DC461D"/>
    <w:rsid w:val="00DC4DC9"/>
    <w:rsid w:val="00DC6903"/>
    <w:rsid w:val="00DD1608"/>
    <w:rsid w:val="00DD31BE"/>
    <w:rsid w:val="00DE5305"/>
    <w:rsid w:val="00DE5F63"/>
    <w:rsid w:val="00DE5F96"/>
    <w:rsid w:val="00DE6707"/>
    <w:rsid w:val="00DE7580"/>
    <w:rsid w:val="00DF1074"/>
    <w:rsid w:val="00DF453B"/>
    <w:rsid w:val="00DF55D8"/>
    <w:rsid w:val="00E067E0"/>
    <w:rsid w:val="00E12B4A"/>
    <w:rsid w:val="00E16157"/>
    <w:rsid w:val="00E216AE"/>
    <w:rsid w:val="00E21F68"/>
    <w:rsid w:val="00E237B7"/>
    <w:rsid w:val="00E30C95"/>
    <w:rsid w:val="00E3136A"/>
    <w:rsid w:val="00E345F6"/>
    <w:rsid w:val="00E478C8"/>
    <w:rsid w:val="00E82D63"/>
    <w:rsid w:val="00E8443C"/>
    <w:rsid w:val="00E9093F"/>
    <w:rsid w:val="00E920F7"/>
    <w:rsid w:val="00EA5538"/>
    <w:rsid w:val="00EA725F"/>
    <w:rsid w:val="00EA76EF"/>
    <w:rsid w:val="00EB2F3E"/>
    <w:rsid w:val="00EB6170"/>
    <w:rsid w:val="00EB66F8"/>
    <w:rsid w:val="00EC02DC"/>
    <w:rsid w:val="00EC2BBE"/>
    <w:rsid w:val="00EE7D57"/>
    <w:rsid w:val="00F01EC3"/>
    <w:rsid w:val="00F0353A"/>
    <w:rsid w:val="00F11B59"/>
    <w:rsid w:val="00F14662"/>
    <w:rsid w:val="00F17655"/>
    <w:rsid w:val="00F20536"/>
    <w:rsid w:val="00F22384"/>
    <w:rsid w:val="00F33539"/>
    <w:rsid w:val="00F35E02"/>
    <w:rsid w:val="00F37B41"/>
    <w:rsid w:val="00F52479"/>
    <w:rsid w:val="00F54FA4"/>
    <w:rsid w:val="00F62577"/>
    <w:rsid w:val="00F64F02"/>
    <w:rsid w:val="00F658A5"/>
    <w:rsid w:val="00F7755A"/>
    <w:rsid w:val="00F77F90"/>
    <w:rsid w:val="00F82C6C"/>
    <w:rsid w:val="00F832AD"/>
    <w:rsid w:val="00F9217C"/>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B765"/>
  <w15:docId w15:val="{BC4BC139-8A1B-419B-ADF9-76576193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noProof/>
      <w:sz w:val="20"/>
      <w:szCs w:val="20"/>
      <w:lang w:val="ka-GE"/>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914F03"/>
    <w:pPr>
      <w:spacing w:after="160" w:line="360" w:lineRule="auto"/>
      <w:jc w:val="center"/>
    </w:pPr>
    <w:rPr>
      <w:sz w:val="22"/>
      <w:szCs w:val="22"/>
      <w:lang w:val="ru-RU" w:eastAsia="ru-RU"/>
    </w:rPr>
  </w:style>
  <w:style w:type="paragraph" w:customStyle="1" w:styleId="a0">
    <w:name w:val="Знак Знак Знак"/>
    <w:basedOn w:val="Normal"/>
    <w:autoRedefine/>
    <w:rsid w:val="000A0589"/>
    <w:pPr>
      <w:spacing w:after="160" w:line="360" w:lineRule="auto"/>
      <w:jc w:val="center"/>
    </w:pPr>
    <w:rPr>
      <w:sz w:val="22"/>
      <w:szCs w:val="22"/>
      <w:lang w:val="ru-RU" w:eastAsia="ru-RU"/>
    </w:rPr>
  </w:style>
  <w:style w:type="paragraph" w:customStyle="1" w:styleId="sataurixml">
    <w:name w:val="satauri_xml"/>
    <w:basedOn w:val="Normal"/>
    <w:autoRedefine/>
    <w:rsid w:val="00C40CC4"/>
    <w:pPr>
      <w:spacing w:before="240" w:after="120"/>
      <w:ind w:firstLine="283"/>
      <w:jc w:val="center"/>
    </w:pPr>
    <w:rPr>
      <w:rFonts w:ascii="Sylfaen" w:hAnsi="Sylfaen" w:cs="Sylfaen"/>
      <w:b/>
      <w:noProof w:val="0"/>
      <w:sz w:val="24"/>
      <w:lang w:val="en-US"/>
    </w:rPr>
  </w:style>
  <w:style w:type="paragraph" w:customStyle="1" w:styleId="adgilixml">
    <w:name w:val="adgili_xml"/>
    <w:basedOn w:val="Normal"/>
    <w:rsid w:val="00C40CC4"/>
    <w:pPr>
      <w:spacing w:before="120" w:after="120"/>
      <w:ind w:firstLine="284"/>
      <w:jc w:val="center"/>
      <w:outlineLvl w:val="0"/>
    </w:pPr>
    <w:rPr>
      <w:rFonts w:ascii="Sylfaen" w:hAnsi="Sylfaen" w:cs="Courier New"/>
      <w:b/>
      <w:noProof w:val="0"/>
      <w:sz w:val="22"/>
      <w:lang w:val="en-US" w:eastAsia="ru-RU"/>
    </w:rPr>
  </w:style>
  <w:style w:type="paragraph" w:customStyle="1" w:styleId="mimgebixml">
    <w:name w:val="mimgebi_xml"/>
    <w:basedOn w:val="Normal"/>
    <w:rsid w:val="00C40CC4"/>
    <w:pPr>
      <w:ind w:firstLine="284"/>
      <w:jc w:val="center"/>
      <w:outlineLvl w:val="0"/>
    </w:pPr>
    <w:rPr>
      <w:rFonts w:ascii="Sylfaen" w:hAnsi="Sylfaen" w:cs="Courier New"/>
      <w:b/>
      <w:noProof w:val="0"/>
      <w:sz w:val="28"/>
      <w:lang w:val="en-US" w:eastAsia="ru-RU"/>
    </w:rPr>
  </w:style>
  <w:style w:type="paragraph" w:customStyle="1" w:styleId="tarigixml">
    <w:name w:val="tarigi_xml"/>
    <w:basedOn w:val="Normal"/>
    <w:autoRedefine/>
    <w:rsid w:val="00C40CC4"/>
    <w:pPr>
      <w:spacing w:before="120" w:after="120"/>
      <w:ind w:firstLine="284"/>
      <w:jc w:val="center"/>
      <w:outlineLvl w:val="0"/>
    </w:pPr>
    <w:rPr>
      <w:rFonts w:ascii="Sylfaen" w:hAnsi="Sylfaen" w:cs="Courier New"/>
      <w:b/>
      <w:noProof w:val="0"/>
      <w:sz w:val="22"/>
      <w:lang w:val="en-US" w:eastAsia="ru-RU"/>
    </w:rPr>
  </w:style>
  <w:style w:type="paragraph" w:customStyle="1" w:styleId="saxexml">
    <w:name w:val="saxe_xml"/>
    <w:basedOn w:val="Normal"/>
    <w:rsid w:val="00C40CC4"/>
    <w:pPr>
      <w:spacing w:before="120"/>
      <w:ind w:firstLine="283"/>
      <w:jc w:val="center"/>
    </w:pPr>
    <w:rPr>
      <w:rFonts w:ascii="Sylfaen" w:hAnsi="Sylfaen" w:cs="Sylfaen"/>
      <w:b/>
      <w:noProof w:val="0"/>
      <w:sz w:val="22"/>
      <w:szCs w:val="22"/>
      <w:lang w:val="fr-FR"/>
    </w:rPr>
  </w:style>
  <w:style w:type="paragraph" w:customStyle="1" w:styleId="Normal0">
    <w:name w:val="[Normal]"/>
    <w:uiPriority w:val="99"/>
    <w:rsid w:val="004A10F8"/>
    <w:pPr>
      <w:widowControl w:val="0"/>
      <w:autoSpaceDE w:val="0"/>
      <w:autoSpaceDN w:val="0"/>
      <w:adjustRightInd w:val="0"/>
      <w:spacing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4749-3CF8-4215-913D-9437A76D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1920</Words>
  <Characters>10948</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Nino Trokaashvili</cp:lastModifiedBy>
  <cp:revision>118</cp:revision>
  <cp:lastPrinted>2019-06-28T13:25:00Z</cp:lastPrinted>
  <dcterms:created xsi:type="dcterms:W3CDTF">2016-03-15T05:18:00Z</dcterms:created>
  <dcterms:modified xsi:type="dcterms:W3CDTF">2019-07-01T06:05:00Z</dcterms:modified>
</cp:coreProperties>
</file>