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885" w:rsidRPr="00D30D04" w:rsidRDefault="00DD1608" w:rsidP="00800885">
      <w:pPr>
        <w:pStyle w:val="BodyA"/>
        <w:widowControl w:val="0"/>
        <w:jc w:val="both"/>
        <w:rPr>
          <w:b/>
          <w:color w:val="auto"/>
          <w:sz w:val="24"/>
          <w:szCs w:val="24"/>
          <w:lang w:val="ka-GE"/>
        </w:rPr>
      </w:pPr>
      <w:r w:rsidRPr="00D30D04">
        <w:rPr>
          <w:b/>
          <w:color w:val="auto"/>
          <w:sz w:val="24"/>
          <w:szCs w:val="24"/>
        </w:rPr>
        <w:t xml:space="preserve"> </w:t>
      </w:r>
      <w:r w:rsidR="00910F2D" w:rsidRPr="00D30D04">
        <w:rPr>
          <w:b/>
          <w:color w:val="auto"/>
          <w:sz w:val="24"/>
          <w:szCs w:val="24"/>
          <w:lang w:val="ka-GE"/>
        </w:rPr>
        <w:t>ნაწილი</w:t>
      </w:r>
      <w:r w:rsidR="00910F2D" w:rsidRPr="00D30D04">
        <w:rPr>
          <w:b/>
          <w:color w:val="auto"/>
          <w:sz w:val="24"/>
          <w:szCs w:val="24"/>
        </w:rPr>
        <w:t xml:space="preserve">  </w:t>
      </w:r>
      <w:r w:rsidR="00910F2D" w:rsidRPr="00D30D04">
        <w:rPr>
          <w:b/>
          <w:color w:val="auto"/>
          <w:sz w:val="24"/>
          <w:szCs w:val="24"/>
          <w:lang w:val="ka-GE"/>
        </w:rPr>
        <w:t>1</w:t>
      </w:r>
      <w:r w:rsidR="00800885" w:rsidRPr="00D30D04">
        <w:rPr>
          <w:b/>
          <w:color w:val="auto"/>
          <w:sz w:val="24"/>
          <w:szCs w:val="24"/>
        </w:rPr>
        <w:t>:</w:t>
      </w:r>
      <w:r w:rsidR="00910F2D" w:rsidRPr="00D30D04">
        <w:rPr>
          <w:b/>
          <w:color w:val="auto"/>
          <w:sz w:val="24"/>
          <w:szCs w:val="24"/>
        </w:rPr>
        <w:t xml:space="preserve"> </w:t>
      </w:r>
      <w:r w:rsidR="000A25E9" w:rsidRPr="00D30D04">
        <w:rPr>
          <w:b/>
          <w:color w:val="auto"/>
          <w:sz w:val="24"/>
          <w:szCs w:val="24"/>
          <w:lang w:val="ka-GE"/>
        </w:rPr>
        <w:t>მოცემული</w:t>
      </w:r>
      <w:r w:rsidR="000A25E9" w:rsidRPr="00D30D04">
        <w:rPr>
          <w:b/>
          <w:color w:val="auto"/>
          <w:sz w:val="24"/>
          <w:szCs w:val="24"/>
          <w:lang w:val="ka-GE"/>
        </w:rPr>
        <w:t xml:space="preserve"> </w:t>
      </w:r>
      <w:r w:rsidR="00910F2D" w:rsidRPr="00D30D04">
        <w:rPr>
          <w:b/>
          <w:color w:val="auto"/>
          <w:sz w:val="24"/>
          <w:szCs w:val="24"/>
          <w:lang w:val="ka-GE"/>
        </w:rPr>
        <w:t>ნაწილი</w:t>
      </w:r>
      <w:r w:rsidR="00910F2D" w:rsidRPr="00D30D04">
        <w:rPr>
          <w:b/>
          <w:color w:val="auto"/>
          <w:sz w:val="24"/>
          <w:szCs w:val="24"/>
          <w:lang w:val="ka-GE"/>
        </w:rPr>
        <w:t xml:space="preserve"> </w:t>
      </w:r>
      <w:r w:rsidR="00910F2D" w:rsidRPr="00D30D04">
        <w:rPr>
          <w:b/>
          <w:color w:val="auto"/>
          <w:sz w:val="24"/>
          <w:szCs w:val="24"/>
          <w:lang w:val="ka-GE"/>
        </w:rPr>
        <w:t>ივსება</w:t>
      </w:r>
      <w:r w:rsidR="00910F2D" w:rsidRPr="00D30D04">
        <w:rPr>
          <w:b/>
          <w:color w:val="auto"/>
          <w:sz w:val="24"/>
          <w:szCs w:val="24"/>
          <w:lang w:val="ka-GE"/>
        </w:rPr>
        <w:t xml:space="preserve"> </w:t>
      </w:r>
      <w:r w:rsidR="00910F2D" w:rsidRPr="00D30D04">
        <w:rPr>
          <w:b/>
          <w:color w:val="auto"/>
          <w:sz w:val="24"/>
          <w:szCs w:val="24"/>
          <w:lang w:val="ka-GE"/>
        </w:rPr>
        <w:t>თანამშრომლის</w:t>
      </w:r>
      <w:r w:rsidR="00910F2D" w:rsidRPr="00D30D04">
        <w:rPr>
          <w:b/>
          <w:color w:val="auto"/>
          <w:sz w:val="24"/>
          <w:szCs w:val="24"/>
          <w:lang w:val="ka-GE"/>
        </w:rPr>
        <w:t xml:space="preserve"> </w:t>
      </w:r>
      <w:r w:rsidR="00910F2D" w:rsidRPr="00D30D04">
        <w:rPr>
          <w:b/>
          <w:color w:val="auto"/>
          <w:sz w:val="24"/>
          <w:szCs w:val="24"/>
          <w:lang w:val="ka-GE"/>
        </w:rPr>
        <w:t>მიერ</w:t>
      </w:r>
    </w:p>
    <w:tbl>
      <w:tblPr>
        <w:tblW w:w="513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458"/>
        <w:gridCol w:w="82"/>
        <w:gridCol w:w="4207"/>
        <w:gridCol w:w="1797"/>
      </w:tblGrid>
      <w:tr w:rsidR="00F54FA4" w:rsidRPr="00D30D04" w:rsidTr="0048408A">
        <w:tc>
          <w:tcPr>
            <w:tcW w:w="5000" w:type="pct"/>
            <w:gridSpan w:val="4"/>
            <w:tcBorders>
              <w:top w:val="single" w:sz="12" w:space="0" w:color="auto"/>
              <w:bottom w:val="single" w:sz="4" w:space="0" w:color="auto"/>
            </w:tcBorders>
            <w:shd w:val="clear" w:color="auto" w:fill="E6E6E6"/>
            <w:vAlign w:val="center"/>
          </w:tcPr>
          <w:p w:rsidR="00F54FA4" w:rsidRPr="00D30D04" w:rsidRDefault="00824F3E" w:rsidP="000E3B28">
            <w:pPr>
              <w:numPr>
                <w:ilvl w:val="0"/>
                <w:numId w:val="1"/>
              </w:numPr>
              <w:spacing w:before="120" w:after="120"/>
              <w:ind w:left="0" w:firstLine="0"/>
              <w:rPr>
                <w:b/>
                <w:sz w:val="24"/>
                <w:szCs w:val="24"/>
              </w:rPr>
            </w:pPr>
            <w:r w:rsidRPr="00D30D04">
              <w:rPr>
                <w:rFonts w:ascii="Sylfaen" w:hAnsi="Sylfaen"/>
                <w:b/>
                <w:sz w:val="24"/>
                <w:szCs w:val="24"/>
                <w:lang w:val="ka-GE"/>
              </w:rPr>
              <w:t>ზოგადი ინფორმაცია</w:t>
            </w:r>
          </w:p>
        </w:tc>
      </w:tr>
      <w:tr w:rsidR="007F0075" w:rsidRPr="00D30D04" w:rsidTr="007F28A7">
        <w:trPr>
          <w:trHeight w:val="877"/>
        </w:trPr>
        <w:tc>
          <w:tcPr>
            <w:tcW w:w="2153" w:type="pct"/>
            <w:gridSpan w:val="2"/>
            <w:tcBorders>
              <w:top w:val="single" w:sz="4" w:space="0" w:color="auto"/>
            </w:tcBorders>
          </w:tcPr>
          <w:p w:rsidR="007F0075" w:rsidRPr="00D30D04" w:rsidRDefault="007F0075" w:rsidP="00F82C6C">
            <w:pPr>
              <w:tabs>
                <w:tab w:val="left" w:pos="2525"/>
              </w:tabs>
              <w:spacing w:line="360" w:lineRule="auto"/>
              <w:rPr>
                <w:rFonts w:ascii="Sylfaen" w:hAnsi="Sylfaen"/>
                <w:sz w:val="24"/>
                <w:szCs w:val="24"/>
                <w:lang w:val="ka-GE"/>
              </w:rPr>
            </w:pPr>
            <w:r w:rsidRPr="00D30D04">
              <w:rPr>
                <w:rFonts w:ascii="Sylfaen" w:hAnsi="Sylfaen"/>
                <w:sz w:val="24"/>
                <w:szCs w:val="24"/>
                <w:lang w:val="ka-GE"/>
              </w:rPr>
              <w:t>სამუშაო დაწესებულება</w:t>
            </w:r>
          </w:p>
        </w:tc>
        <w:tc>
          <w:tcPr>
            <w:tcW w:w="2847" w:type="pct"/>
            <w:gridSpan w:val="2"/>
            <w:tcBorders>
              <w:top w:val="single" w:sz="4" w:space="0" w:color="auto"/>
            </w:tcBorders>
          </w:tcPr>
          <w:p w:rsidR="00044C19" w:rsidRPr="00D30D04" w:rsidRDefault="00044C19" w:rsidP="00044C19">
            <w:pPr>
              <w:jc w:val="both"/>
              <w:rPr>
                <w:rFonts w:ascii="Sylfaen" w:hAnsi="Sylfaen"/>
                <w:sz w:val="24"/>
                <w:szCs w:val="24"/>
                <w:lang w:val="ka-GE"/>
              </w:rPr>
            </w:pPr>
            <w:r w:rsidRPr="00D30D04">
              <w:rPr>
                <w:rFonts w:ascii="Sylfaen" w:hAnsi="Sylfaen"/>
                <w:sz w:val="24"/>
                <w:szCs w:val="24"/>
                <w:lang w:val="ka-GE"/>
              </w:rPr>
              <w:t>საქართველოს ოკუპირებული ტერიტორიებიდან</w:t>
            </w:r>
          </w:p>
          <w:p w:rsidR="00044C19" w:rsidRPr="00D30D04" w:rsidRDefault="00044C19" w:rsidP="00044C19">
            <w:pPr>
              <w:jc w:val="both"/>
              <w:rPr>
                <w:rFonts w:ascii="Sylfaen" w:hAnsi="Sylfaen"/>
                <w:sz w:val="24"/>
                <w:szCs w:val="24"/>
                <w:lang w:val="ka-GE"/>
              </w:rPr>
            </w:pPr>
            <w:r w:rsidRPr="00D30D04">
              <w:rPr>
                <w:rFonts w:ascii="Sylfaen" w:hAnsi="Sylfaen"/>
                <w:sz w:val="24"/>
                <w:szCs w:val="24"/>
                <w:lang w:val="ka-GE"/>
              </w:rPr>
              <w:t xml:space="preserve"> დევნილთა, შრომის, ჯანმრთელობისა </w:t>
            </w:r>
          </w:p>
          <w:p w:rsidR="00044C19" w:rsidRPr="00D30D04" w:rsidRDefault="00044C19" w:rsidP="00044C19">
            <w:pPr>
              <w:jc w:val="both"/>
              <w:rPr>
                <w:rFonts w:ascii="Sylfaen" w:hAnsi="Sylfaen"/>
                <w:sz w:val="24"/>
                <w:szCs w:val="24"/>
                <w:lang w:val="ka-GE"/>
              </w:rPr>
            </w:pPr>
            <w:r w:rsidRPr="00D30D04">
              <w:rPr>
                <w:rFonts w:ascii="Sylfaen" w:hAnsi="Sylfaen"/>
                <w:sz w:val="24"/>
                <w:szCs w:val="24"/>
                <w:lang w:val="ka-GE"/>
              </w:rPr>
              <w:t>და სოციალური დაცვის სამინისტრო</w:t>
            </w:r>
          </w:p>
          <w:p w:rsidR="00044C19" w:rsidRPr="00D30D04" w:rsidRDefault="00044C19" w:rsidP="00044C19">
            <w:pPr>
              <w:jc w:val="both"/>
              <w:rPr>
                <w:rFonts w:ascii="Sylfaen" w:hAnsi="Sylfaen"/>
                <w:sz w:val="24"/>
                <w:szCs w:val="24"/>
                <w:lang w:val="ka-GE"/>
              </w:rPr>
            </w:pPr>
          </w:p>
          <w:p w:rsidR="00044C19" w:rsidRPr="00D30D04" w:rsidRDefault="00044C19" w:rsidP="00044C19">
            <w:pPr>
              <w:jc w:val="both"/>
              <w:rPr>
                <w:rFonts w:ascii="Sylfaen" w:hAnsi="Sylfaen"/>
                <w:sz w:val="24"/>
                <w:szCs w:val="24"/>
                <w:lang w:val="ka-GE"/>
              </w:rPr>
            </w:pPr>
            <w:r w:rsidRPr="00D30D04">
              <w:rPr>
                <w:rFonts w:ascii="Sylfaen" w:hAnsi="Sylfaen"/>
                <w:sz w:val="24"/>
                <w:szCs w:val="24"/>
                <w:lang w:val="ka-GE"/>
              </w:rPr>
              <w:t>სსიპ წამლის სააგენტო</w:t>
            </w:r>
          </w:p>
          <w:p w:rsidR="007F0075" w:rsidRPr="00D30D04" w:rsidRDefault="007F0075" w:rsidP="007F28A7">
            <w:pPr>
              <w:spacing w:line="360" w:lineRule="auto"/>
              <w:rPr>
                <w:rFonts w:ascii="Sylfaen" w:hAnsi="Sylfaen"/>
                <w:sz w:val="24"/>
                <w:szCs w:val="24"/>
                <w:lang w:val="en-US"/>
              </w:rPr>
            </w:pPr>
          </w:p>
        </w:tc>
      </w:tr>
      <w:tr w:rsidR="00F54FA4" w:rsidRPr="00D30D04" w:rsidTr="0048408A">
        <w:trPr>
          <w:trHeight w:val="316"/>
        </w:trPr>
        <w:tc>
          <w:tcPr>
            <w:tcW w:w="2153" w:type="pct"/>
            <w:gridSpan w:val="2"/>
            <w:tcBorders>
              <w:top w:val="single" w:sz="4" w:space="0" w:color="auto"/>
            </w:tcBorders>
          </w:tcPr>
          <w:p w:rsidR="00F54FA4" w:rsidRPr="00D30D04" w:rsidRDefault="007F0075" w:rsidP="00F82C6C">
            <w:pPr>
              <w:tabs>
                <w:tab w:val="left" w:pos="2525"/>
              </w:tabs>
              <w:spacing w:line="360" w:lineRule="auto"/>
              <w:rPr>
                <w:rFonts w:ascii="Sylfaen" w:hAnsi="Sylfaen"/>
                <w:sz w:val="24"/>
                <w:szCs w:val="24"/>
                <w:lang w:val="ka-GE"/>
              </w:rPr>
            </w:pPr>
            <w:r w:rsidRPr="00D30D04">
              <w:rPr>
                <w:rFonts w:ascii="Sylfaen" w:hAnsi="Sylfaen"/>
                <w:sz w:val="24"/>
                <w:szCs w:val="24"/>
                <w:lang w:val="ka-GE"/>
              </w:rPr>
              <w:t>დაწესებულების მისამართი</w:t>
            </w:r>
          </w:p>
        </w:tc>
        <w:tc>
          <w:tcPr>
            <w:tcW w:w="2847" w:type="pct"/>
            <w:gridSpan w:val="2"/>
            <w:tcBorders>
              <w:top w:val="single" w:sz="4" w:space="0" w:color="auto"/>
            </w:tcBorders>
          </w:tcPr>
          <w:p w:rsidR="00F54FA4" w:rsidRPr="00D30D04" w:rsidRDefault="00044C19" w:rsidP="00F82C6C">
            <w:pPr>
              <w:spacing w:line="360" w:lineRule="auto"/>
              <w:rPr>
                <w:rFonts w:ascii="Sylfaen" w:hAnsi="Sylfaen"/>
                <w:sz w:val="24"/>
                <w:szCs w:val="24"/>
                <w:lang w:val="ka-GE"/>
              </w:rPr>
            </w:pPr>
            <w:r w:rsidRPr="00D30D04">
              <w:rPr>
                <w:rFonts w:ascii="Sylfaen" w:hAnsi="Sylfaen"/>
                <w:sz w:val="24"/>
                <w:szCs w:val="24"/>
                <w:lang w:val="ka-GE"/>
              </w:rPr>
              <w:t>საქართველო, თბილისი 0159; აკ.წერეთლის გამზ. 144</w:t>
            </w:r>
          </w:p>
        </w:tc>
      </w:tr>
      <w:tr w:rsidR="007F0075" w:rsidRPr="00D30D04" w:rsidTr="0048408A">
        <w:trPr>
          <w:trHeight w:val="316"/>
        </w:trPr>
        <w:tc>
          <w:tcPr>
            <w:tcW w:w="2153" w:type="pct"/>
            <w:gridSpan w:val="2"/>
            <w:tcBorders>
              <w:top w:val="single" w:sz="4" w:space="0" w:color="auto"/>
            </w:tcBorders>
          </w:tcPr>
          <w:p w:rsidR="007F0075" w:rsidRPr="00D30D04" w:rsidRDefault="007F0075" w:rsidP="00F82C6C">
            <w:pPr>
              <w:tabs>
                <w:tab w:val="left" w:pos="2525"/>
              </w:tabs>
              <w:spacing w:line="360" w:lineRule="auto"/>
              <w:rPr>
                <w:rFonts w:ascii="Sylfaen" w:hAnsi="Sylfaen"/>
                <w:sz w:val="24"/>
                <w:szCs w:val="24"/>
                <w:lang w:val="ka-GE"/>
              </w:rPr>
            </w:pPr>
            <w:r w:rsidRPr="00D30D04">
              <w:rPr>
                <w:rFonts w:ascii="Sylfaen" w:hAnsi="Sylfaen"/>
                <w:sz w:val="24"/>
                <w:szCs w:val="24"/>
                <w:lang w:val="ka-GE"/>
              </w:rPr>
              <w:t>თანამდებობის დასახელება</w:t>
            </w:r>
          </w:p>
        </w:tc>
        <w:tc>
          <w:tcPr>
            <w:tcW w:w="2847" w:type="pct"/>
            <w:gridSpan w:val="2"/>
            <w:tcBorders>
              <w:top w:val="single" w:sz="4" w:space="0" w:color="auto"/>
            </w:tcBorders>
          </w:tcPr>
          <w:p w:rsidR="007F0075" w:rsidRPr="00D30D04" w:rsidRDefault="00827D9C" w:rsidP="00F82C6C">
            <w:pPr>
              <w:spacing w:line="360" w:lineRule="auto"/>
              <w:rPr>
                <w:rFonts w:ascii="Sylfaen" w:hAnsi="Sylfaen"/>
                <w:sz w:val="24"/>
                <w:szCs w:val="24"/>
                <w:lang w:val="ka-GE"/>
              </w:rPr>
            </w:pPr>
            <w:r w:rsidRPr="00D30D04">
              <w:rPr>
                <w:rFonts w:ascii="Sylfaen" w:hAnsi="Sylfaen"/>
                <w:sz w:val="24"/>
                <w:szCs w:val="24"/>
                <w:lang w:val="ka-GE"/>
              </w:rPr>
              <w:t>მთავარი სპეციალისტი</w:t>
            </w:r>
          </w:p>
        </w:tc>
      </w:tr>
      <w:tr w:rsidR="00F54FA4" w:rsidRPr="00D30D04" w:rsidTr="0048408A">
        <w:trPr>
          <w:trHeight w:val="307"/>
        </w:trPr>
        <w:tc>
          <w:tcPr>
            <w:tcW w:w="2153" w:type="pct"/>
            <w:gridSpan w:val="2"/>
          </w:tcPr>
          <w:p w:rsidR="00F54FA4" w:rsidRPr="00D30D04" w:rsidRDefault="007F0075" w:rsidP="00F82C6C">
            <w:pPr>
              <w:spacing w:line="360" w:lineRule="auto"/>
              <w:rPr>
                <w:rFonts w:ascii="Sylfaen" w:hAnsi="Sylfaen"/>
                <w:sz w:val="24"/>
                <w:szCs w:val="24"/>
                <w:lang w:val="ka-GE"/>
              </w:rPr>
            </w:pPr>
            <w:r w:rsidRPr="00D30D04">
              <w:rPr>
                <w:rFonts w:ascii="Sylfaen" w:hAnsi="Sylfaen"/>
                <w:sz w:val="24"/>
                <w:szCs w:val="24"/>
                <w:lang w:val="ka-GE"/>
              </w:rPr>
              <w:t>სტრუქტურული ერთეული</w:t>
            </w:r>
            <w:r w:rsidR="00502878" w:rsidRPr="00D30D04">
              <w:rPr>
                <w:rFonts w:ascii="Sylfaen" w:hAnsi="Sylfaen"/>
                <w:sz w:val="24"/>
                <w:szCs w:val="24"/>
                <w:lang w:val="ka-GE"/>
              </w:rPr>
              <w:t>, ქვესტრუქტურა</w:t>
            </w:r>
          </w:p>
        </w:tc>
        <w:tc>
          <w:tcPr>
            <w:tcW w:w="2847" w:type="pct"/>
            <w:gridSpan w:val="2"/>
          </w:tcPr>
          <w:p w:rsidR="00F54FA4" w:rsidRPr="00D30D04" w:rsidRDefault="00044C19" w:rsidP="00F82C6C">
            <w:pPr>
              <w:spacing w:line="360" w:lineRule="auto"/>
              <w:rPr>
                <w:rFonts w:ascii="Sylfaen" w:hAnsi="Sylfaen"/>
                <w:sz w:val="24"/>
                <w:szCs w:val="24"/>
                <w:lang w:val="ka-GE"/>
              </w:rPr>
            </w:pPr>
            <w:r w:rsidRPr="00D30D04">
              <w:rPr>
                <w:rFonts w:ascii="Sylfaen" w:hAnsi="Sylfaen"/>
                <w:sz w:val="24"/>
                <w:szCs w:val="24"/>
                <w:lang w:val="ka-GE"/>
              </w:rPr>
              <w:t>რეგისტრაციის სამმართველო</w:t>
            </w:r>
          </w:p>
        </w:tc>
      </w:tr>
      <w:tr w:rsidR="00F54FA4" w:rsidRPr="00D30D04" w:rsidTr="0048408A">
        <w:trPr>
          <w:trHeight w:val="354"/>
        </w:trPr>
        <w:tc>
          <w:tcPr>
            <w:tcW w:w="2153" w:type="pct"/>
            <w:gridSpan w:val="2"/>
            <w:vAlign w:val="center"/>
          </w:tcPr>
          <w:p w:rsidR="00F54FA4" w:rsidRPr="00D30D04" w:rsidRDefault="007F0075" w:rsidP="00F82C6C">
            <w:pPr>
              <w:spacing w:line="360" w:lineRule="auto"/>
              <w:rPr>
                <w:rFonts w:ascii="Sylfaen" w:hAnsi="Sylfaen"/>
                <w:sz w:val="24"/>
                <w:szCs w:val="24"/>
                <w:lang w:val="ka-GE"/>
              </w:rPr>
            </w:pPr>
            <w:r w:rsidRPr="00D30D04">
              <w:rPr>
                <w:rFonts w:ascii="Sylfaen" w:hAnsi="Sylfaen"/>
                <w:sz w:val="24"/>
                <w:szCs w:val="24"/>
                <w:lang w:val="ka-GE"/>
              </w:rPr>
              <w:t>თანამშრომლის სახელი და გვარი</w:t>
            </w:r>
            <w:r w:rsidR="001027E6" w:rsidRPr="00D30D04">
              <w:rPr>
                <w:sz w:val="24"/>
                <w:szCs w:val="24"/>
                <w:lang w:val="en-US"/>
              </w:rPr>
              <w:t xml:space="preserve">    </w:t>
            </w:r>
          </w:p>
        </w:tc>
        <w:tc>
          <w:tcPr>
            <w:tcW w:w="2847" w:type="pct"/>
            <w:gridSpan w:val="2"/>
          </w:tcPr>
          <w:p w:rsidR="00F54FA4" w:rsidRPr="00D30D04" w:rsidRDefault="00827D9C" w:rsidP="00F82C6C">
            <w:pPr>
              <w:spacing w:line="360" w:lineRule="auto"/>
              <w:rPr>
                <w:rFonts w:ascii="Sylfaen" w:hAnsi="Sylfaen"/>
                <w:sz w:val="24"/>
                <w:szCs w:val="24"/>
                <w:lang w:val="ka-GE"/>
              </w:rPr>
            </w:pPr>
            <w:r w:rsidRPr="00D30D04">
              <w:rPr>
                <w:rFonts w:ascii="Sylfaen" w:hAnsi="Sylfaen"/>
                <w:sz w:val="24"/>
                <w:szCs w:val="24"/>
                <w:lang w:val="ka-GE"/>
              </w:rPr>
              <w:t>ქეთევან მალანია</w:t>
            </w:r>
          </w:p>
        </w:tc>
      </w:tr>
      <w:tr w:rsidR="007F0075" w:rsidRPr="00D30D04" w:rsidTr="0048408A">
        <w:trPr>
          <w:trHeight w:val="354"/>
        </w:trPr>
        <w:tc>
          <w:tcPr>
            <w:tcW w:w="2153" w:type="pct"/>
            <w:gridSpan w:val="2"/>
            <w:vAlign w:val="center"/>
          </w:tcPr>
          <w:p w:rsidR="007F0075" w:rsidRPr="00D30D04" w:rsidRDefault="007F0075" w:rsidP="00F82C6C">
            <w:pPr>
              <w:spacing w:line="360" w:lineRule="auto"/>
              <w:rPr>
                <w:rFonts w:ascii="Sylfaen" w:hAnsi="Sylfaen"/>
                <w:sz w:val="24"/>
                <w:szCs w:val="24"/>
                <w:lang w:val="ka-GE"/>
              </w:rPr>
            </w:pPr>
            <w:r w:rsidRPr="00D30D04">
              <w:rPr>
                <w:rFonts w:ascii="Sylfaen" w:hAnsi="Sylfaen"/>
                <w:sz w:val="24"/>
                <w:szCs w:val="24"/>
                <w:lang w:val="ka-GE"/>
              </w:rPr>
              <w:t>თანამშრომლის საკონტაქტო ტელეფონი და ელ.ფოსტა</w:t>
            </w:r>
          </w:p>
        </w:tc>
        <w:tc>
          <w:tcPr>
            <w:tcW w:w="2847" w:type="pct"/>
            <w:gridSpan w:val="2"/>
          </w:tcPr>
          <w:p w:rsidR="007F0075" w:rsidRPr="00D30D04" w:rsidRDefault="00827D9C" w:rsidP="00F82C6C">
            <w:pPr>
              <w:spacing w:line="360" w:lineRule="auto"/>
              <w:rPr>
                <w:rFonts w:ascii="Sylfaen" w:hAnsi="Sylfaen"/>
                <w:sz w:val="24"/>
                <w:szCs w:val="24"/>
                <w:lang w:val="ka-GE"/>
              </w:rPr>
            </w:pPr>
            <w:r w:rsidRPr="00D30D04">
              <w:rPr>
                <w:rFonts w:ascii="Sylfaen" w:hAnsi="Sylfaen"/>
                <w:sz w:val="24"/>
                <w:szCs w:val="24"/>
                <w:lang w:val="ka-GE"/>
              </w:rPr>
              <w:t>577500308</w:t>
            </w:r>
          </w:p>
          <w:p w:rsidR="00827D9C" w:rsidRPr="00D30D04" w:rsidRDefault="00827D9C" w:rsidP="00F82C6C">
            <w:pPr>
              <w:spacing w:line="360" w:lineRule="auto"/>
              <w:rPr>
                <w:rFonts w:ascii="Sylfaen" w:hAnsi="Sylfaen"/>
                <w:sz w:val="24"/>
                <w:szCs w:val="24"/>
                <w:lang w:val="en-US"/>
              </w:rPr>
            </w:pPr>
            <w:r w:rsidRPr="00D30D04">
              <w:rPr>
                <w:rFonts w:ascii="Sylfaen" w:hAnsi="Sylfaen"/>
                <w:sz w:val="24"/>
                <w:szCs w:val="24"/>
                <w:lang w:val="en-US"/>
              </w:rPr>
              <w:t>ketimalania@moh.gov.ge</w:t>
            </w:r>
          </w:p>
        </w:tc>
      </w:tr>
      <w:tr w:rsidR="002E279A" w:rsidRPr="00D30D04" w:rsidTr="0048408A">
        <w:trPr>
          <w:trHeight w:val="273"/>
        </w:trPr>
        <w:tc>
          <w:tcPr>
            <w:tcW w:w="5000" w:type="pct"/>
            <w:gridSpan w:val="4"/>
          </w:tcPr>
          <w:p w:rsidR="000908F5" w:rsidRPr="00D30D04" w:rsidRDefault="007F0075" w:rsidP="005F4E95">
            <w:pPr>
              <w:spacing w:line="360" w:lineRule="auto"/>
              <w:rPr>
                <w:rFonts w:ascii="Sylfaen" w:hAnsi="Sylfaen"/>
                <w:sz w:val="24"/>
                <w:szCs w:val="24"/>
                <w:u w:color="000000"/>
                <w:lang w:val="ka-GE"/>
              </w:rPr>
            </w:pPr>
            <w:r w:rsidRPr="00D30D04">
              <w:rPr>
                <w:rFonts w:ascii="Sylfaen" w:hAnsi="Sylfaen"/>
                <w:sz w:val="24"/>
                <w:szCs w:val="24"/>
                <w:lang w:val="ka-GE"/>
              </w:rPr>
              <w:t>სამუშაო გრაფიკი</w:t>
            </w:r>
            <w:r w:rsidR="001027E6" w:rsidRPr="00D30D04">
              <w:rPr>
                <w:sz w:val="24"/>
                <w:szCs w:val="24"/>
                <w:lang w:val="en-US"/>
              </w:rPr>
              <w:t xml:space="preserve"> </w:t>
            </w:r>
            <w:r w:rsidR="004D2F8B" w:rsidRPr="00D30D04">
              <w:rPr>
                <w:sz w:val="24"/>
                <w:szCs w:val="24"/>
                <w:u w:color="000000"/>
                <w:lang w:val="en-US"/>
              </w:rPr>
              <w:t xml:space="preserve"> </w:t>
            </w:r>
          </w:p>
          <w:p w:rsidR="002E279A" w:rsidRPr="00D30D04" w:rsidRDefault="004D2F8B" w:rsidP="005F4E95">
            <w:pPr>
              <w:spacing w:line="360" w:lineRule="auto"/>
              <w:rPr>
                <w:sz w:val="24"/>
                <w:szCs w:val="24"/>
                <w:lang w:val="en-US"/>
              </w:rPr>
            </w:pPr>
            <w:r w:rsidRPr="00D30D04">
              <w:rPr>
                <w:sz w:val="24"/>
                <w:szCs w:val="24"/>
                <w:u w:color="000000"/>
                <w:lang w:val="en-US"/>
              </w:rPr>
              <w:t>(</w:t>
            </w:r>
            <w:r w:rsidR="007F0075" w:rsidRPr="00D30D04">
              <w:rPr>
                <w:rFonts w:ascii="Sylfaen" w:hAnsi="Sylfaen"/>
                <w:sz w:val="24"/>
                <w:szCs w:val="24"/>
                <w:u w:color="000000"/>
                <w:lang w:val="ka-GE"/>
              </w:rPr>
              <w:t>გთხოვთ მონიშნოთ შესაბამისი  ვარიანტი</w:t>
            </w:r>
            <w:r w:rsidR="005F4E95" w:rsidRPr="00D30D04">
              <w:rPr>
                <w:rFonts w:ascii="Sylfaen" w:hAnsi="Sylfaen"/>
                <w:sz w:val="24"/>
                <w:szCs w:val="24"/>
                <w:u w:color="000000"/>
                <w:lang w:val="ka-GE"/>
              </w:rPr>
              <w:t>:</w:t>
            </w:r>
            <w:r w:rsidR="0023764F" w:rsidRPr="00D30D04">
              <w:rPr>
                <w:rFonts w:ascii="Sylfaen" w:hAnsi="Sylfaen"/>
                <w:sz w:val="24"/>
                <w:szCs w:val="24"/>
                <w:u w:color="000000"/>
                <w:lang w:val="ka-GE"/>
              </w:rPr>
              <w:t xml:space="preserve"> </w:t>
            </w:r>
            <w:r w:rsidR="005F4E95" w:rsidRPr="00D30D04">
              <w:rPr>
                <w:rFonts w:ascii="Sylfaen" w:hAnsi="Sylfaen"/>
                <w:sz w:val="24"/>
                <w:szCs w:val="24"/>
                <w:u w:color="000000"/>
                <w:lang w:val="ka-GE"/>
              </w:rPr>
              <w:t xml:space="preserve">ორჯერ დააჭირეთ მარჯვენა ღილაკს და მონიშნეთ </w:t>
            </w:r>
            <w:r w:rsidR="005F4E95" w:rsidRPr="00D30D04">
              <w:rPr>
                <w:rFonts w:ascii="Sylfaen" w:hAnsi="Sylfaen"/>
                <w:sz w:val="24"/>
                <w:szCs w:val="24"/>
                <w:u w:color="000000"/>
                <w:lang w:val="en-US"/>
              </w:rPr>
              <w:t>checked</w:t>
            </w:r>
            <w:r w:rsidR="007F0075" w:rsidRPr="00D30D04">
              <w:rPr>
                <w:rFonts w:ascii="Sylfaen" w:hAnsi="Sylfaen"/>
                <w:sz w:val="24"/>
                <w:szCs w:val="24"/>
                <w:u w:color="000000"/>
                <w:lang w:val="ka-GE"/>
              </w:rPr>
              <w:t xml:space="preserve">) </w:t>
            </w:r>
          </w:p>
        </w:tc>
      </w:tr>
      <w:tr w:rsidR="000908F5" w:rsidRPr="00D30D04" w:rsidTr="000908F5">
        <w:trPr>
          <w:trHeight w:val="273"/>
        </w:trPr>
        <w:tc>
          <w:tcPr>
            <w:tcW w:w="5000" w:type="pct"/>
            <w:gridSpan w:val="4"/>
          </w:tcPr>
          <w:p w:rsidR="000908F5" w:rsidRPr="00D30D04" w:rsidRDefault="00CF5628" w:rsidP="00F82C6C">
            <w:pPr>
              <w:spacing w:line="360" w:lineRule="auto"/>
              <w:rPr>
                <w:rFonts w:ascii="Sylfaen" w:hAnsi="Sylfaen"/>
                <w:sz w:val="24"/>
                <w:szCs w:val="24"/>
                <w:lang w:val="ka-GE"/>
              </w:rPr>
            </w:pPr>
            <w:r w:rsidRPr="00D30D04">
              <w:rPr>
                <w:rFonts w:ascii="MS Gothic" w:eastAsia="MS Gothic" w:hAnsi="Wingdings" w:hint="eastAsia"/>
                <w:sz w:val="24"/>
                <w:szCs w:val="24"/>
              </w:rPr>
              <w:fldChar w:fldCharType="begin">
                <w:ffData>
                  <w:name w:val="Check2"/>
                  <w:enabled/>
                  <w:calcOnExit w:val="0"/>
                  <w:checkBox>
                    <w:sizeAuto/>
                    <w:default w:val="1"/>
                  </w:checkBox>
                </w:ffData>
              </w:fldChar>
            </w:r>
            <w:bookmarkStart w:id="0" w:name="Check2"/>
            <w:r w:rsidR="00827D9C" w:rsidRPr="00D30D04">
              <w:rPr>
                <w:rFonts w:ascii="MS Gothic" w:eastAsia="MS Gothic" w:hAnsi="Wingdings" w:hint="eastAsia"/>
                <w:sz w:val="24"/>
                <w:szCs w:val="24"/>
              </w:rPr>
              <w:instrText xml:space="preserve"> FORMCHECKBOX </w:instrText>
            </w:r>
            <w:r w:rsidR="00E706F0">
              <w:rPr>
                <w:rFonts w:ascii="MS Gothic" w:eastAsia="MS Gothic" w:hAnsi="Wingdings" w:hint="eastAsia"/>
                <w:sz w:val="24"/>
                <w:szCs w:val="24"/>
              </w:rPr>
            </w:r>
            <w:r w:rsidR="00E706F0">
              <w:rPr>
                <w:rFonts w:ascii="MS Gothic" w:eastAsia="MS Gothic" w:hAnsi="Wingdings" w:hint="eastAsia"/>
                <w:sz w:val="24"/>
                <w:szCs w:val="24"/>
              </w:rPr>
              <w:fldChar w:fldCharType="separate"/>
            </w:r>
            <w:r w:rsidRPr="00D30D04">
              <w:rPr>
                <w:rFonts w:ascii="MS Gothic" w:eastAsia="MS Gothic" w:hAnsi="Wingdings" w:hint="eastAsia"/>
                <w:sz w:val="24"/>
                <w:szCs w:val="24"/>
              </w:rPr>
              <w:fldChar w:fldCharType="end"/>
            </w:r>
            <w:bookmarkEnd w:id="0"/>
            <w:r w:rsidR="000908F5" w:rsidRPr="00D30D04">
              <w:rPr>
                <w:rFonts w:ascii="MS Gothic" w:eastAsia="MS Gothic" w:hAnsi="Wingdings"/>
                <w:sz w:val="24"/>
                <w:szCs w:val="24"/>
              </w:rPr>
              <w:t xml:space="preserve">  </w:t>
            </w:r>
            <w:r w:rsidR="000908F5" w:rsidRPr="00D30D04">
              <w:rPr>
                <w:rFonts w:ascii="Sylfaen" w:hAnsi="Sylfaen"/>
                <w:sz w:val="24"/>
                <w:szCs w:val="24"/>
                <w:lang w:val="ka-GE"/>
              </w:rPr>
              <w:t>სრული განაკვეთი</w:t>
            </w:r>
            <w:r w:rsidR="000908F5" w:rsidRPr="00D30D04">
              <w:rPr>
                <w:sz w:val="24"/>
                <w:szCs w:val="24"/>
                <w:lang w:val="en-US"/>
              </w:rPr>
              <w:t xml:space="preserve"> </w:t>
            </w:r>
          </w:p>
        </w:tc>
      </w:tr>
      <w:tr w:rsidR="000908F5" w:rsidRPr="00D30D04" w:rsidTr="000908F5">
        <w:trPr>
          <w:trHeight w:val="273"/>
        </w:trPr>
        <w:tc>
          <w:tcPr>
            <w:tcW w:w="5000" w:type="pct"/>
            <w:gridSpan w:val="4"/>
          </w:tcPr>
          <w:p w:rsidR="000908F5" w:rsidRPr="00D30D04" w:rsidRDefault="00CF5628" w:rsidP="00F82C6C">
            <w:pPr>
              <w:spacing w:line="360" w:lineRule="auto"/>
              <w:rPr>
                <w:sz w:val="24"/>
                <w:szCs w:val="24"/>
                <w:lang w:val="en-US"/>
              </w:rPr>
            </w:pPr>
            <w:r w:rsidRPr="00D30D04">
              <w:rPr>
                <w:rFonts w:ascii="MS Gothic" w:eastAsia="MS Gothic" w:hAnsi="Wingdings" w:hint="eastAsia"/>
                <w:sz w:val="24"/>
                <w:szCs w:val="24"/>
              </w:rPr>
              <w:fldChar w:fldCharType="begin">
                <w:ffData>
                  <w:name w:val="Check2"/>
                  <w:enabled/>
                  <w:calcOnExit w:val="0"/>
                  <w:checkBox>
                    <w:sizeAuto/>
                    <w:default w:val="0"/>
                  </w:checkBox>
                </w:ffData>
              </w:fldChar>
            </w:r>
            <w:r w:rsidR="000908F5" w:rsidRPr="00D30D04">
              <w:rPr>
                <w:rFonts w:ascii="MS Gothic" w:eastAsia="MS Gothic" w:hAnsi="Wingdings" w:hint="eastAsia"/>
                <w:sz w:val="24"/>
                <w:szCs w:val="24"/>
              </w:rPr>
              <w:instrText xml:space="preserve"> FORMCHECKBOX </w:instrText>
            </w:r>
            <w:r w:rsidR="00E706F0">
              <w:rPr>
                <w:rFonts w:ascii="MS Gothic" w:eastAsia="MS Gothic" w:hAnsi="Wingdings" w:hint="eastAsia"/>
                <w:sz w:val="24"/>
                <w:szCs w:val="24"/>
              </w:rPr>
            </w:r>
            <w:r w:rsidR="00E706F0">
              <w:rPr>
                <w:rFonts w:ascii="MS Gothic" w:eastAsia="MS Gothic" w:hAnsi="Wingdings" w:hint="eastAsia"/>
                <w:sz w:val="24"/>
                <w:szCs w:val="24"/>
              </w:rPr>
              <w:fldChar w:fldCharType="separate"/>
            </w:r>
            <w:r w:rsidRPr="00D30D04">
              <w:rPr>
                <w:rFonts w:ascii="MS Gothic" w:eastAsia="MS Gothic" w:hAnsi="Wingdings" w:hint="eastAsia"/>
                <w:sz w:val="24"/>
                <w:szCs w:val="24"/>
              </w:rPr>
              <w:fldChar w:fldCharType="end"/>
            </w:r>
            <w:r w:rsidR="000908F5" w:rsidRPr="00D30D04">
              <w:rPr>
                <w:rFonts w:ascii="MS Gothic" w:eastAsia="MS Gothic" w:hAnsi="Wingdings"/>
                <w:sz w:val="24"/>
                <w:szCs w:val="24"/>
              </w:rPr>
              <w:t xml:space="preserve">  </w:t>
            </w:r>
            <w:r w:rsidR="000908F5" w:rsidRPr="00D30D04">
              <w:rPr>
                <w:rFonts w:ascii="Sylfaen" w:hAnsi="Sylfaen"/>
                <w:sz w:val="24"/>
                <w:szCs w:val="24"/>
                <w:lang w:val="ka-GE"/>
              </w:rPr>
              <w:t>არასრული განაკვეთი</w:t>
            </w:r>
          </w:p>
        </w:tc>
      </w:tr>
      <w:tr w:rsidR="000908F5" w:rsidRPr="00D30D04" w:rsidTr="000908F5">
        <w:trPr>
          <w:trHeight w:val="273"/>
        </w:trPr>
        <w:tc>
          <w:tcPr>
            <w:tcW w:w="5000" w:type="pct"/>
            <w:gridSpan w:val="4"/>
          </w:tcPr>
          <w:p w:rsidR="000908F5" w:rsidRPr="00D30D04" w:rsidRDefault="00CF5628" w:rsidP="00F82C6C">
            <w:pPr>
              <w:spacing w:line="360" w:lineRule="auto"/>
              <w:rPr>
                <w:rFonts w:ascii="MS Gothic" w:eastAsia="MS Gothic" w:hAnsi="Wingdings" w:hint="eastAsia"/>
                <w:sz w:val="24"/>
                <w:szCs w:val="24"/>
              </w:rPr>
            </w:pPr>
            <w:r w:rsidRPr="00D30D04">
              <w:rPr>
                <w:rFonts w:ascii="MS Gothic" w:eastAsia="MS Gothic" w:hAnsi="Wingdings" w:hint="eastAsia"/>
                <w:sz w:val="24"/>
                <w:szCs w:val="24"/>
              </w:rPr>
              <w:fldChar w:fldCharType="begin">
                <w:ffData>
                  <w:name w:val="Check2"/>
                  <w:enabled/>
                  <w:calcOnExit w:val="0"/>
                  <w:checkBox>
                    <w:sizeAuto/>
                    <w:default w:val="0"/>
                  </w:checkBox>
                </w:ffData>
              </w:fldChar>
            </w:r>
            <w:r w:rsidR="000908F5" w:rsidRPr="00D30D04">
              <w:rPr>
                <w:rFonts w:ascii="MS Gothic" w:eastAsia="MS Gothic" w:hAnsi="Wingdings" w:hint="eastAsia"/>
                <w:sz w:val="24"/>
                <w:szCs w:val="24"/>
              </w:rPr>
              <w:instrText xml:space="preserve"> FORMCHECKBOX </w:instrText>
            </w:r>
            <w:r w:rsidR="00E706F0">
              <w:rPr>
                <w:rFonts w:ascii="MS Gothic" w:eastAsia="MS Gothic" w:hAnsi="Wingdings" w:hint="eastAsia"/>
                <w:sz w:val="24"/>
                <w:szCs w:val="24"/>
              </w:rPr>
            </w:r>
            <w:r w:rsidR="00E706F0">
              <w:rPr>
                <w:rFonts w:ascii="MS Gothic" w:eastAsia="MS Gothic" w:hAnsi="Wingdings" w:hint="eastAsia"/>
                <w:sz w:val="24"/>
                <w:szCs w:val="24"/>
              </w:rPr>
              <w:fldChar w:fldCharType="separate"/>
            </w:r>
            <w:r w:rsidRPr="00D30D04">
              <w:rPr>
                <w:rFonts w:ascii="MS Gothic" w:eastAsia="MS Gothic" w:hAnsi="Wingdings" w:hint="eastAsia"/>
                <w:sz w:val="24"/>
                <w:szCs w:val="24"/>
              </w:rPr>
              <w:fldChar w:fldCharType="end"/>
            </w:r>
            <w:r w:rsidR="000908F5" w:rsidRPr="00D30D04">
              <w:rPr>
                <w:rFonts w:ascii="MS Gothic" w:eastAsia="MS Gothic" w:hAnsi="Wingdings"/>
                <w:sz w:val="24"/>
                <w:szCs w:val="24"/>
              </w:rPr>
              <w:t xml:space="preserve">  </w:t>
            </w:r>
            <w:r w:rsidR="000908F5" w:rsidRPr="00D30D04">
              <w:rPr>
                <w:rFonts w:ascii="Sylfaen" w:hAnsi="Sylfaen"/>
                <w:sz w:val="24"/>
                <w:szCs w:val="24"/>
                <w:lang w:val="ka-GE"/>
              </w:rPr>
              <w:t>სხვა</w:t>
            </w:r>
          </w:p>
        </w:tc>
      </w:tr>
      <w:tr w:rsidR="00245F0D" w:rsidRPr="00D30D04" w:rsidTr="00245F0D">
        <w:trPr>
          <w:trHeight w:val="273"/>
        </w:trPr>
        <w:tc>
          <w:tcPr>
            <w:tcW w:w="2114" w:type="pct"/>
          </w:tcPr>
          <w:p w:rsidR="00245F0D" w:rsidRPr="00D30D04" w:rsidRDefault="00245F0D" w:rsidP="00F82C6C">
            <w:pPr>
              <w:spacing w:line="360" w:lineRule="auto"/>
              <w:rPr>
                <w:rFonts w:ascii="MS Gothic" w:eastAsia="MS Gothic" w:hAnsi="Wingdings" w:hint="eastAsia"/>
                <w:sz w:val="24"/>
                <w:szCs w:val="24"/>
              </w:rPr>
            </w:pPr>
            <w:r w:rsidRPr="00D30D04">
              <w:rPr>
                <w:rFonts w:ascii="Sylfaen" w:hAnsi="Sylfaen"/>
                <w:sz w:val="24"/>
                <w:szCs w:val="24"/>
                <w:lang w:val="ka-GE"/>
              </w:rPr>
              <w:t>სამუშაო დღის ხანგრძლივობა (დაწყება, დამთავრება, შესვენება) და სპეციფიკური პირობები</w:t>
            </w:r>
          </w:p>
        </w:tc>
        <w:tc>
          <w:tcPr>
            <w:tcW w:w="2886" w:type="pct"/>
            <w:gridSpan w:val="3"/>
          </w:tcPr>
          <w:p w:rsidR="00044C19" w:rsidRPr="00D30D04" w:rsidRDefault="00044C19" w:rsidP="00044C19">
            <w:pPr>
              <w:spacing w:line="360" w:lineRule="auto"/>
              <w:rPr>
                <w:rFonts w:ascii="Sylfaen" w:eastAsia="MS Gothic" w:hAnsi="Sylfaen"/>
                <w:sz w:val="24"/>
                <w:szCs w:val="24"/>
                <w:lang w:val="ka-GE"/>
              </w:rPr>
            </w:pPr>
            <w:r w:rsidRPr="00D30D04">
              <w:rPr>
                <w:rFonts w:ascii="Sylfaen" w:eastAsia="MS Gothic" w:hAnsi="Sylfaen"/>
                <w:sz w:val="24"/>
                <w:szCs w:val="24"/>
                <w:lang w:val="ka-GE"/>
              </w:rPr>
              <w:t>9</w:t>
            </w:r>
            <w:r w:rsidRPr="00D30D04">
              <w:rPr>
                <w:rFonts w:ascii="Sylfaen" w:eastAsia="MS Gothic" w:hAnsi="Sylfaen"/>
                <w:sz w:val="24"/>
                <w:szCs w:val="24"/>
                <w:vertAlign w:val="superscript"/>
                <w:lang w:val="ka-GE"/>
              </w:rPr>
              <w:t>00</w:t>
            </w:r>
            <w:r w:rsidRPr="00D30D04">
              <w:rPr>
                <w:rFonts w:ascii="Sylfaen" w:eastAsia="MS Gothic" w:hAnsi="Sylfaen"/>
                <w:sz w:val="24"/>
                <w:szCs w:val="24"/>
                <w:lang w:val="ka-GE"/>
              </w:rPr>
              <w:t>-18</w:t>
            </w:r>
            <w:r w:rsidRPr="00D30D04">
              <w:rPr>
                <w:rFonts w:ascii="Sylfaen" w:eastAsia="MS Gothic" w:hAnsi="Sylfaen"/>
                <w:sz w:val="24"/>
                <w:szCs w:val="24"/>
                <w:vertAlign w:val="superscript"/>
                <w:lang w:val="ka-GE"/>
              </w:rPr>
              <w:t>00</w:t>
            </w:r>
          </w:p>
          <w:p w:rsidR="00245F0D" w:rsidRPr="00D30D04" w:rsidRDefault="00044C19" w:rsidP="00044C19">
            <w:pPr>
              <w:spacing w:line="360" w:lineRule="auto"/>
              <w:rPr>
                <w:rFonts w:ascii="MS Gothic" w:eastAsia="MS Gothic" w:hAnsi="Wingdings" w:hint="eastAsia"/>
                <w:sz w:val="24"/>
                <w:szCs w:val="24"/>
                <w:lang w:val="ka-GE"/>
              </w:rPr>
            </w:pPr>
            <w:r w:rsidRPr="00D30D04">
              <w:rPr>
                <w:rFonts w:ascii="Sylfaen" w:eastAsia="MS Gothic" w:hAnsi="Sylfaen"/>
                <w:sz w:val="24"/>
                <w:szCs w:val="24"/>
                <w:lang w:val="ka-GE"/>
              </w:rPr>
              <w:t>13</w:t>
            </w:r>
            <w:r w:rsidRPr="00D30D04">
              <w:rPr>
                <w:rFonts w:ascii="Sylfaen" w:eastAsia="MS Gothic" w:hAnsi="Sylfaen"/>
                <w:sz w:val="24"/>
                <w:szCs w:val="24"/>
                <w:vertAlign w:val="superscript"/>
                <w:lang w:val="ka-GE"/>
              </w:rPr>
              <w:t>00</w:t>
            </w:r>
            <w:r w:rsidRPr="00D30D04">
              <w:rPr>
                <w:rFonts w:ascii="Sylfaen" w:eastAsia="MS Gothic" w:hAnsi="Sylfaen"/>
                <w:sz w:val="24"/>
                <w:szCs w:val="24"/>
                <w:lang w:val="ka-GE"/>
              </w:rPr>
              <w:t>-14</w:t>
            </w:r>
            <w:r w:rsidRPr="00D30D04">
              <w:rPr>
                <w:rFonts w:ascii="Sylfaen" w:eastAsia="MS Gothic" w:hAnsi="Sylfaen"/>
                <w:sz w:val="24"/>
                <w:szCs w:val="24"/>
                <w:vertAlign w:val="superscript"/>
                <w:lang w:val="ka-GE"/>
              </w:rPr>
              <w:t>00</w:t>
            </w:r>
          </w:p>
        </w:tc>
      </w:tr>
      <w:tr w:rsidR="00612C0F" w:rsidRPr="00D30D04" w:rsidTr="0048408A">
        <w:tc>
          <w:tcPr>
            <w:tcW w:w="5000" w:type="pct"/>
            <w:gridSpan w:val="4"/>
            <w:tcBorders>
              <w:top w:val="single" w:sz="12" w:space="0" w:color="auto"/>
              <w:bottom w:val="single" w:sz="4" w:space="0" w:color="auto"/>
            </w:tcBorders>
            <w:shd w:val="clear" w:color="auto" w:fill="E6E6E6"/>
            <w:vAlign w:val="center"/>
          </w:tcPr>
          <w:p w:rsidR="00612C0F" w:rsidRPr="00D30D04" w:rsidRDefault="00824F3E" w:rsidP="000E3B28">
            <w:pPr>
              <w:numPr>
                <w:ilvl w:val="0"/>
                <w:numId w:val="1"/>
              </w:numPr>
              <w:spacing w:before="120" w:after="120"/>
              <w:ind w:left="0" w:firstLine="0"/>
              <w:rPr>
                <w:b/>
                <w:sz w:val="24"/>
                <w:szCs w:val="24"/>
              </w:rPr>
            </w:pPr>
            <w:r w:rsidRPr="00D30D04">
              <w:rPr>
                <w:rFonts w:ascii="Sylfaen" w:hAnsi="Sylfaen"/>
                <w:b/>
                <w:sz w:val="24"/>
                <w:szCs w:val="24"/>
                <w:lang w:val="ka-GE"/>
              </w:rPr>
              <w:t>ორგანიზაციული იერარქია</w:t>
            </w:r>
          </w:p>
        </w:tc>
      </w:tr>
      <w:tr w:rsidR="00612C0F" w:rsidRPr="00D30D04" w:rsidTr="0048408A">
        <w:trPr>
          <w:trHeight w:val="316"/>
        </w:trPr>
        <w:tc>
          <w:tcPr>
            <w:tcW w:w="2153" w:type="pct"/>
            <w:gridSpan w:val="2"/>
            <w:tcBorders>
              <w:top w:val="single" w:sz="4" w:space="0" w:color="auto"/>
            </w:tcBorders>
          </w:tcPr>
          <w:p w:rsidR="00612C0F" w:rsidRPr="00D30D04" w:rsidRDefault="00824F3E" w:rsidP="00824F3E">
            <w:pPr>
              <w:tabs>
                <w:tab w:val="left" w:pos="2525"/>
              </w:tabs>
              <w:spacing w:line="360" w:lineRule="auto"/>
              <w:rPr>
                <w:sz w:val="24"/>
                <w:szCs w:val="24"/>
                <w:lang w:val="en-US"/>
              </w:rPr>
            </w:pPr>
            <w:r w:rsidRPr="00D30D04">
              <w:rPr>
                <w:rFonts w:ascii="Sylfaen" w:hAnsi="Sylfaen"/>
                <w:sz w:val="24"/>
                <w:szCs w:val="24"/>
                <w:lang w:val="ka-GE"/>
              </w:rPr>
              <w:t>ვის ექვემდებარებით</w:t>
            </w:r>
            <w:r w:rsidRPr="00D30D04">
              <w:rPr>
                <w:sz w:val="24"/>
                <w:szCs w:val="24"/>
                <w:lang w:val="en-US"/>
              </w:rPr>
              <w:t xml:space="preserve"> (</w:t>
            </w:r>
            <w:r w:rsidRPr="00D30D04">
              <w:rPr>
                <w:rFonts w:ascii="Sylfaen" w:hAnsi="Sylfaen"/>
                <w:sz w:val="24"/>
                <w:szCs w:val="24"/>
                <w:lang w:val="ka-GE"/>
              </w:rPr>
              <w:t>თანამდებობა)</w:t>
            </w:r>
          </w:p>
        </w:tc>
        <w:tc>
          <w:tcPr>
            <w:tcW w:w="2847" w:type="pct"/>
            <w:gridSpan w:val="2"/>
            <w:tcBorders>
              <w:top w:val="single" w:sz="4" w:space="0" w:color="auto"/>
            </w:tcBorders>
          </w:tcPr>
          <w:p w:rsidR="00612C0F" w:rsidRPr="00D30D04" w:rsidRDefault="00703093" w:rsidP="00F82C6C">
            <w:pPr>
              <w:spacing w:line="360" w:lineRule="auto"/>
              <w:rPr>
                <w:rFonts w:ascii="Sylfaen" w:hAnsi="Sylfaen"/>
                <w:sz w:val="24"/>
                <w:szCs w:val="24"/>
                <w:lang w:val="ka-GE"/>
              </w:rPr>
            </w:pPr>
            <w:r>
              <w:rPr>
                <w:rFonts w:ascii="Sylfaen" w:hAnsi="Sylfaen"/>
                <w:sz w:val="24"/>
                <w:szCs w:val="24"/>
                <w:lang w:val="ka-GE"/>
              </w:rPr>
              <w:t>სააგენტოს უფროსი, სააგენტოს უფროსის მოადგილე, სამმართველოს უფროსი</w:t>
            </w:r>
          </w:p>
        </w:tc>
      </w:tr>
      <w:tr w:rsidR="00612C0F" w:rsidRPr="00D30D04" w:rsidTr="0048408A">
        <w:trPr>
          <w:trHeight w:val="307"/>
        </w:trPr>
        <w:tc>
          <w:tcPr>
            <w:tcW w:w="2153" w:type="pct"/>
            <w:gridSpan w:val="2"/>
          </w:tcPr>
          <w:p w:rsidR="00612C0F" w:rsidRPr="00D30D04" w:rsidRDefault="00824F3E" w:rsidP="00933DE0">
            <w:pPr>
              <w:rPr>
                <w:rFonts w:ascii="Sylfaen" w:hAnsi="Sylfaen"/>
                <w:sz w:val="24"/>
                <w:szCs w:val="24"/>
                <w:lang w:val="ka-GE"/>
              </w:rPr>
            </w:pPr>
            <w:r w:rsidRPr="00D30D04">
              <w:rPr>
                <w:rFonts w:ascii="Sylfaen" w:hAnsi="Sylfaen"/>
                <w:sz w:val="24"/>
                <w:szCs w:val="24"/>
                <w:lang w:val="ka-GE"/>
              </w:rPr>
              <w:t>ვინ გექვემდებარებათ</w:t>
            </w:r>
            <w:r w:rsidR="00612C0F" w:rsidRPr="00D30D04">
              <w:rPr>
                <w:sz w:val="24"/>
                <w:szCs w:val="24"/>
                <w:lang w:val="en-US"/>
              </w:rPr>
              <w:t xml:space="preserve"> </w:t>
            </w:r>
            <w:r w:rsidRPr="00D30D04">
              <w:rPr>
                <w:sz w:val="24"/>
                <w:szCs w:val="24"/>
                <w:lang w:val="en-US"/>
              </w:rPr>
              <w:t xml:space="preserve"> (</w:t>
            </w:r>
            <w:r w:rsidRPr="00D30D04">
              <w:rPr>
                <w:rFonts w:ascii="Sylfaen" w:hAnsi="Sylfaen"/>
                <w:sz w:val="24"/>
                <w:szCs w:val="24"/>
                <w:lang w:val="ka-GE"/>
              </w:rPr>
              <w:t>თანამდებობები)</w:t>
            </w:r>
            <w:r w:rsidRPr="00D30D04">
              <w:rPr>
                <w:sz w:val="24"/>
                <w:szCs w:val="24"/>
                <w:lang w:val="en-US"/>
              </w:rPr>
              <w:t xml:space="preserve"> </w:t>
            </w:r>
          </w:p>
        </w:tc>
        <w:tc>
          <w:tcPr>
            <w:tcW w:w="2847" w:type="pct"/>
            <w:gridSpan w:val="2"/>
          </w:tcPr>
          <w:p w:rsidR="00612C0F" w:rsidRPr="00D30D04" w:rsidRDefault="008C71BE" w:rsidP="00F82C6C">
            <w:pPr>
              <w:spacing w:line="360" w:lineRule="auto"/>
              <w:rPr>
                <w:rFonts w:ascii="Sylfaen" w:hAnsi="Sylfaen"/>
                <w:sz w:val="24"/>
                <w:szCs w:val="24"/>
                <w:lang w:val="en-US"/>
              </w:rPr>
            </w:pPr>
            <w:r w:rsidRPr="00D30D04">
              <w:rPr>
                <w:rFonts w:ascii="Sylfaen" w:hAnsi="Sylfaen"/>
                <w:sz w:val="24"/>
                <w:szCs w:val="24"/>
                <w:lang w:val="en-US"/>
              </w:rPr>
              <w:t>-</w:t>
            </w:r>
          </w:p>
        </w:tc>
      </w:tr>
      <w:tr w:rsidR="00612C0F" w:rsidRPr="00D30D04" w:rsidTr="0048408A">
        <w:trPr>
          <w:trHeight w:val="354"/>
        </w:trPr>
        <w:tc>
          <w:tcPr>
            <w:tcW w:w="2153" w:type="pct"/>
            <w:gridSpan w:val="2"/>
            <w:vAlign w:val="center"/>
          </w:tcPr>
          <w:p w:rsidR="00612C0F" w:rsidRPr="00D30D04" w:rsidRDefault="00824F3E" w:rsidP="00933DE0">
            <w:pPr>
              <w:rPr>
                <w:rFonts w:ascii="Sylfaen" w:hAnsi="Sylfaen"/>
                <w:sz w:val="24"/>
                <w:szCs w:val="24"/>
                <w:lang w:val="ka-GE"/>
              </w:rPr>
            </w:pPr>
            <w:r w:rsidRPr="00D30D04">
              <w:rPr>
                <w:rFonts w:ascii="Sylfaen" w:hAnsi="Sylfaen"/>
                <w:sz w:val="24"/>
                <w:szCs w:val="24"/>
                <w:lang w:val="ka-GE"/>
              </w:rPr>
              <w:t>ვინ გცვლით საჭიროების შემთხვევაში</w:t>
            </w:r>
            <w:r w:rsidR="00742375" w:rsidRPr="00D30D04">
              <w:rPr>
                <w:sz w:val="24"/>
                <w:szCs w:val="24"/>
                <w:lang w:val="en-US"/>
              </w:rPr>
              <w:t xml:space="preserve">  </w:t>
            </w:r>
            <w:r w:rsidRPr="00D30D04">
              <w:rPr>
                <w:rFonts w:ascii="Sylfaen" w:hAnsi="Sylfaen"/>
                <w:sz w:val="24"/>
                <w:szCs w:val="24"/>
                <w:lang w:val="ka-GE"/>
              </w:rPr>
              <w:t>(თანამდებობები)</w:t>
            </w:r>
          </w:p>
        </w:tc>
        <w:tc>
          <w:tcPr>
            <w:tcW w:w="2847" w:type="pct"/>
            <w:gridSpan w:val="2"/>
          </w:tcPr>
          <w:p w:rsidR="00612C0F" w:rsidRPr="00D30D04" w:rsidRDefault="008C71BE" w:rsidP="00F82C6C">
            <w:pPr>
              <w:spacing w:line="360" w:lineRule="auto"/>
              <w:rPr>
                <w:rFonts w:ascii="Sylfaen" w:hAnsi="Sylfaen"/>
                <w:sz w:val="24"/>
                <w:szCs w:val="24"/>
                <w:lang w:val="en-US"/>
              </w:rPr>
            </w:pPr>
            <w:r w:rsidRPr="00D30D04">
              <w:rPr>
                <w:rFonts w:ascii="Sylfaen" w:hAnsi="Sylfaen"/>
                <w:sz w:val="24"/>
                <w:szCs w:val="24"/>
                <w:lang w:val="en-US"/>
              </w:rPr>
              <w:t>-</w:t>
            </w:r>
          </w:p>
        </w:tc>
      </w:tr>
      <w:tr w:rsidR="00742375" w:rsidRPr="00D30D04" w:rsidTr="0048408A">
        <w:trPr>
          <w:trHeight w:val="273"/>
        </w:trPr>
        <w:tc>
          <w:tcPr>
            <w:tcW w:w="2153" w:type="pct"/>
            <w:gridSpan w:val="2"/>
          </w:tcPr>
          <w:p w:rsidR="00742375" w:rsidRPr="00D30D04" w:rsidRDefault="00824F3E" w:rsidP="00933DE0">
            <w:pPr>
              <w:rPr>
                <w:rFonts w:ascii="Times New Roman Bold" w:eastAsia="Arial Unicode MS" w:hAnsi="Arial Unicode MS" w:cs="Arial Unicode MS"/>
                <w:sz w:val="24"/>
                <w:szCs w:val="24"/>
                <w:u w:color="000000"/>
                <w:bdr w:val="nil"/>
                <w:lang w:val="ka-GE"/>
              </w:rPr>
            </w:pPr>
            <w:r w:rsidRPr="00D30D04">
              <w:rPr>
                <w:rFonts w:ascii="Times New Roman Bold" w:eastAsia="Arial Unicode MS" w:hAnsi="Arial Unicode MS" w:cs="Arial Unicode MS"/>
                <w:sz w:val="24"/>
                <w:szCs w:val="24"/>
                <w:u w:color="000000"/>
                <w:bdr w:val="nil"/>
                <w:lang w:val="ka-GE"/>
              </w:rPr>
              <w:lastRenderedPageBreak/>
              <w:t>თქვენ</w:t>
            </w:r>
            <w:r w:rsidRPr="00D30D04">
              <w:rPr>
                <w:rFonts w:ascii="Times New Roman Bold" w:eastAsia="Arial Unicode MS" w:hAnsi="Arial Unicode MS" w:cs="Arial Unicode MS"/>
                <w:sz w:val="24"/>
                <w:szCs w:val="24"/>
                <w:u w:color="000000"/>
                <w:bdr w:val="nil"/>
                <w:lang w:val="ka-GE"/>
              </w:rPr>
              <w:t xml:space="preserve"> </w:t>
            </w:r>
            <w:r w:rsidRPr="00D30D04">
              <w:rPr>
                <w:rFonts w:ascii="Times New Roman Bold" w:eastAsia="Arial Unicode MS" w:hAnsi="Arial Unicode MS" w:cs="Arial Unicode MS"/>
                <w:sz w:val="24"/>
                <w:szCs w:val="24"/>
                <w:u w:color="000000"/>
                <w:bdr w:val="nil"/>
                <w:lang w:val="ka-GE"/>
              </w:rPr>
              <w:t>ვის</w:t>
            </w:r>
            <w:r w:rsidRPr="00D30D04">
              <w:rPr>
                <w:rFonts w:ascii="Times New Roman Bold" w:eastAsia="Arial Unicode MS" w:hAnsi="Arial Unicode MS" w:cs="Arial Unicode MS"/>
                <w:sz w:val="24"/>
                <w:szCs w:val="24"/>
                <w:u w:color="000000"/>
                <w:bdr w:val="nil"/>
                <w:lang w:val="ka-GE"/>
              </w:rPr>
              <w:t xml:space="preserve"> </w:t>
            </w:r>
            <w:r w:rsidRPr="00D30D04">
              <w:rPr>
                <w:rFonts w:ascii="Times New Roman Bold" w:eastAsia="Arial Unicode MS" w:hAnsi="Arial Unicode MS" w:cs="Arial Unicode MS"/>
                <w:sz w:val="24"/>
                <w:szCs w:val="24"/>
                <w:u w:color="000000"/>
                <w:bdr w:val="nil"/>
                <w:lang w:val="ka-GE"/>
              </w:rPr>
              <w:t>ცვლით</w:t>
            </w:r>
            <w:r w:rsidRPr="00D30D04">
              <w:rPr>
                <w:rFonts w:ascii="Times New Roman Bold" w:eastAsia="Arial Unicode MS" w:hAnsi="Arial Unicode MS" w:cs="Arial Unicode MS"/>
                <w:sz w:val="24"/>
                <w:szCs w:val="24"/>
                <w:u w:color="000000"/>
                <w:bdr w:val="nil"/>
                <w:lang w:val="ka-GE"/>
              </w:rPr>
              <w:t xml:space="preserve"> </w:t>
            </w:r>
            <w:r w:rsidRPr="00D30D04">
              <w:rPr>
                <w:rFonts w:ascii="Sylfaen" w:hAnsi="Sylfaen"/>
                <w:sz w:val="24"/>
                <w:szCs w:val="24"/>
                <w:lang w:val="ka-GE"/>
              </w:rPr>
              <w:t>საჭიროების შემთხვევაში (თანამდებობები)</w:t>
            </w:r>
          </w:p>
        </w:tc>
        <w:tc>
          <w:tcPr>
            <w:tcW w:w="2847" w:type="pct"/>
            <w:gridSpan w:val="2"/>
          </w:tcPr>
          <w:p w:rsidR="00742375" w:rsidRPr="00D30D04" w:rsidRDefault="00827D9C" w:rsidP="008C71BE">
            <w:pPr>
              <w:rPr>
                <w:rFonts w:ascii="Sylfaen" w:eastAsia="Arial Unicode MS" w:hAnsi="Sylfaen" w:cs="Arial Unicode MS"/>
                <w:sz w:val="24"/>
                <w:szCs w:val="24"/>
                <w:u w:color="000000"/>
                <w:bdr w:val="nil"/>
                <w:lang w:val="ka-GE"/>
              </w:rPr>
            </w:pPr>
            <w:r w:rsidRPr="00D30D04">
              <w:rPr>
                <w:rFonts w:ascii="Sylfaen" w:eastAsia="Arial Unicode MS" w:hAnsi="Sylfaen" w:cs="Arial Unicode MS"/>
                <w:sz w:val="24"/>
                <w:szCs w:val="24"/>
                <w:u w:color="000000"/>
                <w:bdr w:val="nil"/>
                <w:lang w:val="ka-GE"/>
              </w:rPr>
              <w:t>რეგისტრაციის  სამმართველოს</w:t>
            </w:r>
            <w:r w:rsidR="008C71BE" w:rsidRPr="00D30D04">
              <w:rPr>
                <w:rFonts w:ascii="Sylfaen" w:eastAsia="Arial Unicode MS" w:hAnsi="Sylfaen" w:cs="Arial Unicode MS"/>
                <w:sz w:val="24"/>
                <w:szCs w:val="24"/>
                <w:u w:color="000000"/>
                <w:bdr w:val="nil"/>
                <w:lang w:val="en-US"/>
              </w:rPr>
              <w:t xml:space="preserve"> </w:t>
            </w:r>
            <w:r w:rsidR="008C71BE" w:rsidRPr="00D30D04">
              <w:rPr>
                <w:rFonts w:ascii="Sylfaen" w:eastAsia="Arial Unicode MS" w:hAnsi="Sylfaen" w:cs="Arial Unicode MS"/>
                <w:sz w:val="24"/>
                <w:szCs w:val="24"/>
                <w:u w:color="000000"/>
                <w:bdr w:val="nil"/>
                <w:lang w:val="ka-GE"/>
              </w:rPr>
              <w:t>უფროსს</w:t>
            </w:r>
          </w:p>
        </w:tc>
      </w:tr>
      <w:tr w:rsidR="008259F8" w:rsidRPr="00D30D04" w:rsidTr="0048408A">
        <w:tc>
          <w:tcPr>
            <w:tcW w:w="5000" w:type="pct"/>
            <w:gridSpan w:val="4"/>
            <w:tcBorders>
              <w:top w:val="single" w:sz="8" w:space="0" w:color="auto"/>
              <w:bottom w:val="single" w:sz="4" w:space="0" w:color="auto"/>
            </w:tcBorders>
            <w:shd w:val="clear" w:color="auto" w:fill="E6E6E6"/>
            <w:vAlign w:val="center"/>
          </w:tcPr>
          <w:p w:rsidR="008259F8" w:rsidRPr="00D30D04" w:rsidRDefault="00933DE0" w:rsidP="00933DE0">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720"/>
              <w:rPr>
                <w:rFonts w:ascii="Times New Roman Bold"/>
                <w:b/>
                <w:color w:val="auto"/>
                <w:sz w:val="24"/>
                <w:szCs w:val="24"/>
                <w:lang w:val="ka-GE"/>
              </w:rPr>
            </w:pPr>
            <w:r w:rsidRPr="00D30D04">
              <w:rPr>
                <w:rFonts w:ascii="Times New Roman Bold"/>
                <w:b/>
                <w:color w:val="auto"/>
                <w:sz w:val="24"/>
                <w:szCs w:val="24"/>
                <w:lang w:val="ka-GE"/>
              </w:rPr>
              <w:t>აღწერეთ</w:t>
            </w:r>
            <w:r w:rsidRPr="00D30D04">
              <w:rPr>
                <w:rFonts w:ascii="Times New Roman Bold"/>
                <w:b/>
                <w:color w:val="auto"/>
                <w:sz w:val="24"/>
                <w:szCs w:val="24"/>
                <w:lang w:val="ka-GE"/>
              </w:rPr>
              <w:t xml:space="preserve"> </w:t>
            </w:r>
            <w:r w:rsidRPr="00D30D04">
              <w:rPr>
                <w:rFonts w:ascii="Times New Roman Bold"/>
                <w:b/>
                <w:color w:val="auto"/>
                <w:sz w:val="24"/>
                <w:szCs w:val="24"/>
                <w:lang w:val="ka-GE"/>
              </w:rPr>
              <w:t>თქვენი</w:t>
            </w:r>
            <w:r w:rsidRPr="00D30D04">
              <w:rPr>
                <w:rFonts w:ascii="Times New Roman Bold"/>
                <w:b/>
                <w:color w:val="auto"/>
                <w:sz w:val="24"/>
                <w:szCs w:val="24"/>
                <w:lang w:val="ka-GE"/>
              </w:rPr>
              <w:t xml:space="preserve"> </w:t>
            </w:r>
            <w:r w:rsidRPr="00D30D04">
              <w:rPr>
                <w:rFonts w:ascii="Times New Roman Bold"/>
                <w:b/>
                <w:color w:val="auto"/>
                <w:sz w:val="24"/>
                <w:szCs w:val="24"/>
                <w:lang w:val="ka-GE"/>
              </w:rPr>
              <w:t>თანამდებობის</w:t>
            </w:r>
            <w:r w:rsidRPr="00D30D04">
              <w:rPr>
                <w:rFonts w:ascii="Times New Roman Bold"/>
                <w:b/>
                <w:color w:val="auto"/>
                <w:sz w:val="24"/>
                <w:szCs w:val="24"/>
                <w:lang w:val="ka-GE"/>
              </w:rPr>
              <w:t xml:space="preserve"> </w:t>
            </w:r>
            <w:r w:rsidRPr="00D30D04">
              <w:rPr>
                <w:rFonts w:ascii="Times New Roman Bold"/>
                <w:b/>
                <w:color w:val="auto"/>
                <w:sz w:val="24"/>
                <w:szCs w:val="24"/>
                <w:lang w:val="ka-GE"/>
              </w:rPr>
              <w:t>მიზანი</w:t>
            </w:r>
            <w:r w:rsidRPr="00D30D04">
              <w:rPr>
                <w:rFonts w:ascii="Times New Roman Bold"/>
                <w:b/>
                <w:color w:val="auto"/>
                <w:sz w:val="24"/>
                <w:szCs w:val="24"/>
                <w:lang w:val="ka-GE"/>
              </w:rPr>
              <w:t xml:space="preserve"> (</w:t>
            </w:r>
            <w:r w:rsidRPr="00D30D04">
              <w:rPr>
                <w:rFonts w:ascii="Times New Roman Bold"/>
                <w:b/>
                <w:color w:val="auto"/>
                <w:sz w:val="24"/>
                <w:szCs w:val="24"/>
                <w:lang w:val="ka-GE"/>
              </w:rPr>
              <w:t>დანიშნულება</w:t>
            </w:r>
            <w:r w:rsidRPr="00D30D04">
              <w:rPr>
                <w:rFonts w:ascii="Times New Roman Bold"/>
                <w:b/>
                <w:color w:val="auto"/>
                <w:sz w:val="24"/>
                <w:szCs w:val="24"/>
                <w:lang w:val="ka-GE"/>
              </w:rPr>
              <w:t>)</w:t>
            </w:r>
          </w:p>
        </w:tc>
      </w:tr>
      <w:tr w:rsidR="008259F8" w:rsidRPr="00D30D04" w:rsidTr="00B6396C">
        <w:trPr>
          <w:trHeight w:val="2605"/>
        </w:trPr>
        <w:tc>
          <w:tcPr>
            <w:tcW w:w="5000" w:type="pct"/>
            <w:gridSpan w:val="4"/>
            <w:tcBorders>
              <w:top w:val="single" w:sz="4" w:space="0" w:color="auto"/>
            </w:tcBorders>
          </w:tcPr>
          <w:p w:rsidR="008259F8" w:rsidRPr="00D30D04" w:rsidRDefault="008259F8" w:rsidP="00D0259C">
            <w:pPr>
              <w:spacing w:line="360" w:lineRule="auto"/>
              <w:rPr>
                <w:rFonts w:asciiTheme="minorHAnsi" w:eastAsia="Arial Unicode MS" w:hAnsiTheme="minorHAnsi" w:cs="Arial Unicode MS"/>
                <w:b/>
                <w:color w:val="FF0000"/>
                <w:sz w:val="24"/>
                <w:szCs w:val="24"/>
                <w:u w:color="000000"/>
                <w:bdr w:val="nil"/>
                <w:lang w:val="en-US"/>
              </w:rPr>
            </w:pPr>
          </w:p>
          <w:p w:rsidR="00AB3A28" w:rsidRPr="00D30D04" w:rsidRDefault="00AB3A28" w:rsidP="00AB3A28">
            <w:pPr>
              <w:spacing w:line="360" w:lineRule="auto"/>
              <w:rPr>
                <w:rFonts w:ascii="Sylfaen" w:eastAsia="Arial Unicode MS" w:hAnsi="Sylfaen" w:cs="Arial Unicode MS"/>
                <w:sz w:val="24"/>
                <w:szCs w:val="24"/>
                <w:u w:color="000000"/>
                <w:bdr w:val="nil"/>
                <w:lang w:val="ka-GE"/>
              </w:rPr>
            </w:pPr>
            <w:r w:rsidRPr="00D30D04">
              <w:rPr>
                <w:rFonts w:ascii="Sylfaen" w:eastAsia="Arial Unicode MS" w:hAnsi="Sylfaen" w:cs="Arial Unicode MS"/>
                <w:sz w:val="24"/>
                <w:szCs w:val="24"/>
                <w:u w:color="000000"/>
                <w:bdr w:val="nil"/>
                <w:lang w:val="ka-GE"/>
              </w:rPr>
              <w:t>მიზანი - საქართველოს ფარმაცევტული ბაზრის უზრუნველყოფა ხარისხიანი, უსაფრთხო და ეფექტური მედიკამენტებით.</w:t>
            </w:r>
          </w:p>
          <w:p w:rsidR="00AB3A28" w:rsidRPr="00D30D04" w:rsidRDefault="00AB3A28" w:rsidP="00AB3A28">
            <w:pPr>
              <w:pStyle w:val="ListParagraph"/>
              <w:numPr>
                <w:ilvl w:val="0"/>
                <w:numId w:val="29"/>
              </w:numPr>
              <w:spacing w:line="276" w:lineRule="auto"/>
              <w:jc w:val="both"/>
              <w:rPr>
                <w:rFonts w:ascii="Sylfaen" w:hAnsi="Sylfaen"/>
                <w:sz w:val="24"/>
                <w:szCs w:val="24"/>
                <w:lang w:val="ka-GE"/>
              </w:rPr>
            </w:pPr>
            <w:r w:rsidRPr="00D30D04">
              <w:rPr>
                <w:rFonts w:ascii="Sylfaen" w:hAnsi="Sylfaen"/>
                <w:sz w:val="24"/>
                <w:szCs w:val="24"/>
                <w:lang w:val="ka-GE"/>
              </w:rPr>
              <w:t>ასრულებს წამლის სააგენტოსა და რეგისტრაციის სამმართველოს ხელმძღვანელობის დავალებებსა და მითითებებს;</w:t>
            </w:r>
          </w:p>
          <w:p w:rsidR="00AB3A28" w:rsidRPr="00D30D04" w:rsidRDefault="00AB3A28" w:rsidP="00AB3A28">
            <w:pPr>
              <w:pStyle w:val="ListParagraph"/>
              <w:numPr>
                <w:ilvl w:val="0"/>
                <w:numId w:val="29"/>
              </w:numPr>
              <w:spacing w:line="276" w:lineRule="auto"/>
              <w:jc w:val="both"/>
              <w:rPr>
                <w:rFonts w:ascii="Sylfaen" w:hAnsi="Sylfaen"/>
                <w:sz w:val="24"/>
                <w:szCs w:val="24"/>
                <w:lang w:val="ka-GE"/>
              </w:rPr>
            </w:pPr>
            <w:r w:rsidRPr="00D30D04">
              <w:rPr>
                <w:rFonts w:ascii="Sylfaen" w:hAnsi="Sylfaen"/>
                <w:sz w:val="24"/>
                <w:szCs w:val="24"/>
                <w:lang w:val="ka-GE"/>
              </w:rPr>
              <w:t xml:space="preserve">ახორციელებს და პასუხისმგებელია ფარმაცევტული პროდუქტის სახელმწიფო რეგისტრაციის ეროვნული რეჟიმით </w:t>
            </w:r>
            <w:r w:rsidRPr="00D30D04">
              <w:rPr>
                <w:rFonts w:ascii="Sylfaen" w:hAnsi="Sylfaen" w:cs="Sylfaen"/>
                <w:sz w:val="24"/>
                <w:szCs w:val="24"/>
                <w:lang w:val="ka-GE"/>
              </w:rPr>
              <w:t>რეგისტრაციის, ხელახალი რეგისტრაციის</w:t>
            </w:r>
            <w:r w:rsidRPr="00D30D04">
              <w:rPr>
                <w:rFonts w:ascii="Sylfaen" w:hAnsi="Sylfaen"/>
                <w:sz w:val="24"/>
                <w:szCs w:val="24"/>
                <w:lang w:val="ka-GE"/>
              </w:rPr>
              <w:t xml:space="preserve"> და II რიგის ცვლილებების რეგისტრაციაზე </w:t>
            </w:r>
            <w:r w:rsidRPr="00D30D04">
              <w:rPr>
                <w:rFonts w:ascii="Sylfaen" w:hAnsi="Sylfaen" w:cs="Sylfaen"/>
                <w:sz w:val="24"/>
                <w:szCs w:val="24"/>
                <w:lang w:val="ka-GE"/>
              </w:rPr>
              <w:t>წარმოდგენილი</w:t>
            </w:r>
            <w:r w:rsidRPr="00D30D04">
              <w:rPr>
                <w:rFonts w:ascii="Sylfaen" w:hAnsi="Sylfaen"/>
                <w:sz w:val="24"/>
                <w:szCs w:val="24"/>
                <w:lang w:val="ka-GE"/>
              </w:rPr>
              <w:t xml:space="preserve"> </w:t>
            </w:r>
            <w:r w:rsidRPr="00D30D04">
              <w:rPr>
                <w:rFonts w:ascii="Sylfaen" w:hAnsi="Sylfaen" w:cs="Sylfaen"/>
                <w:sz w:val="24"/>
                <w:szCs w:val="24"/>
                <w:lang w:val="ka-GE"/>
              </w:rPr>
              <w:t>სარეგისტრაციო</w:t>
            </w:r>
            <w:r w:rsidRPr="00D30D04">
              <w:rPr>
                <w:rFonts w:ascii="Sylfaen" w:hAnsi="Sylfaen"/>
                <w:sz w:val="24"/>
                <w:szCs w:val="24"/>
                <w:lang w:val="ka-GE"/>
              </w:rPr>
              <w:t xml:space="preserve"> </w:t>
            </w:r>
            <w:r w:rsidRPr="00D30D04">
              <w:rPr>
                <w:rFonts w:ascii="Sylfaen" w:hAnsi="Sylfaen" w:cs="Sylfaen"/>
                <w:sz w:val="24"/>
                <w:szCs w:val="24"/>
                <w:lang w:val="ka-GE"/>
              </w:rPr>
              <w:t>მასალის</w:t>
            </w:r>
            <w:r w:rsidRPr="00D30D04">
              <w:rPr>
                <w:rFonts w:ascii="Sylfaen" w:hAnsi="Sylfaen"/>
                <w:sz w:val="24"/>
                <w:szCs w:val="24"/>
                <w:lang w:val="ka-GE"/>
              </w:rPr>
              <w:t xml:space="preserve"> ადმინისტრაციულ ექსპერტიზაზე და ამზადებს წერილობით დასკვნას;</w:t>
            </w:r>
          </w:p>
          <w:p w:rsidR="00AB3A28" w:rsidRPr="00D30D04" w:rsidRDefault="00AB3A28" w:rsidP="00AB3A28">
            <w:pPr>
              <w:pStyle w:val="ListParagraph"/>
              <w:numPr>
                <w:ilvl w:val="0"/>
                <w:numId w:val="29"/>
              </w:numPr>
              <w:spacing w:line="276" w:lineRule="auto"/>
              <w:jc w:val="both"/>
              <w:rPr>
                <w:rFonts w:ascii="Sylfaen" w:hAnsi="Sylfaen"/>
                <w:sz w:val="24"/>
                <w:szCs w:val="24"/>
                <w:lang w:val="ka-GE"/>
              </w:rPr>
            </w:pPr>
            <w:r w:rsidRPr="00D30D04">
              <w:rPr>
                <w:rFonts w:ascii="Sylfaen" w:hAnsi="Sylfaen"/>
                <w:sz w:val="24"/>
                <w:szCs w:val="24"/>
                <w:lang w:val="ka-GE"/>
              </w:rPr>
              <w:t>რეგისტრაციის პროცედურის შეჩერების ან/და მასზე უარის თქმის  შემთხვევაში უზრუნველყოფს დაინტერესებული პირისათვის დასაბუთებული წერილობითი ინფორმაციის მიწოდებას;</w:t>
            </w:r>
          </w:p>
          <w:p w:rsidR="00AB3A28" w:rsidRPr="00D30D04" w:rsidRDefault="00AB3A28" w:rsidP="00AB3A28">
            <w:pPr>
              <w:pStyle w:val="ListParagraph"/>
              <w:numPr>
                <w:ilvl w:val="0"/>
                <w:numId w:val="29"/>
              </w:numPr>
              <w:spacing w:line="276" w:lineRule="auto"/>
              <w:jc w:val="both"/>
              <w:rPr>
                <w:rFonts w:ascii="Sylfaen" w:hAnsi="Sylfaen"/>
                <w:sz w:val="24"/>
                <w:szCs w:val="24"/>
                <w:lang w:val="ka-GE"/>
              </w:rPr>
            </w:pPr>
            <w:r w:rsidRPr="00D30D04">
              <w:rPr>
                <w:rFonts w:ascii="Sylfaen" w:hAnsi="Sylfaen"/>
                <w:sz w:val="24"/>
                <w:szCs w:val="24"/>
                <w:lang w:val="ka-GE"/>
              </w:rPr>
              <w:t>ახორციელებს  სამკურნალო საშუალებების ნიმუშების, რეფერენს-სტანდარტებისა და სარეგისტრაციო დოკუმენტაციის აღნუსხვა</w:t>
            </w:r>
            <w:r w:rsidR="00830F2E">
              <w:rPr>
                <w:rFonts w:ascii="Sylfaen" w:hAnsi="Sylfaen"/>
                <w:sz w:val="24"/>
                <w:szCs w:val="24"/>
                <w:lang w:val="ka-GE"/>
              </w:rPr>
              <w:t>ს</w:t>
            </w:r>
            <w:r w:rsidR="009C7396">
              <w:rPr>
                <w:rFonts w:ascii="Sylfaen" w:hAnsi="Sylfaen"/>
                <w:sz w:val="24"/>
                <w:szCs w:val="24"/>
                <w:lang w:val="ka-GE"/>
              </w:rPr>
              <w:t xml:space="preserve"> </w:t>
            </w:r>
            <w:r w:rsidRPr="00D30D04">
              <w:rPr>
                <w:rFonts w:ascii="Sylfaen" w:hAnsi="Sylfaen"/>
                <w:sz w:val="24"/>
                <w:szCs w:val="24"/>
                <w:lang w:val="ka-GE"/>
              </w:rPr>
              <w:t xml:space="preserve"> კანონმდებლობით   დადგენილი   წესით;  </w:t>
            </w:r>
          </w:p>
          <w:p w:rsidR="00AB3A28" w:rsidRPr="00D30D04" w:rsidRDefault="00AB3A28" w:rsidP="00AB3A28">
            <w:pPr>
              <w:pStyle w:val="ListParagraph"/>
              <w:numPr>
                <w:ilvl w:val="0"/>
                <w:numId w:val="29"/>
              </w:numPr>
              <w:spacing w:line="276" w:lineRule="auto"/>
              <w:jc w:val="both"/>
              <w:rPr>
                <w:rFonts w:ascii="Sylfaen" w:hAnsi="Sylfaen"/>
                <w:sz w:val="24"/>
                <w:szCs w:val="24"/>
                <w:lang w:val="ka-GE"/>
              </w:rPr>
            </w:pPr>
            <w:r w:rsidRPr="00D30D04">
              <w:rPr>
                <w:rFonts w:ascii="Sylfaen" w:hAnsi="Sylfaen"/>
                <w:sz w:val="24"/>
                <w:szCs w:val="24"/>
                <w:lang w:val="ka-GE"/>
              </w:rPr>
              <w:t xml:space="preserve">ახორციელებს სარეგისტრაციო მოსაკრებლების კანონმდებლობის  მოთხოვნებთან შესაბამისობის კონტროლს; </w:t>
            </w:r>
          </w:p>
          <w:p w:rsidR="00AB3A28" w:rsidRPr="00D30D04" w:rsidRDefault="00AB3A28" w:rsidP="000A1F2A">
            <w:pPr>
              <w:pStyle w:val="ListParagraph"/>
              <w:numPr>
                <w:ilvl w:val="0"/>
                <w:numId w:val="29"/>
              </w:numPr>
              <w:spacing w:line="276" w:lineRule="auto"/>
              <w:jc w:val="both"/>
              <w:rPr>
                <w:rFonts w:ascii="Sylfaen" w:hAnsi="Sylfaen"/>
                <w:sz w:val="24"/>
                <w:szCs w:val="24"/>
                <w:lang w:val="ka-GE"/>
              </w:rPr>
            </w:pPr>
            <w:r w:rsidRPr="00D30D04">
              <w:rPr>
                <w:rFonts w:ascii="Sylfaen" w:hAnsi="Sylfaen"/>
                <w:sz w:val="24"/>
                <w:szCs w:val="24"/>
                <w:lang w:val="ka-GE"/>
              </w:rPr>
              <w:t>პ</w:t>
            </w:r>
            <w:r w:rsidR="00D30D04">
              <w:rPr>
                <w:rFonts w:ascii="Sylfaen" w:hAnsi="Sylfaen"/>
                <w:sz w:val="24"/>
                <w:szCs w:val="24"/>
                <w:lang w:val="ka-GE"/>
              </w:rPr>
              <w:t>ასუხობს შემოსულ კორესპონდენციას.</w:t>
            </w:r>
          </w:p>
          <w:p w:rsidR="00AB3A28" w:rsidRPr="00D30D04" w:rsidRDefault="00AB3A28" w:rsidP="00AB3A28">
            <w:pPr>
              <w:spacing w:line="276" w:lineRule="auto"/>
              <w:jc w:val="both"/>
              <w:rPr>
                <w:rFonts w:ascii="Sylfaen" w:hAnsi="Sylfaen"/>
                <w:sz w:val="24"/>
                <w:szCs w:val="24"/>
                <w:lang w:val="ka-GE"/>
              </w:rPr>
            </w:pPr>
          </w:p>
          <w:p w:rsidR="004943FC" w:rsidRPr="00D30D04" w:rsidRDefault="00650C88" w:rsidP="00AB3A28">
            <w:pPr>
              <w:spacing w:line="360" w:lineRule="auto"/>
              <w:rPr>
                <w:rFonts w:ascii="Sylfaen" w:eastAsia="Arial Unicode MS" w:hAnsi="Sylfaen" w:cs="Arial Unicode MS"/>
                <w:sz w:val="24"/>
                <w:szCs w:val="24"/>
                <w:u w:color="000000"/>
                <w:bdr w:val="nil"/>
                <w:lang w:val="ka-GE"/>
              </w:rPr>
            </w:pPr>
            <w:r w:rsidRPr="003409CE">
              <w:rPr>
                <w:rFonts w:ascii="Sylfaen" w:hAnsi="Sylfaen"/>
                <w:sz w:val="22"/>
                <w:szCs w:val="22"/>
                <w:lang w:val="ka-GE"/>
              </w:rPr>
              <w:t>ვალდებულია დაიცვას იმ ინფორმაციის კონფიდენციალურობა,</w:t>
            </w:r>
            <w:r>
              <w:rPr>
                <w:rFonts w:ascii="Sylfaen" w:hAnsi="Sylfaen"/>
                <w:sz w:val="22"/>
                <w:szCs w:val="22"/>
                <w:lang w:val="ka-GE"/>
              </w:rPr>
              <w:t xml:space="preserve"> რომელიც მისთვის ცნობილი გახდა სამსახურეობრივი</w:t>
            </w:r>
            <w:r w:rsidRPr="003409CE">
              <w:rPr>
                <w:rFonts w:ascii="Sylfaen" w:hAnsi="Sylfaen"/>
                <w:sz w:val="22"/>
                <w:szCs w:val="22"/>
                <w:lang w:val="ka-GE"/>
              </w:rPr>
              <w:t xml:space="preserve"> მოვალეობების შესრულების დროს.</w:t>
            </w:r>
          </w:p>
        </w:tc>
      </w:tr>
      <w:tr w:rsidR="006B0E75" w:rsidRPr="00D30D04" w:rsidTr="00B6396C">
        <w:trPr>
          <w:trHeight w:val="572"/>
        </w:trPr>
        <w:tc>
          <w:tcPr>
            <w:tcW w:w="5000" w:type="pct"/>
            <w:gridSpan w:val="4"/>
            <w:tcBorders>
              <w:top w:val="single" w:sz="4" w:space="0" w:color="auto"/>
              <w:bottom w:val="single" w:sz="4" w:space="0" w:color="auto"/>
            </w:tcBorders>
            <w:shd w:val="clear" w:color="auto" w:fill="E6E6E6"/>
            <w:vAlign w:val="center"/>
          </w:tcPr>
          <w:p w:rsidR="00933DE0" w:rsidRPr="00D30D04" w:rsidRDefault="006B0E75" w:rsidP="00933DE0">
            <w:pPr>
              <w:pStyle w:val="ListParagraph"/>
              <w:numPr>
                <w:ilvl w:val="0"/>
                <w:numId w:val="1"/>
              </w:numPr>
              <w:ind w:hanging="720"/>
              <w:rPr>
                <w:rFonts w:ascii="Sylfaen" w:hAnsi="Sylfaen" w:cs="Sylfaen"/>
                <w:b/>
                <w:sz w:val="24"/>
                <w:szCs w:val="24"/>
                <w:lang w:val="ka-GE"/>
              </w:rPr>
            </w:pPr>
            <w:r w:rsidRPr="00D30D04">
              <w:rPr>
                <w:rFonts w:ascii="Sylfaen" w:hAnsi="Sylfaen" w:cs="Sylfaen"/>
                <w:b/>
                <w:sz w:val="24"/>
                <w:szCs w:val="24"/>
                <w:lang w:val="ka-GE"/>
              </w:rPr>
              <w:t>აღწერეთ</w:t>
            </w:r>
            <w:r w:rsidRPr="00D30D04">
              <w:rPr>
                <w:rFonts w:ascii="Sylfaen" w:hAnsi="Sylfaen"/>
                <w:b/>
                <w:sz w:val="24"/>
                <w:szCs w:val="24"/>
                <w:lang w:val="ka-GE"/>
              </w:rPr>
              <w:t xml:space="preserve"> </w:t>
            </w:r>
            <w:r w:rsidRPr="00D30D04">
              <w:rPr>
                <w:rFonts w:ascii="Sylfaen" w:hAnsi="Sylfaen" w:cs="Sylfaen"/>
                <w:b/>
                <w:sz w:val="24"/>
                <w:szCs w:val="24"/>
                <w:lang w:val="ka-GE"/>
              </w:rPr>
              <w:t>ძირითადი</w:t>
            </w:r>
            <w:r w:rsidRPr="00D30D04">
              <w:rPr>
                <w:rFonts w:ascii="Sylfaen" w:hAnsi="Sylfaen"/>
                <w:b/>
                <w:sz w:val="24"/>
                <w:szCs w:val="24"/>
                <w:lang w:val="ka-GE"/>
              </w:rPr>
              <w:t xml:space="preserve"> </w:t>
            </w:r>
            <w:r w:rsidRPr="00D30D04">
              <w:rPr>
                <w:rFonts w:ascii="Sylfaen" w:hAnsi="Sylfaen" w:cs="Sylfaen"/>
                <w:b/>
                <w:sz w:val="24"/>
                <w:szCs w:val="24"/>
                <w:lang w:val="ka-GE"/>
              </w:rPr>
              <w:t>ფუნქციები</w:t>
            </w:r>
            <w:r w:rsidRPr="00D30D04">
              <w:rPr>
                <w:rFonts w:ascii="Sylfaen" w:hAnsi="Sylfaen"/>
                <w:b/>
                <w:sz w:val="24"/>
                <w:szCs w:val="24"/>
                <w:lang w:val="ka-GE"/>
              </w:rPr>
              <w:t xml:space="preserve"> </w:t>
            </w:r>
            <w:r w:rsidRPr="00D30D04">
              <w:rPr>
                <w:rFonts w:ascii="Sylfaen" w:hAnsi="Sylfaen" w:cs="Sylfaen"/>
                <w:b/>
                <w:sz w:val="24"/>
                <w:szCs w:val="24"/>
                <w:lang w:val="ka-GE"/>
              </w:rPr>
              <w:t>და</w:t>
            </w:r>
            <w:r w:rsidRPr="00D30D04">
              <w:rPr>
                <w:rFonts w:ascii="Sylfaen" w:hAnsi="Sylfaen"/>
                <w:b/>
                <w:sz w:val="24"/>
                <w:szCs w:val="24"/>
                <w:lang w:val="ka-GE"/>
              </w:rPr>
              <w:t xml:space="preserve"> </w:t>
            </w:r>
            <w:r w:rsidR="00933DE0" w:rsidRPr="00D30D04">
              <w:rPr>
                <w:rFonts w:ascii="Sylfaen" w:hAnsi="Sylfaen"/>
                <w:b/>
                <w:sz w:val="24"/>
                <w:szCs w:val="24"/>
                <w:lang w:val="ka-GE"/>
              </w:rPr>
              <w:t xml:space="preserve">მოვალეობები  </w:t>
            </w:r>
          </w:p>
          <w:p w:rsidR="006B0E75" w:rsidRPr="00D30D04" w:rsidRDefault="006B0E75" w:rsidP="00933DE0">
            <w:pPr>
              <w:pStyle w:val="ListParagraph"/>
              <w:ind w:left="360"/>
              <w:rPr>
                <w:rFonts w:ascii="Sylfaen" w:hAnsi="Sylfaen" w:cs="Sylfaen"/>
                <w:b/>
                <w:sz w:val="24"/>
                <w:szCs w:val="24"/>
                <w:lang w:val="ka-GE"/>
              </w:rPr>
            </w:pPr>
            <w:r w:rsidRPr="00D30D04">
              <w:rPr>
                <w:rFonts w:ascii="Sylfaen" w:hAnsi="Sylfaen"/>
                <w:sz w:val="24"/>
                <w:szCs w:val="24"/>
                <w:lang w:val="ka-GE"/>
              </w:rPr>
              <w:t>(მუდმივი, პერიოდული, არარეგულარული</w:t>
            </w:r>
            <w:r w:rsidRPr="00D30D04">
              <w:rPr>
                <w:rFonts w:ascii="Sylfaen" w:hAnsi="Sylfaen"/>
                <w:sz w:val="24"/>
                <w:szCs w:val="24"/>
                <w:lang w:val="en-US"/>
              </w:rPr>
              <w:t xml:space="preserve">; </w:t>
            </w:r>
            <w:r w:rsidRPr="00D30D04">
              <w:rPr>
                <w:rFonts w:ascii="Sylfaen" w:hAnsi="Sylfaen"/>
                <w:sz w:val="24"/>
                <w:szCs w:val="24"/>
                <w:lang w:val="ka-GE"/>
              </w:rPr>
              <w:t>მიუთითეთ მათი პრიორიტეტულობა)</w:t>
            </w:r>
          </w:p>
        </w:tc>
      </w:tr>
      <w:tr w:rsidR="006B0E75" w:rsidRPr="00D30D04" w:rsidTr="00B6396C">
        <w:trPr>
          <w:trHeight w:val="340"/>
        </w:trPr>
        <w:tc>
          <w:tcPr>
            <w:tcW w:w="4148" w:type="pct"/>
            <w:gridSpan w:val="3"/>
            <w:tcBorders>
              <w:top w:val="single" w:sz="4" w:space="0" w:color="auto"/>
            </w:tcBorders>
          </w:tcPr>
          <w:p w:rsidR="00D30D04" w:rsidRPr="00D30D04" w:rsidRDefault="00D30D04" w:rsidP="00D30D04">
            <w:pPr>
              <w:jc w:val="both"/>
              <w:rPr>
                <w:rFonts w:ascii="Verdana" w:hAnsi="Verdana"/>
                <w:b/>
                <w:sz w:val="24"/>
                <w:szCs w:val="24"/>
              </w:rPr>
            </w:pPr>
            <w:r w:rsidRPr="00D30D04">
              <w:rPr>
                <w:rFonts w:ascii="Sylfaen" w:hAnsi="Sylfaen"/>
                <w:sz w:val="24"/>
                <w:szCs w:val="24"/>
                <w:lang w:val="ka-GE"/>
              </w:rPr>
              <w:t>სსიპ წამლის სააგენტოს უფროსის, უფროსის მოადგილის, სამმართველოს უფროსის დავალებებისა და მითითებების შესრულება (მუდმივი)</w:t>
            </w:r>
          </w:p>
          <w:p w:rsidR="006B0E75" w:rsidRPr="00D30D04" w:rsidRDefault="006B0E75" w:rsidP="00D30D04">
            <w:pPr>
              <w:ind w:left="360"/>
              <w:jc w:val="both"/>
              <w:rPr>
                <w:rFonts w:ascii="Verdana" w:hAnsi="Verdana"/>
                <w:b/>
                <w:sz w:val="24"/>
                <w:szCs w:val="24"/>
              </w:rPr>
            </w:pPr>
          </w:p>
        </w:tc>
        <w:tc>
          <w:tcPr>
            <w:tcW w:w="852" w:type="pct"/>
            <w:tcBorders>
              <w:top w:val="single" w:sz="4" w:space="0" w:color="auto"/>
            </w:tcBorders>
          </w:tcPr>
          <w:p w:rsidR="006B0E75" w:rsidRPr="00D30D04" w:rsidRDefault="00CF5628" w:rsidP="006B0E75">
            <w:pPr>
              <w:rPr>
                <w:rFonts w:ascii="Sylfaen" w:hAnsi="Sylfaen"/>
                <w:sz w:val="24"/>
                <w:szCs w:val="24"/>
                <w:lang w:val="ka-GE"/>
              </w:rPr>
            </w:pPr>
            <w:r w:rsidRPr="00D30D04">
              <w:rPr>
                <w:rFonts w:ascii="MS Gothic" w:eastAsia="MS Gothic" w:hAnsi="Wingdings" w:hint="eastAsia"/>
                <w:sz w:val="24"/>
                <w:szCs w:val="24"/>
              </w:rPr>
              <w:fldChar w:fldCharType="begin">
                <w:ffData>
                  <w:name w:val="Check2"/>
                  <w:enabled/>
                  <w:calcOnExit w:val="0"/>
                  <w:checkBox>
                    <w:sizeAuto/>
                    <w:default w:val="0"/>
                  </w:checkBox>
                </w:ffData>
              </w:fldChar>
            </w:r>
            <w:r w:rsidR="006B0E75" w:rsidRPr="00D30D04">
              <w:rPr>
                <w:rFonts w:ascii="MS Gothic" w:eastAsia="MS Gothic" w:hAnsi="Wingdings" w:hint="eastAsia"/>
                <w:sz w:val="24"/>
                <w:szCs w:val="24"/>
              </w:rPr>
              <w:instrText xml:space="preserve"> FORMCHECKBOX </w:instrText>
            </w:r>
            <w:r w:rsidR="00E706F0">
              <w:rPr>
                <w:rFonts w:ascii="MS Gothic" w:eastAsia="MS Gothic" w:hAnsi="Wingdings" w:hint="eastAsia"/>
                <w:sz w:val="24"/>
                <w:szCs w:val="24"/>
              </w:rPr>
            </w:r>
            <w:r w:rsidR="00E706F0">
              <w:rPr>
                <w:rFonts w:ascii="MS Gothic" w:eastAsia="MS Gothic" w:hAnsi="Wingdings" w:hint="eastAsia"/>
                <w:sz w:val="24"/>
                <w:szCs w:val="24"/>
              </w:rPr>
              <w:fldChar w:fldCharType="separate"/>
            </w:r>
            <w:r w:rsidRPr="00D30D04">
              <w:rPr>
                <w:rFonts w:ascii="MS Gothic" w:eastAsia="MS Gothic" w:hAnsi="Wingdings" w:hint="eastAsia"/>
                <w:sz w:val="24"/>
                <w:szCs w:val="24"/>
              </w:rPr>
              <w:fldChar w:fldCharType="end"/>
            </w:r>
            <w:r w:rsidR="006B0E75" w:rsidRPr="00D30D04">
              <w:rPr>
                <w:rFonts w:ascii="MS Gothic" w:eastAsia="MS Gothic" w:hAnsi="Wingdings"/>
                <w:sz w:val="24"/>
                <w:szCs w:val="24"/>
              </w:rPr>
              <w:t xml:space="preserve"> </w:t>
            </w:r>
            <w:r w:rsidR="006B0E75" w:rsidRPr="00D30D04">
              <w:rPr>
                <w:rFonts w:ascii="Sylfaen" w:hAnsi="Sylfaen"/>
                <w:sz w:val="24"/>
                <w:szCs w:val="24"/>
                <w:lang w:val="ka-GE"/>
              </w:rPr>
              <w:t>დაბალი</w:t>
            </w:r>
          </w:p>
          <w:p w:rsidR="006B0E75" w:rsidRPr="00D30D04" w:rsidRDefault="00CF5628" w:rsidP="006B0E75">
            <w:pPr>
              <w:rPr>
                <w:rFonts w:ascii="Sylfaen" w:hAnsi="Sylfaen"/>
                <w:sz w:val="24"/>
                <w:szCs w:val="24"/>
                <w:lang w:val="ka-GE"/>
              </w:rPr>
            </w:pPr>
            <w:r w:rsidRPr="00D30D04">
              <w:rPr>
                <w:rFonts w:ascii="MS Gothic" w:eastAsia="MS Gothic" w:hAnsi="Wingdings" w:hint="eastAsia"/>
                <w:sz w:val="24"/>
                <w:szCs w:val="24"/>
              </w:rPr>
              <w:fldChar w:fldCharType="begin">
                <w:ffData>
                  <w:name w:val="Check2"/>
                  <w:enabled/>
                  <w:calcOnExit w:val="0"/>
                  <w:checkBox>
                    <w:sizeAuto/>
                    <w:default w:val="0"/>
                  </w:checkBox>
                </w:ffData>
              </w:fldChar>
            </w:r>
            <w:r w:rsidR="006B0E75" w:rsidRPr="00D30D04">
              <w:rPr>
                <w:rFonts w:ascii="MS Gothic" w:eastAsia="MS Gothic" w:hAnsi="Wingdings" w:hint="eastAsia"/>
                <w:sz w:val="24"/>
                <w:szCs w:val="24"/>
              </w:rPr>
              <w:instrText xml:space="preserve"> FORMCHECKBOX </w:instrText>
            </w:r>
            <w:r w:rsidR="00E706F0">
              <w:rPr>
                <w:rFonts w:ascii="MS Gothic" w:eastAsia="MS Gothic" w:hAnsi="Wingdings" w:hint="eastAsia"/>
                <w:sz w:val="24"/>
                <w:szCs w:val="24"/>
              </w:rPr>
            </w:r>
            <w:r w:rsidR="00E706F0">
              <w:rPr>
                <w:rFonts w:ascii="MS Gothic" w:eastAsia="MS Gothic" w:hAnsi="Wingdings" w:hint="eastAsia"/>
                <w:sz w:val="24"/>
                <w:szCs w:val="24"/>
              </w:rPr>
              <w:fldChar w:fldCharType="separate"/>
            </w:r>
            <w:r w:rsidRPr="00D30D04">
              <w:rPr>
                <w:rFonts w:ascii="MS Gothic" w:eastAsia="MS Gothic" w:hAnsi="Wingdings" w:hint="eastAsia"/>
                <w:sz w:val="24"/>
                <w:szCs w:val="24"/>
              </w:rPr>
              <w:fldChar w:fldCharType="end"/>
            </w:r>
            <w:r w:rsidR="006B0E75" w:rsidRPr="00D30D04">
              <w:rPr>
                <w:rFonts w:ascii="MS Gothic" w:eastAsia="MS Gothic" w:hAnsi="Wingdings"/>
                <w:sz w:val="24"/>
                <w:szCs w:val="24"/>
              </w:rPr>
              <w:t xml:space="preserve"> </w:t>
            </w:r>
            <w:r w:rsidR="006B0E75" w:rsidRPr="00D30D04">
              <w:rPr>
                <w:rFonts w:ascii="Sylfaen" w:hAnsi="Sylfaen"/>
                <w:sz w:val="24"/>
                <w:szCs w:val="24"/>
                <w:lang w:val="ka-GE"/>
              </w:rPr>
              <w:t>საშუალო</w:t>
            </w:r>
          </w:p>
          <w:p w:rsidR="006B0E75" w:rsidRPr="00D30D04" w:rsidRDefault="00CF5628" w:rsidP="006B0E75">
            <w:pPr>
              <w:rPr>
                <w:rFonts w:ascii="Verdana" w:hAnsi="Verdana"/>
                <w:b/>
                <w:sz w:val="24"/>
                <w:szCs w:val="24"/>
              </w:rPr>
            </w:pPr>
            <w:r w:rsidRPr="00D30D04">
              <w:rPr>
                <w:rFonts w:ascii="MS Gothic" w:eastAsia="MS Gothic" w:hAnsi="Wingdings" w:hint="eastAsia"/>
                <w:sz w:val="24"/>
                <w:szCs w:val="24"/>
              </w:rPr>
              <w:fldChar w:fldCharType="begin">
                <w:ffData>
                  <w:name w:val=""/>
                  <w:enabled/>
                  <w:calcOnExit w:val="0"/>
                  <w:checkBox>
                    <w:sizeAuto/>
                    <w:default w:val="1"/>
                  </w:checkBox>
                </w:ffData>
              </w:fldChar>
            </w:r>
            <w:r w:rsidR="00A15F7E" w:rsidRPr="00D30D04">
              <w:rPr>
                <w:rFonts w:ascii="MS Gothic" w:eastAsia="MS Gothic" w:hAnsi="Wingdings" w:hint="eastAsia"/>
                <w:sz w:val="24"/>
                <w:szCs w:val="24"/>
              </w:rPr>
              <w:instrText xml:space="preserve"> FORMCHECKBOX </w:instrText>
            </w:r>
            <w:r w:rsidR="00E706F0">
              <w:rPr>
                <w:rFonts w:ascii="MS Gothic" w:eastAsia="MS Gothic" w:hAnsi="Wingdings" w:hint="eastAsia"/>
                <w:sz w:val="24"/>
                <w:szCs w:val="24"/>
              </w:rPr>
            </w:r>
            <w:r w:rsidR="00E706F0">
              <w:rPr>
                <w:rFonts w:ascii="MS Gothic" w:eastAsia="MS Gothic" w:hAnsi="Wingdings" w:hint="eastAsia"/>
                <w:sz w:val="24"/>
                <w:szCs w:val="24"/>
              </w:rPr>
              <w:fldChar w:fldCharType="separate"/>
            </w:r>
            <w:r w:rsidRPr="00D30D04">
              <w:rPr>
                <w:rFonts w:ascii="MS Gothic" w:eastAsia="MS Gothic" w:hAnsi="Wingdings" w:hint="eastAsia"/>
                <w:sz w:val="24"/>
                <w:szCs w:val="24"/>
              </w:rPr>
              <w:fldChar w:fldCharType="end"/>
            </w:r>
            <w:r w:rsidR="006B0E75" w:rsidRPr="00D30D04">
              <w:rPr>
                <w:rFonts w:ascii="MS Gothic" w:eastAsia="MS Gothic" w:hAnsi="Wingdings"/>
                <w:sz w:val="24"/>
                <w:szCs w:val="24"/>
              </w:rPr>
              <w:t xml:space="preserve"> </w:t>
            </w:r>
            <w:r w:rsidR="006B0E75" w:rsidRPr="00D30D04">
              <w:rPr>
                <w:rFonts w:ascii="Sylfaen" w:hAnsi="Sylfaen"/>
                <w:sz w:val="24"/>
                <w:szCs w:val="24"/>
                <w:lang w:val="ka-GE"/>
              </w:rPr>
              <w:t>მაღალი</w:t>
            </w:r>
          </w:p>
        </w:tc>
      </w:tr>
      <w:tr w:rsidR="006B0E75" w:rsidRPr="00D30D04" w:rsidTr="00B6396C">
        <w:trPr>
          <w:trHeight w:val="340"/>
        </w:trPr>
        <w:tc>
          <w:tcPr>
            <w:tcW w:w="4148" w:type="pct"/>
            <w:gridSpan w:val="3"/>
          </w:tcPr>
          <w:p w:rsidR="006B0E75" w:rsidRPr="00D30D04" w:rsidRDefault="00D30D04" w:rsidP="00D30D04">
            <w:pPr>
              <w:jc w:val="both"/>
              <w:rPr>
                <w:rFonts w:ascii="Verdana" w:hAnsi="Verdana"/>
                <w:sz w:val="24"/>
                <w:szCs w:val="24"/>
              </w:rPr>
            </w:pPr>
            <w:r w:rsidRPr="00D30D04">
              <w:rPr>
                <w:rFonts w:ascii="Sylfaen" w:hAnsi="Sylfaen"/>
                <w:sz w:val="24"/>
                <w:szCs w:val="24"/>
                <w:lang w:val="ka-GE"/>
              </w:rPr>
              <w:t>ფარმაცევტული პროდუქტების სარეგისტრაციო მასალის ადმინისტრაციული ექსპერტიზა  და ექსპერტიზის დასკვნების გაფორმება (მუდმივი)</w:t>
            </w:r>
          </w:p>
        </w:tc>
        <w:tc>
          <w:tcPr>
            <w:tcW w:w="852" w:type="pct"/>
          </w:tcPr>
          <w:p w:rsidR="006B0E75" w:rsidRPr="00D30D04" w:rsidRDefault="00CF5628" w:rsidP="006B0E75">
            <w:pPr>
              <w:rPr>
                <w:rFonts w:ascii="Sylfaen" w:hAnsi="Sylfaen"/>
                <w:sz w:val="24"/>
                <w:szCs w:val="24"/>
                <w:lang w:val="ka-GE"/>
              </w:rPr>
            </w:pPr>
            <w:r w:rsidRPr="00D30D04">
              <w:rPr>
                <w:rFonts w:ascii="MS Gothic" w:eastAsia="MS Gothic" w:hAnsi="Wingdings" w:hint="eastAsia"/>
                <w:sz w:val="24"/>
                <w:szCs w:val="24"/>
              </w:rPr>
              <w:fldChar w:fldCharType="begin">
                <w:ffData>
                  <w:name w:val="Check2"/>
                  <w:enabled/>
                  <w:calcOnExit w:val="0"/>
                  <w:checkBox>
                    <w:sizeAuto/>
                    <w:default w:val="0"/>
                  </w:checkBox>
                </w:ffData>
              </w:fldChar>
            </w:r>
            <w:r w:rsidR="006B0E75" w:rsidRPr="00D30D04">
              <w:rPr>
                <w:rFonts w:ascii="MS Gothic" w:eastAsia="MS Gothic" w:hAnsi="Wingdings" w:hint="eastAsia"/>
                <w:sz w:val="24"/>
                <w:szCs w:val="24"/>
              </w:rPr>
              <w:instrText xml:space="preserve"> FORMCHECKBOX </w:instrText>
            </w:r>
            <w:r w:rsidR="00E706F0">
              <w:rPr>
                <w:rFonts w:ascii="MS Gothic" w:eastAsia="MS Gothic" w:hAnsi="Wingdings" w:hint="eastAsia"/>
                <w:sz w:val="24"/>
                <w:szCs w:val="24"/>
              </w:rPr>
            </w:r>
            <w:r w:rsidR="00E706F0">
              <w:rPr>
                <w:rFonts w:ascii="MS Gothic" w:eastAsia="MS Gothic" w:hAnsi="Wingdings" w:hint="eastAsia"/>
                <w:sz w:val="24"/>
                <w:szCs w:val="24"/>
              </w:rPr>
              <w:fldChar w:fldCharType="separate"/>
            </w:r>
            <w:r w:rsidRPr="00D30D04">
              <w:rPr>
                <w:rFonts w:ascii="MS Gothic" w:eastAsia="MS Gothic" w:hAnsi="Wingdings" w:hint="eastAsia"/>
                <w:sz w:val="24"/>
                <w:szCs w:val="24"/>
              </w:rPr>
              <w:fldChar w:fldCharType="end"/>
            </w:r>
            <w:r w:rsidR="006B0E75" w:rsidRPr="00D30D04">
              <w:rPr>
                <w:rFonts w:ascii="MS Gothic" w:eastAsia="MS Gothic" w:hAnsi="Wingdings"/>
                <w:sz w:val="24"/>
                <w:szCs w:val="24"/>
              </w:rPr>
              <w:t xml:space="preserve"> </w:t>
            </w:r>
            <w:r w:rsidR="006B0E75" w:rsidRPr="00D30D04">
              <w:rPr>
                <w:rFonts w:ascii="Sylfaen" w:hAnsi="Sylfaen"/>
                <w:sz w:val="24"/>
                <w:szCs w:val="24"/>
                <w:lang w:val="ka-GE"/>
              </w:rPr>
              <w:t>დაბალი</w:t>
            </w:r>
          </w:p>
          <w:p w:rsidR="006B0E75" w:rsidRPr="00D30D04" w:rsidRDefault="00CF5628" w:rsidP="006B0E75">
            <w:pPr>
              <w:rPr>
                <w:rFonts w:ascii="Sylfaen" w:hAnsi="Sylfaen"/>
                <w:sz w:val="24"/>
                <w:szCs w:val="24"/>
                <w:lang w:val="ka-GE"/>
              </w:rPr>
            </w:pPr>
            <w:r w:rsidRPr="00D30D04">
              <w:rPr>
                <w:rFonts w:ascii="MS Gothic" w:eastAsia="MS Gothic" w:hAnsi="Wingdings" w:hint="eastAsia"/>
                <w:sz w:val="24"/>
                <w:szCs w:val="24"/>
              </w:rPr>
              <w:fldChar w:fldCharType="begin">
                <w:ffData>
                  <w:name w:val="Check2"/>
                  <w:enabled/>
                  <w:calcOnExit w:val="0"/>
                  <w:checkBox>
                    <w:sizeAuto/>
                    <w:default w:val="0"/>
                  </w:checkBox>
                </w:ffData>
              </w:fldChar>
            </w:r>
            <w:r w:rsidR="006B0E75" w:rsidRPr="00D30D04">
              <w:rPr>
                <w:rFonts w:ascii="MS Gothic" w:eastAsia="MS Gothic" w:hAnsi="Wingdings" w:hint="eastAsia"/>
                <w:sz w:val="24"/>
                <w:szCs w:val="24"/>
              </w:rPr>
              <w:instrText xml:space="preserve"> FORMCHECKBOX </w:instrText>
            </w:r>
            <w:r w:rsidR="00E706F0">
              <w:rPr>
                <w:rFonts w:ascii="MS Gothic" w:eastAsia="MS Gothic" w:hAnsi="Wingdings" w:hint="eastAsia"/>
                <w:sz w:val="24"/>
                <w:szCs w:val="24"/>
              </w:rPr>
            </w:r>
            <w:r w:rsidR="00E706F0">
              <w:rPr>
                <w:rFonts w:ascii="MS Gothic" w:eastAsia="MS Gothic" w:hAnsi="Wingdings" w:hint="eastAsia"/>
                <w:sz w:val="24"/>
                <w:szCs w:val="24"/>
              </w:rPr>
              <w:fldChar w:fldCharType="separate"/>
            </w:r>
            <w:r w:rsidRPr="00D30D04">
              <w:rPr>
                <w:rFonts w:ascii="MS Gothic" w:eastAsia="MS Gothic" w:hAnsi="Wingdings" w:hint="eastAsia"/>
                <w:sz w:val="24"/>
                <w:szCs w:val="24"/>
              </w:rPr>
              <w:fldChar w:fldCharType="end"/>
            </w:r>
            <w:r w:rsidR="006B0E75" w:rsidRPr="00D30D04">
              <w:rPr>
                <w:rFonts w:ascii="MS Gothic" w:eastAsia="MS Gothic" w:hAnsi="Wingdings"/>
                <w:sz w:val="24"/>
                <w:szCs w:val="24"/>
              </w:rPr>
              <w:t xml:space="preserve"> </w:t>
            </w:r>
            <w:r w:rsidR="006B0E75" w:rsidRPr="00D30D04">
              <w:rPr>
                <w:rFonts w:ascii="Sylfaen" w:hAnsi="Sylfaen"/>
                <w:sz w:val="24"/>
                <w:szCs w:val="24"/>
                <w:lang w:val="ka-GE"/>
              </w:rPr>
              <w:t>საშუალო</w:t>
            </w:r>
          </w:p>
          <w:p w:rsidR="006B0E75" w:rsidRPr="00D30D04" w:rsidRDefault="00CF5628" w:rsidP="006B0E75">
            <w:pPr>
              <w:rPr>
                <w:rFonts w:ascii="Verdana" w:hAnsi="Verdana"/>
                <w:sz w:val="24"/>
                <w:szCs w:val="24"/>
              </w:rPr>
            </w:pPr>
            <w:r w:rsidRPr="00D30D04">
              <w:rPr>
                <w:rFonts w:ascii="MS Gothic" w:eastAsia="MS Gothic" w:hAnsi="Wingdings" w:hint="eastAsia"/>
                <w:sz w:val="24"/>
                <w:szCs w:val="24"/>
              </w:rPr>
              <w:fldChar w:fldCharType="begin">
                <w:ffData>
                  <w:name w:val=""/>
                  <w:enabled/>
                  <w:calcOnExit w:val="0"/>
                  <w:checkBox>
                    <w:sizeAuto/>
                    <w:default w:val="1"/>
                  </w:checkBox>
                </w:ffData>
              </w:fldChar>
            </w:r>
            <w:r w:rsidR="00A15F7E" w:rsidRPr="00D30D04">
              <w:rPr>
                <w:rFonts w:ascii="MS Gothic" w:eastAsia="MS Gothic" w:hAnsi="Wingdings" w:hint="eastAsia"/>
                <w:sz w:val="24"/>
                <w:szCs w:val="24"/>
              </w:rPr>
              <w:instrText xml:space="preserve"> FORMCHECKBOX </w:instrText>
            </w:r>
            <w:r w:rsidR="00E706F0">
              <w:rPr>
                <w:rFonts w:ascii="MS Gothic" w:eastAsia="MS Gothic" w:hAnsi="Wingdings" w:hint="eastAsia"/>
                <w:sz w:val="24"/>
                <w:szCs w:val="24"/>
              </w:rPr>
            </w:r>
            <w:r w:rsidR="00E706F0">
              <w:rPr>
                <w:rFonts w:ascii="MS Gothic" w:eastAsia="MS Gothic" w:hAnsi="Wingdings" w:hint="eastAsia"/>
                <w:sz w:val="24"/>
                <w:szCs w:val="24"/>
              </w:rPr>
              <w:fldChar w:fldCharType="separate"/>
            </w:r>
            <w:r w:rsidRPr="00D30D04">
              <w:rPr>
                <w:rFonts w:ascii="MS Gothic" w:eastAsia="MS Gothic" w:hAnsi="Wingdings" w:hint="eastAsia"/>
                <w:sz w:val="24"/>
                <w:szCs w:val="24"/>
              </w:rPr>
              <w:fldChar w:fldCharType="end"/>
            </w:r>
            <w:r w:rsidR="006B0E75" w:rsidRPr="00D30D04">
              <w:rPr>
                <w:rFonts w:ascii="MS Gothic" w:eastAsia="MS Gothic" w:hAnsi="Wingdings"/>
                <w:sz w:val="24"/>
                <w:szCs w:val="24"/>
              </w:rPr>
              <w:t xml:space="preserve"> </w:t>
            </w:r>
            <w:r w:rsidR="006B0E75" w:rsidRPr="00D30D04">
              <w:rPr>
                <w:rFonts w:ascii="Sylfaen" w:hAnsi="Sylfaen"/>
                <w:sz w:val="24"/>
                <w:szCs w:val="24"/>
                <w:lang w:val="ka-GE"/>
              </w:rPr>
              <w:t>მაღალი</w:t>
            </w:r>
          </w:p>
        </w:tc>
      </w:tr>
      <w:tr w:rsidR="006B0E75" w:rsidRPr="00D30D04" w:rsidTr="00B6396C">
        <w:trPr>
          <w:trHeight w:val="340"/>
        </w:trPr>
        <w:tc>
          <w:tcPr>
            <w:tcW w:w="4148" w:type="pct"/>
            <w:gridSpan w:val="3"/>
          </w:tcPr>
          <w:p w:rsidR="006B0E75" w:rsidRPr="00D30D04" w:rsidRDefault="00D30D04" w:rsidP="0048408A">
            <w:pPr>
              <w:rPr>
                <w:rFonts w:ascii="Verdana" w:hAnsi="Verdana"/>
                <w:sz w:val="24"/>
                <w:szCs w:val="24"/>
              </w:rPr>
            </w:pPr>
            <w:r w:rsidRPr="00637C44">
              <w:rPr>
                <w:rFonts w:ascii="Sylfaen" w:hAnsi="Sylfaen"/>
                <w:sz w:val="24"/>
                <w:szCs w:val="24"/>
                <w:lang w:val="ka-GE"/>
              </w:rPr>
              <w:t>რეგისტრაციის პროცედურის შეჩერების ან/და მასზე უარის თქმის   შემთხვევაში დაინტერესებული პირისათვის დასაბუთებული წერილობითი ინფორმაციის მიწოდების უზრუნველყოფა (მუდმივი)</w:t>
            </w:r>
          </w:p>
        </w:tc>
        <w:tc>
          <w:tcPr>
            <w:tcW w:w="852" w:type="pct"/>
          </w:tcPr>
          <w:p w:rsidR="006B0E75" w:rsidRPr="00D30D04" w:rsidRDefault="00CF5628" w:rsidP="006B0E75">
            <w:pPr>
              <w:rPr>
                <w:rFonts w:ascii="Sylfaen" w:hAnsi="Sylfaen"/>
                <w:sz w:val="24"/>
                <w:szCs w:val="24"/>
                <w:lang w:val="ka-GE"/>
              </w:rPr>
            </w:pPr>
            <w:r w:rsidRPr="00D30D04">
              <w:rPr>
                <w:rFonts w:ascii="MS Gothic" w:eastAsia="MS Gothic" w:hAnsi="Wingdings" w:hint="eastAsia"/>
                <w:sz w:val="24"/>
                <w:szCs w:val="24"/>
              </w:rPr>
              <w:fldChar w:fldCharType="begin">
                <w:ffData>
                  <w:name w:val="Check2"/>
                  <w:enabled/>
                  <w:calcOnExit w:val="0"/>
                  <w:checkBox>
                    <w:sizeAuto/>
                    <w:default w:val="0"/>
                  </w:checkBox>
                </w:ffData>
              </w:fldChar>
            </w:r>
            <w:r w:rsidR="006B0E75" w:rsidRPr="00D30D04">
              <w:rPr>
                <w:rFonts w:ascii="MS Gothic" w:eastAsia="MS Gothic" w:hAnsi="Wingdings" w:hint="eastAsia"/>
                <w:sz w:val="24"/>
                <w:szCs w:val="24"/>
              </w:rPr>
              <w:instrText xml:space="preserve"> FORMCHECKBOX </w:instrText>
            </w:r>
            <w:r w:rsidR="00E706F0">
              <w:rPr>
                <w:rFonts w:ascii="MS Gothic" w:eastAsia="MS Gothic" w:hAnsi="Wingdings" w:hint="eastAsia"/>
                <w:sz w:val="24"/>
                <w:szCs w:val="24"/>
              </w:rPr>
            </w:r>
            <w:r w:rsidR="00E706F0">
              <w:rPr>
                <w:rFonts w:ascii="MS Gothic" w:eastAsia="MS Gothic" w:hAnsi="Wingdings" w:hint="eastAsia"/>
                <w:sz w:val="24"/>
                <w:szCs w:val="24"/>
              </w:rPr>
              <w:fldChar w:fldCharType="separate"/>
            </w:r>
            <w:r w:rsidRPr="00D30D04">
              <w:rPr>
                <w:rFonts w:ascii="MS Gothic" w:eastAsia="MS Gothic" w:hAnsi="Wingdings" w:hint="eastAsia"/>
                <w:sz w:val="24"/>
                <w:szCs w:val="24"/>
              </w:rPr>
              <w:fldChar w:fldCharType="end"/>
            </w:r>
            <w:r w:rsidR="006B0E75" w:rsidRPr="00D30D04">
              <w:rPr>
                <w:rFonts w:ascii="MS Gothic" w:eastAsia="MS Gothic" w:hAnsi="Wingdings"/>
                <w:sz w:val="24"/>
                <w:szCs w:val="24"/>
              </w:rPr>
              <w:t xml:space="preserve"> </w:t>
            </w:r>
            <w:r w:rsidR="006B0E75" w:rsidRPr="00D30D04">
              <w:rPr>
                <w:rFonts w:ascii="Sylfaen" w:hAnsi="Sylfaen"/>
                <w:sz w:val="24"/>
                <w:szCs w:val="24"/>
                <w:lang w:val="ka-GE"/>
              </w:rPr>
              <w:t>დაბალი</w:t>
            </w:r>
          </w:p>
          <w:p w:rsidR="006B0E75" w:rsidRPr="00D30D04" w:rsidRDefault="00CF5628" w:rsidP="006B0E75">
            <w:pPr>
              <w:rPr>
                <w:rFonts w:ascii="Sylfaen" w:hAnsi="Sylfaen"/>
                <w:sz w:val="24"/>
                <w:szCs w:val="24"/>
                <w:lang w:val="ka-GE"/>
              </w:rPr>
            </w:pPr>
            <w:r w:rsidRPr="00D30D04">
              <w:rPr>
                <w:rFonts w:ascii="MS Gothic" w:eastAsia="MS Gothic" w:hAnsi="Wingdings" w:hint="eastAsia"/>
                <w:sz w:val="24"/>
                <w:szCs w:val="24"/>
              </w:rPr>
              <w:fldChar w:fldCharType="begin">
                <w:ffData>
                  <w:name w:val="Check2"/>
                  <w:enabled/>
                  <w:calcOnExit w:val="0"/>
                  <w:checkBox>
                    <w:sizeAuto/>
                    <w:default w:val="0"/>
                  </w:checkBox>
                </w:ffData>
              </w:fldChar>
            </w:r>
            <w:r w:rsidR="006B0E75" w:rsidRPr="00D30D04">
              <w:rPr>
                <w:rFonts w:ascii="MS Gothic" w:eastAsia="MS Gothic" w:hAnsi="Wingdings" w:hint="eastAsia"/>
                <w:sz w:val="24"/>
                <w:szCs w:val="24"/>
              </w:rPr>
              <w:instrText xml:space="preserve"> FORMCHECKBOX </w:instrText>
            </w:r>
            <w:r w:rsidR="00E706F0">
              <w:rPr>
                <w:rFonts w:ascii="MS Gothic" w:eastAsia="MS Gothic" w:hAnsi="Wingdings" w:hint="eastAsia"/>
                <w:sz w:val="24"/>
                <w:szCs w:val="24"/>
              </w:rPr>
            </w:r>
            <w:r w:rsidR="00E706F0">
              <w:rPr>
                <w:rFonts w:ascii="MS Gothic" w:eastAsia="MS Gothic" w:hAnsi="Wingdings" w:hint="eastAsia"/>
                <w:sz w:val="24"/>
                <w:szCs w:val="24"/>
              </w:rPr>
              <w:fldChar w:fldCharType="separate"/>
            </w:r>
            <w:r w:rsidRPr="00D30D04">
              <w:rPr>
                <w:rFonts w:ascii="MS Gothic" w:eastAsia="MS Gothic" w:hAnsi="Wingdings" w:hint="eastAsia"/>
                <w:sz w:val="24"/>
                <w:szCs w:val="24"/>
              </w:rPr>
              <w:fldChar w:fldCharType="end"/>
            </w:r>
            <w:r w:rsidR="006B0E75" w:rsidRPr="00D30D04">
              <w:rPr>
                <w:rFonts w:ascii="MS Gothic" w:eastAsia="MS Gothic" w:hAnsi="Wingdings"/>
                <w:sz w:val="24"/>
                <w:szCs w:val="24"/>
              </w:rPr>
              <w:t xml:space="preserve"> </w:t>
            </w:r>
            <w:r w:rsidR="006B0E75" w:rsidRPr="00D30D04">
              <w:rPr>
                <w:rFonts w:ascii="Sylfaen" w:hAnsi="Sylfaen"/>
                <w:sz w:val="24"/>
                <w:szCs w:val="24"/>
                <w:lang w:val="ka-GE"/>
              </w:rPr>
              <w:t>საშუალო</w:t>
            </w:r>
          </w:p>
          <w:p w:rsidR="006B0E75" w:rsidRPr="00D30D04" w:rsidRDefault="00CF5628" w:rsidP="006B0E75">
            <w:pPr>
              <w:rPr>
                <w:rFonts w:ascii="Verdana" w:hAnsi="Verdana"/>
                <w:sz w:val="24"/>
                <w:szCs w:val="24"/>
              </w:rPr>
            </w:pPr>
            <w:r w:rsidRPr="00D30D04">
              <w:rPr>
                <w:rFonts w:ascii="MS Gothic" w:eastAsia="MS Gothic" w:hAnsi="Wingdings" w:hint="eastAsia"/>
                <w:sz w:val="24"/>
                <w:szCs w:val="24"/>
              </w:rPr>
              <w:fldChar w:fldCharType="begin">
                <w:ffData>
                  <w:name w:val=""/>
                  <w:enabled/>
                  <w:calcOnExit w:val="0"/>
                  <w:checkBox>
                    <w:sizeAuto/>
                    <w:default w:val="1"/>
                  </w:checkBox>
                </w:ffData>
              </w:fldChar>
            </w:r>
            <w:r w:rsidR="00A15F7E" w:rsidRPr="00D30D04">
              <w:rPr>
                <w:rFonts w:ascii="MS Gothic" w:eastAsia="MS Gothic" w:hAnsi="Wingdings" w:hint="eastAsia"/>
                <w:sz w:val="24"/>
                <w:szCs w:val="24"/>
              </w:rPr>
              <w:instrText xml:space="preserve"> FORMCHECKBOX </w:instrText>
            </w:r>
            <w:r w:rsidR="00E706F0">
              <w:rPr>
                <w:rFonts w:ascii="MS Gothic" w:eastAsia="MS Gothic" w:hAnsi="Wingdings" w:hint="eastAsia"/>
                <w:sz w:val="24"/>
                <w:szCs w:val="24"/>
              </w:rPr>
            </w:r>
            <w:r w:rsidR="00E706F0">
              <w:rPr>
                <w:rFonts w:ascii="MS Gothic" w:eastAsia="MS Gothic" w:hAnsi="Wingdings" w:hint="eastAsia"/>
                <w:sz w:val="24"/>
                <w:szCs w:val="24"/>
              </w:rPr>
              <w:fldChar w:fldCharType="separate"/>
            </w:r>
            <w:r w:rsidRPr="00D30D04">
              <w:rPr>
                <w:rFonts w:ascii="MS Gothic" w:eastAsia="MS Gothic" w:hAnsi="Wingdings" w:hint="eastAsia"/>
                <w:sz w:val="24"/>
                <w:szCs w:val="24"/>
              </w:rPr>
              <w:fldChar w:fldCharType="end"/>
            </w:r>
            <w:r w:rsidR="006B0E75" w:rsidRPr="00D30D04">
              <w:rPr>
                <w:rFonts w:ascii="MS Gothic" w:eastAsia="MS Gothic" w:hAnsi="Wingdings"/>
                <w:sz w:val="24"/>
                <w:szCs w:val="24"/>
              </w:rPr>
              <w:t xml:space="preserve"> </w:t>
            </w:r>
            <w:r w:rsidR="006B0E75" w:rsidRPr="00D30D04">
              <w:rPr>
                <w:rFonts w:ascii="Sylfaen" w:hAnsi="Sylfaen"/>
                <w:sz w:val="24"/>
                <w:szCs w:val="24"/>
                <w:lang w:val="ka-GE"/>
              </w:rPr>
              <w:t>მაღალი</w:t>
            </w:r>
          </w:p>
        </w:tc>
      </w:tr>
      <w:tr w:rsidR="006B0E75" w:rsidRPr="00D30D04" w:rsidTr="00B6396C">
        <w:trPr>
          <w:trHeight w:val="340"/>
        </w:trPr>
        <w:tc>
          <w:tcPr>
            <w:tcW w:w="4148" w:type="pct"/>
            <w:gridSpan w:val="3"/>
          </w:tcPr>
          <w:p w:rsidR="006B0E75" w:rsidRPr="00D30D04" w:rsidRDefault="00D30D04" w:rsidP="00233B93">
            <w:pPr>
              <w:rPr>
                <w:rFonts w:ascii="Verdana" w:hAnsi="Verdana"/>
                <w:sz w:val="24"/>
                <w:szCs w:val="24"/>
              </w:rPr>
            </w:pPr>
            <w:r w:rsidRPr="00637C44">
              <w:rPr>
                <w:rFonts w:ascii="Sylfaen" w:hAnsi="Sylfaen"/>
                <w:sz w:val="24"/>
                <w:szCs w:val="24"/>
                <w:lang w:val="ka-GE"/>
              </w:rPr>
              <w:t>სარეგისტრაციოდ შემოსული ფარმაცევტული პროდუქტების ნიმუშების, რეფერენს-სტანდარტებისა და სარეგისტრაციო დოკუმენტაციის აღნუსხვა (მუდმივი)</w:t>
            </w:r>
          </w:p>
        </w:tc>
        <w:tc>
          <w:tcPr>
            <w:tcW w:w="852" w:type="pct"/>
          </w:tcPr>
          <w:p w:rsidR="006B0E75" w:rsidRPr="00D30D04" w:rsidRDefault="00CF5628" w:rsidP="006B0E75">
            <w:pPr>
              <w:rPr>
                <w:rFonts w:ascii="Sylfaen" w:hAnsi="Sylfaen"/>
                <w:sz w:val="24"/>
                <w:szCs w:val="24"/>
                <w:lang w:val="ka-GE"/>
              </w:rPr>
            </w:pPr>
            <w:r w:rsidRPr="00D30D04">
              <w:rPr>
                <w:rFonts w:ascii="MS Gothic" w:eastAsia="MS Gothic" w:hAnsi="Wingdings" w:hint="eastAsia"/>
                <w:sz w:val="24"/>
                <w:szCs w:val="24"/>
              </w:rPr>
              <w:fldChar w:fldCharType="begin">
                <w:ffData>
                  <w:name w:val="Check2"/>
                  <w:enabled/>
                  <w:calcOnExit w:val="0"/>
                  <w:checkBox>
                    <w:sizeAuto/>
                    <w:default w:val="0"/>
                  </w:checkBox>
                </w:ffData>
              </w:fldChar>
            </w:r>
            <w:r w:rsidR="006B0E75" w:rsidRPr="00D30D04">
              <w:rPr>
                <w:rFonts w:ascii="MS Gothic" w:eastAsia="MS Gothic" w:hAnsi="Wingdings" w:hint="eastAsia"/>
                <w:sz w:val="24"/>
                <w:szCs w:val="24"/>
              </w:rPr>
              <w:instrText xml:space="preserve"> FORMCHECKBOX </w:instrText>
            </w:r>
            <w:r w:rsidR="00E706F0">
              <w:rPr>
                <w:rFonts w:ascii="MS Gothic" w:eastAsia="MS Gothic" w:hAnsi="Wingdings" w:hint="eastAsia"/>
                <w:sz w:val="24"/>
                <w:szCs w:val="24"/>
              </w:rPr>
            </w:r>
            <w:r w:rsidR="00E706F0">
              <w:rPr>
                <w:rFonts w:ascii="MS Gothic" w:eastAsia="MS Gothic" w:hAnsi="Wingdings" w:hint="eastAsia"/>
                <w:sz w:val="24"/>
                <w:szCs w:val="24"/>
              </w:rPr>
              <w:fldChar w:fldCharType="separate"/>
            </w:r>
            <w:r w:rsidRPr="00D30D04">
              <w:rPr>
                <w:rFonts w:ascii="MS Gothic" w:eastAsia="MS Gothic" w:hAnsi="Wingdings" w:hint="eastAsia"/>
                <w:sz w:val="24"/>
                <w:szCs w:val="24"/>
              </w:rPr>
              <w:fldChar w:fldCharType="end"/>
            </w:r>
            <w:r w:rsidR="006B0E75" w:rsidRPr="00D30D04">
              <w:rPr>
                <w:rFonts w:ascii="MS Gothic" w:eastAsia="MS Gothic" w:hAnsi="Wingdings"/>
                <w:sz w:val="24"/>
                <w:szCs w:val="24"/>
              </w:rPr>
              <w:t xml:space="preserve"> </w:t>
            </w:r>
            <w:r w:rsidR="006B0E75" w:rsidRPr="00D30D04">
              <w:rPr>
                <w:rFonts w:ascii="Sylfaen" w:hAnsi="Sylfaen"/>
                <w:sz w:val="24"/>
                <w:szCs w:val="24"/>
                <w:lang w:val="ka-GE"/>
              </w:rPr>
              <w:t>დაბალი</w:t>
            </w:r>
          </w:p>
          <w:p w:rsidR="006B0E75" w:rsidRPr="00D30D04" w:rsidRDefault="00CF5628" w:rsidP="006B0E75">
            <w:pPr>
              <w:rPr>
                <w:rFonts w:ascii="Sylfaen" w:hAnsi="Sylfaen"/>
                <w:sz w:val="24"/>
                <w:szCs w:val="24"/>
                <w:lang w:val="ka-GE"/>
              </w:rPr>
            </w:pPr>
            <w:r w:rsidRPr="00D30D04">
              <w:rPr>
                <w:rFonts w:ascii="MS Gothic" w:eastAsia="MS Gothic" w:hAnsi="Wingdings" w:hint="eastAsia"/>
                <w:sz w:val="24"/>
                <w:szCs w:val="24"/>
              </w:rPr>
              <w:fldChar w:fldCharType="begin">
                <w:ffData>
                  <w:name w:val="Check2"/>
                  <w:enabled/>
                  <w:calcOnExit w:val="0"/>
                  <w:checkBox>
                    <w:sizeAuto/>
                    <w:default w:val="0"/>
                  </w:checkBox>
                </w:ffData>
              </w:fldChar>
            </w:r>
            <w:r w:rsidR="006B0E75" w:rsidRPr="00D30D04">
              <w:rPr>
                <w:rFonts w:ascii="MS Gothic" w:eastAsia="MS Gothic" w:hAnsi="Wingdings" w:hint="eastAsia"/>
                <w:sz w:val="24"/>
                <w:szCs w:val="24"/>
              </w:rPr>
              <w:instrText xml:space="preserve"> FORMCHECKBOX </w:instrText>
            </w:r>
            <w:r w:rsidR="00E706F0">
              <w:rPr>
                <w:rFonts w:ascii="MS Gothic" w:eastAsia="MS Gothic" w:hAnsi="Wingdings" w:hint="eastAsia"/>
                <w:sz w:val="24"/>
                <w:szCs w:val="24"/>
              </w:rPr>
            </w:r>
            <w:r w:rsidR="00E706F0">
              <w:rPr>
                <w:rFonts w:ascii="MS Gothic" w:eastAsia="MS Gothic" w:hAnsi="Wingdings" w:hint="eastAsia"/>
                <w:sz w:val="24"/>
                <w:szCs w:val="24"/>
              </w:rPr>
              <w:fldChar w:fldCharType="separate"/>
            </w:r>
            <w:r w:rsidRPr="00D30D04">
              <w:rPr>
                <w:rFonts w:ascii="MS Gothic" w:eastAsia="MS Gothic" w:hAnsi="Wingdings" w:hint="eastAsia"/>
                <w:sz w:val="24"/>
                <w:szCs w:val="24"/>
              </w:rPr>
              <w:fldChar w:fldCharType="end"/>
            </w:r>
            <w:r w:rsidR="006B0E75" w:rsidRPr="00D30D04">
              <w:rPr>
                <w:rFonts w:ascii="MS Gothic" w:eastAsia="MS Gothic" w:hAnsi="Wingdings"/>
                <w:sz w:val="24"/>
                <w:szCs w:val="24"/>
              </w:rPr>
              <w:t xml:space="preserve"> </w:t>
            </w:r>
            <w:r w:rsidR="006B0E75" w:rsidRPr="00D30D04">
              <w:rPr>
                <w:rFonts w:ascii="Sylfaen" w:hAnsi="Sylfaen"/>
                <w:sz w:val="24"/>
                <w:szCs w:val="24"/>
                <w:lang w:val="ka-GE"/>
              </w:rPr>
              <w:t>საშუალო</w:t>
            </w:r>
          </w:p>
          <w:p w:rsidR="006B0E75" w:rsidRPr="00D30D04" w:rsidRDefault="00CF5628" w:rsidP="006B0E75">
            <w:pPr>
              <w:rPr>
                <w:rFonts w:ascii="Verdana" w:hAnsi="Verdana"/>
                <w:sz w:val="24"/>
                <w:szCs w:val="24"/>
              </w:rPr>
            </w:pPr>
            <w:r w:rsidRPr="00D30D04">
              <w:rPr>
                <w:rFonts w:ascii="MS Gothic" w:eastAsia="MS Gothic" w:hAnsi="Wingdings" w:hint="eastAsia"/>
                <w:sz w:val="24"/>
                <w:szCs w:val="24"/>
              </w:rPr>
              <w:fldChar w:fldCharType="begin">
                <w:ffData>
                  <w:name w:val=""/>
                  <w:enabled/>
                  <w:calcOnExit w:val="0"/>
                  <w:checkBox>
                    <w:sizeAuto/>
                    <w:default w:val="1"/>
                  </w:checkBox>
                </w:ffData>
              </w:fldChar>
            </w:r>
            <w:r w:rsidR="00A15F7E" w:rsidRPr="00D30D04">
              <w:rPr>
                <w:rFonts w:ascii="MS Gothic" w:eastAsia="MS Gothic" w:hAnsi="Wingdings" w:hint="eastAsia"/>
                <w:sz w:val="24"/>
                <w:szCs w:val="24"/>
              </w:rPr>
              <w:instrText xml:space="preserve"> FORMCHECKBOX </w:instrText>
            </w:r>
            <w:r w:rsidR="00E706F0">
              <w:rPr>
                <w:rFonts w:ascii="MS Gothic" w:eastAsia="MS Gothic" w:hAnsi="Wingdings" w:hint="eastAsia"/>
                <w:sz w:val="24"/>
                <w:szCs w:val="24"/>
              </w:rPr>
            </w:r>
            <w:r w:rsidR="00E706F0">
              <w:rPr>
                <w:rFonts w:ascii="MS Gothic" w:eastAsia="MS Gothic" w:hAnsi="Wingdings" w:hint="eastAsia"/>
                <w:sz w:val="24"/>
                <w:szCs w:val="24"/>
              </w:rPr>
              <w:fldChar w:fldCharType="separate"/>
            </w:r>
            <w:r w:rsidRPr="00D30D04">
              <w:rPr>
                <w:rFonts w:ascii="MS Gothic" w:eastAsia="MS Gothic" w:hAnsi="Wingdings" w:hint="eastAsia"/>
                <w:sz w:val="24"/>
                <w:szCs w:val="24"/>
              </w:rPr>
              <w:fldChar w:fldCharType="end"/>
            </w:r>
            <w:r w:rsidR="006B0E75" w:rsidRPr="00D30D04">
              <w:rPr>
                <w:rFonts w:ascii="MS Gothic" w:eastAsia="MS Gothic" w:hAnsi="Wingdings"/>
                <w:sz w:val="24"/>
                <w:szCs w:val="24"/>
              </w:rPr>
              <w:t xml:space="preserve"> </w:t>
            </w:r>
            <w:r w:rsidR="006B0E75" w:rsidRPr="00D30D04">
              <w:rPr>
                <w:rFonts w:ascii="Sylfaen" w:hAnsi="Sylfaen"/>
                <w:sz w:val="24"/>
                <w:szCs w:val="24"/>
                <w:lang w:val="ka-GE"/>
              </w:rPr>
              <w:t>მაღალი</w:t>
            </w:r>
          </w:p>
        </w:tc>
      </w:tr>
      <w:tr w:rsidR="006B0E75" w:rsidRPr="00D30D04" w:rsidTr="00B6396C">
        <w:trPr>
          <w:trHeight w:val="340"/>
        </w:trPr>
        <w:tc>
          <w:tcPr>
            <w:tcW w:w="4148" w:type="pct"/>
            <w:gridSpan w:val="3"/>
          </w:tcPr>
          <w:p w:rsidR="006B0E75" w:rsidRPr="00D30D04" w:rsidRDefault="00D30D04" w:rsidP="0048408A">
            <w:pPr>
              <w:rPr>
                <w:rFonts w:ascii="Verdana" w:hAnsi="Verdana"/>
                <w:sz w:val="24"/>
                <w:szCs w:val="24"/>
              </w:rPr>
            </w:pPr>
            <w:r w:rsidRPr="00637C44">
              <w:rPr>
                <w:rFonts w:ascii="Sylfaen" w:hAnsi="Sylfaen"/>
                <w:sz w:val="24"/>
                <w:szCs w:val="24"/>
                <w:lang w:val="ka-GE"/>
              </w:rPr>
              <w:t>სარეგისტრაციო მოსაკრებლების კანონმდებლობის  მოთხოვნებთან შესაბამისობის კონტროლი (მუდმივი)</w:t>
            </w:r>
          </w:p>
        </w:tc>
        <w:tc>
          <w:tcPr>
            <w:tcW w:w="852" w:type="pct"/>
          </w:tcPr>
          <w:p w:rsidR="006B0E75" w:rsidRPr="00D30D04" w:rsidRDefault="00CF5628" w:rsidP="006B0E75">
            <w:pPr>
              <w:rPr>
                <w:rFonts w:ascii="Sylfaen" w:hAnsi="Sylfaen"/>
                <w:sz w:val="24"/>
                <w:szCs w:val="24"/>
                <w:lang w:val="ka-GE"/>
              </w:rPr>
            </w:pPr>
            <w:r w:rsidRPr="00D30D04">
              <w:rPr>
                <w:rFonts w:ascii="MS Gothic" w:eastAsia="MS Gothic" w:hAnsi="Wingdings" w:hint="eastAsia"/>
                <w:sz w:val="24"/>
                <w:szCs w:val="24"/>
              </w:rPr>
              <w:fldChar w:fldCharType="begin">
                <w:ffData>
                  <w:name w:val="Check2"/>
                  <w:enabled/>
                  <w:calcOnExit w:val="0"/>
                  <w:checkBox>
                    <w:sizeAuto/>
                    <w:default w:val="0"/>
                  </w:checkBox>
                </w:ffData>
              </w:fldChar>
            </w:r>
            <w:r w:rsidR="006B0E75" w:rsidRPr="00D30D04">
              <w:rPr>
                <w:rFonts w:ascii="MS Gothic" w:eastAsia="MS Gothic" w:hAnsi="Wingdings" w:hint="eastAsia"/>
                <w:sz w:val="24"/>
                <w:szCs w:val="24"/>
              </w:rPr>
              <w:instrText xml:space="preserve"> FORMCHECKBOX </w:instrText>
            </w:r>
            <w:r w:rsidR="00E706F0">
              <w:rPr>
                <w:rFonts w:ascii="MS Gothic" w:eastAsia="MS Gothic" w:hAnsi="Wingdings" w:hint="eastAsia"/>
                <w:sz w:val="24"/>
                <w:szCs w:val="24"/>
              </w:rPr>
            </w:r>
            <w:r w:rsidR="00E706F0">
              <w:rPr>
                <w:rFonts w:ascii="MS Gothic" w:eastAsia="MS Gothic" w:hAnsi="Wingdings" w:hint="eastAsia"/>
                <w:sz w:val="24"/>
                <w:szCs w:val="24"/>
              </w:rPr>
              <w:fldChar w:fldCharType="separate"/>
            </w:r>
            <w:r w:rsidRPr="00D30D04">
              <w:rPr>
                <w:rFonts w:ascii="MS Gothic" w:eastAsia="MS Gothic" w:hAnsi="Wingdings" w:hint="eastAsia"/>
                <w:sz w:val="24"/>
                <w:szCs w:val="24"/>
              </w:rPr>
              <w:fldChar w:fldCharType="end"/>
            </w:r>
            <w:r w:rsidR="006B0E75" w:rsidRPr="00D30D04">
              <w:rPr>
                <w:rFonts w:ascii="MS Gothic" w:eastAsia="MS Gothic" w:hAnsi="Wingdings"/>
                <w:sz w:val="24"/>
                <w:szCs w:val="24"/>
              </w:rPr>
              <w:t xml:space="preserve"> </w:t>
            </w:r>
            <w:r w:rsidR="006B0E75" w:rsidRPr="00D30D04">
              <w:rPr>
                <w:rFonts w:ascii="Sylfaen" w:hAnsi="Sylfaen"/>
                <w:sz w:val="24"/>
                <w:szCs w:val="24"/>
                <w:lang w:val="ka-GE"/>
              </w:rPr>
              <w:t>დაბალი</w:t>
            </w:r>
          </w:p>
          <w:p w:rsidR="006B0E75" w:rsidRPr="00D30D04" w:rsidRDefault="00CF5628" w:rsidP="006B0E75">
            <w:pPr>
              <w:rPr>
                <w:rFonts w:ascii="Sylfaen" w:hAnsi="Sylfaen"/>
                <w:sz w:val="24"/>
                <w:szCs w:val="24"/>
                <w:lang w:val="ka-GE"/>
              </w:rPr>
            </w:pPr>
            <w:r w:rsidRPr="00D30D04">
              <w:rPr>
                <w:rFonts w:ascii="MS Gothic" w:eastAsia="MS Gothic" w:hAnsi="Wingdings" w:hint="eastAsia"/>
                <w:sz w:val="24"/>
                <w:szCs w:val="24"/>
              </w:rPr>
              <w:fldChar w:fldCharType="begin">
                <w:ffData>
                  <w:name w:val="Check2"/>
                  <w:enabled/>
                  <w:calcOnExit w:val="0"/>
                  <w:checkBox>
                    <w:sizeAuto/>
                    <w:default w:val="0"/>
                  </w:checkBox>
                </w:ffData>
              </w:fldChar>
            </w:r>
            <w:r w:rsidR="006B0E75" w:rsidRPr="00D30D04">
              <w:rPr>
                <w:rFonts w:ascii="MS Gothic" w:eastAsia="MS Gothic" w:hAnsi="Wingdings" w:hint="eastAsia"/>
                <w:sz w:val="24"/>
                <w:szCs w:val="24"/>
              </w:rPr>
              <w:instrText xml:space="preserve"> FORMCHECKBOX </w:instrText>
            </w:r>
            <w:r w:rsidR="00E706F0">
              <w:rPr>
                <w:rFonts w:ascii="MS Gothic" w:eastAsia="MS Gothic" w:hAnsi="Wingdings" w:hint="eastAsia"/>
                <w:sz w:val="24"/>
                <w:szCs w:val="24"/>
              </w:rPr>
            </w:r>
            <w:r w:rsidR="00E706F0">
              <w:rPr>
                <w:rFonts w:ascii="MS Gothic" w:eastAsia="MS Gothic" w:hAnsi="Wingdings" w:hint="eastAsia"/>
                <w:sz w:val="24"/>
                <w:szCs w:val="24"/>
              </w:rPr>
              <w:fldChar w:fldCharType="separate"/>
            </w:r>
            <w:r w:rsidRPr="00D30D04">
              <w:rPr>
                <w:rFonts w:ascii="MS Gothic" w:eastAsia="MS Gothic" w:hAnsi="Wingdings" w:hint="eastAsia"/>
                <w:sz w:val="24"/>
                <w:szCs w:val="24"/>
              </w:rPr>
              <w:fldChar w:fldCharType="end"/>
            </w:r>
            <w:r w:rsidR="006B0E75" w:rsidRPr="00D30D04">
              <w:rPr>
                <w:rFonts w:ascii="MS Gothic" w:eastAsia="MS Gothic" w:hAnsi="Wingdings"/>
                <w:sz w:val="24"/>
                <w:szCs w:val="24"/>
              </w:rPr>
              <w:t xml:space="preserve"> </w:t>
            </w:r>
            <w:r w:rsidR="006B0E75" w:rsidRPr="00D30D04">
              <w:rPr>
                <w:rFonts w:ascii="Sylfaen" w:hAnsi="Sylfaen"/>
                <w:sz w:val="24"/>
                <w:szCs w:val="24"/>
                <w:lang w:val="ka-GE"/>
              </w:rPr>
              <w:t>საშუალო</w:t>
            </w:r>
          </w:p>
          <w:p w:rsidR="006B0E75" w:rsidRPr="00D30D04" w:rsidRDefault="00CF5628" w:rsidP="006B0E75">
            <w:pPr>
              <w:rPr>
                <w:rFonts w:ascii="Verdana" w:hAnsi="Verdana"/>
                <w:sz w:val="24"/>
                <w:szCs w:val="24"/>
              </w:rPr>
            </w:pPr>
            <w:r w:rsidRPr="00D30D04">
              <w:rPr>
                <w:rFonts w:ascii="MS Gothic" w:eastAsia="MS Gothic" w:hAnsi="Wingdings" w:hint="eastAsia"/>
                <w:sz w:val="24"/>
                <w:szCs w:val="24"/>
              </w:rPr>
              <w:lastRenderedPageBreak/>
              <w:fldChar w:fldCharType="begin">
                <w:ffData>
                  <w:name w:val=""/>
                  <w:enabled/>
                  <w:calcOnExit w:val="0"/>
                  <w:checkBox>
                    <w:sizeAuto/>
                    <w:default w:val="1"/>
                  </w:checkBox>
                </w:ffData>
              </w:fldChar>
            </w:r>
            <w:r w:rsidR="00A15F7E" w:rsidRPr="00D30D04">
              <w:rPr>
                <w:rFonts w:ascii="MS Gothic" w:eastAsia="MS Gothic" w:hAnsi="Wingdings" w:hint="eastAsia"/>
                <w:sz w:val="24"/>
                <w:szCs w:val="24"/>
              </w:rPr>
              <w:instrText xml:space="preserve"> FORMCHECKBOX </w:instrText>
            </w:r>
            <w:r w:rsidR="00E706F0">
              <w:rPr>
                <w:rFonts w:ascii="MS Gothic" w:eastAsia="MS Gothic" w:hAnsi="Wingdings" w:hint="eastAsia"/>
                <w:sz w:val="24"/>
                <w:szCs w:val="24"/>
              </w:rPr>
            </w:r>
            <w:r w:rsidR="00E706F0">
              <w:rPr>
                <w:rFonts w:ascii="MS Gothic" w:eastAsia="MS Gothic" w:hAnsi="Wingdings" w:hint="eastAsia"/>
                <w:sz w:val="24"/>
                <w:szCs w:val="24"/>
              </w:rPr>
              <w:fldChar w:fldCharType="separate"/>
            </w:r>
            <w:r w:rsidRPr="00D30D04">
              <w:rPr>
                <w:rFonts w:ascii="MS Gothic" w:eastAsia="MS Gothic" w:hAnsi="Wingdings" w:hint="eastAsia"/>
                <w:sz w:val="24"/>
                <w:szCs w:val="24"/>
              </w:rPr>
              <w:fldChar w:fldCharType="end"/>
            </w:r>
            <w:r w:rsidR="006B0E75" w:rsidRPr="00D30D04">
              <w:rPr>
                <w:rFonts w:ascii="MS Gothic" w:eastAsia="MS Gothic" w:hAnsi="Wingdings"/>
                <w:sz w:val="24"/>
                <w:szCs w:val="24"/>
              </w:rPr>
              <w:t xml:space="preserve"> </w:t>
            </w:r>
            <w:r w:rsidR="006B0E75" w:rsidRPr="00D30D04">
              <w:rPr>
                <w:rFonts w:ascii="Sylfaen" w:hAnsi="Sylfaen"/>
                <w:sz w:val="24"/>
                <w:szCs w:val="24"/>
                <w:lang w:val="ka-GE"/>
              </w:rPr>
              <w:t>მაღალი</w:t>
            </w:r>
          </w:p>
        </w:tc>
      </w:tr>
      <w:tr w:rsidR="006B0E75" w:rsidRPr="00D30D04" w:rsidTr="00B6396C">
        <w:trPr>
          <w:trHeight w:val="340"/>
        </w:trPr>
        <w:tc>
          <w:tcPr>
            <w:tcW w:w="4148" w:type="pct"/>
            <w:gridSpan w:val="3"/>
          </w:tcPr>
          <w:p w:rsidR="006B0E75" w:rsidRPr="00D30D04" w:rsidRDefault="00D30D04" w:rsidP="0048408A">
            <w:pPr>
              <w:rPr>
                <w:rFonts w:ascii="Verdana" w:hAnsi="Verdana"/>
                <w:sz w:val="24"/>
                <w:szCs w:val="24"/>
              </w:rPr>
            </w:pPr>
            <w:r w:rsidRPr="00637C44">
              <w:rPr>
                <w:rFonts w:ascii="Sylfaen" w:hAnsi="Sylfaen"/>
                <w:sz w:val="24"/>
                <w:szCs w:val="24"/>
                <w:lang w:val="ka-GE"/>
              </w:rPr>
              <w:lastRenderedPageBreak/>
              <w:t xml:space="preserve">მეცნიერულ-ტექნიკური დოკუმენტაციის მიწოდება შესაბამისი შემსრულლებისთვის, მათ მიერ შედგენილი საექსპერტო დასკვნების შეგროვება, შეჯამება და </w:t>
            </w:r>
            <w:r w:rsidRPr="00637C44">
              <w:rPr>
                <w:rFonts w:ascii="Sylfaen" w:hAnsi="Sylfaen" w:cs="Sylfaen"/>
                <w:noProof/>
                <w:sz w:val="24"/>
                <w:szCs w:val="24"/>
                <w:lang w:val="ka-GE"/>
              </w:rPr>
              <w:t xml:space="preserve">ზეპირი მოსმენისა და საკონსულტაციო საბჭოს გაერთიანებული სხდომისთვის მასალის მომზადება </w:t>
            </w:r>
            <w:r w:rsidRPr="00637C44">
              <w:rPr>
                <w:rFonts w:ascii="Sylfaen" w:hAnsi="Sylfaen"/>
                <w:sz w:val="24"/>
                <w:szCs w:val="24"/>
                <w:lang w:val="ka-GE"/>
              </w:rPr>
              <w:t xml:space="preserve"> (მუდმივი)</w:t>
            </w:r>
          </w:p>
        </w:tc>
        <w:tc>
          <w:tcPr>
            <w:tcW w:w="852" w:type="pct"/>
          </w:tcPr>
          <w:p w:rsidR="006B0E75" w:rsidRPr="00D30D04" w:rsidRDefault="00CF5628" w:rsidP="006B0E75">
            <w:pPr>
              <w:rPr>
                <w:rFonts w:ascii="Sylfaen" w:hAnsi="Sylfaen"/>
                <w:sz w:val="24"/>
                <w:szCs w:val="24"/>
                <w:lang w:val="ka-GE"/>
              </w:rPr>
            </w:pPr>
            <w:r w:rsidRPr="00D30D04">
              <w:rPr>
                <w:rFonts w:ascii="MS Gothic" w:eastAsia="MS Gothic" w:hAnsi="Wingdings" w:hint="eastAsia"/>
                <w:sz w:val="24"/>
                <w:szCs w:val="24"/>
              </w:rPr>
              <w:fldChar w:fldCharType="begin">
                <w:ffData>
                  <w:name w:val="Check2"/>
                  <w:enabled/>
                  <w:calcOnExit w:val="0"/>
                  <w:checkBox>
                    <w:sizeAuto/>
                    <w:default w:val="0"/>
                  </w:checkBox>
                </w:ffData>
              </w:fldChar>
            </w:r>
            <w:r w:rsidR="006B0E75" w:rsidRPr="00D30D04">
              <w:rPr>
                <w:rFonts w:ascii="MS Gothic" w:eastAsia="MS Gothic" w:hAnsi="Wingdings" w:hint="eastAsia"/>
                <w:sz w:val="24"/>
                <w:szCs w:val="24"/>
              </w:rPr>
              <w:instrText xml:space="preserve"> FORMCHECKBOX </w:instrText>
            </w:r>
            <w:r w:rsidR="00E706F0">
              <w:rPr>
                <w:rFonts w:ascii="MS Gothic" w:eastAsia="MS Gothic" w:hAnsi="Wingdings" w:hint="eastAsia"/>
                <w:sz w:val="24"/>
                <w:szCs w:val="24"/>
              </w:rPr>
            </w:r>
            <w:r w:rsidR="00E706F0">
              <w:rPr>
                <w:rFonts w:ascii="MS Gothic" w:eastAsia="MS Gothic" w:hAnsi="Wingdings" w:hint="eastAsia"/>
                <w:sz w:val="24"/>
                <w:szCs w:val="24"/>
              </w:rPr>
              <w:fldChar w:fldCharType="separate"/>
            </w:r>
            <w:r w:rsidRPr="00D30D04">
              <w:rPr>
                <w:rFonts w:ascii="MS Gothic" w:eastAsia="MS Gothic" w:hAnsi="Wingdings" w:hint="eastAsia"/>
                <w:sz w:val="24"/>
                <w:szCs w:val="24"/>
              </w:rPr>
              <w:fldChar w:fldCharType="end"/>
            </w:r>
            <w:r w:rsidR="006B0E75" w:rsidRPr="00D30D04">
              <w:rPr>
                <w:rFonts w:ascii="MS Gothic" w:eastAsia="MS Gothic" w:hAnsi="Wingdings"/>
                <w:sz w:val="24"/>
                <w:szCs w:val="24"/>
              </w:rPr>
              <w:t xml:space="preserve"> </w:t>
            </w:r>
            <w:r w:rsidR="006B0E75" w:rsidRPr="00D30D04">
              <w:rPr>
                <w:rFonts w:ascii="Sylfaen" w:hAnsi="Sylfaen"/>
                <w:sz w:val="24"/>
                <w:szCs w:val="24"/>
                <w:lang w:val="ka-GE"/>
              </w:rPr>
              <w:t>დაბალი</w:t>
            </w:r>
          </w:p>
          <w:p w:rsidR="006B0E75" w:rsidRPr="00D30D04" w:rsidRDefault="00CF5628" w:rsidP="006B0E75">
            <w:pPr>
              <w:rPr>
                <w:rFonts w:ascii="Sylfaen" w:hAnsi="Sylfaen"/>
                <w:sz w:val="24"/>
                <w:szCs w:val="24"/>
                <w:lang w:val="ka-GE"/>
              </w:rPr>
            </w:pPr>
            <w:r w:rsidRPr="00D30D04">
              <w:rPr>
                <w:rFonts w:ascii="MS Gothic" w:eastAsia="MS Gothic" w:hAnsi="Wingdings" w:hint="eastAsia"/>
                <w:sz w:val="24"/>
                <w:szCs w:val="24"/>
              </w:rPr>
              <w:fldChar w:fldCharType="begin">
                <w:ffData>
                  <w:name w:val="Check2"/>
                  <w:enabled/>
                  <w:calcOnExit w:val="0"/>
                  <w:checkBox>
                    <w:sizeAuto/>
                    <w:default w:val="0"/>
                  </w:checkBox>
                </w:ffData>
              </w:fldChar>
            </w:r>
            <w:r w:rsidR="006B0E75" w:rsidRPr="00D30D04">
              <w:rPr>
                <w:rFonts w:ascii="MS Gothic" w:eastAsia="MS Gothic" w:hAnsi="Wingdings" w:hint="eastAsia"/>
                <w:sz w:val="24"/>
                <w:szCs w:val="24"/>
              </w:rPr>
              <w:instrText xml:space="preserve"> FORMCHECKBOX </w:instrText>
            </w:r>
            <w:r w:rsidR="00E706F0">
              <w:rPr>
                <w:rFonts w:ascii="MS Gothic" w:eastAsia="MS Gothic" w:hAnsi="Wingdings" w:hint="eastAsia"/>
                <w:sz w:val="24"/>
                <w:szCs w:val="24"/>
              </w:rPr>
            </w:r>
            <w:r w:rsidR="00E706F0">
              <w:rPr>
                <w:rFonts w:ascii="MS Gothic" w:eastAsia="MS Gothic" w:hAnsi="Wingdings" w:hint="eastAsia"/>
                <w:sz w:val="24"/>
                <w:szCs w:val="24"/>
              </w:rPr>
              <w:fldChar w:fldCharType="separate"/>
            </w:r>
            <w:r w:rsidRPr="00D30D04">
              <w:rPr>
                <w:rFonts w:ascii="MS Gothic" w:eastAsia="MS Gothic" w:hAnsi="Wingdings" w:hint="eastAsia"/>
                <w:sz w:val="24"/>
                <w:szCs w:val="24"/>
              </w:rPr>
              <w:fldChar w:fldCharType="end"/>
            </w:r>
            <w:r w:rsidR="006B0E75" w:rsidRPr="00D30D04">
              <w:rPr>
                <w:rFonts w:ascii="MS Gothic" w:eastAsia="MS Gothic" w:hAnsi="Wingdings"/>
                <w:sz w:val="24"/>
                <w:szCs w:val="24"/>
              </w:rPr>
              <w:t xml:space="preserve"> </w:t>
            </w:r>
            <w:r w:rsidR="006B0E75" w:rsidRPr="00D30D04">
              <w:rPr>
                <w:rFonts w:ascii="Sylfaen" w:hAnsi="Sylfaen"/>
                <w:sz w:val="24"/>
                <w:szCs w:val="24"/>
                <w:lang w:val="ka-GE"/>
              </w:rPr>
              <w:t>საშუალო</w:t>
            </w:r>
          </w:p>
          <w:p w:rsidR="006B0E75" w:rsidRPr="00D30D04" w:rsidRDefault="00CF5628" w:rsidP="006B0E75">
            <w:pPr>
              <w:rPr>
                <w:rFonts w:ascii="Verdana" w:hAnsi="Verdana"/>
                <w:sz w:val="24"/>
                <w:szCs w:val="24"/>
              </w:rPr>
            </w:pPr>
            <w:r w:rsidRPr="00D30D04">
              <w:rPr>
                <w:rFonts w:ascii="MS Gothic" w:eastAsia="MS Gothic" w:hAnsi="Wingdings" w:hint="eastAsia"/>
                <w:sz w:val="24"/>
                <w:szCs w:val="24"/>
              </w:rPr>
              <w:fldChar w:fldCharType="begin">
                <w:ffData>
                  <w:name w:val=""/>
                  <w:enabled/>
                  <w:calcOnExit w:val="0"/>
                  <w:checkBox>
                    <w:sizeAuto/>
                    <w:default w:val="1"/>
                  </w:checkBox>
                </w:ffData>
              </w:fldChar>
            </w:r>
            <w:r w:rsidR="00A15F7E" w:rsidRPr="00D30D04">
              <w:rPr>
                <w:rFonts w:ascii="MS Gothic" w:eastAsia="MS Gothic" w:hAnsi="Wingdings" w:hint="eastAsia"/>
                <w:sz w:val="24"/>
                <w:szCs w:val="24"/>
              </w:rPr>
              <w:instrText xml:space="preserve"> FORMCHECKBOX </w:instrText>
            </w:r>
            <w:r w:rsidR="00E706F0">
              <w:rPr>
                <w:rFonts w:ascii="MS Gothic" w:eastAsia="MS Gothic" w:hAnsi="Wingdings" w:hint="eastAsia"/>
                <w:sz w:val="24"/>
                <w:szCs w:val="24"/>
              </w:rPr>
            </w:r>
            <w:r w:rsidR="00E706F0">
              <w:rPr>
                <w:rFonts w:ascii="MS Gothic" w:eastAsia="MS Gothic" w:hAnsi="Wingdings" w:hint="eastAsia"/>
                <w:sz w:val="24"/>
                <w:szCs w:val="24"/>
              </w:rPr>
              <w:fldChar w:fldCharType="separate"/>
            </w:r>
            <w:r w:rsidRPr="00D30D04">
              <w:rPr>
                <w:rFonts w:ascii="MS Gothic" w:eastAsia="MS Gothic" w:hAnsi="Wingdings" w:hint="eastAsia"/>
                <w:sz w:val="24"/>
                <w:szCs w:val="24"/>
              </w:rPr>
              <w:fldChar w:fldCharType="end"/>
            </w:r>
            <w:r w:rsidR="006B0E75" w:rsidRPr="00D30D04">
              <w:rPr>
                <w:rFonts w:ascii="MS Gothic" w:eastAsia="MS Gothic" w:hAnsi="Wingdings"/>
                <w:sz w:val="24"/>
                <w:szCs w:val="24"/>
              </w:rPr>
              <w:t xml:space="preserve"> </w:t>
            </w:r>
            <w:r w:rsidR="006B0E75" w:rsidRPr="00D30D04">
              <w:rPr>
                <w:rFonts w:ascii="Sylfaen" w:hAnsi="Sylfaen"/>
                <w:sz w:val="24"/>
                <w:szCs w:val="24"/>
                <w:lang w:val="ka-GE"/>
              </w:rPr>
              <w:t>მაღალი</w:t>
            </w:r>
          </w:p>
        </w:tc>
      </w:tr>
      <w:tr w:rsidR="006B0E75" w:rsidRPr="00D30D04" w:rsidTr="00B6396C">
        <w:trPr>
          <w:trHeight w:val="340"/>
        </w:trPr>
        <w:tc>
          <w:tcPr>
            <w:tcW w:w="4148" w:type="pct"/>
            <w:gridSpan w:val="3"/>
          </w:tcPr>
          <w:p w:rsidR="006B0E75" w:rsidRPr="00D30D04" w:rsidRDefault="00D30D04" w:rsidP="0048408A">
            <w:pPr>
              <w:rPr>
                <w:rFonts w:ascii="Verdana" w:hAnsi="Verdana"/>
                <w:sz w:val="24"/>
                <w:szCs w:val="24"/>
              </w:rPr>
            </w:pPr>
            <w:r w:rsidRPr="00637C44">
              <w:rPr>
                <w:rFonts w:ascii="Sylfaen" w:hAnsi="Sylfaen"/>
                <w:sz w:val="24"/>
                <w:szCs w:val="24"/>
                <w:lang w:val="ka-GE"/>
              </w:rPr>
              <w:t>კომპეტენციის ფარგლებში კორესპონდენციის მომზადება (</w:t>
            </w:r>
            <w:r>
              <w:rPr>
                <w:rFonts w:ascii="Sylfaen" w:hAnsi="Sylfaen"/>
                <w:sz w:val="24"/>
                <w:szCs w:val="24"/>
                <w:lang w:val="ka-GE"/>
              </w:rPr>
              <w:t>საჭიროების შემთვევაში)</w:t>
            </w:r>
          </w:p>
        </w:tc>
        <w:tc>
          <w:tcPr>
            <w:tcW w:w="852" w:type="pct"/>
          </w:tcPr>
          <w:p w:rsidR="006B0E75" w:rsidRPr="00D30D04" w:rsidRDefault="00CF5628" w:rsidP="006B0E75">
            <w:pPr>
              <w:rPr>
                <w:rFonts w:ascii="Sylfaen" w:hAnsi="Sylfaen"/>
                <w:sz w:val="24"/>
                <w:szCs w:val="24"/>
                <w:lang w:val="ka-GE"/>
              </w:rPr>
            </w:pPr>
            <w:r w:rsidRPr="00D30D04">
              <w:rPr>
                <w:rFonts w:ascii="MS Gothic" w:eastAsia="MS Gothic" w:hAnsi="Wingdings" w:hint="eastAsia"/>
                <w:sz w:val="24"/>
                <w:szCs w:val="24"/>
              </w:rPr>
              <w:fldChar w:fldCharType="begin">
                <w:ffData>
                  <w:name w:val="Check2"/>
                  <w:enabled/>
                  <w:calcOnExit w:val="0"/>
                  <w:checkBox>
                    <w:sizeAuto/>
                    <w:default w:val="0"/>
                  </w:checkBox>
                </w:ffData>
              </w:fldChar>
            </w:r>
            <w:r w:rsidR="006B0E75" w:rsidRPr="00D30D04">
              <w:rPr>
                <w:rFonts w:ascii="MS Gothic" w:eastAsia="MS Gothic" w:hAnsi="Wingdings" w:hint="eastAsia"/>
                <w:sz w:val="24"/>
                <w:szCs w:val="24"/>
              </w:rPr>
              <w:instrText xml:space="preserve"> FORMCHECKBOX </w:instrText>
            </w:r>
            <w:r w:rsidR="00E706F0">
              <w:rPr>
                <w:rFonts w:ascii="MS Gothic" w:eastAsia="MS Gothic" w:hAnsi="Wingdings" w:hint="eastAsia"/>
                <w:sz w:val="24"/>
                <w:szCs w:val="24"/>
              </w:rPr>
            </w:r>
            <w:r w:rsidR="00E706F0">
              <w:rPr>
                <w:rFonts w:ascii="MS Gothic" w:eastAsia="MS Gothic" w:hAnsi="Wingdings" w:hint="eastAsia"/>
                <w:sz w:val="24"/>
                <w:szCs w:val="24"/>
              </w:rPr>
              <w:fldChar w:fldCharType="separate"/>
            </w:r>
            <w:r w:rsidRPr="00D30D04">
              <w:rPr>
                <w:rFonts w:ascii="MS Gothic" w:eastAsia="MS Gothic" w:hAnsi="Wingdings" w:hint="eastAsia"/>
                <w:sz w:val="24"/>
                <w:szCs w:val="24"/>
              </w:rPr>
              <w:fldChar w:fldCharType="end"/>
            </w:r>
            <w:r w:rsidR="006B0E75" w:rsidRPr="00D30D04">
              <w:rPr>
                <w:rFonts w:ascii="MS Gothic" w:eastAsia="MS Gothic" w:hAnsi="Wingdings"/>
                <w:sz w:val="24"/>
                <w:szCs w:val="24"/>
              </w:rPr>
              <w:t xml:space="preserve"> </w:t>
            </w:r>
            <w:r w:rsidR="006B0E75" w:rsidRPr="00D30D04">
              <w:rPr>
                <w:rFonts w:ascii="Sylfaen" w:hAnsi="Sylfaen"/>
                <w:sz w:val="24"/>
                <w:szCs w:val="24"/>
                <w:lang w:val="ka-GE"/>
              </w:rPr>
              <w:t>დაბალი</w:t>
            </w:r>
          </w:p>
          <w:p w:rsidR="006B0E75" w:rsidRPr="00D30D04" w:rsidRDefault="00CF5628" w:rsidP="006B0E75">
            <w:pPr>
              <w:rPr>
                <w:rFonts w:ascii="Sylfaen" w:hAnsi="Sylfaen"/>
                <w:sz w:val="24"/>
                <w:szCs w:val="24"/>
                <w:lang w:val="ka-GE"/>
              </w:rPr>
            </w:pPr>
            <w:r w:rsidRPr="00D30D04">
              <w:rPr>
                <w:rFonts w:ascii="MS Gothic" w:eastAsia="MS Gothic" w:hAnsi="Wingdings" w:hint="eastAsia"/>
                <w:sz w:val="24"/>
                <w:szCs w:val="24"/>
              </w:rPr>
              <w:fldChar w:fldCharType="begin">
                <w:ffData>
                  <w:name w:val="Check2"/>
                  <w:enabled/>
                  <w:calcOnExit w:val="0"/>
                  <w:checkBox>
                    <w:sizeAuto/>
                    <w:default w:val="0"/>
                  </w:checkBox>
                </w:ffData>
              </w:fldChar>
            </w:r>
            <w:r w:rsidR="006B0E75" w:rsidRPr="00D30D04">
              <w:rPr>
                <w:rFonts w:ascii="MS Gothic" w:eastAsia="MS Gothic" w:hAnsi="Wingdings" w:hint="eastAsia"/>
                <w:sz w:val="24"/>
                <w:szCs w:val="24"/>
              </w:rPr>
              <w:instrText xml:space="preserve"> FORMCHECKBOX </w:instrText>
            </w:r>
            <w:r w:rsidR="00E706F0">
              <w:rPr>
                <w:rFonts w:ascii="MS Gothic" w:eastAsia="MS Gothic" w:hAnsi="Wingdings" w:hint="eastAsia"/>
                <w:sz w:val="24"/>
                <w:szCs w:val="24"/>
              </w:rPr>
            </w:r>
            <w:r w:rsidR="00E706F0">
              <w:rPr>
                <w:rFonts w:ascii="MS Gothic" w:eastAsia="MS Gothic" w:hAnsi="Wingdings" w:hint="eastAsia"/>
                <w:sz w:val="24"/>
                <w:szCs w:val="24"/>
              </w:rPr>
              <w:fldChar w:fldCharType="separate"/>
            </w:r>
            <w:r w:rsidRPr="00D30D04">
              <w:rPr>
                <w:rFonts w:ascii="MS Gothic" w:eastAsia="MS Gothic" w:hAnsi="Wingdings" w:hint="eastAsia"/>
                <w:sz w:val="24"/>
                <w:szCs w:val="24"/>
              </w:rPr>
              <w:fldChar w:fldCharType="end"/>
            </w:r>
            <w:r w:rsidR="006B0E75" w:rsidRPr="00D30D04">
              <w:rPr>
                <w:rFonts w:ascii="MS Gothic" w:eastAsia="MS Gothic" w:hAnsi="Wingdings"/>
                <w:sz w:val="24"/>
                <w:szCs w:val="24"/>
              </w:rPr>
              <w:t xml:space="preserve"> </w:t>
            </w:r>
            <w:r w:rsidR="006B0E75" w:rsidRPr="00D30D04">
              <w:rPr>
                <w:rFonts w:ascii="Sylfaen" w:hAnsi="Sylfaen"/>
                <w:sz w:val="24"/>
                <w:szCs w:val="24"/>
                <w:lang w:val="ka-GE"/>
              </w:rPr>
              <w:t>საშუალო</w:t>
            </w:r>
          </w:p>
          <w:p w:rsidR="006B0E75" w:rsidRPr="00D30D04" w:rsidRDefault="00CF5628" w:rsidP="006B0E75">
            <w:pPr>
              <w:rPr>
                <w:rFonts w:ascii="Verdana" w:hAnsi="Verdana"/>
                <w:sz w:val="24"/>
                <w:szCs w:val="24"/>
              </w:rPr>
            </w:pPr>
            <w:r w:rsidRPr="00D30D04">
              <w:rPr>
                <w:rFonts w:ascii="MS Gothic" w:eastAsia="MS Gothic" w:hAnsi="Wingdings" w:hint="eastAsia"/>
                <w:sz w:val="24"/>
                <w:szCs w:val="24"/>
              </w:rPr>
              <w:fldChar w:fldCharType="begin">
                <w:ffData>
                  <w:name w:val=""/>
                  <w:enabled/>
                  <w:calcOnExit w:val="0"/>
                  <w:checkBox>
                    <w:sizeAuto/>
                    <w:default w:val="1"/>
                  </w:checkBox>
                </w:ffData>
              </w:fldChar>
            </w:r>
            <w:r w:rsidR="00965708" w:rsidRPr="00D30D04">
              <w:rPr>
                <w:rFonts w:ascii="MS Gothic" w:eastAsia="MS Gothic" w:hAnsi="Wingdings" w:hint="eastAsia"/>
                <w:sz w:val="24"/>
                <w:szCs w:val="24"/>
              </w:rPr>
              <w:instrText xml:space="preserve"> FORMCHECKBOX </w:instrText>
            </w:r>
            <w:r w:rsidR="00E706F0">
              <w:rPr>
                <w:rFonts w:ascii="MS Gothic" w:eastAsia="MS Gothic" w:hAnsi="Wingdings" w:hint="eastAsia"/>
                <w:sz w:val="24"/>
                <w:szCs w:val="24"/>
              </w:rPr>
            </w:r>
            <w:r w:rsidR="00E706F0">
              <w:rPr>
                <w:rFonts w:ascii="MS Gothic" w:eastAsia="MS Gothic" w:hAnsi="Wingdings" w:hint="eastAsia"/>
                <w:sz w:val="24"/>
                <w:szCs w:val="24"/>
              </w:rPr>
              <w:fldChar w:fldCharType="separate"/>
            </w:r>
            <w:r w:rsidRPr="00D30D04">
              <w:rPr>
                <w:rFonts w:ascii="MS Gothic" w:eastAsia="MS Gothic" w:hAnsi="Wingdings" w:hint="eastAsia"/>
                <w:sz w:val="24"/>
                <w:szCs w:val="24"/>
              </w:rPr>
              <w:fldChar w:fldCharType="end"/>
            </w:r>
            <w:r w:rsidR="006B0E75" w:rsidRPr="00D30D04">
              <w:rPr>
                <w:rFonts w:ascii="MS Gothic" w:eastAsia="MS Gothic" w:hAnsi="Wingdings"/>
                <w:sz w:val="24"/>
                <w:szCs w:val="24"/>
              </w:rPr>
              <w:t xml:space="preserve"> </w:t>
            </w:r>
            <w:r w:rsidR="006B0E75" w:rsidRPr="00D30D04">
              <w:rPr>
                <w:rFonts w:ascii="Sylfaen" w:hAnsi="Sylfaen"/>
                <w:sz w:val="24"/>
                <w:szCs w:val="24"/>
                <w:lang w:val="ka-GE"/>
              </w:rPr>
              <w:t>მაღალი</w:t>
            </w:r>
          </w:p>
        </w:tc>
      </w:tr>
      <w:tr w:rsidR="006B0E75" w:rsidRPr="00D30D04" w:rsidTr="00B6396C">
        <w:trPr>
          <w:trHeight w:val="340"/>
        </w:trPr>
        <w:tc>
          <w:tcPr>
            <w:tcW w:w="4148" w:type="pct"/>
            <w:gridSpan w:val="3"/>
          </w:tcPr>
          <w:p w:rsidR="006B0E75" w:rsidRPr="00D30D04" w:rsidRDefault="00AC4C72" w:rsidP="006209C2">
            <w:pPr>
              <w:jc w:val="both"/>
              <w:rPr>
                <w:rFonts w:ascii="Verdana" w:hAnsi="Verdana"/>
                <w:sz w:val="24"/>
                <w:szCs w:val="24"/>
              </w:rPr>
            </w:pPr>
            <w:r w:rsidRPr="00D30D04">
              <w:rPr>
                <w:rFonts w:ascii="Sylfaen" w:hAnsi="Sylfaen"/>
                <w:sz w:val="24"/>
                <w:szCs w:val="24"/>
                <w:lang w:val="ka-GE"/>
              </w:rPr>
              <w:t>ფარმაცევტული პროდუქტის  რეგისტრაციის, ხელახალი რეგისტრაციისა და სარეგისტრაციო დოსიეში II რიგის ცვლილებების რეგისტრაცის განსახორციელებლად</w:t>
            </w:r>
            <w:r w:rsidR="00496692" w:rsidRPr="00D30D04">
              <w:rPr>
                <w:rFonts w:ascii="Sylfaen" w:hAnsi="Sylfaen"/>
                <w:sz w:val="24"/>
                <w:szCs w:val="24"/>
                <w:lang w:val="ka-GE"/>
              </w:rPr>
              <w:t xml:space="preserve">, </w:t>
            </w:r>
            <w:r w:rsidRPr="00D30D04">
              <w:rPr>
                <w:rFonts w:ascii="Sylfaen" w:hAnsi="Sylfaen"/>
                <w:sz w:val="24"/>
                <w:szCs w:val="24"/>
                <w:lang w:val="ka-GE"/>
              </w:rPr>
              <w:t xml:space="preserve"> </w:t>
            </w:r>
            <w:r w:rsidR="00496692" w:rsidRPr="00D30D04">
              <w:rPr>
                <w:rFonts w:ascii="Sylfaen" w:hAnsi="Sylfaen" w:cs="Sylfaen"/>
                <w:noProof/>
                <w:sz w:val="24"/>
                <w:szCs w:val="24"/>
                <w:lang w:val="ka-GE"/>
              </w:rPr>
              <w:t xml:space="preserve">ზეპირი მოსმენის ოქმში შესატანად, </w:t>
            </w:r>
            <w:r w:rsidRPr="00D30D04">
              <w:rPr>
                <w:rFonts w:ascii="Sylfaen" w:hAnsi="Sylfaen"/>
                <w:sz w:val="24"/>
                <w:szCs w:val="24"/>
                <w:lang w:val="ka-GE"/>
              </w:rPr>
              <w:t xml:space="preserve">მოხსენებითი ბარათის მომზადება და გადაცემა. </w:t>
            </w:r>
          </w:p>
        </w:tc>
        <w:tc>
          <w:tcPr>
            <w:tcW w:w="852" w:type="pct"/>
          </w:tcPr>
          <w:p w:rsidR="006B0E75" w:rsidRPr="00D30D04" w:rsidRDefault="00CF5628" w:rsidP="006B0E75">
            <w:pPr>
              <w:rPr>
                <w:rFonts w:ascii="Sylfaen" w:hAnsi="Sylfaen"/>
                <w:sz w:val="24"/>
                <w:szCs w:val="24"/>
                <w:lang w:val="ka-GE"/>
              </w:rPr>
            </w:pPr>
            <w:r w:rsidRPr="00D30D04">
              <w:rPr>
                <w:rFonts w:ascii="MS Gothic" w:eastAsia="MS Gothic" w:hAnsi="Wingdings" w:hint="eastAsia"/>
                <w:sz w:val="24"/>
                <w:szCs w:val="24"/>
              </w:rPr>
              <w:fldChar w:fldCharType="begin">
                <w:ffData>
                  <w:name w:val="Check2"/>
                  <w:enabled/>
                  <w:calcOnExit w:val="0"/>
                  <w:checkBox>
                    <w:sizeAuto/>
                    <w:default w:val="0"/>
                  </w:checkBox>
                </w:ffData>
              </w:fldChar>
            </w:r>
            <w:r w:rsidR="006B0E75" w:rsidRPr="00D30D04">
              <w:rPr>
                <w:rFonts w:ascii="MS Gothic" w:eastAsia="MS Gothic" w:hAnsi="Wingdings" w:hint="eastAsia"/>
                <w:sz w:val="24"/>
                <w:szCs w:val="24"/>
              </w:rPr>
              <w:instrText xml:space="preserve"> FORMCHECKBOX </w:instrText>
            </w:r>
            <w:r w:rsidR="00E706F0">
              <w:rPr>
                <w:rFonts w:ascii="MS Gothic" w:eastAsia="MS Gothic" w:hAnsi="Wingdings" w:hint="eastAsia"/>
                <w:sz w:val="24"/>
                <w:szCs w:val="24"/>
              </w:rPr>
            </w:r>
            <w:r w:rsidR="00E706F0">
              <w:rPr>
                <w:rFonts w:ascii="MS Gothic" w:eastAsia="MS Gothic" w:hAnsi="Wingdings" w:hint="eastAsia"/>
                <w:sz w:val="24"/>
                <w:szCs w:val="24"/>
              </w:rPr>
              <w:fldChar w:fldCharType="separate"/>
            </w:r>
            <w:r w:rsidRPr="00D30D04">
              <w:rPr>
                <w:rFonts w:ascii="MS Gothic" w:eastAsia="MS Gothic" w:hAnsi="Wingdings" w:hint="eastAsia"/>
                <w:sz w:val="24"/>
                <w:szCs w:val="24"/>
              </w:rPr>
              <w:fldChar w:fldCharType="end"/>
            </w:r>
            <w:r w:rsidR="006B0E75" w:rsidRPr="00D30D04">
              <w:rPr>
                <w:rFonts w:ascii="MS Gothic" w:eastAsia="MS Gothic" w:hAnsi="Wingdings"/>
                <w:sz w:val="24"/>
                <w:szCs w:val="24"/>
              </w:rPr>
              <w:t xml:space="preserve"> </w:t>
            </w:r>
            <w:r w:rsidR="006B0E75" w:rsidRPr="00D30D04">
              <w:rPr>
                <w:rFonts w:ascii="Sylfaen" w:hAnsi="Sylfaen"/>
                <w:sz w:val="24"/>
                <w:szCs w:val="24"/>
                <w:lang w:val="ka-GE"/>
              </w:rPr>
              <w:t>დაბალი</w:t>
            </w:r>
          </w:p>
          <w:p w:rsidR="006B0E75" w:rsidRPr="00D30D04" w:rsidRDefault="00CF5628" w:rsidP="006B0E75">
            <w:pPr>
              <w:rPr>
                <w:rFonts w:ascii="Sylfaen" w:hAnsi="Sylfaen"/>
                <w:sz w:val="24"/>
                <w:szCs w:val="24"/>
                <w:lang w:val="ka-GE"/>
              </w:rPr>
            </w:pPr>
            <w:r w:rsidRPr="00D30D04">
              <w:rPr>
                <w:rFonts w:ascii="MS Gothic" w:eastAsia="MS Gothic" w:hAnsi="Wingdings" w:hint="eastAsia"/>
                <w:sz w:val="24"/>
                <w:szCs w:val="24"/>
              </w:rPr>
              <w:fldChar w:fldCharType="begin">
                <w:ffData>
                  <w:name w:val="Check2"/>
                  <w:enabled/>
                  <w:calcOnExit w:val="0"/>
                  <w:checkBox>
                    <w:sizeAuto/>
                    <w:default w:val="0"/>
                  </w:checkBox>
                </w:ffData>
              </w:fldChar>
            </w:r>
            <w:r w:rsidR="006B0E75" w:rsidRPr="00D30D04">
              <w:rPr>
                <w:rFonts w:ascii="MS Gothic" w:eastAsia="MS Gothic" w:hAnsi="Wingdings" w:hint="eastAsia"/>
                <w:sz w:val="24"/>
                <w:szCs w:val="24"/>
              </w:rPr>
              <w:instrText xml:space="preserve"> FORMCHECKBOX </w:instrText>
            </w:r>
            <w:r w:rsidR="00E706F0">
              <w:rPr>
                <w:rFonts w:ascii="MS Gothic" w:eastAsia="MS Gothic" w:hAnsi="Wingdings" w:hint="eastAsia"/>
                <w:sz w:val="24"/>
                <w:szCs w:val="24"/>
              </w:rPr>
            </w:r>
            <w:r w:rsidR="00E706F0">
              <w:rPr>
                <w:rFonts w:ascii="MS Gothic" w:eastAsia="MS Gothic" w:hAnsi="Wingdings" w:hint="eastAsia"/>
                <w:sz w:val="24"/>
                <w:szCs w:val="24"/>
              </w:rPr>
              <w:fldChar w:fldCharType="separate"/>
            </w:r>
            <w:r w:rsidRPr="00D30D04">
              <w:rPr>
                <w:rFonts w:ascii="MS Gothic" w:eastAsia="MS Gothic" w:hAnsi="Wingdings" w:hint="eastAsia"/>
                <w:sz w:val="24"/>
                <w:szCs w:val="24"/>
              </w:rPr>
              <w:fldChar w:fldCharType="end"/>
            </w:r>
            <w:r w:rsidR="006B0E75" w:rsidRPr="00D30D04">
              <w:rPr>
                <w:rFonts w:ascii="MS Gothic" w:eastAsia="MS Gothic" w:hAnsi="Wingdings"/>
                <w:sz w:val="24"/>
                <w:szCs w:val="24"/>
              </w:rPr>
              <w:t xml:space="preserve"> </w:t>
            </w:r>
            <w:r w:rsidR="006B0E75" w:rsidRPr="00D30D04">
              <w:rPr>
                <w:rFonts w:ascii="Sylfaen" w:hAnsi="Sylfaen"/>
                <w:sz w:val="24"/>
                <w:szCs w:val="24"/>
                <w:lang w:val="ka-GE"/>
              </w:rPr>
              <w:t>საშუალო</w:t>
            </w:r>
          </w:p>
          <w:p w:rsidR="006B0E75" w:rsidRPr="00D30D04" w:rsidRDefault="00CF5628" w:rsidP="006B0E75">
            <w:pPr>
              <w:rPr>
                <w:rFonts w:ascii="Verdana" w:hAnsi="Verdana"/>
                <w:sz w:val="24"/>
                <w:szCs w:val="24"/>
              </w:rPr>
            </w:pPr>
            <w:r w:rsidRPr="00D30D04">
              <w:rPr>
                <w:rFonts w:ascii="MS Gothic" w:eastAsia="MS Gothic" w:hAnsi="Wingdings" w:hint="eastAsia"/>
                <w:sz w:val="24"/>
                <w:szCs w:val="24"/>
              </w:rPr>
              <w:fldChar w:fldCharType="begin">
                <w:ffData>
                  <w:name w:val=""/>
                  <w:enabled/>
                  <w:calcOnExit w:val="0"/>
                  <w:checkBox>
                    <w:sizeAuto/>
                    <w:default w:val="1"/>
                  </w:checkBox>
                </w:ffData>
              </w:fldChar>
            </w:r>
            <w:r w:rsidR="00496692" w:rsidRPr="00D30D04">
              <w:rPr>
                <w:rFonts w:ascii="MS Gothic" w:eastAsia="MS Gothic" w:hAnsi="Wingdings" w:hint="eastAsia"/>
                <w:sz w:val="24"/>
                <w:szCs w:val="24"/>
              </w:rPr>
              <w:instrText xml:space="preserve"> FORMCHECKBOX </w:instrText>
            </w:r>
            <w:r w:rsidR="00E706F0">
              <w:rPr>
                <w:rFonts w:ascii="MS Gothic" w:eastAsia="MS Gothic" w:hAnsi="Wingdings" w:hint="eastAsia"/>
                <w:sz w:val="24"/>
                <w:szCs w:val="24"/>
              </w:rPr>
            </w:r>
            <w:r w:rsidR="00E706F0">
              <w:rPr>
                <w:rFonts w:ascii="MS Gothic" w:eastAsia="MS Gothic" w:hAnsi="Wingdings" w:hint="eastAsia"/>
                <w:sz w:val="24"/>
                <w:szCs w:val="24"/>
              </w:rPr>
              <w:fldChar w:fldCharType="separate"/>
            </w:r>
            <w:r w:rsidRPr="00D30D04">
              <w:rPr>
                <w:rFonts w:ascii="MS Gothic" w:eastAsia="MS Gothic" w:hAnsi="Wingdings" w:hint="eastAsia"/>
                <w:sz w:val="24"/>
                <w:szCs w:val="24"/>
              </w:rPr>
              <w:fldChar w:fldCharType="end"/>
            </w:r>
            <w:r w:rsidR="006B0E75" w:rsidRPr="00D30D04">
              <w:rPr>
                <w:rFonts w:ascii="MS Gothic" w:eastAsia="MS Gothic" w:hAnsi="Wingdings"/>
                <w:sz w:val="24"/>
                <w:szCs w:val="24"/>
              </w:rPr>
              <w:t xml:space="preserve"> </w:t>
            </w:r>
            <w:r w:rsidR="006B0E75" w:rsidRPr="00D30D04">
              <w:rPr>
                <w:rFonts w:ascii="Sylfaen" w:hAnsi="Sylfaen"/>
                <w:sz w:val="24"/>
                <w:szCs w:val="24"/>
                <w:lang w:val="ka-GE"/>
              </w:rPr>
              <w:t>მაღალი</w:t>
            </w:r>
          </w:p>
        </w:tc>
      </w:tr>
      <w:tr w:rsidR="00B6396C" w:rsidRPr="00D30D04" w:rsidTr="00B6396C">
        <w:trPr>
          <w:trHeight w:val="340"/>
        </w:trPr>
        <w:tc>
          <w:tcPr>
            <w:tcW w:w="5000" w:type="pct"/>
            <w:gridSpan w:val="4"/>
            <w:shd w:val="clear" w:color="auto" w:fill="D9D9D9" w:themeFill="background1" w:themeFillShade="D9"/>
          </w:tcPr>
          <w:p w:rsidR="00B6396C" w:rsidRPr="00D30D04" w:rsidRDefault="00B6396C" w:rsidP="00B6396C">
            <w:pPr>
              <w:pStyle w:val="ListParagraph"/>
              <w:numPr>
                <w:ilvl w:val="0"/>
                <w:numId w:val="1"/>
              </w:numPr>
              <w:tabs>
                <w:tab w:val="clear" w:pos="357"/>
                <w:tab w:val="num" w:pos="360"/>
              </w:tabs>
              <w:ind w:left="360"/>
              <w:rPr>
                <w:rFonts w:ascii="MS Gothic" w:eastAsia="MS Gothic" w:hAnsi="Wingdings" w:hint="eastAsia"/>
                <w:sz w:val="24"/>
                <w:szCs w:val="24"/>
              </w:rPr>
            </w:pPr>
            <w:r w:rsidRPr="00D30D04">
              <w:rPr>
                <w:rFonts w:ascii="Times New Roman Bold" w:eastAsia="Arial Unicode MS" w:hAnsi="Arial Unicode MS" w:cs="Arial Unicode MS"/>
                <w:b/>
                <w:sz w:val="24"/>
                <w:szCs w:val="24"/>
                <w:u w:color="000000"/>
                <w:bdr w:val="nil"/>
                <w:lang w:val="ka-GE"/>
              </w:rPr>
              <w:t>სამუშაო</w:t>
            </w:r>
            <w:r w:rsidRPr="00D30D04">
              <w:rPr>
                <w:rFonts w:ascii="Times New Roman Bold" w:eastAsia="Arial Unicode MS" w:hAnsi="Arial Unicode MS" w:cs="Arial Unicode MS"/>
                <w:b/>
                <w:sz w:val="24"/>
                <w:szCs w:val="24"/>
                <w:u w:color="000000"/>
                <w:bdr w:val="nil"/>
                <w:lang w:val="ka-GE"/>
              </w:rPr>
              <w:t xml:space="preserve"> </w:t>
            </w:r>
            <w:r w:rsidRPr="00D30D04">
              <w:rPr>
                <w:rFonts w:ascii="Times New Roman Bold" w:eastAsia="Arial Unicode MS" w:hAnsi="Arial Unicode MS" w:cs="Arial Unicode MS"/>
                <w:b/>
                <w:sz w:val="24"/>
                <w:szCs w:val="24"/>
                <w:u w:color="000000"/>
                <w:bdr w:val="nil"/>
                <w:lang w:val="ka-GE"/>
              </w:rPr>
              <w:t>მოვალეობების</w:t>
            </w:r>
            <w:r w:rsidRPr="00D30D04">
              <w:rPr>
                <w:rFonts w:ascii="Times New Roman Bold" w:eastAsia="Arial Unicode MS" w:hAnsi="Arial Unicode MS" w:cs="Arial Unicode MS"/>
                <w:b/>
                <w:sz w:val="24"/>
                <w:szCs w:val="24"/>
                <w:u w:color="000000"/>
                <w:bdr w:val="nil"/>
                <w:lang w:val="ka-GE"/>
              </w:rPr>
              <w:t xml:space="preserve"> </w:t>
            </w:r>
            <w:r w:rsidRPr="00D30D04">
              <w:rPr>
                <w:rFonts w:ascii="Times New Roman Bold" w:eastAsia="Arial Unicode MS" w:hAnsi="Arial Unicode MS" w:cs="Arial Unicode MS"/>
                <w:b/>
                <w:sz w:val="24"/>
                <w:szCs w:val="24"/>
                <w:u w:color="000000"/>
                <w:bdr w:val="nil"/>
                <w:lang w:val="ka-GE"/>
              </w:rPr>
              <w:t>განხორციელებისას</w:t>
            </w:r>
            <w:r w:rsidRPr="00D30D04">
              <w:rPr>
                <w:rFonts w:ascii="Times New Roman Bold" w:eastAsia="Arial Unicode MS" w:hAnsi="Arial Unicode MS" w:cs="Arial Unicode MS"/>
                <w:b/>
                <w:sz w:val="24"/>
                <w:szCs w:val="24"/>
                <w:u w:color="000000"/>
                <w:bdr w:val="nil"/>
                <w:lang w:val="ka-GE"/>
              </w:rPr>
              <w:t xml:space="preserve">, </w:t>
            </w:r>
            <w:r w:rsidRPr="00D30D04">
              <w:rPr>
                <w:rFonts w:ascii="Times New Roman Bold" w:eastAsia="Arial Unicode MS" w:hAnsi="Arial Unicode MS" w:cs="Arial Unicode MS"/>
                <w:b/>
                <w:sz w:val="24"/>
                <w:szCs w:val="24"/>
                <w:u w:color="000000"/>
                <w:bdr w:val="nil"/>
                <w:lang w:val="ka-GE"/>
              </w:rPr>
              <w:t>რომელ</w:t>
            </w:r>
            <w:r w:rsidRPr="00D30D04">
              <w:rPr>
                <w:rFonts w:ascii="Times New Roman Bold" w:eastAsia="Arial Unicode MS" w:hAnsi="Arial Unicode MS" w:cs="Arial Unicode MS"/>
                <w:b/>
                <w:sz w:val="24"/>
                <w:szCs w:val="24"/>
                <w:u w:color="000000"/>
                <w:bdr w:val="nil"/>
                <w:lang w:val="ka-GE"/>
              </w:rPr>
              <w:t xml:space="preserve">  </w:t>
            </w:r>
            <w:r w:rsidRPr="00D30D04">
              <w:rPr>
                <w:rFonts w:ascii="Times New Roman Bold" w:eastAsia="Arial Unicode MS" w:hAnsi="Arial Unicode MS" w:cs="Arial Unicode MS"/>
                <w:b/>
                <w:sz w:val="24"/>
                <w:szCs w:val="24"/>
                <w:u w:color="000000"/>
                <w:bdr w:val="nil"/>
                <w:lang w:val="ka-GE"/>
              </w:rPr>
              <w:t>გარე</w:t>
            </w:r>
            <w:r w:rsidRPr="00D30D04">
              <w:rPr>
                <w:rFonts w:ascii="Times New Roman Bold" w:eastAsia="Arial Unicode MS" w:hAnsi="Arial Unicode MS" w:cs="Arial Unicode MS"/>
                <w:b/>
                <w:sz w:val="24"/>
                <w:szCs w:val="24"/>
                <w:u w:color="000000"/>
                <w:bdr w:val="nil"/>
                <w:lang w:val="ka-GE"/>
              </w:rPr>
              <w:t xml:space="preserve"> </w:t>
            </w:r>
            <w:r w:rsidRPr="00D30D04">
              <w:rPr>
                <w:rFonts w:ascii="Times New Roman Bold" w:eastAsia="Arial Unicode MS" w:hAnsi="Arial Unicode MS" w:cs="Arial Unicode MS"/>
                <w:b/>
                <w:sz w:val="24"/>
                <w:szCs w:val="24"/>
                <w:u w:color="000000"/>
                <w:bdr w:val="nil"/>
                <w:lang w:val="ka-GE"/>
              </w:rPr>
              <w:t>და</w:t>
            </w:r>
            <w:r w:rsidRPr="00D30D04">
              <w:rPr>
                <w:rFonts w:ascii="Times New Roman Bold" w:eastAsia="Arial Unicode MS" w:hAnsi="Arial Unicode MS" w:cs="Arial Unicode MS"/>
                <w:b/>
                <w:sz w:val="24"/>
                <w:szCs w:val="24"/>
                <w:u w:color="000000"/>
                <w:bdr w:val="nil"/>
                <w:lang w:val="ka-GE"/>
              </w:rPr>
              <w:t xml:space="preserve"> </w:t>
            </w:r>
            <w:r w:rsidRPr="00D30D04">
              <w:rPr>
                <w:rFonts w:ascii="Times New Roman Bold" w:eastAsia="Arial Unicode MS" w:hAnsi="Arial Unicode MS" w:cs="Arial Unicode MS"/>
                <w:b/>
                <w:sz w:val="24"/>
                <w:szCs w:val="24"/>
                <w:u w:color="000000"/>
                <w:bdr w:val="nil"/>
                <w:lang w:val="ka-GE"/>
              </w:rPr>
              <w:t>შიდა</w:t>
            </w:r>
            <w:r w:rsidRPr="00D30D04">
              <w:rPr>
                <w:rFonts w:ascii="Times New Roman Bold" w:eastAsia="Arial Unicode MS" w:hAnsi="Arial Unicode MS" w:cs="Arial Unicode MS"/>
                <w:b/>
                <w:sz w:val="24"/>
                <w:szCs w:val="24"/>
                <w:u w:color="000000"/>
                <w:bdr w:val="nil"/>
                <w:lang w:val="ka-GE"/>
              </w:rPr>
              <w:t xml:space="preserve"> </w:t>
            </w:r>
            <w:r w:rsidRPr="00D30D04">
              <w:rPr>
                <w:rFonts w:ascii="Times New Roman Bold" w:eastAsia="Arial Unicode MS" w:hAnsi="Arial Unicode MS" w:cs="Arial Unicode MS"/>
                <w:b/>
                <w:sz w:val="24"/>
                <w:szCs w:val="24"/>
                <w:u w:color="000000"/>
                <w:bdr w:val="nil"/>
                <w:lang w:val="ka-GE"/>
              </w:rPr>
              <w:t>სტრუქტურულ</w:t>
            </w:r>
            <w:r w:rsidRPr="00D30D04">
              <w:rPr>
                <w:rFonts w:ascii="Times New Roman Bold" w:eastAsia="Arial Unicode MS" w:hAnsi="Arial Unicode MS" w:cs="Arial Unicode MS"/>
                <w:b/>
                <w:sz w:val="24"/>
                <w:szCs w:val="24"/>
                <w:u w:color="000000"/>
                <w:bdr w:val="nil"/>
                <w:lang w:val="ka-GE"/>
              </w:rPr>
              <w:t xml:space="preserve"> </w:t>
            </w:r>
            <w:r w:rsidRPr="00D30D04">
              <w:rPr>
                <w:rFonts w:ascii="Times New Roman Bold" w:eastAsia="Arial Unicode MS" w:hAnsi="Arial Unicode MS" w:cs="Arial Unicode MS"/>
                <w:b/>
                <w:sz w:val="24"/>
                <w:szCs w:val="24"/>
                <w:u w:color="000000"/>
                <w:bdr w:val="nil"/>
                <w:lang w:val="ka-GE"/>
              </w:rPr>
              <w:t>ერთეულებთან</w:t>
            </w:r>
            <w:r w:rsidRPr="00D30D04">
              <w:rPr>
                <w:rFonts w:ascii="Times New Roman Bold" w:eastAsia="Arial Unicode MS" w:hAnsi="Arial Unicode MS" w:cs="Arial Unicode MS"/>
                <w:b/>
                <w:sz w:val="24"/>
                <w:szCs w:val="24"/>
                <w:u w:color="000000"/>
                <w:bdr w:val="nil"/>
                <w:lang w:val="ka-GE"/>
              </w:rPr>
              <w:t xml:space="preserve"> </w:t>
            </w:r>
            <w:r w:rsidRPr="00D30D04">
              <w:rPr>
                <w:rFonts w:ascii="Times New Roman Bold" w:eastAsia="Arial Unicode MS" w:hAnsi="Arial Unicode MS" w:cs="Arial Unicode MS"/>
                <w:b/>
                <w:sz w:val="24"/>
                <w:szCs w:val="24"/>
                <w:u w:color="000000"/>
                <w:bdr w:val="nil"/>
                <w:lang w:val="ka-GE"/>
              </w:rPr>
              <w:t>გიწევთ</w:t>
            </w:r>
            <w:r w:rsidRPr="00D30D04">
              <w:rPr>
                <w:rFonts w:ascii="Times New Roman Bold" w:eastAsia="Arial Unicode MS" w:hAnsi="Arial Unicode MS" w:cs="Arial Unicode MS"/>
                <w:b/>
                <w:sz w:val="24"/>
                <w:szCs w:val="24"/>
                <w:u w:color="000000"/>
                <w:bdr w:val="nil"/>
                <w:lang w:val="ka-GE"/>
              </w:rPr>
              <w:t xml:space="preserve"> </w:t>
            </w:r>
            <w:r w:rsidRPr="00D30D04">
              <w:rPr>
                <w:rFonts w:ascii="Times New Roman Bold" w:eastAsia="Arial Unicode MS" w:hAnsi="Arial Unicode MS" w:cs="Arial Unicode MS"/>
                <w:b/>
                <w:sz w:val="24"/>
                <w:szCs w:val="24"/>
                <w:u w:color="000000"/>
                <w:bdr w:val="nil"/>
                <w:lang w:val="ka-GE"/>
              </w:rPr>
              <w:t>ურთიერთობა</w:t>
            </w:r>
          </w:p>
        </w:tc>
      </w:tr>
      <w:tr w:rsidR="00807446" w:rsidRPr="00D30D04" w:rsidTr="00807446">
        <w:trPr>
          <w:trHeight w:val="1228"/>
        </w:trPr>
        <w:tc>
          <w:tcPr>
            <w:tcW w:w="5000" w:type="pct"/>
            <w:gridSpan w:val="4"/>
          </w:tcPr>
          <w:p w:rsidR="00807446" w:rsidRDefault="00807446" w:rsidP="00D2733C">
            <w:pPr>
              <w:tabs>
                <w:tab w:val="num" w:pos="360"/>
              </w:tabs>
              <w:rPr>
                <w:rFonts w:ascii="MS Gothic" w:eastAsia="MS Gothic" w:hAnsi="Wingdings" w:hint="eastAsia"/>
                <w:sz w:val="24"/>
                <w:szCs w:val="24"/>
                <w:lang w:val="ka-GE"/>
              </w:rPr>
            </w:pPr>
          </w:p>
          <w:p w:rsidR="00D30D04" w:rsidRPr="00D30D04" w:rsidRDefault="00D30D04" w:rsidP="00D2733C">
            <w:pPr>
              <w:tabs>
                <w:tab w:val="num" w:pos="360"/>
              </w:tabs>
              <w:rPr>
                <w:rFonts w:ascii="MS Gothic" w:eastAsia="MS Gothic" w:hAnsi="Wingdings" w:hint="eastAsia"/>
                <w:sz w:val="24"/>
                <w:szCs w:val="24"/>
                <w:lang w:val="ka-GE"/>
              </w:rPr>
            </w:pPr>
            <w:r w:rsidRPr="00D30D04">
              <w:rPr>
                <w:rFonts w:ascii="Sylfaen" w:hAnsi="Sylfaen"/>
                <w:sz w:val="24"/>
                <w:szCs w:val="24"/>
                <w:lang w:val="ka-GE"/>
              </w:rPr>
              <w:t xml:space="preserve">სსიპ წამლის სააგენტოს სამმართველოები; </w:t>
            </w:r>
            <w:r w:rsidRPr="00D30D04">
              <w:rPr>
                <w:rFonts w:ascii="Sylfaen" w:eastAsia="MS Gothic" w:hAnsi="Sylfaen"/>
                <w:sz w:val="24"/>
                <w:szCs w:val="24"/>
                <w:lang w:val="ka-GE"/>
              </w:rPr>
              <w:t xml:space="preserve">ინსპექტირების  სამმართველო; </w:t>
            </w:r>
            <w:r w:rsidRPr="00D30D04">
              <w:rPr>
                <w:rFonts w:ascii="Sylfaen" w:hAnsi="Sylfaen" w:cs="Arial"/>
                <w:sz w:val="24"/>
                <w:szCs w:val="24"/>
                <w:bdr w:val="none" w:sz="0" w:space="0" w:color="auto" w:frame="1"/>
                <w:lang w:val="ka-GE"/>
              </w:rPr>
              <w:t xml:space="preserve"> </w:t>
            </w:r>
            <w:r w:rsidRPr="00D30D04">
              <w:rPr>
                <w:rFonts w:ascii="Sylfaen" w:hAnsi="Sylfaen" w:cs="Sylfaen"/>
                <w:sz w:val="24"/>
                <w:szCs w:val="24"/>
                <w:bdr w:val="none" w:sz="0" w:space="0" w:color="auto" w:frame="1"/>
                <w:lang w:val="ka-GE"/>
              </w:rPr>
              <w:t>ნებართვების</w:t>
            </w:r>
            <w:r w:rsidRPr="00D30D04">
              <w:rPr>
                <w:rFonts w:ascii="Sylfaen" w:hAnsi="Sylfaen" w:cs="Arial"/>
                <w:sz w:val="24"/>
                <w:szCs w:val="24"/>
                <w:bdr w:val="none" w:sz="0" w:space="0" w:color="auto" w:frame="1"/>
                <w:lang w:val="ka-GE"/>
              </w:rPr>
              <w:t xml:space="preserve"> </w:t>
            </w:r>
            <w:r w:rsidRPr="00D30D04">
              <w:rPr>
                <w:rFonts w:ascii="Sylfaen" w:hAnsi="Sylfaen" w:cs="Sylfaen"/>
                <w:sz w:val="24"/>
                <w:szCs w:val="24"/>
                <w:bdr w:val="none" w:sz="0" w:space="0" w:color="auto" w:frame="1"/>
                <w:lang w:val="ka-GE"/>
              </w:rPr>
              <w:t>სამმართველო; ნარკოტიკების</w:t>
            </w:r>
            <w:r w:rsidRPr="00D30D04">
              <w:rPr>
                <w:rFonts w:ascii="Arial" w:hAnsi="Arial" w:cs="Arial"/>
                <w:sz w:val="24"/>
                <w:szCs w:val="24"/>
                <w:bdr w:val="none" w:sz="0" w:space="0" w:color="auto" w:frame="1"/>
                <w:lang w:val="ka-GE"/>
              </w:rPr>
              <w:t xml:space="preserve"> </w:t>
            </w:r>
            <w:r w:rsidRPr="00D30D04">
              <w:rPr>
                <w:rFonts w:ascii="Sylfaen" w:hAnsi="Sylfaen" w:cs="Sylfaen"/>
                <w:sz w:val="24"/>
                <w:szCs w:val="24"/>
                <w:bdr w:val="none" w:sz="0" w:space="0" w:color="auto" w:frame="1"/>
                <w:lang w:val="ka-GE"/>
              </w:rPr>
              <w:t>ლეგალური</w:t>
            </w:r>
            <w:r w:rsidRPr="00D30D04">
              <w:rPr>
                <w:rFonts w:ascii="Arial" w:hAnsi="Arial" w:cs="Arial"/>
                <w:sz w:val="24"/>
                <w:szCs w:val="24"/>
                <w:bdr w:val="none" w:sz="0" w:space="0" w:color="auto" w:frame="1"/>
                <w:lang w:val="ka-GE"/>
              </w:rPr>
              <w:t xml:space="preserve"> </w:t>
            </w:r>
            <w:r w:rsidRPr="00D30D04">
              <w:rPr>
                <w:rFonts w:ascii="Sylfaen" w:hAnsi="Sylfaen" w:cs="Sylfaen"/>
                <w:sz w:val="24"/>
                <w:szCs w:val="24"/>
                <w:bdr w:val="none" w:sz="0" w:space="0" w:color="auto" w:frame="1"/>
                <w:lang w:val="ka-GE"/>
              </w:rPr>
              <w:t>ბრუნვის</w:t>
            </w:r>
            <w:r w:rsidRPr="00D30D04">
              <w:rPr>
                <w:rFonts w:ascii="Sylfaen" w:hAnsi="Sylfaen" w:cs="Arial"/>
                <w:sz w:val="24"/>
                <w:szCs w:val="24"/>
                <w:bdr w:val="none" w:sz="0" w:space="0" w:color="auto" w:frame="1"/>
                <w:lang w:val="ka-GE"/>
              </w:rPr>
              <w:t xml:space="preserve"> </w:t>
            </w:r>
            <w:r w:rsidRPr="00D30D04">
              <w:rPr>
                <w:rFonts w:ascii="Sylfaen" w:hAnsi="Sylfaen" w:cs="Sylfaen"/>
                <w:sz w:val="24"/>
                <w:szCs w:val="24"/>
                <w:bdr w:val="none" w:sz="0" w:space="0" w:color="auto" w:frame="1"/>
                <w:lang w:val="ka-GE"/>
              </w:rPr>
              <w:t xml:space="preserve">სამმართველო; </w:t>
            </w:r>
            <w:r w:rsidRPr="00D30D04">
              <w:rPr>
                <w:rFonts w:ascii="Sylfaen" w:hAnsi="Sylfaen"/>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r w:rsidRPr="00D30D04">
              <w:rPr>
                <w:rFonts w:ascii="Sylfaen" w:hAnsi="Sylfaen" w:cs="Sylfaen"/>
                <w:sz w:val="24"/>
                <w:szCs w:val="24"/>
                <w:bdr w:val="none" w:sz="0" w:space="0" w:color="auto" w:frame="1"/>
                <w:lang w:val="ka-GE"/>
              </w:rPr>
              <w:t>საქმისწარმოების სამმართველო</w:t>
            </w:r>
          </w:p>
          <w:p w:rsidR="00420183" w:rsidRPr="00D30D04" w:rsidRDefault="00D2733C" w:rsidP="00D30D04">
            <w:pPr>
              <w:tabs>
                <w:tab w:val="num" w:pos="360"/>
              </w:tabs>
              <w:rPr>
                <w:rFonts w:ascii="MS Gothic" w:eastAsia="MS Gothic" w:hAnsi="Wingdings" w:hint="eastAsia"/>
                <w:sz w:val="24"/>
                <w:szCs w:val="24"/>
                <w:lang w:val="ka-GE"/>
              </w:rPr>
            </w:pPr>
            <w:r w:rsidRPr="00D30D04">
              <w:rPr>
                <w:rFonts w:ascii="Sylfaen" w:eastAsia="Arial Unicode MS" w:hAnsi="Sylfaen" w:cs="Arial Unicode MS"/>
                <w:sz w:val="24"/>
                <w:szCs w:val="24"/>
                <w:u w:color="000000"/>
                <w:bdr w:val="nil"/>
                <w:lang w:val="ka-GE"/>
              </w:rPr>
              <w:t>ლევან სამხარაულის  სახელობის  სასამართლო ექსპერტიზის ბიურო</w:t>
            </w:r>
            <w:r w:rsidR="00420183" w:rsidRPr="00D30D04">
              <w:rPr>
                <w:rFonts w:ascii="Sylfaen" w:hAnsi="Sylfaen" w:cs="Sylfaen"/>
                <w:noProof/>
                <w:sz w:val="24"/>
                <w:szCs w:val="24"/>
                <w:lang w:val="ka-GE"/>
              </w:rPr>
              <w:t xml:space="preserve">                                                                </w:t>
            </w:r>
          </w:p>
        </w:tc>
      </w:tr>
      <w:tr w:rsidR="00DE5305" w:rsidRPr="00D30D04" w:rsidTr="00B6396C">
        <w:trPr>
          <w:trHeight w:val="340"/>
        </w:trPr>
        <w:tc>
          <w:tcPr>
            <w:tcW w:w="5000" w:type="pct"/>
            <w:gridSpan w:val="4"/>
            <w:shd w:val="clear" w:color="auto" w:fill="D9D9D9" w:themeFill="background1" w:themeFillShade="D9"/>
          </w:tcPr>
          <w:p w:rsidR="00DE5305" w:rsidRPr="00D30D04" w:rsidRDefault="00DE5305" w:rsidP="00B6396C">
            <w:pPr>
              <w:pStyle w:val="ListParagraph"/>
              <w:numPr>
                <w:ilvl w:val="0"/>
                <w:numId w:val="1"/>
              </w:numPr>
              <w:tabs>
                <w:tab w:val="clear" w:pos="357"/>
                <w:tab w:val="num" w:pos="360"/>
              </w:tabs>
              <w:ind w:left="360"/>
              <w:rPr>
                <w:rFonts w:ascii="MS Gothic" w:eastAsia="MS Gothic" w:hAnsi="Wingdings" w:hint="eastAsia"/>
                <w:sz w:val="24"/>
                <w:szCs w:val="24"/>
              </w:rPr>
            </w:pPr>
            <w:r w:rsidRPr="00D30D04">
              <w:rPr>
                <w:rFonts w:ascii="Times New Roman Bold" w:eastAsia="Arial Unicode MS" w:hAnsi="Arial Unicode MS" w:cs="Arial Unicode MS"/>
                <w:b/>
                <w:sz w:val="24"/>
                <w:szCs w:val="24"/>
                <w:u w:color="000000"/>
                <w:bdr w:val="nil"/>
                <w:lang w:val="ka-GE"/>
              </w:rPr>
              <w:t>მიუთითეთ</w:t>
            </w:r>
            <w:r w:rsidRPr="00D30D04">
              <w:rPr>
                <w:rFonts w:ascii="Times New Roman Bold" w:eastAsia="Arial Unicode MS" w:hAnsi="Arial Unicode MS" w:cs="Arial Unicode MS"/>
                <w:b/>
                <w:sz w:val="24"/>
                <w:szCs w:val="24"/>
                <w:u w:color="000000"/>
                <w:bdr w:val="nil"/>
                <w:lang w:val="ka-GE"/>
              </w:rPr>
              <w:t xml:space="preserve">, </w:t>
            </w:r>
            <w:r w:rsidRPr="00D30D04">
              <w:rPr>
                <w:rFonts w:ascii="Times New Roman Bold" w:eastAsia="Arial Unicode MS" w:hAnsi="Arial Unicode MS" w:cs="Arial Unicode MS"/>
                <w:b/>
                <w:sz w:val="24"/>
                <w:szCs w:val="24"/>
                <w:u w:color="000000"/>
                <w:bdr w:val="nil"/>
                <w:lang w:val="ka-GE"/>
              </w:rPr>
              <w:t>რა</w:t>
            </w:r>
            <w:r w:rsidRPr="00D30D04">
              <w:rPr>
                <w:rFonts w:ascii="Times New Roman Bold" w:eastAsia="Arial Unicode MS" w:hAnsi="Arial Unicode MS" w:cs="Arial Unicode MS"/>
                <w:b/>
                <w:sz w:val="24"/>
                <w:szCs w:val="24"/>
                <w:u w:color="000000"/>
                <w:bdr w:val="nil"/>
                <w:lang w:val="ka-GE"/>
              </w:rPr>
              <w:t xml:space="preserve"> </w:t>
            </w:r>
            <w:r w:rsidRPr="00D30D04">
              <w:rPr>
                <w:rFonts w:ascii="Times New Roman Bold" w:eastAsia="Arial Unicode MS" w:hAnsi="Arial Unicode MS" w:cs="Arial Unicode MS"/>
                <w:b/>
                <w:sz w:val="24"/>
                <w:szCs w:val="24"/>
                <w:u w:color="000000"/>
                <w:bdr w:val="nil"/>
                <w:lang w:val="ka-GE"/>
              </w:rPr>
              <w:t>სახის</w:t>
            </w:r>
            <w:r w:rsidRPr="00D30D04">
              <w:rPr>
                <w:rFonts w:ascii="Times New Roman Bold" w:eastAsia="Arial Unicode MS" w:hAnsi="Arial Unicode MS" w:cs="Arial Unicode MS"/>
                <w:b/>
                <w:sz w:val="24"/>
                <w:szCs w:val="24"/>
                <w:u w:color="000000"/>
                <w:bdr w:val="nil"/>
                <w:lang w:val="ka-GE"/>
              </w:rPr>
              <w:t xml:space="preserve"> </w:t>
            </w:r>
            <w:r w:rsidRPr="00D30D04">
              <w:rPr>
                <w:rFonts w:ascii="Times New Roman Bold" w:eastAsia="Arial Unicode MS" w:hAnsi="Arial Unicode MS" w:cs="Arial Unicode MS"/>
                <w:b/>
                <w:sz w:val="24"/>
                <w:szCs w:val="24"/>
                <w:u w:color="000000"/>
                <w:bdr w:val="nil"/>
                <w:lang w:val="ka-GE"/>
              </w:rPr>
              <w:t>და</w:t>
            </w:r>
            <w:r w:rsidRPr="00D30D04">
              <w:rPr>
                <w:rFonts w:ascii="Times New Roman Bold" w:eastAsia="Arial Unicode MS" w:hAnsi="Arial Unicode MS" w:cs="Arial Unicode MS"/>
                <w:b/>
                <w:sz w:val="24"/>
                <w:szCs w:val="24"/>
                <w:u w:color="000000"/>
                <w:bdr w:val="nil"/>
                <w:lang w:val="ka-GE"/>
              </w:rPr>
              <w:t xml:space="preserve"> </w:t>
            </w:r>
            <w:r w:rsidRPr="00D30D04">
              <w:rPr>
                <w:rFonts w:ascii="Times New Roman Bold" w:eastAsia="Arial Unicode MS" w:hAnsi="Arial Unicode MS" w:cs="Arial Unicode MS"/>
                <w:b/>
                <w:sz w:val="24"/>
                <w:szCs w:val="24"/>
                <w:u w:color="000000"/>
                <w:bdr w:val="nil"/>
                <w:lang w:val="ka-GE"/>
              </w:rPr>
              <w:t>პერიოდულობის</w:t>
            </w:r>
            <w:r w:rsidRPr="00D30D04">
              <w:rPr>
                <w:rFonts w:ascii="Times New Roman Bold" w:eastAsia="Arial Unicode MS" w:hAnsi="Arial Unicode MS" w:cs="Arial Unicode MS"/>
                <w:b/>
                <w:sz w:val="24"/>
                <w:szCs w:val="24"/>
                <w:u w:color="000000"/>
                <w:bdr w:val="nil"/>
                <w:lang w:val="ka-GE"/>
              </w:rPr>
              <w:t xml:space="preserve"> </w:t>
            </w:r>
            <w:r w:rsidRPr="00D30D04">
              <w:rPr>
                <w:rFonts w:ascii="Times New Roman Bold" w:eastAsia="Arial Unicode MS" w:hAnsi="Arial Unicode MS" w:cs="Arial Unicode MS"/>
                <w:b/>
                <w:sz w:val="24"/>
                <w:szCs w:val="24"/>
                <w:u w:color="000000"/>
                <w:bdr w:val="nil"/>
                <w:lang w:val="ka-GE"/>
              </w:rPr>
              <w:t>ანგარიშგება</w:t>
            </w:r>
            <w:r w:rsidRPr="00D30D04">
              <w:rPr>
                <w:rFonts w:ascii="Times New Roman Bold" w:eastAsia="Arial Unicode MS" w:hAnsi="Arial Unicode MS" w:cs="Arial Unicode MS"/>
                <w:b/>
                <w:sz w:val="24"/>
                <w:szCs w:val="24"/>
                <w:u w:color="000000"/>
                <w:bdr w:val="nil"/>
                <w:lang w:val="ka-GE"/>
              </w:rPr>
              <w:t xml:space="preserve"> </w:t>
            </w:r>
            <w:r w:rsidRPr="00D30D04">
              <w:rPr>
                <w:rFonts w:ascii="Times New Roman Bold" w:eastAsia="Arial Unicode MS" w:hAnsi="Arial Unicode MS" w:cs="Arial Unicode MS"/>
                <w:b/>
                <w:sz w:val="24"/>
                <w:szCs w:val="24"/>
                <w:u w:color="000000"/>
                <w:bdr w:val="nil"/>
                <w:lang w:val="ka-GE"/>
              </w:rPr>
              <w:t>გევალებათ</w:t>
            </w:r>
            <w:r w:rsidRPr="00D30D04">
              <w:rPr>
                <w:rFonts w:ascii="Times New Roman Bold" w:eastAsia="Arial Unicode MS" w:hAnsi="Arial Unicode MS" w:cs="Arial Unicode MS"/>
                <w:b/>
                <w:sz w:val="24"/>
                <w:szCs w:val="24"/>
                <w:u w:color="000000"/>
                <w:bdr w:val="nil"/>
                <w:lang w:val="ka-GE"/>
              </w:rPr>
              <w:t>?</w:t>
            </w:r>
          </w:p>
        </w:tc>
      </w:tr>
      <w:tr w:rsidR="00807446" w:rsidRPr="00D30D04" w:rsidTr="00807446">
        <w:trPr>
          <w:trHeight w:val="1453"/>
        </w:trPr>
        <w:tc>
          <w:tcPr>
            <w:tcW w:w="5000" w:type="pct"/>
            <w:gridSpan w:val="4"/>
          </w:tcPr>
          <w:p w:rsidR="00807446" w:rsidRPr="00045C3C" w:rsidRDefault="00935868" w:rsidP="00D2733C">
            <w:pPr>
              <w:rPr>
                <w:rFonts w:ascii="Sylfaen" w:eastAsia="Arial Unicode MS" w:hAnsi="Sylfaen" w:cs="Arial Unicode MS"/>
                <w:sz w:val="24"/>
                <w:szCs w:val="24"/>
                <w:u w:color="000000"/>
                <w:bdr w:val="nil"/>
                <w:lang w:val="ka-GE"/>
              </w:rPr>
            </w:pPr>
            <w:r w:rsidRPr="00D30D04">
              <w:rPr>
                <w:rFonts w:ascii="Times New Roman Bold" w:eastAsia="Arial Unicode MS" w:hAnsi="Arial Unicode MS" w:cs="Arial Unicode MS"/>
                <w:sz w:val="24"/>
                <w:szCs w:val="24"/>
                <w:u w:color="000000"/>
                <w:bdr w:val="nil"/>
                <w:lang w:val="ka-GE"/>
              </w:rPr>
              <w:t>თვიური</w:t>
            </w:r>
            <w:r w:rsidRPr="00D30D04">
              <w:rPr>
                <w:rFonts w:ascii="Times New Roman Bold" w:eastAsia="Arial Unicode MS" w:hAnsi="Arial Unicode MS" w:cs="Arial Unicode MS"/>
                <w:sz w:val="24"/>
                <w:szCs w:val="24"/>
                <w:u w:color="000000"/>
                <w:bdr w:val="nil"/>
                <w:lang w:val="ka-GE"/>
              </w:rPr>
              <w:t xml:space="preserve">, </w:t>
            </w:r>
            <w:r w:rsidRPr="00D30D04">
              <w:rPr>
                <w:rFonts w:ascii="Times New Roman Bold" w:eastAsia="Arial Unicode MS" w:hAnsi="Arial Unicode MS" w:cs="Arial Unicode MS"/>
                <w:sz w:val="24"/>
                <w:szCs w:val="24"/>
                <w:u w:color="000000"/>
                <w:bdr w:val="nil"/>
                <w:lang w:val="ka-GE"/>
              </w:rPr>
              <w:t>კვარტლური</w:t>
            </w:r>
            <w:r w:rsidRPr="00D30D04">
              <w:rPr>
                <w:rFonts w:ascii="Times New Roman Bold" w:eastAsia="Arial Unicode MS" w:hAnsi="Arial Unicode MS" w:cs="Arial Unicode MS"/>
                <w:sz w:val="24"/>
                <w:szCs w:val="24"/>
                <w:u w:color="000000"/>
                <w:bdr w:val="nil"/>
                <w:lang w:val="ka-GE"/>
              </w:rPr>
              <w:t xml:space="preserve">  </w:t>
            </w:r>
            <w:r w:rsidRPr="00D30D04">
              <w:rPr>
                <w:rFonts w:ascii="Times New Roman Bold" w:eastAsia="Arial Unicode MS" w:hAnsi="Arial Unicode MS" w:cs="Arial Unicode MS"/>
                <w:sz w:val="24"/>
                <w:szCs w:val="24"/>
                <w:u w:color="000000"/>
                <w:bdr w:val="nil"/>
                <w:lang w:val="ka-GE"/>
              </w:rPr>
              <w:t>და</w:t>
            </w:r>
            <w:r w:rsidRPr="00D30D04">
              <w:rPr>
                <w:rFonts w:ascii="Times New Roman Bold" w:eastAsia="Arial Unicode MS" w:hAnsi="Arial Unicode MS" w:cs="Arial Unicode MS"/>
                <w:sz w:val="24"/>
                <w:szCs w:val="24"/>
                <w:u w:color="000000"/>
                <w:bdr w:val="nil"/>
                <w:lang w:val="ka-GE"/>
              </w:rPr>
              <w:t xml:space="preserve"> </w:t>
            </w:r>
            <w:r w:rsidRPr="00D30D04">
              <w:rPr>
                <w:rFonts w:ascii="Times New Roman Bold" w:eastAsia="Arial Unicode MS" w:hAnsi="Arial Unicode MS" w:cs="Arial Unicode MS"/>
                <w:sz w:val="24"/>
                <w:szCs w:val="24"/>
                <w:u w:color="000000"/>
                <w:bdr w:val="nil"/>
                <w:lang w:val="ka-GE"/>
              </w:rPr>
              <w:t>წლიური</w:t>
            </w:r>
            <w:r w:rsidR="00045C3C">
              <w:rPr>
                <w:rFonts w:asciiTheme="minorHAnsi" w:eastAsia="Arial Unicode MS" w:hAnsiTheme="minorHAnsi" w:cs="Arial Unicode MS"/>
                <w:sz w:val="24"/>
                <w:szCs w:val="24"/>
                <w:u w:color="000000"/>
                <w:bdr w:val="nil"/>
                <w:lang w:val="en-US"/>
              </w:rPr>
              <w:t xml:space="preserve"> (</w:t>
            </w:r>
            <w:r w:rsidR="00045C3C">
              <w:rPr>
                <w:rFonts w:ascii="Sylfaen" w:eastAsia="Arial Unicode MS" w:hAnsi="Sylfaen" w:cs="Arial Unicode MS"/>
                <w:sz w:val="24"/>
                <w:szCs w:val="24"/>
                <w:u w:color="000000"/>
                <w:bdr w:val="nil"/>
                <w:lang w:val="ka-GE"/>
              </w:rPr>
              <w:t>საჭიროების შემთხვევაში)</w:t>
            </w:r>
          </w:p>
        </w:tc>
      </w:tr>
    </w:tbl>
    <w:p w:rsidR="00DB055D" w:rsidRPr="00D30D04" w:rsidRDefault="00DB055D" w:rsidP="00F20536">
      <w:pPr>
        <w:rPr>
          <w:sz w:val="24"/>
          <w:szCs w:val="24"/>
          <w:lang w:val="en-US"/>
        </w:rPr>
      </w:pPr>
    </w:p>
    <w:p w:rsidR="008D582B" w:rsidRPr="00D30D04" w:rsidRDefault="008D582B" w:rsidP="008D582B">
      <w:pPr>
        <w:rPr>
          <w:rFonts w:ascii="Sylfaen" w:hAnsi="Sylfaen"/>
          <w:sz w:val="24"/>
          <w:szCs w:val="24"/>
          <w:lang w:val="ka-GE"/>
        </w:rPr>
      </w:pPr>
    </w:p>
    <w:p w:rsidR="008D582B" w:rsidRPr="00D30D04" w:rsidRDefault="008D582B" w:rsidP="008D582B">
      <w:pPr>
        <w:rPr>
          <w:sz w:val="24"/>
          <w:szCs w:val="24"/>
          <w:lang w:val="en-US"/>
        </w:rPr>
      </w:pPr>
      <w:r w:rsidRPr="00D30D04">
        <w:rPr>
          <w:rFonts w:ascii="Sylfaen" w:hAnsi="Sylfaen"/>
          <w:sz w:val="24"/>
          <w:szCs w:val="24"/>
          <w:lang w:val="ka-GE"/>
        </w:rPr>
        <w:t>თანამშრომლის ხელმოწერა</w:t>
      </w:r>
      <w:r w:rsidRPr="00D30D04">
        <w:rPr>
          <w:sz w:val="24"/>
          <w:szCs w:val="24"/>
          <w:lang w:val="en-US"/>
        </w:rPr>
        <w:t xml:space="preserve">  -----------                                                                        </w:t>
      </w:r>
      <w:r w:rsidRPr="00D30D04">
        <w:rPr>
          <w:rFonts w:ascii="Sylfaen" w:hAnsi="Sylfaen"/>
          <w:sz w:val="24"/>
          <w:szCs w:val="24"/>
          <w:lang w:val="ka-GE"/>
        </w:rPr>
        <w:t xml:space="preserve">თარიღი </w:t>
      </w:r>
      <w:r w:rsidRPr="00D30D04">
        <w:rPr>
          <w:sz w:val="24"/>
          <w:szCs w:val="24"/>
          <w:lang w:val="en-US"/>
        </w:rPr>
        <w:t>--. --. –</w:t>
      </w:r>
    </w:p>
    <w:p w:rsidR="007801BC" w:rsidRPr="00D30D04" w:rsidRDefault="007801BC" w:rsidP="00517907">
      <w:pPr>
        <w:rPr>
          <w:rFonts w:ascii="Sylfaen" w:hAnsi="Sylfaen"/>
          <w:sz w:val="24"/>
          <w:szCs w:val="24"/>
          <w:lang w:val="ka-GE"/>
        </w:rPr>
        <w:sectPr w:rsidR="007801BC" w:rsidRPr="00D30D04" w:rsidSect="00952FDD">
          <w:headerReference w:type="default" r:id="rId8"/>
          <w:footerReference w:type="default" r:id="rId9"/>
          <w:pgSz w:w="11907" w:h="16840" w:code="9"/>
          <w:pgMar w:top="1138" w:right="1138" w:bottom="806" w:left="720" w:header="547" w:footer="720" w:gutter="0"/>
          <w:cols w:space="720"/>
          <w:docGrid w:linePitch="360"/>
        </w:sectPr>
      </w:pPr>
    </w:p>
    <w:p w:rsidR="00517907" w:rsidRPr="00D30D04" w:rsidRDefault="00517907" w:rsidP="00517907">
      <w:pPr>
        <w:rPr>
          <w:rFonts w:ascii="Sylfaen" w:hAnsi="Sylfaen"/>
          <w:sz w:val="24"/>
          <w:szCs w:val="24"/>
          <w:lang w:val="ka-GE"/>
        </w:rPr>
      </w:pPr>
    </w:p>
    <w:p w:rsidR="00F54FA4" w:rsidRPr="00D30D04" w:rsidRDefault="000A25E9" w:rsidP="00F20536">
      <w:pPr>
        <w:rPr>
          <w:rFonts w:ascii="Sylfaen" w:hAnsi="Sylfaen"/>
          <w:b/>
          <w:sz w:val="24"/>
          <w:szCs w:val="24"/>
          <w:lang w:val="ka-GE"/>
        </w:rPr>
      </w:pPr>
      <w:r w:rsidRPr="00D30D04">
        <w:rPr>
          <w:rFonts w:ascii="Sylfaen" w:hAnsi="Sylfaen"/>
          <w:b/>
          <w:sz w:val="24"/>
          <w:szCs w:val="24"/>
          <w:lang w:val="ka-GE"/>
        </w:rPr>
        <w:t>ნაწილი 2</w:t>
      </w:r>
      <w:r w:rsidRPr="00D30D04">
        <w:rPr>
          <w:b/>
          <w:sz w:val="24"/>
          <w:szCs w:val="24"/>
          <w:lang w:val="en-US"/>
        </w:rPr>
        <w:t xml:space="preserve"> : </w:t>
      </w:r>
      <w:r w:rsidRPr="00D30D04">
        <w:rPr>
          <w:rFonts w:ascii="Sylfaen" w:hAnsi="Sylfaen"/>
          <w:b/>
          <w:sz w:val="24"/>
          <w:szCs w:val="24"/>
          <w:lang w:val="ka-GE"/>
        </w:rPr>
        <w:t>მოცემ</w:t>
      </w:r>
      <w:r w:rsidR="009A3A96" w:rsidRPr="00D30D04">
        <w:rPr>
          <w:rFonts w:ascii="Sylfaen" w:hAnsi="Sylfaen"/>
          <w:b/>
          <w:sz w:val="24"/>
          <w:szCs w:val="24"/>
          <w:lang w:val="ka-GE"/>
        </w:rPr>
        <w:t xml:space="preserve">ული ნაწილი ივსება უშუალო ხელმძღვანელის </w:t>
      </w:r>
      <w:r w:rsidRPr="00D30D04">
        <w:rPr>
          <w:rFonts w:ascii="Sylfaen" w:hAnsi="Sylfaen"/>
          <w:b/>
          <w:sz w:val="24"/>
          <w:szCs w:val="24"/>
          <w:lang w:val="ka-GE"/>
        </w:rPr>
        <w:t xml:space="preserve"> მიერ</w:t>
      </w: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4C13B6" w:rsidRPr="00D30D0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D30D04" w:rsidRDefault="004C13B6" w:rsidP="00245F0D">
            <w:pPr>
              <w:spacing w:before="120"/>
              <w:jc w:val="center"/>
              <w:rPr>
                <w:rFonts w:ascii="Sylfaen" w:hAnsi="Sylfaen"/>
                <w:b/>
                <w:sz w:val="24"/>
                <w:szCs w:val="24"/>
                <w:lang w:val="ka-GE"/>
              </w:rPr>
            </w:pPr>
            <w:r w:rsidRPr="00D30D04">
              <w:rPr>
                <w:rFonts w:ascii="Sylfaen" w:hAnsi="Sylfaen"/>
                <w:b/>
                <w:sz w:val="24"/>
                <w:szCs w:val="24"/>
                <w:lang w:val="ka-GE"/>
              </w:rPr>
              <w:t>საკვალიფიკაციო მოთხოვნები</w:t>
            </w:r>
          </w:p>
        </w:tc>
      </w:tr>
      <w:tr w:rsidR="004C13B6" w:rsidRPr="00D30D0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D30D04" w:rsidRDefault="00486986" w:rsidP="00807446">
            <w:pPr>
              <w:pStyle w:val="ListParagraph"/>
              <w:numPr>
                <w:ilvl w:val="0"/>
                <w:numId w:val="1"/>
              </w:numPr>
              <w:spacing w:before="120"/>
              <w:rPr>
                <w:rFonts w:ascii="Sylfaen" w:hAnsi="Sylfaen"/>
                <w:b/>
                <w:sz w:val="24"/>
                <w:szCs w:val="24"/>
                <w:lang w:val="ka-GE"/>
              </w:rPr>
            </w:pPr>
            <w:r w:rsidRPr="00D30D04">
              <w:rPr>
                <w:rFonts w:ascii="Sylfaen" w:hAnsi="Sylfaen"/>
                <w:b/>
                <w:sz w:val="24"/>
                <w:szCs w:val="24"/>
                <w:lang w:val="ka-GE"/>
              </w:rPr>
              <w:t xml:space="preserve">რა განათლებას საჭიროებს </w:t>
            </w:r>
            <w:r w:rsidR="004C13B6" w:rsidRPr="00D30D04">
              <w:rPr>
                <w:rFonts w:ascii="Sylfaen" w:hAnsi="Sylfaen"/>
                <w:b/>
                <w:sz w:val="24"/>
                <w:szCs w:val="24"/>
                <w:lang w:val="ka-GE"/>
              </w:rPr>
              <w:t>სამ</w:t>
            </w:r>
            <w:r w:rsidRPr="00D30D04">
              <w:rPr>
                <w:rFonts w:ascii="Sylfaen" w:hAnsi="Sylfaen"/>
                <w:b/>
                <w:sz w:val="24"/>
                <w:szCs w:val="24"/>
                <w:lang w:val="ka-GE"/>
              </w:rPr>
              <w:t xml:space="preserve">უშაოს წარმატებით შესრულება? </w:t>
            </w:r>
          </w:p>
        </w:tc>
      </w:tr>
      <w:tr w:rsidR="004C13B6" w:rsidRPr="00D30D0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4C13B6" w:rsidRPr="00D30D04" w:rsidRDefault="004C13B6" w:rsidP="00245F0D">
            <w:pPr>
              <w:spacing w:before="120"/>
              <w:jc w:val="center"/>
              <w:rPr>
                <w:rFonts w:ascii="Sylfaen" w:hAnsi="Sylfaen"/>
                <w:b/>
                <w:sz w:val="24"/>
                <w:szCs w:val="24"/>
                <w:lang w:val="ka-GE"/>
              </w:rPr>
            </w:pPr>
            <w:r w:rsidRPr="00D30D04">
              <w:rPr>
                <w:rFonts w:ascii="Sylfaen" w:hAnsi="Sylfaen" w:cs="Sylfaen"/>
                <w:b/>
                <w:sz w:val="24"/>
                <w:szCs w:val="24"/>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4C13B6" w:rsidRPr="00D30D04" w:rsidRDefault="004C13B6" w:rsidP="00245F0D">
            <w:pPr>
              <w:pStyle w:val="ListParagraph"/>
              <w:spacing w:before="120"/>
              <w:rPr>
                <w:rFonts w:ascii="Sylfaen" w:hAnsi="Sylfaen"/>
                <w:b/>
                <w:sz w:val="24"/>
                <w:szCs w:val="24"/>
                <w:lang w:val="ka-GE"/>
              </w:rPr>
            </w:pPr>
            <w:r w:rsidRPr="00D30D04">
              <w:rPr>
                <w:rFonts w:ascii="Sylfaen" w:hAnsi="Sylfaen"/>
                <w:b/>
                <w:sz w:val="24"/>
                <w:szCs w:val="24"/>
                <w:lang w:val="ka-GE"/>
              </w:rPr>
              <w:t>სასურველი</w:t>
            </w:r>
          </w:p>
        </w:tc>
      </w:tr>
      <w:tr w:rsidR="004C13B6" w:rsidRPr="00D30D04" w:rsidTr="00245F0D">
        <w:trPr>
          <w:trHeight w:val="2216"/>
        </w:trPr>
        <w:tc>
          <w:tcPr>
            <w:tcW w:w="466" w:type="dxa"/>
            <w:tcBorders>
              <w:top w:val="nil"/>
              <w:left w:val="single" w:sz="4" w:space="0" w:color="auto"/>
              <w:bottom w:val="single" w:sz="4" w:space="0" w:color="auto"/>
              <w:right w:val="nil"/>
            </w:tcBorders>
          </w:tcPr>
          <w:p w:rsidR="004C13B6" w:rsidRPr="00D30D04" w:rsidRDefault="004C13B6" w:rsidP="00245F0D">
            <w:pPr>
              <w:spacing w:before="120"/>
              <w:rPr>
                <w:sz w:val="24"/>
                <w:szCs w:val="24"/>
              </w:rPr>
            </w:pPr>
          </w:p>
        </w:tc>
        <w:tc>
          <w:tcPr>
            <w:tcW w:w="4772" w:type="dxa"/>
            <w:tcBorders>
              <w:top w:val="nil"/>
              <w:left w:val="nil"/>
              <w:bottom w:val="single" w:sz="4" w:space="0" w:color="auto"/>
              <w:right w:val="single" w:sz="12" w:space="0" w:color="auto"/>
            </w:tcBorders>
          </w:tcPr>
          <w:p w:rsidR="004C13B6" w:rsidRPr="00D30D04" w:rsidRDefault="003A79A9"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E706F0">
              <w:rPr>
                <w:rFonts w:eastAsia="MS Gothic"/>
                <w:sz w:val="24"/>
                <w:szCs w:val="24"/>
              </w:rPr>
            </w:r>
            <w:r w:rsidR="00E706F0">
              <w:rPr>
                <w:rFonts w:eastAsia="MS Gothic"/>
                <w:sz w:val="24"/>
                <w:szCs w:val="24"/>
              </w:rPr>
              <w:fldChar w:fldCharType="separate"/>
            </w:r>
            <w:r>
              <w:rPr>
                <w:rFonts w:eastAsia="MS Gothic"/>
                <w:sz w:val="24"/>
                <w:szCs w:val="24"/>
              </w:rPr>
              <w:fldChar w:fldCharType="end"/>
            </w:r>
            <w:r w:rsidR="004C13B6" w:rsidRPr="00D30D04">
              <w:rPr>
                <w:rFonts w:eastAsia="MS Gothic"/>
                <w:sz w:val="24"/>
                <w:szCs w:val="24"/>
              </w:rPr>
              <w:t xml:space="preserve">        </w:t>
            </w:r>
            <w:r w:rsidR="004C13B6" w:rsidRPr="00D30D04">
              <w:rPr>
                <w:rFonts w:ascii="Sylfaen" w:eastAsia="MS Gothic" w:hAnsi="Sylfaen"/>
                <w:sz w:val="24"/>
                <w:szCs w:val="24"/>
                <w:lang w:val="ka-GE"/>
              </w:rPr>
              <w:t>ზოგადი განათლება</w:t>
            </w:r>
            <w:r w:rsidR="004C13B6" w:rsidRPr="00D30D04">
              <w:rPr>
                <w:rFonts w:eastAsia="MS Gothic"/>
                <w:sz w:val="24"/>
                <w:szCs w:val="24"/>
              </w:rPr>
              <w:t xml:space="preserve">                                </w:t>
            </w:r>
          </w:p>
          <w:p w:rsidR="004C13B6" w:rsidRPr="00D30D04" w:rsidRDefault="00B80979" w:rsidP="00245F0D">
            <w:pPr>
              <w:spacing w:before="120"/>
              <w:rPr>
                <w:rFonts w:ascii="Sylfaen" w:eastAsia="MS Gothic" w:hAnsi="Sylfaen"/>
                <w:sz w:val="24"/>
                <w:szCs w:val="24"/>
                <w:lang w:val="ka-GE"/>
              </w:rPr>
            </w:pPr>
            <w:r w:rsidRPr="00D30D04">
              <w:rPr>
                <w:rFonts w:eastAsia="MS Gothic"/>
                <w:sz w:val="24"/>
                <w:szCs w:val="24"/>
              </w:rPr>
              <w:fldChar w:fldCharType="begin">
                <w:ffData>
                  <w:name w:val=""/>
                  <w:enabled/>
                  <w:calcOnExit w:val="0"/>
                  <w:checkBox>
                    <w:sizeAuto/>
                    <w:default w:val="1"/>
                  </w:checkBox>
                </w:ffData>
              </w:fldChar>
            </w:r>
            <w:r w:rsidRPr="00D30D04">
              <w:rPr>
                <w:rFonts w:eastAsia="MS Gothic"/>
                <w:sz w:val="24"/>
                <w:szCs w:val="24"/>
              </w:rPr>
              <w:instrText xml:space="preserve"> FORMCHECKBOX </w:instrText>
            </w:r>
            <w:r w:rsidR="00E706F0">
              <w:rPr>
                <w:rFonts w:eastAsia="MS Gothic"/>
                <w:sz w:val="24"/>
                <w:szCs w:val="24"/>
              </w:rPr>
            </w:r>
            <w:r w:rsidR="00E706F0">
              <w:rPr>
                <w:rFonts w:eastAsia="MS Gothic"/>
                <w:sz w:val="24"/>
                <w:szCs w:val="24"/>
              </w:rPr>
              <w:fldChar w:fldCharType="separate"/>
            </w:r>
            <w:r w:rsidRPr="00D30D04">
              <w:rPr>
                <w:rFonts w:eastAsia="MS Gothic"/>
                <w:sz w:val="24"/>
                <w:szCs w:val="24"/>
              </w:rPr>
              <w:fldChar w:fldCharType="end"/>
            </w:r>
            <w:r w:rsidR="004C13B6" w:rsidRPr="00D30D04">
              <w:rPr>
                <w:rFonts w:eastAsia="MS Gothic"/>
                <w:sz w:val="24"/>
                <w:szCs w:val="24"/>
              </w:rPr>
              <w:t xml:space="preserve">  </w:t>
            </w:r>
            <w:r w:rsidR="004C13B6" w:rsidRPr="00D30D04">
              <w:rPr>
                <w:rFonts w:ascii="Sylfaen" w:eastAsia="MS Gothic" w:hAnsi="Sylfaen"/>
                <w:sz w:val="24"/>
                <w:szCs w:val="24"/>
                <w:lang w:val="ka-GE"/>
              </w:rPr>
              <w:t xml:space="preserve">      პროფესიული განათლება </w:t>
            </w:r>
          </w:p>
          <w:p w:rsidR="004C13B6" w:rsidRPr="00D30D04" w:rsidRDefault="001E0F59" w:rsidP="00245F0D">
            <w:pPr>
              <w:spacing w:before="120"/>
              <w:rPr>
                <w:rFonts w:ascii="Sylfaen" w:eastAsia="MS Gothic" w:hAnsi="Sylfaen"/>
                <w:sz w:val="24"/>
                <w:szCs w:val="24"/>
                <w:lang w:val="ka-GE"/>
              </w:rPr>
            </w:pPr>
            <w:r w:rsidRPr="00D30D04">
              <w:rPr>
                <w:rFonts w:eastAsia="MS Gothic"/>
                <w:sz w:val="24"/>
                <w:szCs w:val="24"/>
              </w:rPr>
              <w:fldChar w:fldCharType="begin">
                <w:ffData>
                  <w:name w:val=""/>
                  <w:enabled/>
                  <w:calcOnExit w:val="0"/>
                  <w:checkBox>
                    <w:sizeAuto/>
                    <w:default w:val="1"/>
                  </w:checkBox>
                </w:ffData>
              </w:fldChar>
            </w:r>
            <w:r w:rsidRPr="00D30D04">
              <w:rPr>
                <w:rFonts w:eastAsia="MS Gothic"/>
                <w:sz w:val="24"/>
                <w:szCs w:val="24"/>
              </w:rPr>
              <w:instrText xml:space="preserve"> FORMCHECKBOX </w:instrText>
            </w:r>
            <w:r w:rsidR="00E706F0">
              <w:rPr>
                <w:rFonts w:eastAsia="MS Gothic"/>
                <w:sz w:val="24"/>
                <w:szCs w:val="24"/>
              </w:rPr>
            </w:r>
            <w:r w:rsidR="00E706F0">
              <w:rPr>
                <w:rFonts w:eastAsia="MS Gothic"/>
                <w:sz w:val="24"/>
                <w:szCs w:val="24"/>
              </w:rPr>
              <w:fldChar w:fldCharType="separate"/>
            </w:r>
            <w:r w:rsidRPr="00D30D04">
              <w:rPr>
                <w:rFonts w:eastAsia="MS Gothic"/>
                <w:sz w:val="24"/>
                <w:szCs w:val="24"/>
              </w:rPr>
              <w:fldChar w:fldCharType="end"/>
            </w:r>
            <w:r w:rsidR="004C13B6" w:rsidRPr="00D30D04">
              <w:rPr>
                <w:rFonts w:eastAsia="MS Gothic"/>
                <w:sz w:val="24"/>
                <w:szCs w:val="24"/>
              </w:rPr>
              <w:t xml:space="preserve">        </w:t>
            </w:r>
            <w:r w:rsidR="004C13B6" w:rsidRPr="00D30D04">
              <w:rPr>
                <w:rFonts w:ascii="Sylfaen" w:eastAsia="MS Gothic" w:hAnsi="Sylfaen"/>
                <w:sz w:val="24"/>
                <w:szCs w:val="24"/>
                <w:lang w:val="ka-GE"/>
              </w:rPr>
              <w:t>ბაკალავრის ხარისხი</w:t>
            </w:r>
            <w:r w:rsidR="004C13B6" w:rsidRPr="00D30D04">
              <w:rPr>
                <w:rFonts w:eastAsia="MS Gothic"/>
                <w:sz w:val="24"/>
                <w:szCs w:val="24"/>
              </w:rPr>
              <w:t xml:space="preserve">                      </w:t>
            </w:r>
          </w:p>
          <w:p w:rsidR="004C13B6" w:rsidRPr="00D30D04" w:rsidRDefault="001E0F59" w:rsidP="00245F0D">
            <w:pPr>
              <w:spacing w:before="120"/>
              <w:rPr>
                <w:rFonts w:ascii="Sylfaen" w:eastAsia="MS Gothic" w:hAnsi="Sylfaen"/>
                <w:sz w:val="24"/>
                <w:szCs w:val="24"/>
                <w:lang w:val="ka-GE"/>
              </w:rPr>
            </w:pPr>
            <w:r w:rsidRPr="00D30D04">
              <w:rPr>
                <w:rFonts w:eastAsia="MS Gothic"/>
                <w:sz w:val="24"/>
                <w:szCs w:val="24"/>
              </w:rPr>
              <w:fldChar w:fldCharType="begin">
                <w:ffData>
                  <w:name w:val="Check2"/>
                  <w:enabled/>
                  <w:calcOnExit w:val="0"/>
                  <w:checkBox>
                    <w:sizeAuto/>
                    <w:default w:val="0"/>
                  </w:checkBox>
                </w:ffData>
              </w:fldChar>
            </w:r>
            <w:r w:rsidRPr="00D30D04">
              <w:rPr>
                <w:rFonts w:eastAsia="MS Gothic"/>
                <w:sz w:val="24"/>
                <w:szCs w:val="24"/>
              </w:rPr>
              <w:instrText xml:space="preserve"> FORMCHECKBOX </w:instrText>
            </w:r>
            <w:r w:rsidR="00E706F0">
              <w:rPr>
                <w:rFonts w:eastAsia="MS Gothic"/>
                <w:sz w:val="24"/>
                <w:szCs w:val="24"/>
              </w:rPr>
            </w:r>
            <w:r w:rsidR="00E706F0">
              <w:rPr>
                <w:rFonts w:eastAsia="MS Gothic"/>
                <w:sz w:val="24"/>
                <w:szCs w:val="24"/>
              </w:rPr>
              <w:fldChar w:fldCharType="separate"/>
            </w:r>
            <w:r w:rsidRPr="00D30D04">
              <w:rPr>
                <w:rFonts w:eastAsia="MS Gothic"/>
                <w:sz w:val="24"/>
                <w:szCs w:val="24"/>
              </w:rPr>
              <w:fldChar w:fldCharType="end"/>
            </w:r>
            <w:r w:rsidR="004C13B6" w:rsidRPr="00D30D04">
              <w:rPr>
                <w:rFonts w:eastAsia="MS Gothic"/>
                <w:sz w:val="24"/>
                <w:szCs w:val="24"/>
              </w:rPr>
              <w:t xml:space="preserve">  </w:t>
            </w:r>
            <w:r w:rsidR="004C13B6" w:rsidRPr="00D30D04">
              <w:rPr>
                <w:rFonts w:ascii="Sylfaen" w:eastAsia="MS Gothic" w:hAnsi="Sylfaen"/>
                <w:sz w:val="24"/>
                <w:szCs w:val="24"/>
                <w:lang w:val="ka-GE"/>
              </w:rPr>
              <w:t xml:space="preserve">      მაგისტრის ხარისხი</w:t>
            </w:r>
          </w:p>
          <w:p w:rsidR="004C13B6" w:rsidRPr="00D30D04" w:rsidRDefault="00CF5628" w:rsidP="00245F0D">
            <w:pPr>
              <w:spacing w:before="120"/>
              <w:rPr>
                <w:sz w:val="24"/>
                <w:szCs w:val="24"/>
              </w:rPr>
            </w:pPr>
            <w:r w:rsidRPr="00D30D04">
              <w:rPr>
                <w:rFonts w:eastAsia="MS Gothic"/>
                <w:sz w:val="24"/>
                <w:szCs w:val="24"/>
              </w:rPr>
              <w:fldChar w:fldCharType="begin">
                <w:ffData>
                  <w:name w:val="Check2"/>
                  <w:enabled/>
                  <w:calcOnExit w:val="0"/>
                  <w:checkBox>
                    <w:sizeAuto/>
                    <w:default w:val="0"/>
                  </w:checkBox>
                </w:ffData>
              </w:fldChar>
            </w:r>
            <w:r w:rsidR="004C13B6" w:rsidRPr="00D30D04">
              <w:rPr>
                <w:rFonts w:eastAsia="MS Gothic"/>
                <w:sz w:val="24"/>
                <w:szCs w:val="24"/>
              </w:rPr>
              <w:instrText xml:space="preserve"> FORMCHECKBOX </w:instrText>
            </w:r>
            <w:r w:rsidR="00E706F0">
              <w:rPr>
                <w:rFonts w:eastAsia="MS Gothic"/>
                <w:sz w:val="24"/>
                <w:szCs w:val="24"/>
              </w:rPr>
            </w:r>
            <w:r w:rsidR="00E706F0">
              <w:rPr>
                <w:rFonts w:eastAsia="MS Gothic"/>
                <w:sz w:val="24"/>
                <w:szCs w:val="24"/>
              </w:rPr>
              <w:fldChar w:fldCharType="separate"/>
            </w:r>
            <w:r w:rsidRPr="00D30D04">
              <w:rPr>
                <w:rFonts w:eastAsia="MS Gothic"/>
                <w:sz w:val="24"/>
                <w:szCs w:val="24"/>
              </w:rPr>
              <w:fldChar w:fldCharType="end"/>
            </w:r>
            <w:r w:rsidR="004C13B6" w:rsidRPr="00D30D04">
              <w:rPr>
                <w:rFonts w:eastAsia="MS Gothic"/>
                <w:sz w:val="24"/>
                <w:szCs w:val="24"/>
              </w:rPr>
              <w:t xml:space="preserve">        </w:t>
            </w:r>
            <w:r w:rsidR="004C13B6" w:rsidRPr="00D30D04">
              <w:rPr>
                <w:rFonts w:ascii="Sylfaen" w:eastAsia="MS Gothic" w:hAnsi="Sylfaen"/>
                <w:sz w:val="24"/>
                <w:szCs w:val="24"/>
                <w:lang w:val="ka-GE"/>
              </w:rPr>
              <w:t>დოქტორის ხარისხი</w:t>
            </w:r>
            <w:r w:rsidR="004C13B6" w:rsidRPr="00D30D04">
              <w:rPr>
                <w:rFonts w:eastAsia="MS Gothic"/>
                <w:sz w:val="24"/>
                <w:szCs w:val="24"/>
              </w:rPr>
              <w:t xml:space="preserve">                          </w:t>
            </w:r>
          </w:p>
        </w:tc>
        <w:tc>
          <w:tcPr>
            <w:tcW w:w="5027" w:type="dxa"/>
            <w:tcBorders>
              <w:top w:val="nil"/>
              <w:left w:val="nil"/>
              <w:bottom w:val="single" w:sz="4" w:space="0" w:color="auto"/>
              <w:right w:val="single" w:sz="12" w:space="0" w:color="auto"/>
            </w:tcBorders>
          </w:tcPr>
          <w:p w:rsidR="004C13B6" w:rsidRPr="00D30D04" w:rsidRDefault="001E0F59" w:rsidP="00245F0D">
            <w:pPr>
              <w:spacing w:before="120"/>
              <w:rPr>
                <w:rFonts w:ascii="Sylfaen" w:eastAsia="MS Gothic" w:hAnsi="Sylfaen"/>
                <w:sz w:val="24"/>
                <w:szCs w:val="24"/>
                <w:lang w:val="ka-GE"/>
              </w:rPr>
            </w:pPr>
            <w:r w:rsidRPr="00D30D04">
              <w:rPr>
                <w:rFonts w:eastAsia="MS Gothic"/>
                <w:sz w:val="24"/>
                <w:szCs w:val="24"/>
              </w:rPr>
              <w:fldChar w:fldCharType="begin">
                <w:ffData>
                  <w:name w:val=""/>
                  <w:enabled/>
                  <w:calcOnExit w:val="0"/>
                  <w:checkBox>
                    <w:sizeAuto/>
                    <w:default w:val="1"/>
                  </w:checkBox>
                </w:ffData>
              </w:fldChar>
            </w:r>
            <w:r w:rsidRPr="00D30D04">
              <w:rPr>
                <w:rFonts w:eastAsia="MS Gothic"/>
                <w:sz w:val="24"/>
                <w:szCs w:val="24"/>
              </w:rPr>
              <w:instrText xml:space="preserve"> FORMCHECKBOX </w:instrText>
            </w:r>
            <w:r w:rsidR="00E706F0">
              <w:rPr>
                <w:rFonts w:eastAsia="MS Gothic"/>
                <w:sz w:val="24"/>
                <w:szCs w:val="24"/>
              </w:rPr>
            </w:r>
            <w:r w:rsidR="00E706F0">
              <w:rPr>
                <w:rFonts w:eastAsia="MS Gothic"/>
                <w:sz w:val="24"/>
                <w:szCs w:val="24"/>
              </w:rPr>
              <w:fldChar w:fldCharType="separate"/>
            </w:r>
            <w:r w:rsidRPr="00D30D04">
              <w:rPr>
                <w:rFonts w:eastAsia="MS Gothic"/>
                <w:sz w:val="24"/>
                <w:szCs w:val="24"/>
              </w:rPr>
              <w:fldChar w:fldCharType="end"/>
            </w:r>
            <w:r w:rsidR="004C13B6" w:rsidRPr="00D30D04">
              <w:rPr>
                <w:rFonts w:eastAsia="MS Gothic"/>
                <w:sz w:val="24"/>
                <w:szCs w:val="24"/>
              </w:rPr>
              <w:t xml:space="preserve">        </w:t>
            </w:r>
            <w:r w:rsidR="004C13B6" w:rsidRPr="00D30D04">
              <w:rPr>
                <w:rFonts w:ascii="Sylfaen" w:eastAsia="MS Gothic" w:hAnsi="Sylfaen"/>
                <w:sz w:val="24"/>
                <w:szCs w:val="24"/>
                <w:lang w:val="ka-GE"/>
              </w:rPr>
              <w:t>ზოგადი განათლება</w:t>
            </w:r>
            <w:r w:rsidR="004C13B6" w:rsidRPr="00D30D04">
              <w:rPr>
                <w:rFonts w:eastAsia="MS Gothic"/>
                <w:sz w:val="24"/>
                <w:szCs w:val="24"/>
              </w:rPr>
              <w:t xml:space="preserve">                                </w:t>
            </w:r>
          </w:p>
          <w:p w:rsidR="004C13B6" w:rsidRPr="00D30D04" w:rsidRDefault="00B80979" w:rsidP="00245F0D">
            <w:pPr>
              <w:spacing w:before="120"/>
              <w:rPr>
                <w:rFonts w:ascii="Sylfaen" w:eastAsia="MS Gothic" w:hAnsi="Sylfaen"/>
                <w:sz w:val="24"/>
                <w:szCs w:val="24"/>
                <w:lang w:val="ka-GE"/>
              </w:rPr>
            </w:pPr>
            <w:r w:rsidRPr="00D30D04">
              <w:rPr>
                <w:rFonts w:eastAsia="MS Gothic"/>
                <w:sz w:val="24"/>
                <w:szCs w:val="24"/>
              </w:rPr>
              <w:fldChar w:fldCharType="begin">
                <w:ffData>
                  <w:name w:val=""/>
                  <w:enabled/>
                  <w:calcOnExit w:val="0"/>
                  <w:checkBox>
                    <w:sizeAuto/>
                    <w:default w:val="1"/>
                  </w:checkBox>
                </w:ffData>
              </w:fldChar>
            </w:r>
            <w:r w:rsidRPr="00D30D04">
              <w:rPr>
                <w:rFonts w:eastAsia="MS Gothic"/>
                <w:sz w:val="24"/>
                <w:szCs w:val="24"/>
              </w:rPr>
              <w:instrText xml:space="preserve"> FORMCHECKBOX </w:instrText>
            </w:r>
            <w:r w:rsidR="00E706F0">
              <w:rPr>
                <w:rFonts w:eastAsia="MS Gothic"/>
                <w:sz w:val="24"/>
                <w:szCs w:val="24"/>
              </w:rPr>
            </w:r>
            <w:r w:rsidR="00E706F0">
              <w:rPr>
                <w:rFonts w:eastAsia="MS Gothic"/>
                <w:sz w:val="24"/>
                <w:szCs w:val="24"/>
              </w:rPr>
              <w:fldChar w:fldCharType="separate"/>
            </w:r>
            <w:r w:rsidRPr="00D30D04">
              <w:rPr>
                <w:rFonts w:eastAsia="MS Gothic"/>
                <w:sz w:val="24"/>
                <w:szCs w:val="24"/>
              </w:rPr>
              <w:fldChar w:fldCharType="end"/>
            </w:r>
            <w:r w:rsidR="004C13B6" w:rsidRPr="00D30D04">
              <w:rPr>
                <w:rFonts w:eastAsia="MS Gothic"/>
                <w:sz w:val="24"/>
                <w:szCs w:val="24"/>
              </w:rPr>
              <w:t xml:space="preserve">  </w:t>
            </w:r>
            <w:r w:rsidR="004C13B6" w:rsidRPr="00D30D04">
              <w:rPr>
                <w:rFonts w:ascii="Sylfaen" w:eastAsia="MS Gothic" w:hAnsi="Sylfaen"/>
                <w:sz w:val="24"/>
                <w:szCs w:val="24"/>
                <w:lang w:val="ka-GE"/>
              </w:rPr>
              <w:t xml:space="preserve">      პროფესიული განათლება </w:t>
            </w:r>
          </w:p>
          <w:p w:rsidR="004C13B6" w:rsidRPr="00D30D04" w:rsidRDefault="001E0F59" w:rsidP="00245F0D">
            <w:pPr>
              <w:spacing w:before="120"/>
              <w:rPr>
                <w:rFonts w:ascii="Sylfaen" w:eastAsia="MS Gothic" w:hAnsi="Sylfaen"/>
                <w:sz w:val="24"/>
                <w:szCs w:val="24"/>
                <w:lang w:val="ka-GE"/>
              </w:rPr>
            </w:pPr>
            <w:r w:rsidRPr="00D30D04">
              <w:rPr>
                <w:rFonts w:eastAsia="MS Gothic"/>
                <w:sz w:val="24"/>
                <w:szCs w:val="24"/>
              </w:rPr>
              <w:fldChar w:fldCharType="begin">
                <w:ffData>
                  <w:name w:val=""/>
                  <w:enabled/>
                  <w:calcOnExit w:val="0"/>
                  <w:checkBox>
                    <w:sizeAuto/>
                    <w:default w:val="1"/>
                  </w:checkBox>
                </w:ffData>
              </w:fldChar>
            </w:r>
            <w:r w:rsidRPr="00D30D04">
              <w:rPr>
                <w:rFonts w:eastAsia="MS Gothic"/>
                <w:sz w:val="24"/>
                <w:szCs w:val="24"/>
              </w:rPr>
              <w:instrText xml:space="preserve"> FORMCHECKBOX </w:instrText>
            </w:r>
            <w:r w:rsidR="00E706F0">
              <w:rPr>
                <w:rFonts w:eastAsia="MS Gothic"/>
                <w:sz w:val="24"/>
                <w:szCs w:val="24"/>
              </w:rPr>
            </w:r>
            <w:r w:rsidR="00E706F0">
              <w:rPr>
                <w:rFonts w:eastAsia="MS Gothic"/>
                <w:sz w:val="24"/>
                <w:szCs w:val="24"/>
              </w:rPr>
              <w:fldChar w:fldCharType="separate"/>
            </w:r>
            <w:r w:rsidRPr="00D30D04">
              <w:rPr>
                <w:rFonts w:eastAsia="MS Gothic"/>
                <w:sz w:val="24"/>
                <w:szCs w:val="24"/>
              </w:rPr>
              <w:fldChar w:fldCharType="end"/>
            </w:r>
            <w:r w:rsidR="004C13B6" w:rsidRPr="00D30D04">
              <w:rPr>
                <w:rFonts w:eastAsia="MS Gothic"/>
                <w:sz w:val="24"/>
                <w:szCs w:val="24"/>
              </w:rPr>
              <w:t xml:space="preserve">        </w:t>
            </w:r>
            <w:r w:rsidR="004C13B6" w:rsidRPr="00D30D04">
              <w:rPr>
                <w:rFonts w:ascii="Sylfaen" w:eastAsia="MS Gothic" w:hAnsi="Sylfaen"/>
                <w:sz w:val="24"/>
                <w:szCs w:val="24"/>
                <w:lang w:val="ka-GE"/>
              </w:rPr>
              <w:t>ბაკალავრის ხარისხი</w:t>
            </w:r>
            <w:r w:rsidR="004C13B6" w:rsidRPr="00D30D04">
              <w:rPr>
                <w:rFonts w:eastAsia="MS Gothic"/>
                <w:sz w:val="24"/>
                <w:szCs w:val="24"/>
              </w:rPr>
              <w:t xml:space="preserve">                      </w:t>
            </w:r>
          </w:p>
          <w:p w:rsidR="004C13B6" w:rsidRPr="00D30D04" w:rsidRDefault="008041CB" w:rsidP="00245F0D">
            <w:pPr>
              <w:spacing w:before="120"/>
              <w:rPr>
                <w:rFonts w:ascii="Sylfaen" w:eastAsia="MS Gothic" w:hAnsi="Sylfaen"/>
                <w:sz w:val="24"/>
                <w:szCs w:val="24"/>
                <w:lang w:val="ka-GE"/>
              </w:rPr>
            </w:pPr>
            <w:r w:rsidRPr="00D30D04">
              <w:rPr>
                <w:rFonts w:eastAsia="MS Gothic"/>
                <w:sz w:val="24"/>
                <w:szCs w:val="24"/>
              </w:rPr>
              <w:fldChar w:fldCharType="begin">
                <w:ffData>
                  <w:name w:val=""/>
                  <w:enabled/>
                  <w:calcOnExit w:val="0"/>
                  <w:checkBox>
                    <w:sizeAuto/>
                    <w:default w:val="1"/>
                  </w:checkBox>
                </w:ffData>
              </w:fldChar>
            </w:r>
            <w:r w:rsidRPr="00D30D04">
              <w:rPr>
                <w:rFonts w:eastAsia="MS Gothic"/>
                <w:sz w:val="24"/>
                <w:szCs w:val="24"/>
              </w:rPr>
              <w:instrText xml:space="preserve"> FORMCHECKBOX </w:instrText>
            </w:r>
            <w:r w:rsidR="00E706F0">
              <w:rPr>
                <w:rFonts w:eastAsia="MS Gothic"/>
                <w:sz w:val="24"/>
                <w:szCs w:val="24"/>
              </w:rPr>
            </w:r>
            <w:r w:rsidR="00E706F0">
              <w:rPr>
                <w:rFonts w:eastAsia="MS Gothic"/>
                <w:sz w:val="24"/>
                <w:szCs w:val="24"/>
              </w:rPr>
              <w:fldChar w:fldCharType="separate"/>
            </w:r>
            <w:r w:rsidRPr="00D30D04">
              <w:rPr>
                <w:rFonts w:eastAsia="MS Gothic"/>
                <w:sz w:val="24"/>
                <w:szCs w:val="24"/>
              </w:rPr>
              <w:fldChar w:fldCharType="end"/>
            </w:r>
            <w:r w:rsidR="004C13B6" w:rsidRPr="00D30D04">
              <w:rPr>
                <w:rFonts w:eastAsia="MS Gothic"/>
                <w:sz w:val="24"/>
                <w:szCs w:val="24"/>
              </w:rPr>
              <w:t xml:space="preserve">  </w:t>
            </w:r>
            <w:r w:rsidR="004C13B6" w:rsidRPr="00D30D04">
              <w:rPr>
                <w:rFonts w:ascii="Sylfaen" w:eastAsia="MS Gothic" w:hAnsi="Sylfaen"/>
                <w:sz w:val="24"/>
                <w:szCs w:val="24"/>
                <w:lang w:val="ka-GE"/>
              </w:rPr>
              <w:t xml:space="preserve">      მაგისტრის ხარისხი</w:t>
            </w:r>
          </w:p>
          <w:p w:rsidR="004C13B6" w:rsidRPr="00D30D04" w:rsidRDefault="00B80979" w:rsidP="00245F0D">
            <w:pPr>
              <w:spacing w:before="120"/>
              <w:rPr>
                <w:rFonts w:eastAsia="MS Gothic"/>
                <w:sz w:val="24"/>
                <w:szCs w:val="24"/>
              </w:rPr>
            </w:pPr>
            <w:r w:rsidRPr="00D30D04">
              <w:rPr>
                <w:rFonts w:eastAsia="MS Gothic"/>
                <w:sz w:val="24"/>
                <w:szCs w:val="24"/>
              </w:rPr>
              <w:fldChar w:fldCharType="begin">
                <w:ffData>
                  <w:name w:val=""/>
                  <w:enabled/>
                  <w:calcOnExit w:val="0"/>
                  <w:checkBox>
                    <w:sizeAuto/>
                    <w:default w:val="0"/>
                  </w:checkBox>
                </w:ffData>
              </w:fldChar>
            </w:r>
            <w:r w:rsidRPr="00D30D04">
              <w:rPr>
                <w:rFonts w:eastAsia="MS Gothic"/>
                <w:sz w:val="24"/>
                <w:szCs w:val="24"/>
              </w:rPr>
              <w:instrText xml:space="preserve"> FORMCHECKBOX </w:instrText>
            </w:r>
            <w:r w:rsidR="00E706F0">
              <w:rPr>
                <w:rFonts w:eastAsia="MS Gothic"/>
                <w:sz w:val="24"/>
                <w:szCs w:val="24"/>
              </w:rPr>
            </w:r>
            <w:r w:rsidR="00E706F0">
              <w:rPr>
                <w:rFonts w:eastAsia="MS Gothic"/>
                <w:sz w:val="24"/>
                <w:szCs w:val="24"/>
              </w:rPr>
              <w:fldChar w:fldCharType="separate"/>
            </w:r>
            <w:r w:rsidRPr="00D30D04">
              <w:rPr>
                <w:rFonts w:eastAsia="MS Gothic"/>
                <w:sz w:val="24"/>
                <w:szCs w:val="24"/>
              </w:rPr>
              <w:fldChar w:fldCharType="end"/>
            </w:r>
            <w:r w:rsidR="004C13B6" w:rsidRPr="00D30D04">
              <w:rPr>
                <w:rFonts w:eastAsia="MS Gothic"/>
                <w:sz w:val="24"/>
                <w:szCs w:val="24"/>
              </w:rPr>
              <w:t xml:space="preserve">        </w:t>
            </w:r>
            <w:r w:rsidR="004C13B6" w:rsidRPr="00D30D04">
              <w:rPr>
                <w:rFonts w:ascii="Sylfaen" w:eastAsia="MS Gothic" w:hAnsi="Sylfaen"/>
                <w:sz w:val="24"/>
                <w:szCs w:val="24"/>
                <w:lang w:val="ka-GE"/>
              </w:rPr>
              <w:t>დოქტორის ხარისხი</w:t>
            </w:r>
            <w:r w:rsidR="004C13B6" w:rsidRPr="00D30D04">
              <w:rPr>
                <w:rFonts w:eastAsia="MS Gothic"/>
                <w:sz w:val="24"/>
                <w:szCs w:val="24"/>
              </w:rPr>
              <w:t xml:space="preserve">                               </w:t>
            </w:r>
          </w:p>
        </w:tc>
      </w:tr>
      <w:tr w:rsidR="00B6396C" w:rsidRPr="00D30D04" w:rsidTr="00245F0D">
        <w:trPr>
          <w:trHeight w:val="1290"/>
        </w:trPr>
        <w:tc>
          <w:tcPr>
            <w:tcW w:w="466" w:type="dxa"/>
            <w:tcBorders>
              <w:top w:val="single" w:sz="4" w:space="0" w:color="auto"/>
              <w:left w:val="single" w:sz="4" w:space="0" w:color="auto"/>
              <w:bottom w:val="single" w:sz="4" w:space="0" w:color="auto"/>
              <w:right w:val="nil"/>
            </w:tcBorders>
          </w:tcPr>
          <w:p w:rsidR="00B6396C" w:rsidRPr="00D30D0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D30D04" w:rsidRDefault="00B6396C" w:rsidP="00B6396C">
            <w:pPr>
              <w:spacing w:before="120"/>
              <w:rPr>
                <w:rFonts w:ascii="Sylfaen" w:eastAsia="MS Gothic" w:hAnsi="Sylfaen"/>
                <w:sz w:val="24"/>
                <w:szCs w:val="24"/>
                <w:lang w:val="ka-GE"/>
              </w:rPr>
            </w:pPr>
            <w:r w:rsidRPr="00D30D04">
              <w:rPr>
                <w:rFonts w:ascii="Sylfaen" w:eastAsia="MS Gothic" w:hAnsi="Sylfaen"/>
                <w:sz w:val="24"/>
                <w:szCs w:val="24"/>
                <w:lang w:val="ka-GE"/>
              </w:rPr>
              <w:t>განათლების სფერო</w:t>
            </w:r>
            <w:r w:rsidRPr="00D30D04">
              <w:rPr>
                <w:rFonts w:eastAsia="MS Gothic"/>
                <w:sz w:val="24"/>
                <w:szCs w:val="24"/>
              </w:rPr>
              <w:t xml:space="preserve">:  </w:t>
            </w:r>
          </w:p>
          <w:p w:rsidR="00B6396C" w:rsidRPr="00D30D04" w:rsidRDefault="003A79A9" w:rsidP="00B6396C">
            <w:pPr>
              <w:spacing w:before="120"/>
              <w:rPr>
                <w:rFonts w:ascii="Sylfaen" w:eastAsia="MS Gothic" w:hAnsi="Sylfaen"/>
                <w:sz w:val="24"/>
                <w:szCs w:val="24"/>
                <w:lang w:val="ka-GE"/>
              </w:rPr>
            </w:pPr>
            <w:r>
              <w:rPr>
                <w:rFonts w:ascii="Sylfaen" w:eastAsia="MS Gothic" w:hAnsi="Sylfaen"/>
                <w:sz w:val="24"/>
                <w:szCs w:val="24"/>
                <w:lang w:val="ka-GE"/>
              </w:rPr>
              <w:t>მედიცინა ან ფარმაცია</w:t>
            </w:r>
          </w:p>
          <w:p w:rsidR="00B6396C" w:rsidRPr="00D30D04" w:rsidRDefault="00B6396C" w:rsidP="00B6396C">
            <w:pPr>
              <w:spacing w:before="120"/>
              <w:rPr>
                <w:rFonts w:eastAsia="MS Gothic"/>
                <w:sz w:val="24"/>
                <w:szCs w:val="24"/>
              </w:rPr>
            </w:pPr>
          </w:p>
        </w:tc>
        <w:tc>
          <w:tcPr>
            <w:tcW w:w="5027" w:type="dxa"/>
            <w:tcBorders>
              <w:top w:val="single" w:sz="4" w:space="0" w:color="auto"/>
              <w:left w:val="nil"/>
              <w:bottom w:val="single" w:sz="4" w:space="0" w:color="auto"/>
              <w:right w:val="single" w:sz="12" w:space="0" w:color="auto"/>
            </w:tcBorders>
          </w:tcPr>
          <w:p w:rsidR="00B6396C" w:rsidRPr="00D30D04" w:rsidRDefault="00B6396C" w:rsidP="00B6396C">
            <w:pPr>
              <w:spacing w:before="120"/>
              <w:rPr>
                <w:rFonts w:ascii="Sylfaen" w:eastAsia="MS Gothic" w:hAnsi="Sylfaen"/>
                <w:sz w:val="24"/>
                <w:szCs w:val="24"/>
                <w:lang w:val="ka-GE"/>
              </w:rPr>
            </w:pPr>
            <w:r w:rsidRPr="00D30D04">
              <w:rPr>
                <w:rFonts w:ascii="Sylfaen" w:eastAsia="MS Gothic" w:hAnsi="Sylfaen"/>
                <w:sz w:val="24"/>
                <w:szCs w:val="24"/>
                <w:lang w:val="ka-GE"/>
              </w:rPr>
              <w:t>განათლების სფერო</w:t>
            </w:r>
            <w:r w:rsidRPr="00D30D04">
              <w:rPr>
                <w:rFonts w:eastAsia="MS Gothic"/>
                <w:sz w:val="24"/>
                <w:szCs w:val="24"/>
              </w:rPr>
              <w:t xml:space="preserve">:  </w:t>
            </w:r>
          </w:p>
          <w:p w:rsidR="00B6396C" w:rsidRPr="00D30D04" w:rsidRDefault="00B6396C" w:rsidP="00B6396C">
            <w:pPr>
              <w:spacing w:before="120"/>
              <w:rPr>
                <w:rFonts w:ascii="Sylfaen" w:eastAsia="MS Gothic" w:hAnsi="Sylfaen"/>
                <w:sz w:val="24"/>
                <w:szCs w:val="24"/>
                <w:lang w:val="ka-GE"/>
              </w:rPr>
            </w:pPr>
          </w:p>
          <w:p w:rsidR="00B6396C" w:rsidRPr="00D30D04" w:rsidRDefault="00B6396C" w:rsidP="00B6396C">
            <w:pPr>
              <w:spacing w:before="120"/>
              <w:rPr>
                <w:rFonts w:eastAsia="MS Gothic"/>
                <w:sz w:val="24"/>
                <w:szCs w:val="24"/>
              </w:rPr>
            </w:pPr>
          </w:p>
        </w:tc>
      </w:tr>
      <w:tr w:rsidR="00B6396C" w:rsidRPr="00D30D04" w:rsidTr="00245F0D">
        <w:trPr>
          <w:trHeight w:val="1290"/>
        </w:trPr>
        <w:tc>
          <w:tcPr>
            <w:tcW w:w="466" w:type="dxa"/>
            <w:tcBorders>
              <w:top w:val="single" w:sz="4" w:space="0" w:color="auto"/>
              <w:left w:val="single" w:sz="4" w:space="0" w:color="auto"/>
              <w:bottom w:val="single" w:sz="4" w:space="0" w:color="auto"/>
              <w:right w:val="nil"/>
            </w:tcBorders>
          </w:tcPr>
          <w:p w:rsidR="00B6396C" w:rsidRPr="00D30D0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D30D04" w:rsidRDefault="00B6396C" w:rsidP="00B6396C">
            <w:pPr>
              <w:spacing w:before="120"/>
              <w:rPr>
                <w:rFonts w:ascii="Sylfaen" w:eastAsia="MS Gothic" w:hAnsi="Sylfaen"/>
                <w:sz w:val="24"/>
                <w:szCs w:val="24"/>
                <w:lang w:val="ka-GE"/>
              </w:rPr>
            </w:pPr>
            <w:r w:rsidRPr="00D30D04">
              <w:rPr>
                <w:rFonts w:eastAsia="MS Gothic"/>
                <w:sz w:val="24"/>
                <w:szCs w:val="24"/>
              </w:rPr>
              <w:t xml:space="preserve"> </w:t>
            </w:r>
            <w:r w:rsidR="00CF5628" w:rsidRPr="00D30D04">
              <w:rPr>
                <w:rFonts w:eastAsia="MS Gothic"/>
                <w:sz w:val="24"/>
                <w:szCs w:val="24"/>
              </w:rPr>
              <w:fldChar w:fldCharType="begin">
                <w:ffData>
                  <w:name w:val="Check2"/>
                  <w:enabled/>
                  <w:calcOnExit w:val="0"/>
                  <w:checkBox>
                    <w:sizeAuto/>
                    <w:default w:val="0"/>
                  </w:checkBox>
                </w:ffData>
              </w:fldChar>
            </w:r>
            <w:r w:rsidRPr="00D30D04">
              <w:rPr>
                <w:rFonts w:eastAsia="MS Gothic"/>
                <w:sz w:val="24"/>
                <w:szCs w:val="24"/>
              </w:rPr>
              <w:instrText xml:space="preserve"> FORMCHECKBOX </w:instrText>
            </w:r>
            <w:r w:rsidR="00E706F0">
              <w:rPr>
                <w:rFonts w:eastAsia="MS Gothic"/>
                <w:sz w:val="24"/>
                <w:szCs w:val="24"/>
              </w:rPr>
            </w:r>
            <w:r w:rsidR="00E706F0">
              <w:rPr>
                <w:rFonts w:eastAsia="MS Gothic"/>
                <w:sz w:val="24"/>
                <w:szCs w:val="24"/>
              </w:rPr>
              <w:fldChar w:fldCharType="separate"/>
            </w:r>
            <w:r w:rsidR="00CF5628" w:rsidRPr="00D30D04">
              <w:rPr>
                <w:rFonts w:eastAsia="MS Gothic"/>
                <w:sz w:val="24"/>
                <w:szCs w:val="24"/>
              </w:rPr>
              <w:fldChar w:fldCharType="end"/>
            </w:r>
            <w:r w:rsidRPr="00D30D04">
              <w:rPr>
                <w:rFonts w:eastAsia="MS Gothic"/>
                <w:sz w:val="24"/>
                <w:szCs w:val="24"/>
              </w:rPr>
              <w:t xml:space="preserve">   </w:t>
            </w:r>
            <w:r w:rsidRPr="00D30D04">
              <w:rPr>
                <w:rFonts w:ascii="Sylfaen" w:eastAsia="MS Gothic" w:hAnsi="Sylfaen"/>
                <w:sz w:val="24"/>
                <w:szCs w:val="24"/>
                <w:lang w:val="ka-GE"/>
              </w:rPr>
              <w:t xml:space="preserve">    სპეციალური ტრენინგი</w:t>
            </w:r>
            <w:r w:rsidRPr="00D30D04">
              <w:rPr>
                <w:rFonts w:eastAsia="MS Gothic"/>
                <w:sz w:val="24"/>
                <w:szCs w:val="24"/>
              </w:rPr>
              <w:t xml:space="preserve"> </w:t>
            </w:r>
            <w:r w:rsidRPr="00D30D04">
              <w:rPr>
                <w:rFonts w:ascii="Sylfaen" w:eastAsia="MS Gothic" w:hAnsi="Sylfaen"/>
                <w:sz w:val="24"/>
                <w:szCs w:val="24"/>
                <w:lang w:val="ka-GE"/>
              </w:rPr>
              <w:t xml:space="preserve"> (სერტიფიკატი, ლიცენზია) მიუთითეთ: </w:t>
            </w:r>
          </w:p>
          <w:p w:rsidR="00B6396C" w:rsidRPr="00D30D04" w:rsidRDefault="00B6396C" w:rsidP="00B6396C">
            <w:pPr>
              <w:spacing w:before="120"/>
              <w:rPr>
                <w:rFonts w:eastAsia="MS Gothic"/>
                <w:sz w:val="24"/>
                <w:szCs w:val="24"/>
              </w:rPr>
            </w:pPr>
          </w:p>
        </w:tc>
        <w:tc>
          <w:tcPr>
            <w:tcW w:w="5027" w:type="dxa"/>
            <w:tcBorders>
              <w:top w:val="single" w:sz="4" w:space="0" w:color="auto"/>
              <w:left w:val="nil"/>
              <w:bottom w:val="single" w:sz="4" w:space="0" w:color="auto"/>
              <w:right w:val="single" w:sz="12" w:space="0" w:color="auto"/>
            </w:tcBorders>
          </w:tcPr>
          <w:p w:rsidR="00B6396C" w:rsidRPr="00D30D04" w:rsidRDefault="00B80979" w:rsidP="00B6396C">
            <w:pPr>
              <w:spacing w:before="120"/>
              <w:rPr>
                <w:rFonts w:ascii="Sylfaen" w:eastAsia="MS Gothic" w:hAnsi="Sylfaen"/>
                <w:sz w:val="24"/>
                <w:szCs w:val="24"/>
                <w:lang w:val="ka-GE"/>
              </w:rPr>
            </w:pPr>
            <w:r w:rsidRPr="00D30D04">
              <w:rPr>
                <w:rFonts w:eastAsia="MS Gothic"/>
                <w:sz w:val="24"/>
                <w:szCs w:val="24"/>
              </w:rPr>
              <w:fldChar w:fldCharType="begin">
                <w:ffData>
                  <w:name w:val=""/>
                  <w:enabled/>
                  <w:calcOnExit w:val="0"/>
                  <w:checkBox>
                    <w:sizeAuto/>
                    <w:default w:val="1"/>
                  </w:checkBox>
                </w:ffData>
              </w:fldChar>
            </w:r>
            <w:r w:rsidRPr="00D30D04">
              <w:rPr>
                <w:rFonts w:eastAsia="MS Gothic"/>
                <w:sz w:val="24"/>
                <w:szCs w:val="24"/>
              </w:rPr>
              <w:instrText xml:space="preserve"> FORMCHECKBOX </w:instrText>
            </w:r>
            <w:r w:rsidR="00E706F0">
              <w:rPr>
                <w:rFonts w:eastAsia="MS Gothic"/>
                <w:sz w:val="24"/>
                <w:szCs w:val="24"/>
              </w:rPr>
            </w:r>
            <w:r w:rsidR="00E706F0">
              <w:rPr>
                <w:rFonts w:eastAsia="MS Gothic"/>
                <w:sz w:val="24"/>
                <w:szCs w:val="24"/>
              </w:rPr>
              <w:fldChar w:fldCharType="separate"/>
            </w:r>
            <w:r w:rsidRPr="00D30D04">
              <w:rPr>
                <w:rFonts w:eastAsia="MS Gothic"/>
                <w:sz w:val="24"/>
                <w:szCs w:val="24"/>
              </w:rPr>
              <w:fldChar w:fldCharType="end"/>
            </w:r>
            <w:r w:rsidR="00B6396C" w:rsidRPr="00D30D04">
              <w:rPr>
                <w:rFonts w:eastAsia="MS Gothic"/>
                <w:sz w:val="24"/>
                <w:szCs w:val="24"/>
              </w:rPr>
              <w:t xml:space="preserve">   </w:t>
            </w:r>
            <w:r w:rsidR="00B6396C" w:rsidRPr="00D30D04">
              <w:rPr>
                <w:rFonts w:ascii="Sylfaen" w:eastAsia="MS Gothic" w:hAnsi="Sylfaen"/>
                <w:sz w:val="24"/>
                <w:szCs w:val="24"/>
                <w:lang w:val="ka-GE"/>
              </w:rPr>
              <w:t xml:space="preserve">    სპეციალური ტრენინგი</w:t>
            </w:r>
            <w:r w:rsidR="00B6396C" w:rsidRPr="00D30D04">
              <w:rPr>
                <w:rFonts w:eastAsia="MS Gothic"/>
                <w:sz w:val="24"/>
                <w:szCs w:val="24"/>
              </w:rPr>
              <w:t xml:space="preserve"> </w:t>
            </w:r>
            <w:r w:rsidR="00B6396C" w:rsidRPr="00D30D04">
              <w:rPr>
                <w:rFonts w:ascii="Sylfaen" w:eastAsia="MS Gothic" w:hAnsi="Sylfaen"/>
                <w:sz w:val="24"/>
                <w:szCs w:val="24"/>
                <w:lang w:val="ka-GE"/>
              </w:rPr>
              <w:t xml:space="preserve"> (სერტიფიკატი, ლიცენზია) მიუთითეთ: </w:t>
            </w:r>
          </w:p>
          <w:p w:rsidR="00B6396C" w:rsidRPr="00D30D04" w:rsidRDefault="00B6396C" w:rsidP="00B6396C">
            <w:pPr>
              <w:spacing w:before="120"/>
              <w:rPr>
                <w:rFonts w:eastAsia="MS Gothic"/>
                <w:sz w:val="24"/>
                <w:szCs w:val="24"/>
              </w:rPr>
            </w:pPr>
            <w:r w:rsidRPr="00D30D04">
              <w:rPr>
                <w:rFonts w:ascii="Sylfaen" w:eastAsia="MS Gothic" w:hAnsi="Sylfaen"/>
                <w:sz w:val="24"/>
                <w:szCs w:val="24"/>
                <w:lang w:val="ka-GE"/>
              </w:rPr>
              <w:t xml:space="preserve">  </w:t>
            </w:r>
          </w:p>
        </w:tc>
      </w:tr>
      <w:tr w:rsidR="00B6396C" w:rsidRPr="00D30D04" w:rsidTr="00245F0D">
        <w:trPr>
          <w:trHeight w:val="335"/>
        </w:trPr>
        <w:tc>
          <w:tcPr>
            <w:tcW w:w="10265" w:type="dxa"/>
            <w:gridSpan w:val="3"/>
            <w:tcBorders>
              <w:left w:val="single" w:sz="12" w:space="0" w:color="auto"/>
              <w:right w:val="single" w:sz="12" w:space="0" w:color="auto"/>
            </w:tcBorders>
            <w:shd w:val="clear" w:color="auto" w:fill="E6E6E6"/>
          </w:tcPr>
          <w:p w:rsidR="00B6396C" w:rsidRPr="00D30D04" w:rsidRDefault="00B6396C" w:rsidP="00807446">
            <w:pPr>
              <w:numPr>
                <w:ilvl w:val="0"/>
                <w:numId w:val="1"/>
              </w:numPr>
              <w:spacing w:before="120"/>
              <w:rPr>
                <w:rFonts w:ascii="Sylfaen" w:hAnsi="Sylfaen"/>
                <w:b/>
                <w:sz w:val="24"/>
                <w:szCs w:val="24"/>
                <w:lang w:val="ka-GE"/>
              </w:rPr>
            </w:pPr>
            <w:r w:rsidRPr="00D30D04">
              <w:rPr>
                <w:rFonts w:ascii="Sylfaen" w:hAnsi="Sylfaen"/>
                <w:b/>
                <w:sz w:val="24"/>
                <w:szCs w:val="24"/>
                <w:lang w:val="ka-GE"/>
              </w:rPr>
              <w:t>მიუთითეთ თანამდებობრივი მოვალეობის განსახორციელებლად საჭირო პროფესიული ცოდნა და/ ან</w:t>
            </w:r>
            <w:r w:rsidRPr="00D30D04">
              <w:rPr>
                <w:b/>
                <w:sz w:val="24"/>
                <w:szCs w:val="24"/>
              </w:rPr>
              <w:t xml:space="preserve"> </w:t>
            </w:r>
            <w:r w:rsidRPr="00D30D04">
              <w:rPr>
                <w:rFonts w:ascii="Sylfaen" w:hAnsi="Sylfaen"/>
                <w:b/>
                <w:sz w:val="24"/>
                <w:szCs w:val="24"/>
                <w:lang w:val="ka-GE"/>
              </w:rPr>
              <w:t>სამართლებრივი დოკუმენტები</w:t>
            </w:r>
          </w:p>
        </w:tc>
      </w:tr>
      <w:tr w:rsidR="00B6396C" w:rsidRPr="00D30D04" w:rsidTr="00245F0D">
        <w:trPr>
          <w:trHeight w:val="335"/>
        </w:trPr>
        <w:tc>
          <w:tcPr>
            <w:tcW w:w="5238" w:type="dxa"/>
            <w:gridSpan w:val="2"/>
            <w:tcBorders>
              <w:left w:val="single" w:sz="12" w:space="0" w:color="auto"/>
              <w:right w:val="single" w:sz="12" w:space="0" w:color="auto"/>
            </w:tcBorders>
            <w:shd w:val="clear" w:color="auto" w:fill="E6E6E6"/>
          </w:tcPr>
          <w:p w:rsidR="00B6396C" w:rsidRPr="00D30D04" w:rsidRDefault="00B6396C" w:rsidP="00B6396C">
            <w:pPr>
              <w:spacing w:before="120"/>
              <w:ind w:left="720"/>
              <w:rPr>
                <w:rFonts w:ascii="Sylfaen" w:hAnsi="Sylfaen"/>
                <w:b/>
                <w:sz w:val="24"/>
                <w:szCs w:val="24"/>
                <w:lang w:val="ka-GE"/>
              </w:rPr>
            </w:pPr>
            <w:r w:rsidRPr="00D30D0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E6E6E6"/>
          </w:tcPr>
          <w:p w:rsidR="00B6396C" w:rsidRPr="00D30D04" w:rsidRDefault="00B6396C" w:rsidP="00B6396C">
            <w:pPr>
              <w:spacing w:before="120"/>
              <w:ind w:left="720"/>
              <w:rPr>
                <w:rFonts w:ascii="Sylfaen" w:hAnsi="Sylfaen"/>
                <w:b/>
                <w:sz w:val="24"/>
                <w:szCs w:val="24"/>
                <w:lang w:val="ka-GE"/>
              </w:rPr>
            </w:pPr>
            <w:r w:rsidRPr="00D30D04">
              <w:rPr>
                <w:rFonts w:ascii="Sylfaen" w:hAnsi="Sylfaen"/>
                <w:b/>
                <w:sz w:val="24"/>
                <w:szCs w:val="24"/>
                <w:lang w:val="ka-GE"/>
              </w:rPr>
              <w:t>სასურველი</w:t>
            </w:r>
          </w:p>
        </w:tc>
      </w:tr>
      <w:tr w:rsidR="00B6396C" w:rsidRPr="00D30D04" w:rsidTr="00245F0D">
        <w:trPr>
          <w:trHeight w:val="335"/>
        </w:trPr>
        <w:tc>
          <w:tcPr>
            <w:tcW w:w="10265" w:type="dxa"/>
            <w:gridSpan w:val="3"/>
            <w:tcBorders>
              <w:left w:val="single" w:sz="12" w:space="0" w:color="auto"/>
              <w:right w:val="single" w:sz="12" w:space="0" w:color="auto"/>
            </w:tcBorders>
          </w:tcPr>
          <w:p w:rsidR="00B6396C" w:rsidRPr="00D30D04" w:rsidRDefault="00B6396C" w:rsidP="00B6396C">
            <w:pPr>
              <w:spacing w:before="120"/>
              <w:jc w:val="center"/>
              <w:rPr>
                <w:sz w:val="24"/>
                <w:szCs w:val="24"/>
              </w:rPr>
            </w:pPr>
            <w:r w:rsidRPr="00D30D04">
              <w:rPr>
                <w:rFonts w:ascii="Sylfaen" w:hAnsi="Sylfaen"/>
                <w:b/>
                <w:sz w:val="24"/>
                <w:szCs w:val="24"/>
                <w:lang w:val="ka-GE"/>
              </w:rPr>
              <w:t>სამართლებრივი დოკუმენტები</w:t>
            </w:r>
          </w:p>
        </w:tc>
      </w:tr>
      <w:tr w:rsidR="00B6396C" w:rsidRPr="00D30D04" w:rsidTr="00245F0D">
        <w:trPr>
          <w:trHeight w:val="335"/>
        </w:trPr>
        <w:tc>
          <w:tcPr>
            <w:tcW w:w="5238" w:type="dxa"/>
            <w:gridSpan w:val="2"/>
            <w:tcBorders>
              <w:left w:val="single" w:sz="12" w:space="0" w:color="auto"/>
              <w:right w:val="single" w:sz="12" w:space="0" w:color="auto"/>
            </w:tcBorders>
          </w:tcPr>
          <w:p w:rsidR="00B80979" w:rsidRPr="00D30D04" w:rsidRDefault="00830F2E" w:rsidP="00B80979">
            <w:pPr>
              <w:spacing w:before="120"/>
              <w:rPr>
                <w:rFonts w:ascii="Sylfaen" w:hAnsi="Sylfaen"/>
                <w:sz w:val="24"/>
                <w:szCs w:val="24"/>
                <w:lang w:val="ka-GE"/>
              </w:rPr>
            </w:pPr>
            <w:r w:rsidRPr="00D30D04">
              <w:rPr>
                <w:rFonts w:ascii="Sylfaen" w:hAnsi="Sylfaen"/>
                <w:sz w:val="24"/>
                <w:szCs w:val="24"/>
                <w:lang w:val="ka-GE"/>
              </w:rPr>
              <w:t xml:space="preserve"> </w:t>
            </w:r>
            <w:r w:rsidR="00B80979" w:rsidRPr="00D30D04">
              <w:rPr>
                <w:rFonts w:ascii="Sylfaen" w:hAnsi="Sylfaen"/>
                <w:sz w:val="24"/>
                <w:szCs w:val="24"/>
                <w:lang w:val="ka-GE"/>
              </w:rPr>
              <w:t>„წამლისა და ფარმაცევტული საქმიანობის შესახებ“</w:t>
            </w:r>
            <w:r w:rsidR="00547B8C">
              <w:rPr>
                <w:rFonts w:ascii="Sylfaen" w:hAnsi="Sylfaen"/>
                <w:sz w:val="24"/>
                <w:szCs w:val="24"/>
                <w:lang w:val="ka-GE"/>
              </w:rPr>
              <w:t xml:space="preserve"> </w:t>
            </w:r>
            <w:r w:rsidR="00547B8C">
              <w:rPr>
                <w:rFonts w:ascii="Sylfaen" w:hAnsi="Sylfaen"/>
                <w:sz w:val="24"/>
                <w:szCs w:val="24"/>
                <w:lang w:val="ka-GE"/>
              </w:rPr>
              <w:t>საქართველოს კანონი</w:t>
            </w:r>
          </w:p>
          <w:p w:rsidR="00B80979" w:rsidRPr="00D30D04" w:rsidRDefault="00B80979" w:rsidP="00B80979">
            <w:pPr>
              <w:spacing w:before="120"/>
              <w:rPr>
                <w:rFonts w:ascii="Sylfaen" w:hAnsi="Sylfaen"/>
                <w:sz w:val="24"/>
                <w:szCs w:val="24"/>
                <w:lang w:val="ka-GE"/>
              </w:rPr>
            </w:pPr>
            <w:r w:rsidRPr="00D30D04">
              <w:rPr>
                <w:rFonts w:ascii="Sylfaen" w:hAnsi="Sylfaen"/>
                <w:sz w:val="24"/>
                <w:szCs w:val="24"/>
                <w:lang w:val="ka-GE"/>
              </w:rPr>
              <w:t xml:space="preserve">„სარეგისტრაციო მოსაკრებლების შესახებ“ </w:t>
            </w:r>
            <w:r w:rsidR="00547B8C">
              <w:rPr>
                <w:rFonts w:ascii="Sylfaen" w:hAnsi="Sylfaen"/>
                <w:sz w:val="24"/>
                <w:szCs w:val="24"/>
                <w:lang w:val="ka-GE"/>
              </w:rPr>
              <w:t>საქართველოს კანონი</w:t>
            </w:r>
            <w:r w:rsidRPr="00D30D04">
              <w:rPr>
                <w:rFonts w:ascii="Sylfaen" w:hAnsi="Sylfaen"/>
                <w:sz w:val="24"/>
                <w:szCs w:val="24"/>
                <w:lang w:val="ka-GE"/>
              </w:rPr>
              <w:t xml:space="preserve"> </w:t>
            </w:r>
          </w:p>
          <w:p w:rsidR="00B80979" w:rsidRPr="00D30D04" w:rsidRDefault="00B80979" w:rsidP="00B80979">
            <w:pPr>
              <w:spacing w:before="120"/>
              <w:jc w:val="both"/>
              <w:rPr>
                <w:rFonts w:ascii="Sylfaen" w:hAnsi="Sylfaen"/>
                <w:sz w:val="24"/>
                <w:szCs w:val="24"/>
                <w:lang w:val="ka-GE"/>
              </w:rPr>
            </w:pPr>
            <w:r w:rsidRPr="00D30D04">
              <w:rPr>
                <w:rFonts w:ascii="Sylfaen" w:hAnsi="Sylfaen"/>
                <w:sz w:val="24"/>
                <w:szCs w:val="24"/>
                <w:lang w:val="ka-GE"/>
              </w:rPr>
              <w:t>„სხვა ქვეყნების ან სახელმწიფოთაშორისი ფარმაცევტული პროდუქტების მარეგულირებელი სახელმწიფო ორგანოების სიის განსაზღვრის შესახებ“  (საქართველოს მთავრობის დადგენილება N188 2009 წლის 22 ოქტომბერი    ქ. თბილისი)</w:t>
            </w:r>
          </w:p>
          <w:p w:rsidR="00B80979" w:rsidRPr="00D30D04" w:rsidRDefault="00B80979" w:rsidP="00B80979">
            <w:pPr>
              <w:spacing w:before="120"/>
              <w:jc w:val="both"/>
              <w:rPr>
                <w:rFonts w:ascii="Sylfaen" w:hAnsi="Sylfaen"/>
                <w:sz w:val="24"/>
                <w:szCs w:val="24"/>
                <w:lang w:val="ka-GE"/>
              </w:rPr>
            </w:pPr>
            <w:r w:rsidRPr="00D30D04">
              <w:rPr>
                <w:rFonts w:ascii="Sylfaen" w:hAnsi="Sylfaen"/>
                <w:sz w:val="24"/>
                <w:szCs w:val="24"/>
                <w:lang w:val="ka-GE"/>
              </w:rPr>
              <w:t xml:space="preserve">„საქართველოს ბაზარზე ფარმაცევტული პროდუქტის სახელმწიფო რეგისტრაციის აღიარებითი და ეროვნული რეჟიმებით, ასევე საქართველოს ბაზარზე უკვე დაშვებული ფარმაცევტული პროდუქტის განსხვავებული შეფუთვა-მარკირებით პირველად შემოტანის შემთხვევაში ინსტრუქციის წარმოდგენის </w:t>
            </w:r>
            <w:r w:rsidRPr="00D30D04">
              <w:rPr>
                <w:rFonts w:ascii="Sylfaen" w:hAnsi="Sylfaen"/>
                <w:sz w:val="24"/>
                <w:szCs w:val="24"/>
                <w:lang w:val="ka-GE"/>
              </w:rPr>
              <w:lastRenderedPageBreak/>
              <w:t>წესის  დამტკიცების შესახებ“  (საქართველოს შრომის, ჯანმრთელობისა და სოციალური დაცვის მინისტრის ბრძანება N 325/ნ  2009 წლის 13 ოქტომბერი ქ. თბილისი);</w:t>
            </w:r>
          </w:p>
          <w:p w:rsidR="00B80979" w:rsidRPr="00D30D04" w:rsidRDefault="00FB18B5" w:rsidP="00E87534">
            <w:pPr>
              <w:spacing w:before="120"/>
              <w:jc w:val="both"/>
              <w:rPr>
                <w:rFonts w:ascii="Sylfaen" w:hAnsi="Sylfaen"/>
                <w:sz w:val="24"/>
                <w:szCs w:val="24"/>
                <w:lang w:val="ka-GE"/>
              </w:rPr>
            </w:pPr>
            <w:r w:rsidRPr="00D30D04">
              <w:rPr>
                <w:rFonts w:ascii="Sylfaen" w:hAnsi="Sylfaen"/>
                <w:sz w:val="24"/>
                <w:szCs w:val="24"/>
                <w:lang w:val="ka-GE"/>
              </w:rPr>
              <w:t xml:space="preserve"> </w:t>
            </w:r>
            <w:r w:rsidR="00B80979" w:rsidRPr="00D30D04">
              <w:rPr>
                <w:rFonts w:ascii="Sylfaen" w:hAnsi="Sylfaen"/>
                <w:sz w:val="24"/>
                <w:szCs w:val="24"/>
                <w:lang w:val="ka-GE"/>
              </w:rPr>
              <w:t>„საქართველოში ფარმაცევტული პროდუქტის სახელმწიფო რეგისტრაციის ეროვნული რეჟიმით ფარმაცევტული პროდუქტის რეგისტრაციის შესახებ განცხადების ფორმის დამტკიცების თაობაზე“ (საქართველოს შრომის, ჯანმრთელობისა და სოციალური დაცვის მინისტრის ბრძანება N 339/ნ 2009 წლის 20 ოქტომბერი ქ. თბილისი)</w:t>
            </w:r>
          </w:p>
          <w:p w:rsidR="00B80979" w:rsidRPr="00D30D04" w:rsidRDefault="00B80979" w:rsidP="00B80979">
            <w:pPr>
              <w:spacing w:before="120"/>
              <w:rPr>
                <w:rFonts w:ascii="Sylfaen" w:hAnsi="Sylfaen"/>
                <w:sz w:val="24"/>
                <w:szCs w:val="24"/>
                <w:lang w:val="ka-GE"/>
              </w:rPr>
            </w:pPr>
            <w:r w:rsidRPr="00D30D04">
              <w:rPr>
                <w:rFonts w:ascii="Sylfaen" w:hAnsi="Sylfaen"/>
                <w:sz w:val="24"/>
                <w:szCs w:val="24"/>
                <w:lang w:val="ka-GE"/>
              </w:rPr>
              <w:t>საქართველოს მთავრობის დადგენილებით დამტკიცებული ტექნიკური რეგლამენტი  - „საქართველოს ბაზარზე ფარმაცევტული პროდუქტის სახელმწიფო რეგისტრაციის ეროვნული რეჟიმით დაშვებული ფარმაცევტული პროდუქტის მარკირების წესი“ (2015 წლის 15 ივლისის N350)</w:t>
            </w:r>
          </w:p>
          <w:p w:rsidR="00B6396C" w:rsidRPr="00D30D04" w:rsidRDefault="00FB18B5" w:rsidP="00B80979">
            <w:pPr>
              <w:spacing w:before="120"/>
              <w:rPr>
                <w:rFonts w:ascii="Sylfaen" w:hAnsi="Sylfaen"/>
                <w:sz w:val="24"/>
                <w:szCs w:val="24"/>
                <w:lang w:val="ka-GE"/>
              </w:rPr>
            </w:pPr>
            <w:r w:rsidRPr="00D30D04">
              <w:rPr>
                <w:rFonts w:ascii="Sylfaen" w:hAnsi="Sylfaen"/>
                <w:sz w:val="24"/>
                <w:szCs w:val="24"/>
                <w:lang w:val="ka-GE"/>
              </w:rPr>
              <w:t>„საქართველოს ბაზარზე ფარმაცევტული პროდუქტის სახელმწიფო რეგისტრაციის აღიარებითი რეჟიმით დაშვებული ფარმაცევტული პროდუქტის შესაბამისი სხვა ქვეყნის ან სახელმწიფოთაშორისი ფარმაცევტული პროდუქტების მარეგულირებელი სახელმწიფო ორგანოს მიერ მის კონტროლს დაქვემდებარებულ ბაზრებზე დაშვების ნამდვილობის ფაქტის გადამოწმების წესისა და პირობების დადგენის შესახებ“ (საქართველოს შრომის, ჯანმრთელობისა და სოციალური დაცვის მინისტრის ბრძანება N 344/ნ 2009 წლის 23 ოქტომბერი ქ. თბილისი);</w:t>
            </w:r>
          </w:p>
        </w:tc>
        <w:tc>
          <w:tcPr>
            <w:tcW w:w="5027" w:type="dxa"/>
            <w:tcBorders>
              <w:left w:val="single" w:sz="12" w:space="0" w:color="auto"/>
              <w:right w:val="single" w:sz="12" w:space="0" w:color="auto"/>
            </w:tcBorders>
          </w:tcPr>
          <w:p w:rsidR="00830F2E" w:rsidRDefault="0060292C" w:rsidP="0060292C">
            <w:pPr>
              <w:spacing w:before="120"/>
              <w:rPr>
                <w:rFonts w:ascii="Sylfaen" w:hAnsi="Sylfaen"/>
                <w:sz w:val="24"/>
                <w:szCs w:val="24"/>
                <w:lang w:val="ka-GE"/>
              </w:rPr>
            </w:pPr>
            <w:r w:rsidRPr="00D30D04">
              <w:rPr>
                <w:rFonts w:ascii="Sylfaen" w:hAnsi="Sylfaen"/>
                <w:sz w:val="24"/>
                <w:szCs w:val="24"/>
                <w:lang w:val="ka-GE"/>
              </w:rPr>
              <w:lastRenderedPageBreak/>
              <w:t xml:space="preserve"> </w:t>
            </w:r>
            <w:r w:rsidR="00830F2E" w:rsidRPr="00D30D04">
              <w:rPr>
                <w:rFonts w:ascii="Sylfaen" w:hAnsi="Sylfaen"/>
                <w:sz w:val="24"/>
                <w:szCs w:val="24"/>
                <w:lang w:val="ka-GE"/>
              </w:rPr>
              <w:t>საქართველოს ზოგადი ადმინისტრაციული კოდექსი</w:t>
            </w:r>
          </w:p>
          <w:p w:rsidR="0060292C" w:rsidRPr="00D30D04" w:rsidRDefault="0060292C" w:rsidP="00FB18B5">
            <w:pPr>
              <w:spacing w:before="120"/>
              <w:jc w:val="both"/>
              <w:rPr>
                <w:rFonts w:ascii="Sylfaen" w:hAnsi="Sylfaen"/>
                <w:sz w:val="24"/>
                <w:szCs w:val="24"/>
                <w:lang w:val="ka-GE"/>
              </w:rPr>
            </w:pPr>
            <w:r w:rsidRPr="00D30D04">
              <w:rPr>
                <w:rFonts w:ascii="Sylfaen" w:hAnsi="Sylfaen"/>
                <w:sz w:val="24"/>
                <w:szCs w:val="24"/>
                <w:lang w:val="ka-GE"/>
              </w:rPr>
              <w:t>“საქართველოს ფარმაცევტული პროდუქტების უწყებრივი რეესტრის წარმოების წესისა და ფორმატის დამტკიცების შესახებ” (საქართველოს შრომის, ჯანმრთელობისა და სოციალური დაცვის მინისტრის ბრძანება N 328/ნ 2009 წლის 13 ოქტომბერი ქ. თბილისი);</w:t>
            </w:r>
          </w:p>
          <w:p w:rsidR="0060292C" w:rsidRDefault="0060292C" w:rsidP="0060292C">
            <w:pPr>
              <w:spacing w:before="120"/>
              <w:jc w:val="both"/>
              <w:rPr>
                <w:rFonts w:ascii="Sylfaen" w:hAnsi="Sylfaen"/>
                <w:sz w:val="24"/>
                <w:szCs w:val="24"/>
                <w:lang w:val="ka-GE"/>
              </w:rPr>
            </w:pPr>
            <w:r w:rsidRPr="00D30D04">
              <w:rPr>
                <w:rFonts w:ascii="Sylfaen" w:hAnsi="Sylfaen"/>
                <w:sz w:val="24"/>
                <w:szCs w:val="24"/>
                <w:lang w:val="ka-GE"/>
              </w:rPr>
              <w:t xml:space="preserve">“სამკურნალო საშუალებების სარეგისტრაციო მოწმობის, სამკურნალო საშუალებების რეგისტრაცია-აღნუსხვის მოწმობისა და ფარმაკოლოგიური საშუალების კლინიკური კვლევის სანებართვო მოწმობის ფორმების დამტკიცების შესახებ” (საქართველოს შრომის, ჯანმრთელობისა და სოციალური </w:t>
            </w:r>
            <w:r w:rsidRPr="00D30D04">
              <w:rPr>
                <w:rFonts w:ascii="Sylfaen" w:hAnsi="Sylfaen"/>
                <w:sz w:val="24"/>
                <w:szCs w:val="24"/>
                <w:lang w:val="ka-GE"/>
              </w:rPr>
              <w:lastRenderedPageBreak/>
              <w:t>დაცვის მინისტრის N269/ნ ბრძანება 2006 წლის 16 ოქტომბერი);</w:t>
            </w:r>
          </w:p>
          <w:p w:rsidR="00FB18B5" w:rsidRDefault="00FB18B5" w:rsidP="0060292C">
            <w:pPr>
              <w:spacing w:before="120"/>
              <w:jc w:val="both"/>
              <w:rPr>
                <w:rFonts w:ascii="Sylfaen" w:hAnsi="Sylfaen"/>
                <w:sz w:val="24"/>
                <w:szCs w:val="24"/>
                <w:lang w:val="ka-GE"/>
              </w:rPr>
            </w:pPr>
          </w:p>
          <w:p w:rsidR="00FB18B5" w:rsidRPr="00D30D04" w:rsidRDefault="00FB18B5" w:rsidP="00FB18B5">
            <w:pPr>
              <w:spacing w:before="120"/>
              <w:jc w:val="both"/>
              <w:rPr>
                <w:rFonts w:ascii="Sylfaen" w:hAnsi="Sylfaen"/>
                <w:sz w:val="24"/>
                <w:szCs w:val="24"/>
                <w:lang w:val="ka-GE"/>
              </w:rPr>
            </w:pPr>
            <w:r w:rsidRPr="00D30D04">
              <w:rPr>
                <w:rFonts w:ascii="Sylfaen" w:hAnsi="Sylfaen"/>
                <w:sz w:val="24"/>
                <w:szCs w:val="24"/>
                <w:lang w:val="ka-GE"/>
              </w:rPr>
              <w:t>“რეკლამისა და საცალო რეალიზაციის მიზნით პირველი და მესამე ჯგუფისათვის მიკუთვნებული ფარმაცევტული პროდუქტების ნუსხის განსაზღვრის შესახებ” (საქართველოს შრომის, ჯანმრთელობისა და სოციალური დაცვის მინისტრის ბრძანება N 331/ნ 2009 წლის 13 ოქტომბერი ქ. თბილისი)</w:t>
            </w:r>
          </w:p>
          <w:p w:rsidR="00FB18B5" w:rsidRPr="00D30D04" w:rsidRDefault="00FB18B5" w:rsidP="0060292C">
            <w:pPr>
              <w:spacing w:before="120"/>
              <w:jc w:val="both"/>
              <w:rPr>
                <w:rFonts w:ascii="Sylfaen" w:hAnsi="Sylfaen"/>
                <w:sz w:val="24"/>
                <w:szCs w:val="24"/>
                <w:lang w:val="ka-GE"/>
              </w:rPr>
            </w:pPr>
            <w:bookmarkStart w:id="1" w:name="_GoBack"/>
            <w:bookmarkEnd w:id="1"/>
          </w:p>
          <w:p w:rsidR="00B6396C" w:rsidRPr="00D30D04" w:rsidRDefault="00B6396C" w:rsidP="0060292C">
            <w:pPr>
              <w:spacing w:before="120"/>
              <w:jc w:val="both"/>
              <w:rPr>
                <w:sz w:val="24"/>
                <w:szCs w:val="24"/>
              </w:rPr>
            </w:pPr>
          </w:p>
        </w:tc>
      </w:tr>
      <w:tr w:rsidR="00B6396C" w:rsidRPr="00D30D04" w:rsidTr="00245F0D">
        <w:trPr>
          <w:trHeight w:val="335"/>
        </w:trPr>
        <w:tc>
          <w:tcPr>
            <w:tcW w:w="5238" w:type="dxa"/>
            <w:gridSpan w:val="2"/>
            <w:tcBorders>
              <w:left w:val="single" w:sz="12" w:space="0" w:color="auto"/>
              <w:right w:val="single" w:sz="12" w:space="0" w:color="auto"/>
            </w:tcBorders>
          </w:tcPr>
          <w:p w:rsidR="00B6396C" w:rsidRPr="00D30D04" w:rsidRDefault="00B6396C" w:rsidP="00B6396C">
            <w:pPr>
              <w:spacing w:before="120"/>
              <w:rPr>
                <w:rFonts w:ascii="Sylfaen" w:hAnsi="Sylfaen"/>
                <w:sz w:val="24"/>
                <w:szCs w:val="24"/>
                <w:lang w:val="ka-GE"/>
              </w:rPr>
            </w:pPr>
          </w:p>
        </w:tc>
        <w:tc>
          <w:tcPr>
            <w:tcW w:w="5027" w:type="dxa"/>
            <w:tcBorders>
              <w:left w:val="single" w:sz="12" w:space="0" w:color="auto"/>
              <w:right w:val="single" w:sz="12" w:space="0" w:color="auto"/>
            </w:tcBorders>
          </w:tcPr>
          <w:p w:rsidR="00B6396C" w:rsidRPr="00D30D04" w:rsidRDefault="00B6396C" w:rsidP="00B6396C">
            <w:pPr>
              <w:spacing w:before="120"/>
              <w:rPr>
                <w:sz w:val="24"/>
                <w:szCs w:val="24"/>
              </w:rPr>
            </w:pPr>
          </w:p>
        </w:tc>
      </w:tr>
      <w:tr w:rsidR="00B6396C" w:rsidRPr="00D30D04" w:rsidTr="00245F0D">
        <w:trPr>
          <w:trHeight w:val="335"/>
        </w:trPr>
        <w:tc>
          <w:tcPr>
            <w:tcW w:w="5238" w:type="dxa"/>
            <w:gridSpan w:val="2"/>
            <w:tcBorders>
              <w:left w:val="single" w:sz="12" w:space="0" w:color="auto"/>
              <w:right w:val="single" w:sz="12" w:space="0" w:color="auto"/>
            </w:tcBorders>
          </w:tcPr>
          <w:p w:rsidR="00B6396C" w:rsidRPr="00D30D04" w:rsidRDefault="00B6396C" w:rsidP="00B6396C">
            <w:pPr>
              <w:spacing w:before="120"/>
              <w:rPr>
                <w:rFonts w:ascii="Sylfaen" w:hAnsi="Sylfaen"/>
                <w:sz w:val="24"/>
                <w:szCs w:val="24"/>
                <w:lang w:val="ka-GE"/>
              </w:rPr>
            </w:pPr>
          </w:p>
        </w:tc>
        <w:tc>
          <w:tcPr>
            <w:tcW w:w="5027" w:type="dxa"/>
            <w:tcBorders>
              <w:left w:val="single" w:sz="12" w:space="0" w:color="auto"/>
              <w:right w:val="single" w:sz="12" w:space="0" w:color="auto"/>
            </w:tcBorders>
          </w:tcPr>
          <w:p w:rsidR="00B6396C" w:rsidRPr="00D30D04" w:rsidRDefault="00B6396C" w:rsidP="00B6396C">
            <w:pPr>
              <w:spacing w:before="120"/>
              <w:rPr>
                <w:sz w:val="24"/>
                <w:szCs w:val="24"/>
              </w:rPr>
            </w:pPr>
          </w:p>
        </w:tc>
      </w:tr>
      <w:tr w:rsidR="00B6396C" w:rsidRPr="00D30D04" w:rsidTr="00245F0D">
        <w:trPr>
          <w:trHeight w:val="335"/>
        </w:trPr>
        <w:tc>
          <w:tcPr>
            <w:tcW w:w="5238" w:type="dxa"/>
            <w:gridSpan w:val="2"/>
            <w:tcBorders>
              <w:left w:val="single" w:sz="12" w:space="0" w:color="auto"/>
              <w:right w:val="single" w:sz="12" w:space="0" w:color="auto"/>
            </w:tcBorders>
          </w:tcPr>
          <w:p w:rsidR="00B6396C" w:rsidRPr="00D30D04" w:rsidRDefault="00B6396C" w:rsidP="00B6396C">
            <w:pPr>
              <w:spacing w:before="120"/>
              <w:rPr>
                <w:rFonts w:ascii="Sylfaen" w:hAnsi="Sylfaen"/>
                <w:sz w:val="24"/>
                <w:szCs w:val="24"/>
                <w:lang w:val="ka-GE"/>
              </w:rPr>
            </w:pPr>
          </w:p>
        </w:tc>
        <w:tc>
          <w:tcPr>
            <w:tcW w:w="5027" w:type="dxa"/>
            <w:tcBorders>
              <w:left w:val="single" w:sz="12" w:space="0" w:color="auto"/>
              <w:right w:val="single" w:sz="12" w:space="0" w:color="auto"/>
            </w:tcBorders>
          </w:tcPr>
          <w:p w:rsidR="00B6396C" w:rsidRPr="00D30D04" w:rsidRDefault="00B6396C" w:rsidP="00B6396C">
            <w:pPr>
              <w:spacing w:before="120"/>
              <w:rPr>
                <w:sz w:val="24"/>
                <w:szCs w:val="24"/>
              </w:rPr>
            </w:pPr>
          </w:p>
        </w:tc>
      </w:tr>
      <w:tr w:rsidR="00B6396C" w:rsidRPr="00D30D04" w:rsidTr="00245F0D">
        <w:trPr>
          <w:trHeight w:val="335"/>
        </w:trPr>
        <w:tc>
          <w:tcPr>
            <w:tcW w:w="5238" w:type="dxa"/>
            <w:gridSpan w:val="2"/>
            <w:tcBorders>
              <w:left w:val="single" w:sz="12" w:space="0" w:color="auto"/>
              <w:right w:val="single" w:sz="12" w:space="0" w:color="auto"/>
            </w:tcBorders>
          </w:tcPr>
          <w:p w:rsidR="00B6396C" w:rsidRPr="00D30D04" w:rsidRDefault="00B6396C" w:rsidP="00B6396C">
            <w:pPr>
              <w:spacing w:before="120"/>
              <w:rPr>
                <w:rFonts w:ascii="Sylfaen" w:hAnsi="Sylfaen"/>
                <w:sz w:val="24"/>
                <w:szCs w:val="24"/>
                <w:lang w:val="ka-GE"/>
              </w:rPr>
            </w:pPr>
          </w:p>
        </w:tc>
        <w:tc>
          <w:tcPr>
            <w:tcW w:w="5027" w:type="dxa"/>
            <w:tcBorders>
              <w:left w:val="single" w:sz="12" w:space="0" w:color="auto"/>
              <w:right w:val="single" w:sz="12" w:space="0" w:color="auto"/>
            </w:tcBorders>
          </w:tcPr>
          <w:p w:rsidR="00B6396C" w:rsidRPr="00D30D04" w:rsidRDefault="00B6396C" w:rsidP="00B6396C">
            <w:pPr>
              <w:spacing w:before="120"/>
              <w:rPr>
                <w:sz w:val="24"/>
                <w:szCs w:val="24"/>
              </w:rPr>
            </w:pPr>
          </w:p>
        </w:tc>
      </w:tr>
      <w:tr w:rsidR="00B6396C" w:rsidRPr="00D30D04" w:rsidTr="00245F0D">
        <w:trPr>
          <w:trHeight w:val="335"/>
        </w:trPr>
        <w:tc>
          <w:tcPr>
            <w:tcW w:w="10265" w:type="dxa"/>
            <w:gridSpan w:val="3"/>
            <w:tcBorders>
              <w:left w:val="single" w:sz="12" w:space="0" w:color="auto"/>
              <w:right w:val="single" w:sz="12" w:space="0" w:color="auto"/>
            </w:tcBorders>
          </w:tcPr>
          <w:p w:rsidR="00B6396C" w:rsidRPr="00D30D04" w:rsidRDefault="00B6396C" w:rsidP="00B6396C">
            <w:pPr>
              <w:spacing w:before="120"/>
              <w:jc w:val="center"/>
              <w:rPr>
                <w:sz w:val="24"/>
                <w:szCs w:val="24"/>
              </w:rPr>
            </w:pPr>
            <w:r w:rsidRPr="00D30D04">
              <w:rPr>
                <w:rFonts w:ascii="Sylfaen" w:hAnsi="Sylfaen"/>
                <w:b/>
                <w:sz w:val="24"/>
                <w:szCs w:val="24"/>
                <w:lang w:val="ka-GE"/>
              </w:rPr>
              <w:t>პროფესიული ცოდნა</w:t>
            </w:r>
          </w:p>
        </w:tc>
      </w:tr>
      <w:tr w:rsidR="00B6396C" w:rsidRPr="00D30D04" w:rsidTr="00245F0D">
        <w:trPr>
          <w:trHeight w:val="335"/>
        </w:trPr>
        <w:tc>
          <w:tcPr>
            <w:tcW w:w="5238" w:type="dxa"/>
            <w:gridSpan w:val="2"/>
            <w:tcBorders>
              <w:left w:val="single" w:sz="12" w:space="0" w:color="auto"/>
              <w:right w:val="single" w:sz="12" w:space="0" w:color="auto"/>
            </w:tcBorders>
          </w:tcPr>
          <w:p w:rsidR="00B6396C" w:rsidRPr="00D30D04" w:rsidRDefault="00B6396C" w:rsidP="00B6396C">
            <w:pPr>
              <w:spacing w:before="120"/>
              <w:rPr>
                <w:rFonts w:ascii="Sylfaen" w:hAnsi="Sylfaen"/>
                <w:sz w:val="24"/>
                <w:szCs w:val="24"/>
                <w:lang w:val="ka-GE"/>
              </w:rPr>
            </w:pPr>
          </w:p>
        </w:tc>
        <w:tc>
          <w:tcPr>
            <w:tcW w:w="5027" w:type="dxa"/>
            <w:tcBorders>
              <w:left w:val="single" w:sz="12" w:space="0" w:color="auto"/>
              <w:right w:val="single" w:sz="12" w:space="0" w:color="auto"/>
            </w:tcBorders>
          </w:tcPr>
          <w:p w:rsidR="00B6396C" w:rsidRPr="00D30D04" w:rsidRDefault="00B6396C" w:rsidP="00B6396C">
            <w:pPr>
              <w:spacing w:before="120"/>
              <w:rPr>
                <w:sz w:val="24"/>
                <w:szCs w:val="24"/>
              </w:rPr>
            </w:pPr>
          </w:p>
        </w:tc>
      </w:tr>
      <w:tr w:rsidR="00B6396C" w:rsidRPr="00D30D04" w:rsidTr="00245F0D">
        <w:trPr>
          <w:trHeight w:val="335"/>
        </w:trPr>
        <w:tc>
          <w:tcPr>
            <w:tcW w:w="5238" w:type="dxa"/>
            <w:gridSpan w:val="2"/>
            <w:tcBorders>
              <w:left w:val="single" w:sz="12" w:space="0" w:color="auto"/>
              <w:right w:val="single" w:sz="12" w:space="0" w:color="auto"/>
            </w:tcBorders>
          </w:tcPr>
          <w:p w:rsidR="00B6396C" w:rsidRPr="00D30D04" w:rsidRDefault="00B6396C" w:rsidP="00B6396C">
            <w:pPr>
              <w:spacing w:before="120"/>
              <w:rPr>
                <w:sz w:val="24"/>
                <w:szCs w:val="24"/>
              </w:rPr>
            </w:pPr>
          </w:p>
        </w:tc>
        <w:tc>
          <w:tcPr>
            <w:tcW w:w="5027" w:type="dxa"/>
            <w:tcBorders>
              <w:left w:val="single" w:sz="12" w:space="0" w:color="auto"/>
              <w:right w:val="single" w:sz="12" w:space="0" w:color="auto"/>
            </w:tcBorders>
          </w:tcPr>
          <w:p w:rsidR="00B6396C" w:rsidRPr="00D30D04" w:rsidRDefault="00B6396C" w:rsidP="00B6396C">
            <w:pPr>
              <w:spacing w:before="120"/>
              <w:rPr>
                <w:sz w:val="24"/>
                <w:szCs w:val="24"/>
              </w:rPr>
            </w:pPr>
          </w:p>
        </w:tc>
      </w:tr>
      <w:tr w:rsidR="00B6396C" w:rsidRPr="00D30D04" w:rsidTr="00245F0D">
        <w:trPr>
          <w:trHeight w:val="335"/>
        </w:trPr>
        <w:tc>
          <w:tcPr>
            <w:tcW w:w="5238" w:type="dxa"/>
            <w:gridSpan w:val="2"/>
            <w:tcBorders>
              <w:left w:val="single" w:sz="12" w:space="0" w:color="auto"/>
              <w:right w:val="single" w:sz="12" w:space="0" w:color="auto"/>
            </w:tcBorders>
          </w:tcPr>
          <w:p w:rsidR="00B6396C" w:rsidRPr="00D30D04" w:rsidRDefault="00B6396C" w:rsidP="00B6396C">
            <w:pPr>
              <w:spacing w:before="120"/>
              <w:rPr>
                <w:sz w:val="24"/>
                <w:szCs w:val="24"/>
              </w:rPr>
            </w:pPr>
          </w:p>
        </w:tc>
        <w:tc>
          <w:tcPr>
            <w:tcW w:w="5027" w:type="dxa"/>
            <w:tcBorders>
              <w:left w:val="single" w:sz="12" w:space="0" w:color="auto"/>
              <w:right w:val="single" w:sz="12" w:space="0" w:color="auto"/>
            </w:tcBorders>
          </w:tcPr>
          <w:p w:rsidR="00B6396C" w:rsidRPr="00D30D04" w:rsidRDefault="00B6396C" w:rsidP="00B6396C">
            <w:pPr>
              <w:spacing w:before="120"/>
              <w:rPr>
                <w:sz w:val="24"/>
                <w:szCs w:val="24"/>
              </w:rPr>
            </w:pPr>
          </w:p>
        </w:tc>
      </w:tr>
      <w:tr w:rsidR="00B6396C" w:rsidRPr="00D30D04" w:rsidTr="00245F0D">
        <w:trPr>
          <w:trHeight w:val="335"/>
        </w:trPr>
        <w:tc>
          <w:tcPr>
            <w:tcW w:w="5238" w:type="dxa"/>
            <w:gridSpan w:val="2"/>
            <w:tcBorders>
              <w:left w:val="single" w:sz="12" w:space="0" w:color="auto"/>
              <w:right w:val="single" w:sz="12" w:space="0" w:color="auto"/>
            </w:tcBorders>
          </w:tcPr>
          <w:p w:rsidR="00B6396C" w:rsidRPr="00D30D04" w:rsidRDefault="00B6396C" w:rsidP="00B6396C">
            <w:pPr>
              <w:spacing w:before="120"/>
              <w:rPr>
                <w:sz w:val="24"/>
                <w:szCs w:val="24"/>
              </w:rPr>
            </w:pPr>
          </w:p>
        </w:tc>
        <w:tc>
          <w:tcPr>
            <w:tcW w:w="5027" w:type="dxa"/>
            <w:tcBorders>
              <w:left w:val="single" w:sz="12" w:space="0" w:color="auto"/>
              <w:right w:val="single" w:sz="12" w:space="0" w:color="auto"/>
            </w:tcBorders>
          </w:tcPr>
          <w:p w:rsidR="00B6396C" w:rsidRPr="00D30D04" w:rsidRDefault="00B6396C" w:rsidP="00B6396C">
            <w:pPr>
              <w:spacing w:before="120"/>
              <w:rPr>
                <w:sz w:val="24"/>
                <w:szCs w:val="24"/>
              </w:rPr>
            </w:pPr>
          </w:p>
        </w:tc>
      </w:tr>
    </w:tbl>
    <w:p w:rsidR="00C07404" w:rsidRPr="00D30D04" w:rsidRDefault="00C07404" w:rsidP="00C07404">
      <w:pPr>
        <w:pStyle w:val="BodyA"/>
        <w:tabs>
          <w:tab w:val="left" w:pos="1290"/>
        </w:tabs>
        <w:jc w:val="both"/>
        <w:rPr>
          <w:color w:val="auto"/>
          <w:sz w:val="24"/>
          <w:szCs w:val="24"/>
          <w:lang w:val="en-GB"/>
        </w:rPr>
      </w:pPr>
    </w:p>
    <w:p w:rsidR="004C13B6" w:rsidRPr="00D30D04" w:rsidRDefault="004C13B6" w:rsidP="00C07404">
      <w:pPr>
        <w:pStyle w:val="BodyA"/>
        <w:tabs>
          <w:tab w:val="left" w:pos="1290"/>
        </w:tabs>
        <w:jc w:val="both"/>
        <w:rPr>
          <w:rFonts w:ascii="Sylfaen" w:hAnsi="Sylfaen"/>
          <w:b/>
          <w:color w:val="auto"/>
          <w:sz w:val="24"/>
          <w:szCs w:val="24"/>
          <w:lang w:val="ka-GE"/>
        </w:rPr>
      </w:pPr>
    </w:p>
    <w:p w:rsidR="00B6396C" w:rsidRPr="00D30D04" w:rsidRDefault="00B6396C" w:rsidP="00C07404">
      <w:pPr>
        <w:pStyle w:val="BodyA"/>
        <w:tabs>
          <w:tab w:val="left" w:pos="1290"/>
        </w:tabs>
        <w:jc w:val="both"/>
        <w:rPr>
          <w:rFonts w:ascii="Sylfaen" w:hAnsi="Sylfaen"/>
          <w:b/>
          <w:color w:val="auto"/>
          <w:sz w:val="24"/>
          <w:szCs w:val="24"/>
          <w:lang w:val="ka-GE"/>
        </w:rPr>
      </w:pPr>
    </w:p>
    <w:p w:rsidR="004C13B6" w:rsidRPr="00D30D04" w:rsidRDefault="004C13B6" w:rsidP="00C07404">
      <w:pPr>
        <w:pStyle w:val="BodyA"/>
        <w:tabs>
          <w:tab w:val="left" w:pos="1290"/>
        </w:tabs>
        <w:jc w:val="both"/>
        <w:rPr>
          <w:rFonts w:ascii="Sylfaen" w:hAnsi="Sylfaen"/>
          <w:b/>
          <w:color w:val="auto"/>
          <w:sz w:val="24"/>
          <w:szCs w:val="24"/>
          <w:lang w:val="ka-GE"/>
        </w:rPr>
      </w:pPr>
    </w:p>
    <w:p w:rsidR="004C13B6" w:rsidRPr="00D30D04" w:rsidRDefault="004C13B6" w:rsidP="00C07404">
      <w:pPr>
        <w:pStyle w:val="BodyA"/>
        <w:tabs>
          <w:tab w:val="left" w:pos="1290"/>
        </w:tabs>
        <w:jc w:val="both"/>
        <w:rPr>
          <w:rFonts w:ascii="Sylfaen" w:hAnsi="Sylfaen"/>
          <w:b/>
          <w:color w:val="auto"/>
          <w:sz w:val="24"/>
          <w:szCs w:val="24"/>
          <w:lang w:val="ka-GE"/>
        </w:rPr>
      </w:pPr>
    </w:p>
    <w:p w:rsidR="004C13B6" w:rsidRPr="00D30D0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027"/>
      </w:tblGrid>
      <w:tr w:rsidR="00245F0D" w:rsidRPr="00D30D04" w:rsidTr="00245F0D">
        <w:trPr>
          <w:trHeight w:val="335"/>
        </w:trPr>
        <w:tc>
          <w:tcPr>
            <w:tcW w:w="10265" w:type="dxa"/>
            <w:gridSpan w:val="2"/>
            <w:tcBorders>
              <w:left w:val="single" w:sz="12" w:space="0" w:color="auto"/>
              <w:right w:val="single" w:sz="12" w:space="0" w:color="auto"/>
            </w:tcBorders>
            <w:shd w:val="clear" w:color="auto" w:fill="D9D9D9" w:themeFill="background1" w:themeFillShade="D9"/>
          </w:tcPr>
          <w:p w:rsidR="00245F0D" w:rsidRPr="00D30D04" w:rsidRDefault="00245F0D" w:rsidP="00807446">
            <w:pPr>
              <w:pStyle w:val="ListParagraph"/>
              <w:numPr>
                <w:ilvl w:val="0"/>
                <w:numId w:val="1"/>
              </w:numPr>
              <w:spacing w:before="120"/>
              <w:rPr>
                <w:rFonts w:ascii="Sylfaen" w:hAnsi="Sylfaen"/>
                <w:b/>
                <w:sz w:val="24"/>
                <w:szCs w:val="24"/>
                <w:lang w:val="ka-GE"/>
              </w:rPr>
            </w:pPr>
            <w:r w:rsidRPr="00D30D04">
              <w:rPr>
                <w:rFonts w:ascii="Sylfaen" w:hAnsi="Sylfaen" w:cs="Sylfaen"/>
                <w:b/>
                <w:sz w:val="24"/>
                <w:szCs w:val="24"/>
                <w:lang w:val="ka-GE"/>
              </w:rPr>
              <w:t>სამუშაოს</w:t>
            </w:r>
            <w:r w:rsidRPr="00D30D04">
              <w:rPr>
                <w:rFonts w:ascii="Sylfaen" w:hAnsi="Sylfaen"/>
                <w:b/>
                <w:sz w:val="24"/>
                <w:szCs w:val="24"/>
                <w:lang w:val="ka-GE"/>
              </w:rPr>
              <w:t xml:space="preserve"> </w:t>
            </w:r>
            <w:r w:rsidRPr="00D30D04">
              <w:rPr>
                <w:rFonts w:ascii="Sylfaen" w:hAnsi="Sylfaen" w:cs="Sylfaen"/>
                <w:b/>
                <w:sz w:val="24"/>
                <w:szCs w:val="24"/>
                <w:lang w:val="ka-GE"/>
              </w:rPr>
              <w:t>შესასრულებლად</w:t>
            </w:r>
            <w:r w:rsidRPr="00D30D04">
              <w:rPr>
                <w:rFonts w:ascii="Sylfaen" w:hAnsi="Sylfaen"/>
                <w:b/>
                <w:sz w:val="24"/>
                <w:szCs w:val="24"/>
                <w:lang w:val="ka-GE"/>
              </w:rPr>
              <w:t xml:space="preserve"> </w:t>
            </w:r>
            <w:r w:rsidRPr="00D30D04">
              <w:rPr>
                <w:rFonts w:ascii="Sylfaen" w:hAnsi="Sylfaen" w:cs="Sylfaen"/>
                <w:b/>
                <w:sz w:val="24"/>
                <w:szCs w:val="24"/>
                <w:lang w:val="ka-GE"/>
              </w:rPr>
              <w:t>რა</w:t>
            </w:r>
            <w:r w:rsidRPr="00D30D04">
              <w:rPr>
                <w:rFonts w:ascii="Sylfaen" w:hAnsi="Sylfaen"/>
                <w:b/>
                <w:sz w:val="24"/>
                <w:szCs w:val="24"/>
                <w:lang w:val="ka-GE"/>
              </w:rPr>
              <w:t xml:space="preserve"> </w:t>
            </w:r>
            <w:r w:rsidRPr="00D30D04">
              <w:rPr>
                <w:rFonts w:ascii="Sylfaen" w:hAnsi="Sylfaen" w:cs="Sylfaen"/>
                <w:b/>
                <w:sz w:val="24"/>
                <w:szCs w:val="24"/>
                <w:lang w:val="ka-GE"/>
              </w:rPr>
              <w:t>კომპიუტერული</w:t>
            </w:r>
            <w:r w:rsidRPr="00D30D04">
              <w:rPr>
                <w:rFonts w:ascii="Sylfaen" w:hAnsi="Sylfaen"/>
                <w:b/>
                <w:sz w:val="24"/>
                <w:szCs w:val="24"/>
                <w:lang w:val="ka-GE"/>
              </w:rPr>
              <w:t xml:space="preserve"> </w:t>
            </w:r>
            <w:r w:rsidRPr="00D30D04">
              <w:rPr>
                <w:rFonts w:ascii="Sylfaen" w:hAnsi="Sylfaen" w:cs="Sylfaen"/>
                <w:b/>
                <w:sz w:val="24"/>
                <w:szCs w:val="24"/>
                <w:lang w:val="ka-GE"/>
              </w:rPr>
              <w:t>პროგრამების</w:t>
            </w:r>
            <w:r w:rsidRPr="00D30D04">
              <w:rPr>
                <w:rFonts w:ascii="Sylfaen" w:hAnsi="Sylfaen"/>
                <w:b/>
                <w:sz w:val="24"/>
                <w:szCs w:val="24"/>
                <w:lang w:val="ka-GE"/>
              </w:rPr>
              <w:t xml:space="preserve"> ფლობაა საჭირო </w:t>
            </w:r>
            <w:r w:rsidR="00807446" w:rsidRPr="00D30D04">
              <w:rPr>
                <w:rFonts w:ascii="Sylfaen" w:hAnsi="Sylfaen"/>
                <w:b/>
                <w:sz w:val="24"/>
                <w:szCs w:val="24"/>
                <w:lang w:val="ka-GE"/>
              </w:rPr>
              <w:t xml:space="preserve">? </w:t>
            </w:r>
            <w:r w:rsidR="00DE5305" w:rsidRPr="00D30D04">
              <w:rPr>
                <w:rFonts w:ascii="Sylfaen" w:hAnsi="Sylfaen"/>
                <w:b/>
                <w:sz w:val="24"/>
                <w:szCs w:val="24"/>
                <w:lang w:val="ka-GE"/>
              </w:rPr>
              <w:t xml:space="preserve">მიუთითეთ ცოდნის დონე. </w:t>
            </w:r>
            <w:r w:rsidRPr="00D30D04">
              <w:rPr>
                <w:rFonts w:ascii="Sylfaen" w:hAnsi="Sylfaen"/>
                <w:b/>
                <w:sz w:val="24"/>
                <w:szCs w:val="24"/>
                <w:lang w:val="ka-GE"/>
              </w:rPr>
              <w:t xml:space="preserve"> </w:t>
            </w:r>
          </w:p>
        </w:tc>
      </w:tr>
      <w:tr w:rsidR="00245F0D" w:rsidRPr="00D30D04" w:rsidTr="00245F0D">
        <w:trPr>
          <w:trHeight w:val="335"/>
        </w:trPr>
        <w:tc>
          <w:tcPr>
            <w:tcW w:w="5238" w:type="dxa"/>
            <w:tcBorders>
              <w:left w:val="single" w:sz="12" w:space="0" w:color="auto"/>
              <w:right w:val="single" w:sz="12" w:space="0" w:color="auto"/>
            </w:tcBorders>
            <w:shd w:val="clear" w:color="auto" w:fill="D9D9D9" w:themeFill="background1" w:themeFillShade="D9"/>
          </w:tcPr>
          <w:p w:rsidR="00245F0D" w:rsidRPr="00D30D04" w:rsidRDefault="00245F0D" w:rsidP="00245F0D">
            <w:pPr>
              <w:spacing w:before="120"/>
              <w:ind w:left="720"/>
              <w:rPr>
                <w:rFonts w:ascii="Sylfaen" w:hAnsi="Sylfaen"/>
                <w:b/>
                <w:sz w:val="24"/>
                <w:szCs w:val="24"/>
                <w:lang w:val="ka-GE"/>
              </w:rPr>
            </w:pPr>
            <w:r w:rsidRPr="00D30D0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D9D9D9" w:themeFill="background1" w:themeFillShade="D9"/>
          </w:tcPr>
          <w:p w:rsidR="00245F0D" w:rsidRPr="00D30D04" w:rsidRDefault="00245F0D" w:rsidP="00245F0D">
            <w:pPr>
              <w:spacing w:before="120"/>
              <w:ind w:left="720"/>
              <w:rPr>
                <w:rFonts w:ascii="Sylfaen" w:hAnsi="Sylfaen"/>
                <w:b/>
                <w:sz w:val="24"/>
                <w:szCs w:val="24"/>
                <w:lang w:val="ka-GE"/>
              </w:rPr>
            </w:pPr>
            <w:r w:rsidRPr="00D30D04">
              <w:rPr>
                <w:rFonts w:ascii="Sylfaen" w:hAnsi="Sylfaen"/>
                <w:b/>
                <w:sz w:val="24"/>
                <w:szCs w:val="24"/>
                <w:lang w:val="ka-GE"/>
              </w:rPr>
              <w:t>სასურველი</w:t>
            </w:r>
          </w:p>
        </w:tc>
      </w:tr>
      <w:tr w:rsidR="00245F0D" w:rsidRPr="00D30D04" w:rsidTr="00245F0D">
        <w:trPr>
          <w:trHeight w:val="1774"/>
        </w:trPr>
        <w:tc>
          <w:tcPr>
            <w:tcW w:w="5238" w:type="dxa"/>
            <w:tcBorders>
              <w:left w:val="single" w:sz="12" w:space="0" w:color="auto"/>
              <w:right w:val="single" w:sz="12" w:space="0" w:color="auto"/>
            </w:tcBorders>
            <w:shd w:val="clear" w:color="auto" w:fill="FFFFFF" w:themeFill="background1"/>
          </w:tcPr>
          <w:p w:rsidR="00245F0D" w:rsidRPr="00D30D04" w:rsidRDefault="00245F0D" w:rsidP="00245F0D">
            <w:pPr>
              <w:spacing w:before="120"/>
              <w:ind w:left="-21" w:hanging="90"/>
              <w:rPr>
                <w:rFonts w:ascii="Sylfaen" w:eastAsia="MS Gothic" w:hAnsi="Sylfaen"/>
                <w:sz w:val="24"/>
                <w:szCs w:val="24"/>
                <w:lang w:val="ka-GE"/>
              </w:rPr>
            </w:pPr>
            <w:r w:rsidRPr="00D30D04">
              <w:rPr>
                <w:rFonts w:ascii="Sylfaen" w:eastAsia="MS Gothic" w:hAnsi="Sylfaen"/>
                <w:sz w:val="24"/>
                <w:szCs w:val="24"/>
                <w:lang w:val="ka-GE"/>
              </w:rPr>
              <w:t xml:space="preserve">      </w:t>
            </w:r>
            <w:r w:rsidR="00B80979" w:rsidRPr="00D30D04">
              <w:rPr>
                <w:rFonts w:eastAsia="MS Gothic"/>
                <w:sz w:val="24"/>
                <w:szCs w:val="24"/>
              </w:rPr>
              <w:fldChar w:fldCharType="begin">
                <w:ffData>
                  <w:name w:val=""/>
                  <w:enabled/>
                  <w:calcOnExit w:val="0"/>
                  <w:checkBox>
                    <w:sizeAuto/>
                    <w:default w:val="1"/>
                  </w:checkBox>
                </w:ffData>
              </w:fldChar>
            </w:r>
            <w:r w:rsidR="00B80979" w:rsidRPr="00D30D04">
              <w:rPr>
                <w:rFonts w:eastAsia="MS Gothic"/>
                <w:sz w:val="24"/>
                <w:szCs w:val="24"/>
              </w:rPr>
              <w:instrText xml:space="preserve"> FORMCHECKBOX </w:instrText>
            </w:r>
            <w:r w:rsidR="00E706F0">
              <w:rPr>
                <w:rFonts w:eastAsia="MS Gothic"/>
                <w:sz w:val="24"/>
                <w:szCs w:val="24"/>
              </w:rPr>
            </w:r>
            <w:r w:rsidR="00E706F0">
              <w:rPr>
                <w:rFonts w:eastAsia="MS Gothic"/>
                <w:sz w:val="24"/>
                <w:szCs w:val="24"/>
              </w:rPr>
              <w:fldChar w:fldCharType="separate"/>
            </w:r>
            <w:r w:rsidR="00B80979" w:rsidRPr="00D30D04">
              <w:rPr>
                <w:rFonts w:eastAsia="MS Gothic"/>
                <w:sz w:val="24"/>
                <w:szCs w:val="24"/>
              </w:rPr>
              <w:fldChar w:fldCharType="end"/>
            </w:r>
            <w:r w:rsidRPr="00D30D04">
              <w:rPr>
                <w:rFonts w:eastAsia="MS Gothic"/>
                <w:sz w:val="24"/>
                <w:szCs w:val="24"/>
              </w:rPr>
              <w:t xml:space="preserve">  WORD  </w:t>
            </w:r>
          </w:p>
          <w:p w:rsidR="00245F0D" w:rsidRPr="00D30D04" w:rsidRDefault="00245F0D" w:rsidP="00245F0D">
            <w:pPr>
              <w:spacing w:before="120"/>
              <w:ind w:left="-21" w:hanging="90"/>
              <w:rPr>
                <w:rFonts w:ascii="Sylfaen" w:eastAsia="MS Gothic" w:hAnsi="Sylfaen"/>
                <w:sz w:val="24"/>
                <w:szCs w:val="24"/>
                <w:lang w:val="ka-GE"/>
              </w:rPr>
            </w:pPr>
            <w:r w:rsidRPr="00D30D04">
              <w:rPr>
                <w:rFonts w:eastAsia="MS Gothic"/>
                <w:sz w:val="24"/>
                <w:szCs w:val="24"/>
              </w:rPr>
              <w:t xml:space="preserve"> </w:t>
            </w:r>
            <w:r w:rsidRPr="00D30D04">
              <w:rPr>
                <w:rFonts w:ascii="Sylfaen" w:eastAsia="MS Gothic" w:hAnsi="Sylfaen"/>
                <w:sz w:val="24"/>
                <w:szCs w:val="24"/>
                <w:lang w:val="ka-GE"/>
              </w:rPr>
              <w:t xml:space="preserve">     </w:t>
            </w:r>
            <w:r w:rsidR="00B80979" w:rsidRPr="00D30D04">
              <w:rPr>
                <w:rFonts w:eastAsia="MS Gothic"/>
                <w:sz w:val="24"/>
                <w:szCs w:val="24"/>
              </w:rPr>
              <w:fldChar w:fldCharType="begin">
                <w:ffData>
                  <w:name w:val=""/>
                  <w:enabled/>
                  <w:calcOnExit w:val="0"/>
                  <w:checkBox>
                    <w:sizeAuto/>
                    <w:default w:val="1"/>
                  </w:checkBox>
                </w:ffData>
              </w:fldChar>
            </w:r>
            <w:r w:rsidR="00B80979" w:rsidRPr="00D30D04">
              <w:rPr>
                <w:rFonts w:eastAsia="MS Gothic"/>
                <w:sz w:val="24"/>
                <w:szCs w:val="24"/>
              </w:rPr>
              <w:instrText xml:space="preserve"> FORMCHECKBOX </w:instrText>
            </w:r>
            <w:r w:rsidR="00E706F0">
              <w:rPr>
                <w:rFonts w:eastAsia="MS Gothic"/>
                <w:sz w:val="24"/>
                <w:szCs w:val="24"/>
              </w:rPr>
            </w:r>
            <w:r w:rsidR="00E706F0">
              <w:rPr>
                <w:rFonts w:eastAsia="MS Gothic"/>
                <w:sz w:val="24"/>
                <w:szCs w:val="24"/>
              </w:rPr>
              <w:fldChar w:fldCharType="separate"/>
            </w:r>
            <w:r w:rsidR="00B80979" w:rsidRPr="00D30D04">
              <w:rPr>
                <w:rFonts w:eastAsia="MS Gothic"/>
                <w:sz w:val="24"/>
                <w:szCs w:val="24"/>
              </w:rPr>
              <w:fldChar w:fldCharType="end"/>
            </w:r>
            <w:r w:rsidRPr="00D30D04">
              <w:rPr>
                <w:rFonts w:eastAsia="MS Gothic"/>
                <w:sz w:val="24"/>
                <w:szCs w:val="24"/>
              </w:rPr>
              <w:t xml:space="preserve">  EXCEL  </w:t>
            </w:r>
          </w:p>
          <w:p w:rsidR="00245F0D" w:rsidRPr="00D30D04" w:rsidRDefault="00245F0D" w:rsidP="00245F0D">
            <w:pPr>
              <w:spacing w:before="120"/>
              <w:ind w:left="-21" w:hanging="90"/>
              <w:rPr>
                <w:rFonts w:ascii="Sylfaen" w:eastAsia="MS Gothic" w:hAnsi="Sylfaen"/>
                <w:sz w:val="24"/>
                <w:szCs w:val="24"/>
                <w:lang w:val="ka-GE"/>
              </w:rPr>
            </w:pPr>
            <w:r w:rsidRPr="00D30D04">
              <w:rPr>
                <w:rFonts w:ascii="Sylfaen" w:eastAsia="MS Gothic" w:hAnsi="Sylfaen"/>
                <w:sz w:val="24"/>
                <w:szCs w:val="24"/>
                <w:lang w:val="ka-GE"/>
              </w:rPr>
              <w:t xml:space="preserve">      </w:t>
            </w:r>
            <w:r w:rsidR="00CF5628" w:rsidRPr="00D30D04">
              <w:rPr>
                <w:rFonts w:eastAsia="MS Gothic"/>
                <w:sz w:val="24"/>
                <w:szCs w:val="24"/>
              </w:rPr>
              <w:fldChar w:fldCharType="begin">
                <w:ffData>
                  <w:name w:val="Check2"/>
                  <w:enabled/>
                  <w:calcOnExit w:val="0"/>
                  <w:checkBox>
                    <w:sizeAuto/>
                    <w:default w:val="0"/>
                  </w:checkBox>
                </w:ffData>
              </w:fldChar>
            </w:r>
            <w:r w:rsidRPr="00D30D04">
              <w:rPr>
                <w:rFonts w:eastAsia="MS Gothic"/>
                <w:sz w:val="24"/>
                <w:szCs w:val="24"/>
              </w:rPr>
              <w:instrText xml:space="preserve"> FORMCHECKBOX </w:instrText>
            </w:r>
            <w:r w:rsidR="00E706F0">
              <w:rPr>
                <w:rFonts w:eastAsia="MS Gothic"/>
                <w:sz w:val="24"/>
                <w:szCs w:val="24"/>
              </w:rPr>
            </w:r>
            <w:r w:rsidR="00E706F0">
              <w:rPr>
                <w:rFonts w:eastAsia="MS Gothic"/>
                <w:sz w:val="24"/>
                <w:szCs w:val="24"/>
              </w:rPr>
              <w:fldChar w:fldCharType="separate"/>
            </w:r>
            <w:r w:rsidR="00CF5628" w:rsidRPr="00D30D04">
              <w:rPr>
                <w:rFonts w:eastAsia="MS Gothic"/>
                <w:sz w:val="24"/>
                <w:szCs w:val="24"/>
              </w:rPr>
              <w:fldChar w:fldCharType="end"/>
            </w:r>
            <w:r w:rsidRPr="00D30D04">
              <w:rPr>
                <w:rFonts w:eastAsia="MS Gothic"/>
                <w:sz w:val="24"/>
                <w:szCs w:val="24"/>
              </w:rPr>
              <w:t xml:space="preserve"> POWERPOINT   </w:t>
            </w:r>
          </w:p>
          <w:p w:rsidR="00245F0D" w:rsidRPr="00D30D04" w:rsidRDefault="00245F0D" w:rsidP="00245F0D">
            <w:pPr>
              <w:spacing w:before="120"/>
              <w:ind w:left="-21" w:hanging="90"/>
              <w:rPr>
                <w:rFonts w:eastAsia="MS Gothic"/>
                <w:sz w:val="24"/>
                <w:szCs w:val="24"/>
              </w:rPr>
            </w:pPr>
            <w:r w:rsidRPr="00D30D04">
              <w:rPr>
                <w:rFonts w:ascii="Sylfaen" w:eastAsia="MS Gothic" w:hAnsi="Sylfaen"/>
                <w:sz w:val="24"/>
                <w:szCs w:val="24"/>
                <w:lang w:val="ka-GE"/>
              </w:rPr>
              <w:t xml:space="preserve">      </w:t>
            </w:r>
            <w:r w:rsidR="00370072">
              <w:rPr>
                <w:rFonts w:eastAsia="MS Gothic"/>
                <w:sz w:val="24"/>
                <w:szCs w:val="24"/>
              </w:rPr>
              <w:fldChar w:fldCharType="begin">
                <w:ffData>
                  <w:name w:val=""/>
                  <w:enabled/>
                  <w:calcOnExit w:val="0"/>
                  <w:checkBox>
                    <w:sizeAuto/>
                    <w:default w:val="0"/>
                  </w:checkBox>
                </w:ffData>
              </w:fldChar>
            </w:r>
            <w:r w:rsidR="00370072">
              <w:rPr>
                <w:rFonts w:eastAsia="MS Gothic"/>
                <w:sz w:val="24"/>
                <w:szCs w:val="24"/>
              </w:rPr>
              <w:instrText xml:space="preserve"> FORMCHECKBOX </w:instrText>
            </w:r>
            <w:r w:rsidR="00E706F0">
              <w:rPr>
                <w:rFonts w:eastAsia="MS Gothic"/>
                <w:sz w:val="24"/>
                <w:szCs w:val="24"/>
              </w:rPr>
            </w:r>
            <w:r w:rsidR="00E706F0">
              <w:rPr>
                <w:rFonts w:eastAsia="MS Gothic"/>
                <w:sz w:val="24"/>
                <w:szCs w:val="24"/>
              </w:rPr>
              <w:fldChar w:fldCharType="separate"/>
            </w:r>
            <w:r w:rsidR="00370072">
              <w:rPr>
                <w:rFonts w:eastAsia="MS Gothic"/>
                <w:sz w:val="24"/>
                <w:szCs w:val="24"/>
              </w:rPr>
              <w:fldChar w:fldCharType="end"/>
            </w:r>
            <w:r w:rsidRPr="00D30D04">
              <w:rPr>
                <w:rFonts w:eastAsia="MS Gothic"/>
                <w:sz w:val="24"/>
                <w:szCs w:val="24"/>
              </w:rPr>
              <w:t xml:space="preserve">  OUTLOOK    </w:t>
            </w:r>
          </w:p>
          <w:p w:rsidR="00245F0D" w:rsidRPr="00D30D04" w:rsidRDefault="00245F0D" w:rsidP="00245F0D">
            <w:pPr>
              <w:spacing w:before="120"/>
              <w:ind w:left="-21" w:hanging="90"/>
              <w:rPr>
                <w:rFonts w:ascii="Sylfaen" w:eastAsia="MS Gothic" w:hAnsi="Sylfaen"/>
                <w:sz w:val="24"/>
                <w:szCs w:val="24"/>
                <w:lang w:val="ka-GE"/>
              </w:rPr>
            </w:pPr>
            <w:r w:rsidRPr="00D30D04">
              <w:rPr>
                <w:rFonts w:eastAsia="MS Gothic"/>
                <w:sz w:val="24"/>
                <w:szCs w:val="24"/>
              </w:rPr>
              <w:t xml:space="preserve">  </w:t>
            </w:r>
            <w:r w:rsidRPr="00D30D04">
              <w:rPr>
                <w:rFonts w:ascii="Sylfaen" w:eastAsia="MS Gothic" w:hAnsi="Sylfaen"/>
                <w:sz w:val="24"/>
                <w:szCs w:val="24"/>
                <w:lang w:val="ka-GE"/>
              </w:rPr>
              <w:t xml:space="preserve">    </w:t>
            </w:r>
            <w:r w:rsidR="00CF5628" w:rsidRPr="00D30D04">
              <w:rPr>
                <w:rFonts w:eastAsia="MS Gothic"/>
                <w:sz w:val="24"/>
                <w:szCs w:val="24"/>
              </w:rPr>
              <w:fldChar w:fldCharType="begin">
                <w:ffData>
                  <w:name w:val="Check2"/>
                  <w:enabled/>
                  <w:calcOnExit w:val="0"/>
                  <w:checkBox>
                    <w:sizeAuto/>
                    <w:default w:val="0"/>
                  </w:checkBox>
                </w:ffData>
              </w:fldChar>
            </w:r>
            <w:r w:rsidRPr="00D30D04">
              <w:rPr>
                <w:rFonts w:eastAsia="MS Gothic"/>
                <w:sz w:val="24"/>
                <w:szCs w:val="24"/>
              </w:rPr>
              <w:instrText xml:space="preserve"> FORMCHECKBOX </w:instrText>
            </w:r>
            <w:r w:rsidR="00E706F0">
              <w:rPr>
                <w:rFonts w:eastAsia="MS Gothic"/>
                <w:sz w:val="24"/>
                <w:szCs w:val="24"/>
              </w:rPr>
            </w:r>
            <w:r w:rsidR="00E706F0">
              <w:rPr>
                <w:rFonts w:eastAsia="MS Gothic"/>
                <w:sz w:val="24"/>
                <w:szCs w:val="24"/>
              </w:rPr>
              <w:fldChar w:fldCharType="separate"/>
            </w:r>
            <w:r w:rsidR="00CF5628" w:rsidRPr="00D30D04">
              <w:rPr>
                <w:rFonts w:eastAsia="MS Gothic"/>
                <w:sz w:val="24"/>
                <w:szCs w:val="24"/>
              </w:rPr>
              <w:fldChar w:fldCharType="end"/>
            </w:r>
            <w:r w:rsidRPr="00D30D04">
              <w:rPr>
                <w:rFonts w:eastAsia="MS Gothic"/>
                <w:sz w:val="24"/>
                <w:szCs w:val="24"/>
              </w:rPr>
              <w:t xml:space="preserve"> </w:t>
            </w:r>
            <w:r w:rsidRPr="00D30D04">
              <w:rPr>
                <w:rFonts w:ascii="Sylfaen" w:eastAsia="MS Gothic" w:hAnsi="Sylfaen"/>
                <w:sz w:val="24"/>
                <w:szCs w:val="24"/>
                <w:lang w:val="ka-GE"/>
              </w:rPr>
              <w:t>სხვა</w:t>
            </w:r>
            <w:r w:rsidRPr="00D30D04">
              <w:rPr>
                <w:rFonts w:eastAsia="MS Gothic"/>
                <w:sz w:val="24"/>
                <w:szCs w:val="24"/>
              </w:rPr>
              <w:t xml:space="preserve"> ( </w:t>
            </w:r>
            <w:r w:rsidRPr="00D30D04">
              <w:rPr>
                <w:rFonts w:ascii="Sylfaen" w:eastAsia="MS Gothic" w:hAnsi="Sylfaen"/>
                <w:sz w:val="24"/>
                <w:szCs w:val="24"/>
                <w:lang w:val="ka-GE"/>
              </w:rPr>
              <w:t>გთხოვთ მიუთითოთ</w:t>
            </w:r>
            <w:r w:rsidRPr="00D30D04">
              <w:rPr>
                <w:rFonts w:eastAsia="MS Gothic"/>
                <w:sz w:val="24"/>
                <w:szCs w:val="24"/>
              </w:rPr>
              <w:t xml:space="preserve">):  </w:t>
            </w:r>
          </w:p>
          <w:p w:rsidR="00245F0D" w:rsidRPr="00D30D04" w:rsidRDefault="00245F0D" w:rsidP="00DE5305">
            <w:pPr>
              <w:spacing w:before="120"/>
              <w:ind w:left="-21" w:hanging="90"/>
              <w:rPr>
                <w:rFonts w:ascii="Sylfaen" w:eastAsia="MS Gothic" w:hAnsi="Sylfaen"/>
                <w:sz w:val="24"/>
                <w:szCs w:val="24"/>
                <w:lang w:val="ka-GE"/>
              </w:rPr>
            </w:pPr>
            <w:r w:rsidRPr="00D30D04">
              <w:rPr>
                <w:rFonts w:eastAsia="MS Gothic"/>
                <w:sz w:val="24"/>
                <w:szCs w:val="24"/>
              </w:rPr>
              <w:t xml:space="preserve"> </w:t>
            </w:r>
            <w:r w:rsidRPr="00D30D04">
              <w:rPr>
                <w:rFonts w:ascii="Sylfaen" w:eastAsia="MS Gothic" w:hAnsi="Sylfaen"/>
                <w:sz w:val="24"/>
                <w:szCs w:val="24"/>
                <w:lang w:val="ka-GE"/>
              </w:rPr>
              <w:t xml:space="preserve">  </w:t>
            </w:r>
          </w:p>
        </w:tc>
        <w:tc>
          <w:tcPr>
            <w:tcW w:w="5027" w:type="dxa"/>
            <w:tcBorders>
              <w:left w:val="single" w:sz="12" w:space="0" w:color="auto"/>
              <w:right w:val="single" w:sz="12" w:space="0" w:color="auto"/>
            </w:tcBorders>
            <w:shd w:val="clear" w:color="auto" w:fill="FFFFFF" w:themeFill="background1"/>
          </w:tcPr>
          <w:p w:rsidR="00245F0D" w:rsidRPr="00D30D04" w:rsidRDefault="00245F0D" w:rsidP="00245F0D">
            <w:pPr>
              <w:spacing w:before="120"/>
              <w:ind w:left="-21" w:hanging="90"/>
              <w:rPr>
                <w:rFonts w:ascii="Sylfaen" w:eastAsia="MS Gothic" w:hAnsi="Sylfaen"/>
                <w:sz w:val="24"/>
                <w:szCs w:val="24"/>
                <w:lang w:val="ka-GE"/>
              </w:rPr>
            </w:pPr>
            <w:r w:rsidRPr="00D30D04">
              <w:rPr>
                <w:rFonts w:ascii="Sylfaen" w:eastAsia="MS Gothic" w:hAnsi="Sylfaen"/>
                <w:sz w:val="24"/>
                <w:szCs w:val="24"/>
                <w:lang w:val="ka-GE"/>
              </w:rPr>
              <w:t xml:space="preserve">      </w:t>
            </w:r>
            <w:r w:rsidR="00370072">
              <w:rPr>
                <w:rFonts w:eastAsia="MS Gothic"/>
                <w:sz w:val="24"/>
                <w:szCs w:val="24"/>
              </w:rPr>
              <w:fldChar w:fldCharType="begin">
                <w:ffData>
                  <w:name w:val=""/>
                  <w:enabled/>
                  <w:calcOnExit w:val="0"/>
                  <w:checkBox>
                    <w:sizeAuto/>
                    <w:default w:val="0"/>
                  </w:checkBox>
                </w:ffData>
              </w:fldChar>
            </w:r>
            <w:r w:rsidR="00370072">
              <w:rPr>
                <w:rFonts w:eastAsia="MS Gothic"/>
                <w:sz w:val="24"/>
                <w:szCs w:val="24"/>
              </w:rPr>
              <w:instrText xml:space="preserve"> FORMCHECKBOX </w:instrText>
            </w:r>
            <w:r w:rsidR="00E706F0">
              <w:rPr>
                <w:rFonts w:eastAsia="MS Gothic"/>
                <w:sz w:val="24"/>
                <w:szCs w:val="24"/>
              </w:rPr>
            </w:r>
            <w:r w:rsidR="00E706F0">
              <w:rPr>
                <w:rFonts w:eastAsia="MS Gothic"/>
                <w:sz w:val="24"/>
                <w:szCs w:val="24"/>
              </w:rPr>
              <w:fldChar w:fldCharType="separate"/>
            </w:r>
            <w:r w:rsidR="00370072">
              <w:rPr>
                <w:rFonts w:eastAsia="MS Gothic"/>
                <w:sz w:val="24"/>
                <w:szCs w:val="24"/>
              </w:rPr>
              <w:fldChar w:fldCharType="end"/>
            </w:r>
            <w:r w:rsidRPr="00D30D04">
              <w:rPr>
                <w:rFonts w:eastAsia="MS Gothic"/>
                <w:sz w:val="24"/>
                <w:szCs w:val="24"/>
              </w:rPr>
              <w:t xml:space="preserve">  WORD  </w:t>
            </w:r>
          </w:p>
          <w:p w:rsidR="00245F0D" w:rsidRPr="00D30D04" w:rsidRDefault="00245F0D" w:rsidP="00245F0D">
            <w:pPr>
              <w:spacing w:before="120"/>
              <w:ind w:left="-21" w:hanging="90"/>
              <w:rPr>
                <w:rFonts w:ascii="Sylfaen" w:eastAsia="MS Gothic" w:hAnsi="Sylfaen"/>
                <w:sz w:val="24"/>
                <w:szCs w:val="24"/>
                <w:lang w:val="ka-GE"/>
              </w:rPr>
            </w:pPr>
            <w:r w:rsidRPr="00D30D04">
              <w:rPr>
                <w:rFonts w:eastAsia="MS Gothic"/>
                <w:sz w:val="24"/>
                <w:szCs w:val="24"/>
              </w:rPr>
              <w:t xml:space="preserve"> </w:t>
            </w:r>
            <w:r w:rsidRPr="00D30D04">
              <w:rPr>
                <w:rFonts w:ascii="Sylfaen" w:eastAsia="MS Gothic" w:hAnsi="Sylfaen"/>
                <w:sz w:val="24"/>
                <w:szCs w:val="24"/>
                <w:lang w:val="ka-GE"/>
              </w:rPr>
              <w:t xml:space="preserve">     </w:t>
            </w:r>
            <w:r w:rsidR="00370072">
              <w:rPr>
                <w:rFonts w:eastAsia="MS Gothic"/>
                <w:sz w:val="24"/>
                <w:szCs w:val="24"/>
              </w:rPr>
              <w:fldChar w:fldCharType="begin">
                <w:ffData>
                  <w:name w:val=""/>
                  <w:enabled/>
                  <w:calcOnExit w:val="0"/>
                  <w:checkBox>
                    <w:sizeAuto/>
                    <w:default w:val="0"/>
                  </w:checkBox>
                </w:ffData>
              </w:fldChar>
            </w:r>
            <w:r w:rsidR="00370072">
              <w:rPr>
                <w:rFonts w:eastAsia="MS Gothic"/>
                <w:sz w:val="24"/>
                <w:szCs w:val="24"/>
              </w:rPr>
              <w:instrText xml:space="preserve"> FORMCHECKBOX </w:instrText>
            </w:r>
            <w:r w:rsidR="00E706F0">
              <w:rPr>
                <w:rFonts w:eastAsia="MS Gothic"/>
                <w:sz w:val="24"/>
                <w:szCs w:val="24"/>
              </w:rPr>
            </w:r>
            <w:r w:rsidR="00E706F0">
              <w:rPr>
                <w:rFonts w:eastAsia="MS Gothic"/>
                <w:sz w:val="24"/>
                <w:szCs w:val="24"/>
              </w:rPr>
              <w:fldChar w:fldCharType="separate"/>
            </w:r>
            <w:r w:rsidR="00370072">
              <w:rPr>
                <w:rFonts w:eastAsia="MS Gothic"/>
                <w:sz w:val="24"/>
                <w:szCs w:val="24"/>
              </w:rPr>
              <w:fldChar w:fldCharType="end"/>
            </w:r>
            <w:r w:rsidRPr="00D30D04">
              <w:rPr>
                <w:rFonts w:eastAsia="MS Gothic"/>
                <w:sz w:val="24"/>
                <w:szCs w:val="24"/>
              </w:rPr>
              <w:t xml:space="preserve">  EXCEL  </w:t>
            </w:r>
          </w:p>
          <w:p w:rsidR="00245F0D" w:rsidRPr="00D30D04" w:rsidRDefault="00245F0D" w:rsidP="00245F0D">
            <w:pPr>
              <w:spacing w:before="120"/>
              <w:ind w:left="-21" w:hanging="90"/>
              <w:rPr>
                <w:rFonts w:ascii="Sylfaen" w:eastAsia="MS Gothic" w:hAnsi="Sylfaen"/>
                <w:sz w:val="24"/>
                <w:szCs w:val="24"/>
                <w:lang w:val="ka-GE"/>
              </w:rPr>
            </w:pPr>
            <w:r w:rsidRPr="00D30D04">
              <w:rPr>
                <w:rFonts w:ascii="Sylfaen" w:eastAsia="MS Gothic" w:hAnsi="Sylfaen"/>
                <w:sz w:val="24"/>
                <w:szCs w:val="24"/>
                <w:lang w:val="ka-GE"/>
              </w:rPr>
              <w:t xml:space="preserve">      </w:t>
            </w:r>
            <w:r w:rsidR="00370072">
              <w:rPr>
                <w:rFonts w:eastAsia="MS Gothic"/>
                <w:sz w:val="24"/>
                <w:szCs w:val="24"/>
              </w:rPr>
              <w:fldChar w:fldCharType="begin">
                <w:ffData>
                  <w:name w:val=""/>
                  <w:enabled/>
                  <w:calcOnExit w:val="0"/>
                  <w:checkBox>
                    <w:sizeAuto/>
                    <w:default w:val="0"/>
                  </w:checkBox>
                </w:ffData>
              </w:fldChar>
            </w:r>
            <w:r w:rsidR="00370072">
              <w:rPr>
                <w:rFonts w:eastAsia="MS Gothic"/>
                <w:sz w:val="24"/>
                <w:szCs w:val="24"/>
              </w:rPr>
              <w:instrText xml:space="preserve"> FORMCHECKBOX </w:instrText>
            </w:r>
            <w:r w:rsidR="00E706F0">
              <w:rPr>
                <w:rFonts w:eastAsia="MS Gothic"/>
                <w:sz w:val="24"/>
                <w:szCs w:val="24"/>
              </w:rPr>
            </w:r>
            <w:r w:rsidR="00E706F0">
              <w:rPr>
                <w:rFonts w:eastAsia="MS Gothic"/>
                <w:sz w:val="24"/>
                <w:szCs w:val="24"/>
              </w:rPr>
              <w:fldChar w:fldCharType="separate"/>
            </w:r>
            <w:r w:rsidR="00370072">
              <w:rPr>
                <w:rFonts w:eastAsia="MS Gothic"/>
                <w:sz w:val="24"/>
                <w:szCs w:val="24"/>
              </w:rPr>
              <w:fldChar w:fldCharType="end"/>
            </w:r>
            <w:r w:rsidRPr="00D30D04">
              <w:rPr>
                <w:rFonts w:eastAsia="MS Gothic"/>
                <w:sz w:val="24"/>
                <w:szCs w:val="24"/>
              </w:rPr>
              <w:t xml:space="preserve"> POWERPOINT   </w:t>
            </w:r>
          </w:p>
          <w:p w:rsidR="00245F0D" w:rsidRPr="00D30D04" w:rsidRDefault="00245F0D" w:rsidP="00245F0D">
            <w:pPr>
              <w:spacing w:before="120"/>
              <w:ind w:left="-21" w:hanging="90"/>
              <w:rPr>
                <w:rFonts w:eastAsia="MS Gothic"/>
                <w:sz w:val="24"/>
                <w:szCs w:val="24"/>
              </w:rPr>
            </w:pPr>
            <w:r w:rsidRPr="00D30D04">
              <w:rPr>
                <w:rFonts w:ascii="Sylfaen" w:eastAsia="MS Gothic" w:hAnsi="Sylfaen"/>
                <w:sz w:val="24"/>
                <w:szCs w:val="24"/>
                <w:lang w:val="ka-GE"/>
              </w:rPr>
              <w:t xml:space="preserve">      </w:t>
            </w:r>
            <w:r w:rsidR="001E0F59" w:rsidRPr="00D30D04">
              <w:rPr>
                <w:rFonts w:eastAsia="MS Gothic"/>
                <w:sz w:val="24"/>
                <w:szCs w:val="24"/>
              </w:rPr>
              <w:fldChar w:fldCharType="begin">
                <w:ffData>
                  <w:name w:val=""/>
                  <w:enabled/>
                  <w:calcOnExit w:val="0"/>
                  <w:checkBox>
                    <w:sizeAuto/>
                    <w:default w:val="1"/>
                  </w:checkBox>
                </w:ffData>
              </w:fldChar>
            </w:r>
            <w:r w:rsidR="001E0F59" w:rsidRPr="00D30D04">
              <w:rPr>
                <w:rFonts w:eastAsia="MS Gothic"/>
                <w:sz w:val="24"/>
                <w:szCs w:val="24"/>
              </w:rPr>
              <w:instrText xml:space="preserve"> FORMCHECKBOX </w:instrText>
            </w:r>
            <w:r w:rsidR="00E706F0">
              <w:rPr>
                <w:rFonts w:eastAsia="MS Gothic"/>
                <w:sz w:val="24"/>
                <w:szCs w:val="24"/>
              </w:rPr>
            </w:r>
            <w:r w:rsidR="00E706F0">
              <w:rPr>
                <w:rFonts w:eastAsia="MS Gothic"/>
                <w:sz w:val="24"/>
                <w:szCs w:val="24"/>
              </w:rPr>
              <w:fldChar w:fldCharType="separate"/>
            </w:r>
            <w:r w:rsidR="001E0F59" w:rsidRPr="00D30D04">
              <w:rPr>
                <w:rFonts w:eastAsia="MS Gothic"/>
                <w:sz w:val="24"/>
                <w:szCs w:val="24"/>
              </w:rPr>
              <w:fldChar w:fldCharType="end"/>
            </w:r>
            <w:r w:rsidRPr="00D30D04">
              <w:rPr>
                <w:rFonts w:eastAsia="MS Gothic"/>
                <w:sz w:val="24"/>
                <w:szCs w:val="24"/>
              </w:rPr>
              <w:t xml:space="preserve">  OUTLOOK    </w:t>
            </w:r>
          </w:p>
          <w:p w:rsidR="00245F0D" w:rsidRPr="00D30D04" w:rsidRDefault="00245F0D" w:rsidP="00245F0D">
            <w:pPr>
              <w:spacing w:before="120"/>
              <w:ind w:left="-21" w:hanging="90"/>
              <w:rPr>
                <w:rFonts w:ascii="Sylfaen" w:eastAsia="MS Gothic" w:hAnsi="Sylfaen"/>
                <w:sz w:val="24"/>
                <w:szCs w:val="24"/>
                <w:lang w:val="ka-GE"/>
              </w:rPr>
            </w:pPr>
            <w:r w:rsidRPr="00D30D04">
              <w:rPr>
                <w:rFonts w:eastAsia="MS Gothic"/>
                <w:sz w:val="24"/>
                <w:szCs w:val="24"/>
              </w:rPr>
              <w:t xml:space="preserve">  </w:t>
            </w:r>
            <w:r w:rsidRPr="00D30D04">
              <w:rPr>
                <w:rFonts w:ascii="Sylfaen" w:eastAsia="MS Gothic" w:hAnsi="Sylfaen"/>
                <w:sz w:val="24"/>
                <w:szCs w:val="24"/>
                <w:lang w:val="ka-GE"/>
              </w:rPr>
              <w:t xml:space="preserve">    </w:t>
            </w:r>
            <w:r w:rsidR="00CF5628" w:rsidRPr="00D30D04">
              <w:rPr>
                <w:rFonts w:eastAsia="MS Gothic"/>
                <w:sz w:val="24"/>
                <w:szCs w:val="24"/>
              </w:rPr>
              <w:fldChar w:fldCharType="begin">
                <w:ffData>
                  <w:name w:val="Check2"/>
                  <w:enabled/>
                  <w:calcOnExit w:val="0"/>
                  <w:checkBox>
                    <w:sizeAuto/>
                    <w:default w:val="0"/>
                  </w:checkBox>
                </w:ffData>
              </w:fldChar>
            </w:r>
            <w:r w:rsidRPr="00D30D04">
              <w:rPr>
                <w:rFonts w:eastAsia="MS Gothic"/>
                <w:sz w:val="24"/>
                <w:szCs w:val="24"/>
              </w:rPr>
              <w:instrText xml:space="preserve"> FORMCHECKBOX </w:instrText>
            </w:r>
            <w:r w:rsidR="00E706F0">
              <w:rPr>
                <w:rFonts w:eastAsia="MS Gothic"/>
                <w:sz w:val="24"/>
                <w:szCs w:val="24"/>
              </w:rPr>
            </w:r>
            <w:r w:rsidR="00E706F0">
              <w:rPr>
                <w:rFonts w:eastAsia="MS Gothic"/>
                <w:sz w:val="24"/>
                <w:szCs w:val="24"/>
              </w:rPr>
              <w:fldChar w:fldCharType="separate"/>
            </w:r>
            <w:r w:rsidR="00CF5628" w:rsidRPr="00D30D04">
              <w:rPr>
                <w:rFonts w:eastAsia="MS Gothic"/>
                <w:sz w:val="24"/>
                <w:szCs w:val="24"/>
              </w:rPr>
              <w:fldChar w:fldCharType="end"/>
            </w:r>
            <w:r w:rsidRPr="00D30D04">
              <w:rPr>
                <w:rFonts w:eastAsia="MS Gothic"/>
                <w:sz w:val="24"/>
                <w:szCs w:val="24"/>
              </w:rPr>
              <w:t xml:space="preserve"> </w:t>
            </w:r>
            <w:r w:rsidRPr="00D30D04">
              <w:rPr>
                <w:rFonts w:ascii="Sylfaen" w:eastAsia="MS Gothic" w:hAnsi="Sylfaen"/>
                <w:sz w:val="24"/>
                <w:szCs w:val="24"/>
                <w:lang w:val="ka-GE"/>
              </w:rPr>
              <w:t>სხვა</w:t>
            </w:r>
            <w:r w:rsidRPr="00D30D04">
              <w:rPr>
                <w:rFonts w:eastAsia="MS Gothic"/>
                <w:sz w:val="24"/>
                <w:szCs w:val="24"/>
              </w:rPr>
              <w:t xml:space="preserve"> ( </w:t>
            </w:r>
            <w:r w:rsidRPr="00D30D04">
              <w:rPr>
                <w:rFonts w:ascii="Sylfaen" w:eastAsia="MS Gothic" w:hAnsi="Sylfaen"/>
                <w:sz w:val="24"/>
                <w:szCs w:val="24"/>
                <w:lang w:val="ka-GE"/>
              </w:rPr>
              <w:t>გთხოვთ მიუთითოთ</w:t>
            </w:r>
            <w:r w:rsidRPr="00D30D04">
              <w:rPr>
                <w:rFonts w:eastAsia="MS Gothic"/>
                <w:sz w:val="24"/>
                <w:szCs w:val="24"/>
              </w:rPr>
              <w:t xml:space="preserve">):  </w:t>
            </w:r>
          </w:p>
          <w:p w:rsidR="00245F0D" w:rsidRPr="00D30D04" w:rsidRDefault="00245F0D" w:rsidP="00245F0D">
            <w:pPr>
              <w:spacing w:before="120"/>
              <w:ind w:left="-21" w:hanging="90"/>
              <w:rPr>
                <w:rFonts w:eastAsia="MS Gothic"/>
                <w:sz w:val="24"/>
                <w:szCs w:val="24"/>
              </w:rPr>
            </w:pPr>
            <w:r w:rsidRPr="00D30D04">
              <w:rPr>
                <w:rFonts w:eastAsia="MS Gothic"/>
                <w:sz w:val="24"/>
                <w:szCs w:val="24"/>
              </w:rPr>
              <w:t xml:space="preserve"> </w:t>
            </w:r>
            <w:r w:rsidRPr="00D30D04">
              <w:rPr>
                <w:rFonts w:ascii="Sylfaen" w:eastAsia="MS Gothic" w:hAnsi="Sylfaen"/>
                <w:sz w:val="24"/>
                <w:szCs w:val="24"/>
                <w:lang w:val="ka-GE"/>
              </w:rPr>
              <w:t xml:space="preserve">     </w:t>
            </w:r>
          </w:p>
          <w:p w:rsidR="00245F0D" w:rsidRPr="00D30D04" w:rsidRDefault="00245F0D" w:rsidP="00245F0D">
            <w:pPr>
              <w:spacing w:before="120"/>
              <w:ind w:left="720"/>
              <w:rPr>
                <w:rFonts w:ascii="Sylfaen" w:hAnsi="Sylfaen"/>
                <w:b/>
                <w:sz w:val="24"/>
                <w:szCs w:val="24"/>
                <w:lang w:val="ka-GE"/>
              </w:rPr>
            </w:pPr>
          </w:p>
        </w:tc>
      </w:tr>
      <w:tr w:rsidR="00245F0D" w:rsidRPr="00D30D04" w:rsidTr="00245F0D">
        <w:trPr>
          <w:trHeight w:val="335"/>
        </w:trPr>
        <w:tc>
          <w:tcPr>
            <w:tcW w:w="10265" w:type="dxa"/>
            <w:gridSpan w:val="2"/>
            <w:tcBorders>
              <w:left w:val="single" w:sz="12" w:space="0" w:color="auto"/>
              <w:right w:val="single" w:sz="12" w:space="0" w:color="auto"/>
            </w:tcBorders>
            <w:shd w:val="clear" w:color="auto" w:fill="E6E6E6"/>
          </w:tcPr>
          <w:p w:rsidR="00245F0D" w:rsidRPr="00D30D04" w:rsidRDefault="00245F0D" w:rsidP="00807446">
            <w:pPr>
              <w:pStyle w:val="ListParagraph"/>
              <w:numPr>
                <w:ilvl w:val="0"/>
                <w:numId w:val="1"/>
              </w:numPr>
              <w:spacing w:before="120"/>
              <w:rPr>
                <w:rFonts w:ascii="Sylfaen" w:hAnsi="Sylfaen"/>
                <w:b/>
                <w:sz w:val="24"/>
                <w:szCs w:val="24"/>
                <w:lang w:val="ka-GE"/>
              </w:rPr>
            </w:pPr>
            <w:r w:rsidRPr="00D30D04">
              <w:rPr>
                <w:rFonts w:ascii="Sylfaen" w:hAnsi="Sylfaen" w:cs="Sylfaen"/>
                <w:b/>
                <w:sz w:val="24"/>
                <w:szCs w:val="24"/>
                <w:lang w:val="ka-GE"/>
              </w:rPr>
              <w:t>ენების</w:t>
            </w:r>
            <w:r w:rsidRPr="00D30D04">
              <w:rPr>
                <w:rFonts w:ascii="Sylfaen" w:hAnsi="Sylfaen"/>
                <w:b/>
                <w:sz w:val="24"/>
                <w:szCs w:val="24"/>
                <w:lang w:val="ka-GE"/>
              </w:rPr>
              <w:t xml:space="preserve"> </w:t>
            </w:r>
            <w:r w:rsidRPr="00D30D04">
              <w:rPr>
                <w:rFonts w:ascii="Sylfaen" w:hAnsi="Sylfaen" w:cs="Sylfaen"/>
                <w:b/>
                <w:sz w:val="24"/>
                <w:szCs w:val="24"/>
                <w:lang w:val="ka-GE"/>
              </w:rPr>
              <w:t>ცოდნა</w:t>
            </w:r>
            <w:r w:rsidRPr="00D30D04">
              <w:rPr>
                <w:rFonts w:ascii="Sylfaen" w:hAnsi="Sylfaen"/>
                <w:b/>
                <w:sz w:val="24"/>
                <w:szCs w:val="24"/>
                <w:lang w:val="ka-GE"/>
              </w:rPr>
              <w:t xml:space="preserve"> ( </w:t>
            </w:r>
            <w:r w:rsidRPr="00D30D04">
              <w:rPr>
                <w:rFonts w:ascii="Sylfaen" w:hAnsi="Sylfaen" w:cs="Sylfaen"/>
                <w:b/>
                <w:sz w:val="24"/>
                <w:szCs w:val="24"/>
                <w:lang w:val="ka-GE"/>
              </w:rPr>
              <w:t>მიუთითეთ</w:t>
            </w:r>
            <w:r w:rsidRPr="00D30D04">
              <w:rPr>
                <w:rFonts w:ascii="Sylfaen" w:hAnsi="Sylfaen"/>
                <w:b/>
                <w:sz w:val="24"/>
                <w:szCs w:val="24"/>
                <w:lang w:val="ka-GE"/>
              </w:rPr>
              <w:t xml:space="preserve"> </w:t>
            </w:r>
            <w:r w:rsidRPr="00D30D04">
              <w:rPr>
                <w:rFonts w:ascii="Sylfaen" w:hAnsi="Sylfaen" w:cs="Sylfaen"/>
                <w:b/>
                <w:sz w:val="24"/>
                <w:szCs w:val="24"/>
                <w:lang w:val="ka-GE"/>
              </w:rPr>
              <w:t>ენა</w:t>
            </w:r>
            <w:r w:rsidRPr="00D30D04">
              <w:rPr>
                <w:rFonts w:ascii="Sylfaen" w:hAnsi="Sylfaen"/>
                <w:b/>
                <w:sz w:val="24"/>
                <w:szCs w:val="24"/>
                <w:lang w:val="ka-GE"/>
              </w:rPr>
              <w:t xml:space="preserve"> </w:t>
            </w:r>
            <w:r w:rsidRPr="00D30D04">
              <w:rPr>
                <w:rFonts w:ascii="Sylfaen" w:hAnsi="Sylfaen" w:cs="Sylfaen"/>
                <w:b/>
                <w:sz w:val="24"/>
                <w:szCs w:val="24"/>
                <w:lang w:val="ka-GE"/>
              </w:rPr>
              <w:t>და</w:t>
            </w:r>
            <w:r w:rsidRPr="00D30D04">
              <w:rPr>
                <w:rFonts w:ascii="Sylfaen" w:hAnsi="Sylfaen"/>
                <w:b/>
                <w:sz w:val="24"/>
                <w:szCs w:val="24"/>
                <w:lang w:val="ka-GE"/>
              </w:rPr>
              <w:t xml:space="preserve"> შესაბამისი  ცოდნის დონის გასწვრივ. გამოიყენეთ კლასიფიკატორები </w:t>
            </w:r>
            <w:r w:rsidRPr="00D30D04">
              <w:rPr>
                <w:rFonts w:ascii="Sylfaen" w:hAnsi="Sylfaen"/>
                <w:b/>
                <w:sz w:val="24"/>
                <w:szCs w:val="24"/>
                <w:lang w:val="en-US"/>
              </w:rPr>
              <w:t>A1, A2, B1, B2, C1, C2</w:t>
            </w:r>
            <w:r w:rsidRPr="00D30D04">
              <w:rPr>
                <w:rFonts w:ascii="Sylfaen" w:hAnsi="Sylfaen"/>
                <w:b/>
                <w:sz w:val="24"/>
                <w:szCs w:val="24"/>
                <w:lang w:val="ka-GE"/>
              </w:rPr>
              <w:t>) . განმარტებები იხილეთ დანართში 1.</w:t>
            </w:r>
          </w:p>
        </w:tc>
      </w:tr>
      <w:tr w:rsidR="00245F0D" w:rsidRPr="00D30D04" w:rsidTr="00245F0D">
        <w:trPr>
          <w:trHeight w:val="335"/>
        </w:trPr>
        <w:tc>
          <w:tcPr>
            <w:tcW w:w="5238" w:type="dxa"/>
            <w:tcBorders>
              <w:left w:val="single" w:sz="12" w:space="0" w:color="auto"/>
              <w:bottom w:val="single" w:sz="4" w:space="0" w:color="auto"/>
              <w:right w:val="single" w:sz="12" w:space="0" w:color="auto"/>
            </w:tcBorders>
            <w:shd w:val="clear" w:color="auto" w:fill="E6E6E6"/>
          </w:tcPr>
          <w:p w:rsidR="00245F0D" w:rsidRPr="00D30D04" w:rsidRDefault="00245F0D" w:rsidP="00245F0D">
            <w:pPr>
              <w:spacing w:before="120"/>
              <w:ind w:left="720"/>
              <w:rPr>
                <w:rFonts w:ascii="Sylfaen" w:hAnsi="Sylfaen"/>
                <w:b/>
                <w:sz w:val="24"/>
                <w:szCs w:val="24"/>
                <w:lang w:val="ka-GE"/>
              </w:rPr>
            </w:pPr>
            <w:r w:rsidRPr="00D30D04">
              <w:rPr>
                <w:rFonts w:ascii="Sylfaen" w:hAnsi="Sylfaen"/>
                <w:b/>
                <w:sz w:val="24"/>
                <w:szCs w:val="24"/>
                <w:lang w:val="ka-GE"/>
              </w:rPr>
              <w:t>სავალდებულო</w:t>
            </w:r>
          </w:p>
        </w:tc>
        <w:tc>
          <w:tcPr>
            <w:tcW w:w="5027" w:type="dxa"/>
            <w:tcBorders>
              <w:left w:val="single" w:sz="12" w:space="0" w:color="auto"/>
              <w:bottom w:val="single" w:sz="4" w:space="0" w:color="auto"/>
              <w:right w:val="single" w:sz="12" w:space="0" w:color="auto"/>
            </w:tcBorders>
            <w:shd w:val="clear" w:color="auto" w:fill="E6E6E6"/>
          </w:tcPr>
          <w:p w:rsidR="00245F0D" w:rsidRPr="00D30D04" w:rsidRDefault="00245F0D" w:rsidP="00245F0D">
            <w:pPr>
              <w:spacing w:before="120"/>
              <w:ind w:left="720"/>
              <w:rPr>
                <w:rFonts w:ascii="Sylfaen" w:hAnsi="Sylfaen"/>
                <w:b/>
                <w:sz w:val="24"/>
                <w:szCs w:val="24"/>
                <w:lang w:val="ka-GE"/>
              </w:rPr>
            </w:pPr>
            <w:r w:rsidRPr="00D30D04">
              <w:rPr>
                <w:rFonts w:ascii="Sylfaen" w:hAnsi="Sylfaen"/>
                <w:b/>
                <w:sz w:val="24"/>
                <w:szCs w:val="24"/>
                <w:lang w:val="ka-GE"/>
              </w:rPr>
              <w:t>სასურველი</w:t>
            </w:r>
          </w:p>
        </w:tc>
      </w:tr>
      <w:tr w:rsidR="00245F0D" w:rsidRPr="00D30D04" w:rsidTr="00245F0D">
        <w:trPr>
          <w:trHeight w:val="2220"/>
        </w:trPr>
        <w:tc>
          <w:tcPr>
            <w:tcW w:w="5238" w:type="dxa"/>
            <w:tcBorders>
              <w:left w:val="single" w:sz="12" w:space="0" w:color="auto"/>
              <w:right w:val="single" w:sz="12" w:space="0" w:color="auto"/>
            </w:tcBorders>
            <w:shd w:val="clear" w:color="auto" w:fill="FFFFFF" w:themeFill="background1"/>
          </w:tcPr>
          <w:p w:rsidR="00245F0D" w:rsidRPr="00D30D04" w:rsidRDefault="007D56CF" w:rsidP="00245F0D">
            <w:pPr>
              <w:spacing w:before="120"/>
              <w:rPr>
                <w:rFonts w:ascii="Sylfaen" w:hAnsi="Sylfaen"/>
                <w:b/>
                <w:sz w:val="24"/>
                <w:szCs w:val="24"/>
                <w:lang w:val="ka-GE"/>
              </w:rPr>
            </w:pPr>
            <w:r w:rsidRPr="00D30D04">
              <w:rPr>
                <w:rFonts w:ascii="Sylfaen" w:hAnsi="Sylfaen"/>
                <w:b/>
                <w:sz w:val="24"/>
                <w:szCs w:val="24"/>
                <w:lang w:val="en-US"/>
              </w:rPr>
              <w:t>A</w:t>
            </w:r>
            <w:r w:rsidR="004C5DEF">
              <w:rPr>
                <w:rFonts w:ascii="Sylfaen" w:hAnsi="Sylfaen"/>
                <w:b/>
                <w:sz w:val="24"/>
                <w:szCs w:val="24"/>
                <w:lang w:val="ka-GE"/>
              </w:rPr>
              <w:t>1</w:t>
            </w:r>
            <w:r w:rsidR="00EE6626">
              <w:rPr>
                <w:rFonts w:ascii="Sylfaen" w:hAnsi="Sylfaen"/>
                <w:b/>
                <w:sz w:val="24"/>
                <w:szCs w:val="24"/>
                <w:lang w:val="ka-GE"/>
              </w:rPr>
              <w:t xml:space="preserve"> </w:t>
            </w:r>
            <w:r w:rsidRPr="00D30D04">
              <w:rPr>
                <w:rFonts w:ascii="Sylfaen" w:hAnsi="Sylfaen"/>
                <w:b/>
                <w:sz w:val="24"/>
                <w:szCs w:val="24"/>
                <w:lang w:val="ka-GE"/>
              </w:rPr>
              <w:t>რუსული ენა</w:t>
            </w:r>
          </w:p>
          <w:p w:rsidR="007D56CF" w:rsidRPr="00D30D04" w:rsidRDefault="007D56CF" w:rsidP="00245F0D">
            <w:pPr>
              <w:spacing w:before="120"/>
              <w:rPr>
                <w:rFonts w:ascii="Sylfaen" w:hAnsi="Sylfaen"/>
                <w:b/>
                <w:sz w:val="24"/>
                <w:szCs w:val="24"/>
                <w:lang w:val="ru-RU"/>
              </w:rPr>
            </w:pPr>
            <w:r w:rsidRPr="00D30D04">
              <w:rPr>
                <w:rFonts w:ascii="Sylfaen" w:hAnsi="Sylfaen"/>
                <w:b/>
                <w:sz w:val="24"/>
                <w:szCs w:val="24"/>
                <w:lang w:val="en-US"/>
              </w:rPr>
              <w:t>A</w:t>
            </w:r>
            <w:r w:rsidR="004C5DEF">
              <w:rPr>
                <w:rFonts w:ascii="Sylfaen" w:hAnsi="Sylfaen"/>
                <w:b/>
                <w:sz w:val="24"/>
                <w:szCs w:val="24"/>
                <w:lang w:val="ka-GE"/>
              </w:rPr>
              <w:t xml:space="preserve">1 </w:t>
            </w:r>
            <w:r w:rsidRPr="00D30D04">
              <w:rPr>
                <w:rFonts w:ascii="Sylfaen" w:hAnsi="Sylfaen"/>
                <w:b/>
                <w:sz w:val="24"/>
                <w:szCs w:val="24"/>
                <w:lang w:val="ka-GE"/>
              </w:rPr>
              <w:t>ინგლისური ენა</w:t>
            </w:r>
          </w:p>
        </w:tc>
        <w:tc>
          <w:tcPr>
            <w:tcW w:w="5027" w:type="dxa"/>
            <w:tcBorders>
              <w:left w:val="single" w:sz="12" w:space="0" w:color="auto"/>
              <w:right w:val="single" w:sz="12" w:space="0" w:color="auto"/>
            </w:tcBorders>
            <w:shd w:val="clear" w:color="auto" w:fill="FFFFFF" w:themeFill="background1"/>
          </w:tcPr>
          <w:p w:rsidR="00B53E7F" w:rsidRPr="00D30D04" w:rsidRDefault="006611F5" w:rsidP="00B53E7F">
            <w:pPr>
              <w:spacing w:before="120"/>
              <w:rPr>
                <w:rFonts w:ascii="Sylfaen" w:hAnsi="Sylfaen"/>
                <w:b/>
                <w:sz w:val="24"/>
                <w:szCs w:val="24"/>
                <w:lang w:val="ka-GE"/>
              </w:rPr>
            </w:pPr>
            <w:r>
              <w:rPr>
                <w:rFonts w:ascii="Sylfaen" w:hAnsi="Sylfaen"/>
                <w:b/>
                <w:sz w:val="24"/>
                <w:szCs w:val="24"/>
                <w:lang w:val="en-US"/>
              </w:rPr>
              <w:t>A2</w:t>
            </w:r>
            <w:r w:rsidR="00370072">
              <w:rPr>
                <w:rFonts w:ascii="Sylfaen" w:hAnsi="Sylfaen"/>
                <w:b/>
                <w:sz w:val="24"/>
                <w:szCs w:val="24"/>
                <w:lang w:val="en-US"/>
              </w:rPr>
              <w:t xml:space="preserve"> </w:t>
            </w:r>
            <w:r w:rsidR="00B53E7F" w:rsidRPr="00D30D04">
              <w:rPr>
                <w:rFonts w:ascii="Sylfaen" w:hAnsi="Sylfaen"/>
                <w:b/>
                <w:sz w:val="24"/>
                <w:szCs w:val="24"/>
                <w:lang w:val="en-US"/>
              </w:rPr>
              <w:t xml:space="preserve"> </w:t>
            </w:r>
            <w:r w:rsidR="00B53E7F" w:rsidRPr="00D30D04">
              <w:rPr>
                <w:rFonts w:ascii="Sylfaen" w:hAnsi="Sylfaen"/>
                <w:b/>
                <w:sz w:val="24"/>
                <w:szCs w:val="24"/>
                <w:lang w:val="ka-GE"/>
              </w:rPr>
              <w:t>რუსული ენა</w:t>
            </w:r>
          </w:p>
          <w:p w:rsidR="00245F0D" w:rsidRPr="00D30D04" w:rsidRDefault="006611F5" w:rsidP="00B53E7F">
            <w:pPr>
              <w:spacing w:before="120"/>
              <w:rPr>
                <w:rFonts w:ascii="Sylfaen" w:hAnsi="Sylfaen"/>
                <w:b/>
                <w:sz w:val="24"/>
                <w:szCs w:val="24"/>
                <w:lang w:val="ka-GE"/>
              </w:rPr>
            </w:pPr>
            <w:r>
              <w:rPr>
                <w:rFonts w:ascii="Sylfaen" w:hAnsi="Sylfaen"/>
                <w:b/>
                <w:sz w:val="24"/>
                <w:szCs w:val="24"/>
                <w:lang w:val="en-US"/>
              </w:rPr>
              <w:t>A2</w:t>
            </w:r>
            <w:r w:rsidR="004C5DEF">
              <w:rPr>
                <w:rFonts w:ascii="Sylfaen" w:hAnsi="Sylfaen"/>
                <w:b/>
                <w:sz w:val="24"/>
                <w:szCs w:val="24"/>
                <w:lang w:val="en-US"/>
              </w:rPr>
              <w:t xml:space="preserve"> </w:t>
            </w:r>
            <w:r w:rsidR="00B53E7F" w:rsidRPr="00D30D04">
              <w:rPr>
                <w:rFonts w:ascii="Sylfaen" w:hAnsi="Sylfaen"/>
                <w:b/>
                <w:sz w:val="24"/>
                <w:szCs w:val="24"/>
                <w:lang w:val="ka-GE"/>
              </w:rPr>
              <w:t>ინგლისური ენა</w:t>
            </w:r>
          </w:p>
        </w:tc>
      </w:tr>
    </w:tbl>
    <w:p w:rsidR="004C13B6" w:rsidRPr="00D30D0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6E6D50" w:rsidRPr="00D30D0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6E6D50" w:rsidRPr="00D30D04" w:rsidRDefault="0002785E" w:rsidP="00807446">
            <w:pPr>
              <w:pStyle w:val="ListParagraph"/>
              <w:numPr>
                <w:ilvl w:val="0"/>
                <w:numId w:val="1"/>
              </w:numPr>
              <w:spacing w:before="120"/>
              <w:rPr>
                <w:rFonts w:ascii="Sylfaen" w:hAnsi="Sylfaen"/>
                <w:b/>
                <w:sz w:val="24"/>
                <w:szCs w:val="24"/>
                <w:lang w:val="ka-GE"/>
              </w:rPr>
            </w:pPr>
            <w:r w:rsidRPr="00D30D04">
              <w:rPr>
                <w:rFonts w:ascii="Sylfaen" w:hAnsi="Sylfaen"/>
                <w:b/>
                <w:sz w:val="24"/>
                <w:szCs w:val="24"/>
                <w:lang w:val="ka-GE"/>
              </w:rPr>
              <w:t>რა გამოცდილება უნდა ჰქონდეს პირს, რომელიც ამ თანამდებობაზე იწყებს მუშაობას?</w:t>
            </w:r>
          </w:p>
        </w:tc>
      </w:tr>
      <w:tr w:rsidR="006E6D50" w:rsidRPr="00D30D0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6E6D50" w:rsidRPr="00D30D04" w:rsidRDefault="006E6D50" w:rsidP="00245F0D">
            <w:pPr>
              <w:spacing w:before="120"/>
              <w:jc w:val="center"/>
              <w:rPr>
                <w:rFonts w:ascii="Sylfaen" w:hAnsi="Sylfaen"/>
                <w:b/>
                <w:sz w:val="24"/>
                <w:szCs w:val="24"/>
                <w:lang w:val="ka-GE"/>
              </w:rPr>
            </w:pPr>
            <w:r w:rsidRPr="00D30D04">
              <w:rPr>
                <w:rFonts w:ascii="Sylfaen" w:hAnsi="Sylfaen" w:cs="Sylfaen"/>
                <w:b/>
                <w:sz w:val="24"/>
                <w:szCs w:val="24"/>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6E6D50" w:rsidRPr="00D30D04" w:rsidRDefault="006E6D50" w:rsidP="00245F0D">
            <w:pPr>
              <w:pStyle w:val="ListParagraph"/>
              <w:spacing w:before="120"/>
              <w:rPr>
                <w:rFonts w:ascii="Sylfaen" w:hAnsi="Sylfaen"/>
                <w:b/>
                <w:sz w:val="24"/>
                <w:szCs w:val="24"/>
                <w:lang w:val="ka-GE"/>
              </w:rPr>
            </w:pPr>
            <w:r w:rsidRPr="00D30D04">
              <w:rPr>
                <w:rFonts w:ascii="Sylfaen" w:hAnsi="Sylfaen"/>
                <w:b/>
                <w:sz w:val="24"/>
                <w:szCs w:val="24"/>
                <w:lang w:val="ka-GE"/>
              </w:rPr>
              <w:t>სასურველი</w:t>
            </w:r>
          </w:p>
        </w:tc>
      </w:tr>
      <w:tr w:rsidR="006E6D50" w:rsidRPr="00D30D04" w:rsidTr="00DE5305">
        <w:trPr>
          <w:trHeight w:val="1352"/>
        </w:trPr>
        <w:tc>
          <w:tcPr>
            <w:tcW w:w="466" w:type="dxa"/>
            <w:tcBorders>
              <w:top w:val="nil"/>
              <w:left w:val="single" w:sz="4" w:space="0" w:color="auto"/>
              <w:bottom w:val="single" w:sz="4" w:space="0" w:color="auto"/>
              <w:right w:val="nil"/>
            </w:tcBorders>
          </w:tcPr>
          <w:p w:rsidR="006E6D50" w:rsidRPr="00D30D04" w:rsidRDefault="006E6D50" w:rsidP="00245F0D">
            <w:pPr>
              <w:spacing w:before="120"/>
              <w:rPr>
                <w:sz w:val="24"/>
                <w:szCs w:val="24"/>
              </w:rPr>
            </w:pPr>
          </w:p>
        </w:tc>
        <w:tc>
          <w:tcPr>
            <w:tcW w:w="4772" w:type="dxa"/>
            <w:tcBorders>
              <w:top w:val="nil"/>
              <w:left w:val="nil"/>
              <w:bottom w:val="single" w:sz="4" w:space="0" w:color="auto"/>
              <w:right w:val="single" w:sz="12" w:space="0" w:color="auto"/>
            </w:tcBorders>
          </w:tcPr>
          <w:p w:rsidR="0002785E" w:rsidRPr="00D30D04" w:rsidRDefault="00CF5628" w:rsidP="00245F0D">
            <w:pPr>
              <w:spacing w:before="120"/>
              <w:rPr>
                <w:rFonts w:ascii="Sylfaen" w:eastAsia="MS Gothic" w:hAnsi="Sylfaen"/>
                <w:sz w:val="24"/>
                <w:szCs w:val="24"/>
                <w:lang w:val="ka-GE"/>
              </w:rPr>
            </w:pPr>
            <w:r w:rsidRPr="00D30D04">
              <w:rPr>
                <w:rFonts w:eastAsia="MS Gothic"/>
                <w:sz w:val="24"/>
                <w:szCs w:val="24"/>
              </w:rPr>
              <w:fldChar w:fldCharType="begin">
                <w:ffData>
                  <w:name w:val=""/>
                  <w:enabled/>
                  <w:calcOnExit w:val="0"/>
                  <w:checkBox>
                    <w:sizeAuto/>
                    <w:default w:val="0"/>
                  </w:checkBox>
                </w:ffData>
              </w:fldChar>
            </w:r>
            <w:r w:rsidR="0002785E" w:rsidRPr="00D30D04">
              <w:rPr>
                <w:rFonts w:eastAsia="MS Gothic"/>
                <w:sz w:val="24"/>
                <w:szCs w:val="24"/>
              </w:rPr>
              <w:instrText xml:space="preserve"> FORMCHECKBOX </w:instrText>
            </w:r>
            <w:r w:rsidR="00E706F0">
              <w:rPr>
                <w:rFonts w:eastAsia="MS Gothic"/>
                <w:sz w:val="24"/>
                <w:szCs w:val="24"/>
              </w:rPr>
            </w:r>
            <w:r w:rsidR="00E706F0">
              <w:rPr>
                <w:rFonts w:eastAsia="MS Gothic"/>
                <w:sz w:val="24"/>
                <w:szCs w:val="24"/>
              </w:rPr>
              <w:fldChar w:fldCharType="separate"/>
            </w:r>
            <w:r w:rsidRPr="00D30D04">
              <w:rPr>
                <w:rFonts w:eastAsia="MS Gothic"/>
                <w:sz w:val="24"/>
                <w:szCs w:val="24"/>
              </w:rPr>
              <w:fldChar w:fldCharType="end"/>
            </w:r>
            <w:r w:rsidR="0002785E" w:rsidRPr="00D30D04">
              <w:rPr>
                <w:rFonts w:eastAsia="MS Gothic"/>
                <w:sz w:val="24"/>
                <w:szCs w:val="24"/>
              </w:rPr>
              <w:t xml:space="preserve"> </w:t>
            </w:r>
            <w:r w:rsidR="0002785E" w:rsidRPr="00D30D04">
              <w:rPr>
                <w:rFonts w:ascii="Sylfaen" w:eastAsia="MS Gothic" w:hAnsi="Sylfaen" w:cs="Sylfaen"/>
                <w:sz w:val="24"/>
                <w:szCs w:val="24"/>
              </w:rPr>
              <w:t>არ</w:t>
            </w:r>
            <w:r w:rsidR="0002785E" w:rsidRPr="00D30D04">
              <w:rPr>
                <w:rFonts w:eastAsia="MS Gothic"/>
                <w:sz w:val="24"/>
                <w:szCs w:val="24"/>
              </w:rPr>
              <w:t xml:space="preserve"> </w:t>
            </w:r>
            <w:r w:rsidR="0002785E" w:rsidRPr="00D30D04">
              <w:rPr>
                <w:rFonts w:ascii="Sylfaen" w:eastAsia="MS Gothic" w:hAnsi="Sylfaen" w:cs="Sylfaen"/>
                <w:sz w:val="24"/>
                <w:szCs w:val="24"/>
              </w:rPr>
              <w:t>საჭიროებს</w:t>
            </w:r>
            <w:r w:rsidR="0002785E" w:rsidRPr="00D30D04">
              <w:rPr>
                <w:rFonts w:eastAsia="MS Gothic"/>
                <w:sz w:val="24"/>
                <w:szCs w:val="24"/>
              </w:rPr>
              <w:t xml:space="preserve">   </w:t>
            </w:r>
          </w:p>
          <w:p w:rsidR="006E6D50" w:rsidRPr="00D30D04" w:rsidRDefault="00E706F0" w:rsidP="00DE5305">
            <w:pPr>
              <w:spacing w:before="120"/>
              <w:rPr>
                <w:rFonts w:ascii="Sylfaen" w:hAnsi="Sylfaen"/>
                <w:sz w:val="24"/>
                <w:szCs w:val="24"/>
                <w:lang w:val="ka-GE"/>
              </w:rPr>
            </w:pPr>
            <w:r>
              <w:rPr>
                <w:rFonts w:eastAsia="MS Gothic"/>
                <w:noProof/>
                <w:sz w:val="24"/>
                <w:szCs w:val="24"/>
                <w:lang w:val="en-US"/>
              </w:rPr>
              <w:pict>
                <v:shapetype id="_x0000_t32" coordsize="21600,21600" o:spt="32" o:oned="t" path="m,l21600,21600e" filled="f">
                  <v:path arrowok="t" fillok="f" o:connecttype="none"/>
                  <o:lock v:ext="edit" shapetype="t"/>
                </v:shapetype>
                <v:shape id="AutoShape 2" o:spid="_x0000_s1026" type="#_x0000_t32" style="position:absolute;margin-left:22.7pt;margin-top:17.35pt;width:52.6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uuj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UuMFJk&#10;AIme9l7HyigP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"/>
              </w:pict>
            </w:r>
            <w:r w:rsidR="00CF5628" w:rsidRPr="00D30D04">
              <w:rPr>
                <w:rFonts w:eastAsia="MS Gothic"/>
                <w:sz w:val="24"/>
                <w:szCs w:val="24"/>
              </w:rPr>
              <w:fldChar w:fldCharType="begin">
                <w:ffData>
                  <w:name w:val=""/>
                  <w:enabled/>
                  <w:calcOnExit w:val="0"/>
                  <w:checkBox>
                    <w:sizeAuto/>
                    <w:default w:val="0"/>
                  </w:checkBox>
                </w:ffData>
              </w:fldChar>
            </w:r>
            <w:r w:rsidR="0002785E" w:rsidRPr="00D30D0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00CF5628" w:rsidRPr="00D30D04">
              <w:rPr>
                <w:rFonts w:eastAsia="MS Gothic"/>
                <w:sz w:val="24"/>
                <w:szCs w:val="24"/>
              </w:rPr>
              <w:fldChar w:fldCharType="end"/>
            </w:r>
            <w:r w:rsidR="0002785E" w:rsidRPr="00D30D04">
              <w:rPr>
                <w:rFonts w:eastAsia="MS Gothic"/>
                <w:sz w:val="24"/>
                <w:szCs w:val="24"/>
              </w:rPr>
              <w:t xml:space="preserve"> </w:t>
            </w:r>
            <w:r w:rsidR="00DE5305" w:rsidRPr="00D30D04">
              <w:rPr>
                <w:rFonts w:ascii="Sylfaen" w:eastAsia="MS Gothic" w:hAnsi="Sylfaen"/>
                <w:sz w:val="24"/>
                <w:szCs w:val="24"/>
                <w:lang w:val="ka-GE"/>
              </w:rPr>
              <w:t xml:space="preserve">        </w:t>
            </w:r>
            <w:r w:rsidR="00A30DB6">
              <w:rPr>
                <w:rFonts w:ascii="Sylfaen" w:eastAsia="MS Gothic" w:hAnsi="Sylfaen"/>
                <w:sz w:val="24"/>
                <w:szCs w:val="24"/>
                <w:lang w:val="en-US"/>
              </w:rPr>
              <w:t>1</w:t>
            </w:r>
            <w:r w:rsidR="00DE5305" w:rsidRPr="00D30D04">
              <w:rPr>
                <w:rFonts w:ascii="Sylfaen" w:eastAsia="MS Gothic" w:hAnsi="Sylfaen"/>
                <w:sz w:val="24"/>
                <w:szCs w:val="24"/>
                <w:lang w:val="ka-GE"/>
              </w:rPr>
              <w:t xml:space="preserve">      </w:t>
            </w:r>
            <w:r w:rsidR="00B53E7F" w:rsidRPr="00D30D04">
              <w:rPr>
                <w:rFonts w:ascii="Sylfaen" w:eastAsia="MS Gothic" w:hAnsi="Sylfaen"/>
                <w:sz w:val="24"/>
                <w:szCs w:val="24"/>
                <w:lang w:val="en-US"/>
              </w:rPr>
              <w:t xml:space="preserve">    </w:t>
            </w:r>
            <w:r w:rsidR="00DE5305" w:rsidRPr="00D30D04">
              <w:rPr>
                <w:rFonts w:ascii="Sylfaen" w:eastAsia="MS Gothic" w:hAnsi="Sylfaen"/>
                <w:sz w:val="24"/>
                <w:szCs w:val="24"/>
                <w:lang w:val="ka-GE"/>
              </w:rPr>
              <w:t>წელი</w:t>
            </w:r>
          </w:p>
        </w:tc>
        <w:tc>
          <w:tcPr>
            <w:tcW w:w="5027" w:type="dxa"/>
            <w:tcBorders>
              <w:top w:val="nil"/>
              <w:left w:val="nil"/>
              <w:bottom w:val="single" w:sz="4" w:space="0" w:color="auto"/>
              <w:right w:val="single" w:sz="12" w:space="0" w:color="auto"/>
            </w:tcBorders>
          </w:tcPr>
          <w:p w:rsidR="0002785E" w:rsidRPr="00D30D04" w:rsidRDefault="00B53E7F" w:rsidP="00245F0D">
            <w:pPr>
              <w:spacing w:before="120"/>
              <w:rPr>
                <w:rFonts w:ascii="Sylfaen" w:eastAsia="MS Gothic" w:hAnsi="Sylfaen"/>
                <w:sz w:val="24"/>
                <w:szCs w:val="24"/>
                <w:lang w:val="ka-GE"/>
              </w:rPr>
            </w:pPr>
            <w:r w:rsidRPr="00D30D04">
              <w:rPr>
                <w:rFonts w:eastAsia="MS Gothic"/>
                <w:sz w:val="24"/>
                <w:szCs w:val="24"/>
              </w:rPr>
              <w:fldChar w:fldCharType="begin">
                <w:ffData>
                  <w:name w:val=""/>
                  <w:enabled/>
                  <w:calcOnExit w:val="0"/>
                  <w:checkBox>
                    <w:sizeAuto/>
                    <w:default w:val="0"/>
                  </w:checkBox>
                </w:ffData>
              </w:fldChar>
            </w:r>
            <w:r w:rsidRPr="00D30D04">
              <w:rPr>
                <w:rFonts w:eastAsia="MS Gothic"/>
                <w:sz w:val="24"/>
                <w:szCs w:val="24"/>
              </w:rPr>
              <w:instrText xml:space="preserve"> FORMCHECKBOX </w:instrText>
            </w:r>
            <w:r w:rsidR="00E706F0">
              <w:rPr>
                <w:rFonts w:eastAsia="MS Gothic"/>
                <w:sz w:val="24"/>
                <w:szCs w:val="24"/>
              </w:rPr>
            </w:r>
            <w:r w:rsidR="00E706F0">
              <w:rPr>
                <w:rFonts w:eastAsia="MS Gothic"/>
                <w:sz w:val="24"/>
                <w:szCs w:val="24"/>
              </w:rPr>
              <w:fldChar w:fldCharType="separate"/>
            </w:r>
            <w:r w:rsidRPr="00D30D04">
              <w:rPr>
                <w:rFonts w:eastAsia="MS Gothic"/>
                <w:sz w:val="24"/>
                <w:szCs w:val="24"/>
              </w:rPr>
              <w:fldChar w:fldCharType="end"/>
            </w:r>
            <w:r w:rsidR="0002785E" w:rsidRPr="00D30D04">
              <w:rPr>
                <w:rFonts w:eastAsia="MS Gothic"/>
                <w:sz w:val="24"/>
                <w:szCs w:val="24"/>
              </w:rPr>
              <w:t xml:space="preserve"> </w:t>
            </w:r>
            <w:r w:rsidR="0002785E" w:rsidRPr="00D30D04">
              <w:rPr>
                <w:rFonts w:ascii="Sylfaen" w:eastAsia="MS Gothic" w:hAnsi="Sylfaen" w:cs="Sylfaen"/>
                <w:sz w:val="24"/>
                <w:szCs w:val="24"/>
              </w:rPr>
              <w:t>არ</w:t>
            </w:r>
            <w:r w:rsidR="0002785E" w:rsidRPr="00D30D04">
              <w:rPr>
                <w:rFonts w:eastAsia="MS Gothic"/>
                <w:sz w:val="24"/>
                <w:szCs w:val="24"/>
              </w:rPr>
              <w:t xml:space="preserve"> </w:t>
            </w:r>
            <w:r w:rsidR="0002785E" w:rsidRPr="00D30D04">
              <w:rPr>
                <w:rFonts w:ascii="Sylfaen" w:eastAsia="MS Gothic" w:hAnsi="Sylfaen" w:cs="Sylfaen"/>
                <w:sz w:val="24"/>
                <w:szCs w:val="24"/>
              </w:rPr>
              <w:t>საჭიროებს</w:t>
            </w:r>
            <w:r w:rsidR="0002785E" w:rsidRPr="00D30D04">
              <w:rPr>
                <w:rFonts w:eastAsia="MS Gothic"/>
                <w:sz w:val="24"/>
                <w:szCs w:val="24"/>
              </w:rPr>
              <w:t xml:space="preserve">   </w:t>
            </w:r>
          </w:p>
          <w:p w:rsidR="006E6D50" w:rsidRPr="00D30D04" w:rsidRDefault="00E706F0" w:rsidP="001741E9">
            <w:pPr>
              <w:spacing w:before="120"/>
              <w:rPr>
                <w:rFonts w:ascii="Sylfaen" w:eastAsia="MS Gothic" w:hAnsi="Sylfaen"/>
                <w:sz w:val="24"/>
                <w:szCs w:val="24"/>
                <w:lang w:val="ka-GE"/>
              </w:rPr>
            </w:pPr>
            <w:r>
              <w:rPr>
                <w:rFonts w:eastAsia="MS Gothic"/>
                <w:noProof/>
                <w:sz w:val="24"/>
                <w:szCs w:val="24"/>
                <w:lang w:val="en-US"/>
              </w:rPr>
              <w:pict>
                <v:shape id="AutoShape 3" o:spid="_x0000_s1029" type="#_x0000_t32" style="position:absolute;margin-left:22.15pt;margin-top:17.35pt;width:52.6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mEfHgIAADo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"/>
              </w:pict>
            </w:r>
            <w:r w:rsidR="00CF5628" w:rsidRPr="00D30D04">
              <w:rPr>
                <w:rFonts w:eastAsia="MS Gothic"/>
                <w:sz w:val="24"/>
                <w:szCs w:val="24"/>
              </w:rPr>
              <w:fldChar w:fldCharType="begin">
                <w:ffData>
                  <w:name w:val=""/>
                  <w:enabled/>
                  <w:calcOnExit w:val="0"/>
                  <w:checkBox>
                    <w:sizeAuto/>
                    <w:default w:val="0"/>
                  </w:checkBox>
                </w:ffData>
              </w:fldChar>
            </w:r>
            <w:r w:rsidR="0002785E" w:rsidRPr="00D30D0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00CF5628" w:rsidRPr="00D30D04">
              <w:rPr>
                <w:rFonts w:eastAsia="MS Gothic"/>
                <w:sz w:val="24"/>
                <w:szCs w:val="24"/>
              </w:rPr>
              <w:fldChar w:fldCharType="end"/>
            </w:r>
            <w:r w:rsidR="0002785E" w:rsidRPr="00D30D04">
              <w:rPr>
                <w:rFonts w:eastAsia="MS Gothic"/>
                <w:sz w:val="24"/>
                <w:szCs w:val="24"/>
              </w:rPr>
              <w:t xml:space="preserve"> </w:t>
            </w:r>
            <w:r w:rsidR="00DE5305" w:rsidRPr="00D30D04">
              <w:rPr>
                <w:rFonts w:ascii="Sylfaen" w:eastAsia="MS Gothic" w:hAnsi="Sylfaen"/>
                <w:sz w:val="24"/>
                <w:szCs w:val="24"/>
                <w:lang w:val="ka-GE"/>
              </w:rPr>
              <w:t xml:space="preserve">          </w:t>
            </w:r>
            <w:r w:rsidR="00A30DB6">
              <w:rPr>
                <w:rFonts w:ascii="Sylfaen" w:eastAsia="MS Gothic" w:hAnsi="Sylfaen"/>
                <w:sz w:val="24"/>
                <w:szCs w:val="24"/>
                <w:lang w:val="en-US"/>
              </w:rPr>
              <w:t>2</w:t>
            </w:r>
            <w:r w:rsidR="00DE5305" w:rsidRPr="00D30D04">
              <w:rPr>
                <w:rFonts w:ascii="Sylfaen" w:eastAsia="MS Gothic" w:hAnsi="Sylfaen"/>
                <w:sz w:val="24"/>
                <w:szCs w:val="24"/>
                <w:lang w:val="ka-GE"/>
              </w:rPr>
              <w:t xml:space="preserve">         წელი</w:t>
            </w:r>
          </w:p>
        </w:tc>
      </w:tr>
      <w:tr w:rsidR="004943FC" w:rsidRPr="00D30D04" w:rsidTr="00245F0D">
        <w:trPr>
          <w:trHeight w:val="713"/>
        </w:trPr>
        <w:tc>
          <w:tcPr>
            <w:tcW w:w="466" w:type="dxa"/>
            <w:tcBorders>
              <w:top w:val="single" w:sz="4" w:space="0" w:color="auto"/>
              <w:left w:val="single" w:sz="4" w:space="0" w:color="auto"/>
              <w:bottom w:val="single" w:sz="4" w:space="0" w:color="auto"/>
              <w:right w:val="nil"/>
            </w:tcBorders>
          </w:tcPr>
          <w:p w:rsidR="004943FC" w:rsidRPr="00D30D0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D30D04" w:rsidRDefault="004943FC" w:rsidP="00245F0D">
            <w:pPr>
              <w:spacing w:before="120"/>
              <w:rPr>
                <w:rFonts w:eastAsia="MS Gothic"/>
                <w:sz w:val="24"/>
                <w:szCs w:val="24"/>
              </w:rPr>
            </w:pPr>
            <w:r w:rsidRPr="00D30D04">
              <w:rPr>
                <w:rFonts w:ascii="Sylfaen" w:eastAsia="MS Gothic" w:hAnsi="Sylfaen" w:cs="Sylfaen"/>
                <w:sz w:val="24"/>
                <w:szCs w:val="24"/>
              </w:rPr>
              <w:t>გამოცდილების</w:t>
            </w:r>
            <w:r w:rsidRPr="00D30D04">
              <w:rPr>
                <w:rFonts w:eastAsia="MS Gothic"/>
                <w:sz w:val="24"/>
                <w:szCs w:val="24"/>
              </w:rPr>
              <w:t xml:space="preserve"> </w:t>
            </w:r>
            <w:r w:rsidRPr="00D30D04">
              <w:rPr>
                <w:rFonts w:ascii="Sylfaen" w:eastAsia="MS Gothic" w:hAnsi="Sylfaen" w:cs="Sylfaen"/>
                <w:sz w:val="24"/>
                <w:szCs w:val="24"/>
              </w:rPr>
              <w:t>სფერო</w:t>
            </w:r>
            <w:r w:rsidRPr="00D30D04">
              <w:rPr>
                <w:rFonts w:eastAsia="MS Gothic"/>
                <w:sz w:val="24"/>
                <w:szCs w:val="24"/>
              </w:rPr>
              <w:t xml:space="preserve">:  </w:t>
            </w:r>
          </w:p>
          <w:p w:rsidR="004943FC" w:rsidRPr="00D30D04" w:rsidRDefault="00370072" w:rsidP="00245F0D">
            <w:pPr>
              <w:spacing w:before="120"/>
              <w:rPr>
                <w:rFonts w:ascii="Sylfaen" w:eastAsia="MS Gothic" w:hAnsi="Sylfaen"/>
                <w:sz w:val="24"/>
                <w:szCs w:val="24"/>
                <w:lang w:val="ka-GE"/>
              </w:rPr>
            </w:pPr>
            <w:r>
              <w:rPr>
                <w:rFonts w:ascii="Sylfaen" w:eastAsia="MS Gothic" w:hAnsi="Sylfaen"/>
                <w:sz w:val="24"/>
                <w:szCs w:val="24"/>
                <w:lang w:val="ka-GE"/>
              </w:rPr>
              <w:t xml:space="preserve">ფარმაცევტული სფეროს მარეგულირებელ ორგანოში </w:t>
            </w:r>
            <w:r w:rsidR="00A30DB6">
              <w:rPr>
                <w:rFonts w:ascii="Sylfaen" w:eastAsia="MS Gothic" w:hAnsi="Sylfaen"/>
                <w:sz w:val="24"/>
                <w:szCs w:val="24"/>
                <w:lang w:val="ka-GE"/>
              </w:rPr>
              <w:t xml:space="preserve">ან </w:t>
            </w:r>
            <w:r w:rsidR="0031092E">
              <w:rPr>
                <w:rFonts w:ascii="Sylfaen" w:eastAsia="MS Gothic" w:hAnsi="Sylfaen"/>
                <w:sz w:val="24"/>
                <w:szCs w:val="24"/>
                <w:lang w:val="ka-GE"/>
              </w:rPr>
              <w:t xml:space="preserve">ფარმაციაში </w:t>
            </w:r>
            <w:r>
              <w:rPr>
                <w:rFonts w:ascii="Sylfaen" w:eastAsia="MS Gothic" w:hAnsi="Sylfaen"/>
                <w:sz w:val="24"/>
                <w:szCs w:val="24"/>
                <w:lang w:val="ka-GE"/>
              </w:rPr>
              <w:t>მუშაობის გამოცდილება</w:t>
            </w:r>
          </w:p>
        </w:tc>
        <w:tc>
          <w:tcPr>
            <w:tcW w:w="5027" w:type="dxa"/>
            <w:tcBorders>
              <w:top w:val="single" w:sz="4" w:space="0" w:color="auto"/>
              <w:left w:val="nil"/>
              <w:bottom w:val="single" w:sz="4" w:space="0" w:color="auto"/>
              <w:right w:val="single" w:sz="12" w:space="0" w:color="auto"/>
            </w:tcBorders>
          </w:tcPr>
          <w:p w:rsidR="004943FC" w:rsidRPr="00D30D04" w:rsidRDefault="004943FC" w:rsidP="00245F0D">
            <w:pPr>
              <w:spacing w:before="120"/>
              <w:rPr>
                <w:rFonts w:eastAsia="MS Gothic"/>
                <w:sz w:val="24"/>
                <w:szCs w:val="24"/>
              </w:rPr>
            </w:pPr>
            <w:r w:rsidRPr="00D30D04">
              <w:rPr>
                <w:rFonts w:ascii="Sylfaen" w:eastAsia="MS Gothic" w:hAnsi="Sylfaen" w:cs="Sylfaen"/>
                <w:sz w:val="24"/>
                <w:szCs w:val="24"/>
              </w:rPr>
              <w:t>გამოცდილების</w:t>
            </w:r>
            <w:r w:rsidRPr="00D30D04">
              <w:rPr>
                <w:rFonts w:eastAsia="MS Gothic"/>
                <w:sz w:val="24"/>
                <w:szCs w:val="24"/>
              </w:rPr>
              <w:t xml:space="preserve"> </w:t>
            </w:r>
            <w:r w:rsidRPr="00D30D04">
              <w:rPr>
                <w:rFonts w:ascii="Sylfaen" w:eastAsia="MS Gothic" w:hAnsi="Sylfaen" w:cs="Sylfaen"/>
                <w:sz w:val="24"/>
                <w:szCs w:val="24"/>
              </w:rPr>
              <w:t>სფერო</w:t>
            </w:r>
            <w:r w:rsidRPr="00D30D04">
              <w:rPr>
                <w:rFonts w:eastAsia="MS Gothic"/>
                <w:sz w:val="24"/>
                <w:szCs w:val="24"/>
              </w:rPr>
              <w:t xml:space="preserve">:  </w:t>
            </w:r>
          </w:p>
          <w:p w:rsidR="004943FC" w:rsidRPr="00370072" w:rsidRDefault="00370072" w:rsidP="00245F0D">
            <w:pPr>
              <w:spacing w:before="120"/>
              <w:rPr>
                <w:rFonts w:ascii="Sylfaen" w:eastAsia="MS Gothic" w:hAnsi="Sylfaen"/>
                <w:sz w:val="24"/>
                <w:szCs w:val="24"/>
                <w:lang w:val="ka-GE"/>
              </w:rPr>
            </w:pPr>
            <w:r>
              <w:rPr>
                <w:rFonts w:ascii="Sylfaen" w:eastAsia="MS Gothic" w:hAnsi="Sylfaen"/>
                <w:sz w:val="24"/>
                <w:szCs w:val="24"/>
                <w:lang w:val="ka-GE"/>
              </w:rPr>
              <w:t xml:space="preserve"> ფარმაციაში მუშაობის გამოცდილება</w:t>
            </w:r>
          </w:p>
        </w:tc>
      </w:tr>
      <w:tr w:rsidR="004943FC" w:rsidRPr="00D30D04" w:rsidTr="00245F0D">
        <w:trPr>
          <w:trHeight w:val="1702"/>
        </w:trPr>
        <w:tc>
          <w:tcPr>
            <w:tcW w:w="466" w:type="dxa"/>
            <w:tcBorders>
              <w:top w:val="single" w:sz="4" w:space="0" w:color="auto"/>
              <w:left w:val="single" w:sz="4" w:space="0" w:color="auto"/>
              <w:bottom w:val="single" w:sz="4" w:space="0" w:color="auto"/>
              <w:right w:val="nil"/>
            </w:tcBorders>
          </w:tcPr>
          <w:p w:rsidR="004943FC" w:rsidRPr="00D30D0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D30D04" w:rsidRDefault="004943FC" w:rsidP="00245F0D">
            <w:pPr>
              <w:spacing w:before="120"/>
              <w:rPr>
                <w:rFonts w:ascii="Sylfaen" w:eastAsia="MS Gothic" w:hAnsi="Sylfaen"/>
                <w:sz w:val="24"/>
                <w:szCs w:val="24"/>
                <w:lang w:val="ka-GE"/>
              </w:rPr>
            </w:pPr>
            <w:r w:rsidRPr="00D30D04">
              <w:rPr>
                <w:rFonts w:ascii="Sylfaen" w:eastAsia="MS Gothic" w:hAnsi="Sylfaen" w:cs="Sylfaen"/>
                <w:sz w:val="24"/>
                <w:szCs w:val="24"/>
              </w:rPr>
              <w:t>ხელმძღვანელობის</w:t>
            </w:r>
            <w:r w:rsidRPr="00D30D04">
              <w:rPr>
                <w:rFonts w:eastAsia="MS Gothic"/>
                <w:sz w:val="24"/>
                <w:szCs w:val="24"/>
              </w:rPr>
              <w:t xml:space="preserve"> </w:t>
            </w:r>
            <w:r w:rsidRPr="00D30D04">
              <w:rPr>
                <w:rFonts w:ascii="Sylfaen" w:eastAsia="MS Gothic" w:hAnsi="Sylfaen" w:cs="Sylfaen"/>
                <w:sz w:val="24"/>
                <w:szCs w:val="24"/>
              </w:rPr>
              <w:t>გამოცდილება</w:t>
            </w:r>
            <w:r w:rsidRPr="00D30D04">
              <w:rPr>
                <w:rFonts w:eastAsia="MS Gothic"/>
                <w:sz w:val="24"/>
                <w:szCs w:val="24"/>
              </w:rPr>
              <w:t xml:space="preserve">:      </w:t>
            </w:r>
            <w:r w:rsidRPr="00D30D04">
              <w:rPr>
                <w:rFonts w:ascii="Sylfaen" w:eastAsia="MS Gothic" w:hAnsi="Sylfaen" w:cs="Sylfaen"/>
                <w:sz w:val="24"/>
                <w:szCs w:val="24"/>
              </w:rPr>
              <w:t>წლების</w:t>
            </w:r>
            <w:r w:rsidRPr="00D30D04">
              <w:rPr>
                <w:rFonts w:eastAsia="MS Gothic"/>
                <w:sz w:val="24"/>
                <w:szCs w:val="24"/>
              </w:rPr>
              <w:t xml:space="preserve"> </w:t>
            </w:r>
            <w:r w:rsidRPr="00D30D04">
              <w:rPr>
                <w:rFonts w:ascii="Sylfaen" w:eastAsia="MS Gothic" w:hAnsi="Sylfaen" w:cs="Sylfaen"/>
                <w:sz w:val="24"/>
                <w:szCs w:val="24"/>
              </w:rPr>
              <w:t>რაოდენობა</w:t>
            </w:r>
            <w:r w:rsidRPr="00D30D04">
              <w:rPr>
                <w:rFonts w:eastAsia="MS Gothic"/>
                <w:sz w:val="24"/>
                <w:szCs w:val="24"/>
              </w:rPr>
              <w:t xml:space="preserve"> (</w:t>
            </w:r>
            <w:r w:rsidRPr="00D30D04">
              <w:rPr>
                <w:rFonts w:ascii="Sylfaen" w:eastAsia="MS Gothic" w:hAnsi="Sylfaen" w:cs="Sylfaen"/>
                <w:sz w:val="24"/>
                <w:szCs w:val="24"/>
              </w:rPr>
              <w:t>თუ</w:t>
            </w:r>
            <w:r w:rsidRPr="00D30D04">
              <w:rPr>
                <w:rFonts w:eastAsia="MS Gothic"/>
                <w:sz w:val="24"/>
                <w:szCs w:val="24"/>
              </w:rPr>
              <w:t xml:space="preserve"> </w:t>
            </w:r>
            <w:r w:rsidRPr="00D30D04">
              <w:rPr>
                <w:rFonts w:ascii="Sylfaen" w:eastAsia="MS Gothic" w:hAnsi="Sylfaen" w:cs="Sylfaen"/>
                <w:sz w:val="24"/>
                <w:szCs w:val="24"/>
              </w:rPr>
              <w:t>საჭიროებს</w:t>
            </w:r>
            <w:r w:rsidRPr="00D30D04">
              <w:rPr>
                <w:rFonts w:eastAsia="MS Gothic"/>
                <w:sz w:val="24"/>
                <w:szCs w:val="24"/>
              </w:rPr>
              <w:t xml:space="preserve">): </w:t>
            </w:r>
          </w:p>
          <w:p w:rsidR="004943FC" w:rsidRPr="00D30D04" w:rsidRDefault="00E706F0" w:rsidP="00245F0D">
            <w:pPr>
              <w:spacing w:before="120"/>
              <w:rPr>
                <w:rFonts w:ascii="Sylfaen" w:eastAsia="MS Gothic" w:hAnsi="Sylfaen"/>
                <w:sz w:val="24"/>
                <w:szCs w:val="24"/>
                <w:lang w:val="ka-GE"/>
              </w:rPr>
            </w:pPr>
            <w:r>
              <w:rPr>
                <w:rFonts w:eastAsia="MS Gothic"/>
                <w:noProof/>
                <w:sz w:val="24"/>
                <w:szCs w:val="24"/>
                <w:lang w:val="en-US"/>
              </w:rPr>
              <w:pict>
                <v:shape id="AutoShape 4" o:spid="_x0000_s1028" type="#_x0000_t32" style="position:absolute;margin-left:7.05pt;margin-top:19.8pt;width:52.6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Iqo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XOMVJk&#10;AIme9l7HyqgI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"/>
              </w:pict>
            </w:r>
            <w:r w:rsidR="00DE5305" w:rsidRPr="00D30D04">
              <w:rPr>
                <w:rFonts w:ascii="Sylfaen" w:eastAsia="MS Gothic" w:hAnsi="Sylfaen"/>
                <w:sz w:val="24"/>
                <w:szCs w:val="24"/>
                <w:lang w:val="ka-GE"/>
              </w:rPr>
              <w:t xml:space="preserve">            </w:t>
            </w:r>
            <w:r w:rsidR="00B53E7F" w:rsidRPr="00D30D04">
              <w:rPr>
                <w:rFonts w:ascii="Sylfaen" w:eastAsia="MS Gothic" w:hAnsi="Sylfaen"/>
                <w:sz w:val="24"/>
                <w:szCs w:val="24"/>
                <w:lang w:val="en-US"/>
              </w:rPr>
              <w:t>--</w:t>
            </w:r>
            <w:r w:rsidR="00DE5305" w:rsidRPr="00D30D04">
              <w:rPr>
                <w:rFonts w:ascii="Sylfaen" w:eastAsia="MS Gothic" w:hAnsi="Sylfaen"/>
                <w:sz w:val="24"/>
                <w:szCs w:val="24"/>
                <w:lang w:val="ka-GE"/>
              </w:rPr>
              <w:t xml:space="preserve">           </w:t>
            </w:r>
            <w:r w:rsidR="004943FC" w:rsidRPr="00D30D04">
              <w:rPr>
                <w:rFonts w:ascii="Sylfaen" w:eastAsia="MS Gothic" w:hAnsi="Sylfaen" w:cs="Sylfaen"/>
                <w:sz w:val="24"/>
                <w:szCs w:val="24"/>
              </w:rPr>
              <w:t>წელი</w:t>
            </w:r>
            <w:r w:rsidR="004943FC" w:rsidRPr="00D30D04">
              <w:rPr>
                <w:rFonts w:eastAsia="MS Gothic"/>
                <w:sz w:val="24"/>
                <w:szCs w:val="24"/>
              </w:rPr>
              <w:t xml:space="preserve"> </w:t>
            </w:r>
          </w:p>
          <w:p w:rsidR="004943FC" w:rsidRPr="00D30D04" w:rsidRDefault="004943FC" w:rsidP="00245F0D">
            <w:pPr>
              <w:spacing w:before="120"/>
              <w:rPr>
                <w:rFonts w:ascii="Sylfaen" w:eastAsia="MS Gothic" w:hAnsi="Sylfaen" w:cs="Sylfaen"/>
                <w:sz w:val="24"/>
                <w:szCs w:val="24"/>
              </w:rPr>
            </w:pPr>
          </w:p>
        </w:tc>
        <w:tc>
          <w:tcPr>
            <w:tcW w:w="5027" w:type="dxa"/>
            <w:tcBorders>
              <w:top w:val="single" w:sz="4" w:space="0" w:color="auto"/>
              <w:left w:val="nil"/>
              <w:bottom w:val="single" w:sz="4" w:space="0" w:color="auto"/>
              <w:right w:val="single" w:sz="12" w:space="0" w:color="auto"/>
            </w:tcBorders>
          </w:tcPr>
          <w:p w:rsidR="004943FC" w:rsidRPr="00D30D04" w:rsidRDefault="004943FC" w:rsidP="00245F0D">
            <w:pPr>
              <w:spacing w:before="120"/>
              <w:rPr>
                <w:rFonts w:ascii="Sylfaen" w:eastAsia="MS Gothic" w:hAnsi="Sylfaen"/>
                <w:sz w:val="24"/>
                <w:szCs w:val="24"/>
                <w:lang w:val="ka-GE"/>
              </w:rPr>
            </w:pPr>
            <w:r w:rsidRPr="00D30D04">
              <w:rPr>
                <w:rFonts w:ascii="Sylfaen" w:eastAsia="MS Gothic" w:hAnsi="Sylfaen" w:cs="Sylfaen"/>
                <w:sz w:val="24"/>
                <w:szCs w:val="24"/>
              </w:rPr>
              <w:t>ხელმძღვანელობის</w:t>
            </w:r>
            <w:r w:rsidRPr="00D30D04">
              <w:rPr>
                <w:rFonts w:eastAsia="MS Gothic"/>
                <w:sz w:val="24"/>
                <w:szCs w:val="24"/>
              </w:rPr>
              <w:t xml:space="preserve"> </w:t>
            </w:r>
            <w:r w:rsidRPr="00D30D04">
              <w:rPr>
                <w:rFonts w:ascii="Sylfaen" w:eastAsia="MS Gothic" w:hAnsi="Sylfaen" w:cs="Sylfaen"/>
                <w:sz w:val="24"/>
                <w:szCs w:val="24"/>
              </w:rPr>
              <w:t>გამოცდილება</w:t>
            </w:r>
            <w:r w:rsidRPr="00D30D04">
              <w:rPr>
                <w:rFonts w:eastAsia="MS Gothic"/>
                <w:sz w:val="24"/>
                <w:szCs w:val="24"/>
              </w:rPr>
              <w:t xml:space="preserve">:      </w:t>
            </w:r>
            <w:r w:rsidRPr="00D30D04">
              <w:rPr>
                <w:rFonts w:ascii="Sylfaen" w:eastAsia="MS Gothic" w:hAnsi="Sylfaen" w:cs="Sylfaen"/>
                <w:sz w:val="24"/>
                <w:szCs w:val="24"/>
              </w:rPr>
              <w:t>წლების</w:t>
            </w:r>
            <w:r w:rsidRPr="00D30D04">
              <w:rPr>
                <w:rFonts w:eastAsia="MS Gothic"/>
                <w:sz w:val="24"/>
                <w:szCs w:val="24"/>
              </w:rPr>
              <w:t xml:space="preserve"> </w:t>
            </w:r>
            <w:r w:rsidRPr="00D30D04">
              <w:rPr>
                <w:rFonts w:ascii="Sylfaen" w:eastAsia="MS Gothic" w:hAnsi="Sylfaen" w:cs="Sylfaen"/>
                <w:sz w:val="24"/>
                <w:szCs w:val="24"/>
              </w:rPr>
              <w:t>რაოდენობა</w:t>
            </w:r>
            <w:r w:rsidRPr="00D30D04">
              <w:rPr>
                <w:rFonts w:ascii="Sylfaen" w:eastAsia="MS Gothic" w:hAnsi="Sylfaen" w:cs="Sylfaen"/>
                <w:sz w:val="24"/>
                <w:szCs w:val="24"/>
                <w:lang w:val="ka-GE"/>
              </w:rPr>
              <w:t xml:space="preserve"> (თუ სასურველია)</w:t>
            </w:r>
            <w:r w:rsidRPr="00D30D04">
              <w:rPr>
                <w:rFonts w:eastAsia="MS Gothic"/>
                <w:sz w:val="24"/>
                <w:szCs w:val="24"/>
              </w:rPr>
              <w:t xml:space="preserve">: </w:t>
            </w:r>
          </w:p>
          <w:p w:rsidR="004943FC" w:rsidRPr="00D30D04" w:rsidRDefault="00E706F0" w:rsidP="00DE5305">
            <w:pPr>
              <w:spacing w:before="120"/>
              <w:rPr>
                <w:rFonts w:ascii="Sylfaen" w:eastAsia="MS Gothic" w:hAnsi="Sylfaen" w:cs="Sylfaen"/>
                <w:sz w:val="24"/>
                <w:szCs w:val="24"/>
              </w:rPr>
            </w:pPr>
            <w:r>
              <w:rPr>
                <w:rFonts w:ascii="Sylfaen" w:eastAsia="MS Gothic" w:hAnsi="Sylfaen" w:cs="Sylfaen"/>
                <w:noProof/>
                <w:sz w:val="24"/>
                <w:szCs w:val="24"/>
                <w:lang w:val="en-US"/>
              </w:rPr>
              <w:pict>
                <v:shape id="AutoShape 5" o:spid="_x0000_s1027" type="#_x0000_t32" style="position:absolute;margin-left:13.35pt;margin-top:19.8pt;width:52.6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CYaHAIAADo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"/>
              </w:pict>
            </w:r>
            <w:r w:rsidR="00DE5305" w:rsidRPr="00D30D04">
              <w:rPr>
                <w:rFonts w:ascii="Sylfaen" w:eastAsia="MS Gothic" w:hAnsi="Sylfaen"/>
                <w:sz w:val="24"/>
                <w:szCs w:val="24"/>
                <w:lang w:val="ka-GE"/>
              </w:rPr>
              <w:t xml:space="preserve">            </w:t>
            </w:r>
            <w:r w:rsidR="00B53E7F" w:rsidRPr="00D30D04">
              <w:rPr>
                <w:rFonts w:ascii="Sylfaen" w:eastAsia="MS Gothic" w:hAnsi="Sylfaen"/>
                <w:sz w:val="24"/>
                <w:szCs w:val="24"/>
                <w:lang w:val="en-US"/>
              </w:rPr>
              <w:t>--</w:t>
            </w:r>
            <w:r w:rsidR="00DE5305" w:rsidRPr="00D30D04">
              <w:rPr>
                <w:rFonts w:ascii="Sylfaen" w:eastAsia="MS Gothic" w:hAnsi="Sylfaen"/>
                <w:sz w:val="24"/>
                <w:szCs w:val="24"/>
                <w:lang w:val="ka-GE"/>
              </w:rPr>
              <w:t xml:space="preserve">            </w:t>
            </w:r>
            <w:r w:rsidR="004943FC" w:rsidRPr="00D30D04">
              <w:rPr>
                <w:rFonts w:ascii="Sylfaen" w:eastAsia="MS Gothic" w:hAnsi="Sylfaen" w:cs="Sylfaen"/>
                <w:sz w:val="24"/>
                <w:szCs w:val="24"/>
              </w:rPr>
              <w:t>წელი</w:t>
            </w:r>
            <w:r w:rsidR="004943FC" w:rsidRPr="00D30D04">
              <w:rPr>
                <w:rFonts w:eastAsia="MS Gothic"/>
                <w:sz w:val="24"/>
                <w:szCs w:val="24"/>
              </w:rPr>
              <w:t xml:space="preserve"> </w:t>
            </w:r>
          </w:p>
        </w:tc>
      </w:tr>
    </w:tbl>
    <w:p w:rsidR="004C13B6" w:rsidRPr="00D30D04" w:rsidRDefault="004C13B6" w:rsidP="00C07404">
      <w:pPr>
        <w:pStyle w:val="BodyA"/>
        <w:tabs>
          <w:tab w:val="left" w:pos="1290"/>
        </w:tabs>
        <w:jc w:val="both"/>
        <w:rPr>
          <w:rFonts w:ascii="Sylfaen" w:hAnsi="Sylfaen"/>
          <w:b/>
          <w:color w:val="auto"/>
          <w:sz w:val="24"/>
          <w:szCs w:val="24"/>
          <w:lang w:val="ka-GE"/>
        </w:rPr>
      </w:pPr>
    </w:p>
    <w:p w:rsidR="00DE5305" w:rsidRPr="00D30D04" w:rsidRDefault="00DE5305" w:rsidP="00C07404">
      <w:pPr>
        <w:pStyle w:val="BodyA"/>
        <w:tabs>
          <w:tab w:val="left" w:pos="1290"/>
        </w:tabs>
        <w:jc w:val="both"/>
        <w:rPr>
          <w:rFonts w:ascii="Sylfaen" w:hAnsi="Sylfaen"/>
          <w:b/>
          <w:color w:val="auto"/>
          <w:sz w:val="24"/>
          <w:szCs w:val="24"/>
          <w:lang w:val="ka-GE"/>
        </w:rPr>
      </w:pPr>
    </w:p>
    <w:p w:rsidR="00DE5305" w:rsidRPr="00D30D04" w:rsidRDefault="00DE5305" w:rsidP="00C07404">
      <w:pPr>
        <w:pStyle w:val="BodyA"/>
        <w:tabs>
          <w:tab w:val="left" w:pos="1290"/>
        </w:tabs>
        <w:jc w:val="both"/>
        <w:rPr>
          <w:rFonts w:ascii="Sylfaen" w:hAnsi="Sylfaen"/>
          <w:b/>
          <w:color w:val="auto"/>
          <w:sz w:val="24"/>
          <w:szCs w:val="24"/>
          <w:lang w:val="ka-GE"/>
        </w:rPr>
      </w:pPr>
    </w:p>
    <w:p w:rsidR="00DE5305" w:rsidRPr="00D30D04" w:rsidRDefault="00DE5305" w:rsidP="00C07404">
      <w:pPr>
        <w:pStyle w:val="BodyA"/>
        <w:tabs>
          <w:tab w:val="left" w:pos="1290"/>
        </w:tabs>
        <w:jc w:val="both"/>
        <w:rPr>
          <w:rFonts w:ascii="Sylfaen" w:hAnsi="Sylfaen"/>
          <w:b/>
          <w:color w:val="auto"/>
          <w:sz w:val="24"/>
          <w:szCs w:val="24"/>
          <w:lang w:val="ka-GE"/>
        </w:rPr>
      </w:pPr>
    </w:p>
    <w:p w:rsidR="000565ED" w:rsidRPr="00D30D04" w:rsidRDefault="000565ED" w:rsidP="000565ED">
      <w:pPr>
        <w:pStyle w:val="BodyA"/>
        <w:tabs>
          <w:tab w:val="left" w:pos="1290"/>
        </w:tabs>
        <w:jc w:val="both"/>
        <w:rPr>
          <w:rFonts w:ascii="Sylfaen" w:hAnsi="Sylfaen"/>
          <w:b/>
          <w:color w:val="auto"/>
          <w:sz w:val="24"/>
          <w:szCs w:val="24"/>
        </w:rPr>
      </w:pPr>
      <w:r w:rsidRPr="00D30D04">
        <w:rPr>
          <w:rFonts w:ascii="Sylfaen" w:hAnsi="Sylfaen"/>
          <w:b/>
          <w:color w:val="auto"/>
          <w:sz w:val="24"/>
          <w:szCs w:val="24"/>
          <w:lang w:val="ka-GE"/>
        </w:rPr>
        <w:t xml:space="preserve">ნაწილი </w:t>
      </w:r>
      <w:r w:rsidR="00DC4DC9" w:rsidRPr="00D30D04">
        <w:rPr>
          <w:rFonts w:ascii="Sylfaen" w:hAnsi="Sylfaen"/>
          <w:b/>
          <w:color w:val="auto"/>
          <w:sz w:val="24"/>
          <w:szCs w:val="24"/>
          <w:lang w:val="ka-GE"/>
        </w:rPr>
        <w:t>3</w:t>
      </w:r>
      <w:r w:rsidRPr="00D30D04">
        <w:rPr>
          <w:rFonts w:ascii="Sylfaen" w:hAnsi="Sylfaen"/>
          <w:b/>
          <w:color w:val="auto"/>
          <w:sz w:val="24"/>
          <w:szCs w:val="24"/>
          <w:lang w:val="ka-GE"/>
        </w:rPr>
        <w:t>. მოცემული ნაწილი ივსება უშუალო ხელმძღვანელის მიერ</w:t>
      </w:r>
    </w:p>
    <w:tbl>
      <w:tblPr>
        <w:tblW w:w="1054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548"/>
      </w:tblGrid>
      <w:tr w:rsidR="000565ED" w:rsidRPr="00D30D04" w:rsidTr="0023764F">
        <w:trPr>
          <w:trHeight w:val="337"/>
        </w:trPr>
        <w:tc>
          <w:tcPr>
            <w:tcW w:w="10548" w:type="dxa"/>
            <w:tcBorders>
              <w:top w:val="single" w:sz="8" w:space="0" w:color="auto"/>
              <w:bottom w:val="single" w:sz="8" w:space="0" w:color="auto"/>
            </w:tcBorders>
            <w:shd w:val="clear" w:color="auto" w:fill="E6E6E6"/>
          </w:tcPr>
          <w:p w:rsidR="000565ED" w:rsidRPr="00D30D04" w:rsidRDefault="000565ED" w:rsidP="00DE5305">
            <w:pPr>
              <w:ind w:left="270"/>
              <w:rPr>
                <w:rFonts w:ascii="AcadNusx" w:hAnsi="AcadNusx"/>
                <w:b/>
                <w:sz w:val="24"/>
                <w:szCs w:val="24"/>
              </w:rPr>
            </w:pPr>
            <w:r w:rsidRPr="00D30D04">
              <w:rPr>
                <w:rFonts w:ascii="Sylfaen" w:hAnsi="Sylfaen"/>
                <w:b/>
                <w:sz w:val="24"/>
                <w:szCs w:val="24"/>
                <w:lang w:val="ka-GE"/>
              </w:rPr>
              <w:t>თანამშრომლის  ფუნქციებიდან გამომდინარე, ჩამოთვალეთ საჭირო</w:t>
            </w:r>
            <w:r w:rsidRPr="00D30D04">
              <w:rPr>
                <w:rFonts w:ascii="Sylfaen" w:hAnsi="Sylfaen"/>
                <w:b/>
                <w:sz w:val="24"/>
                <w:szCs w:val="24"/>
                <w:lang w:val="en-US"/>
              </w:rPr>
              <w:t xml:space="preserve"> </w:t>
            </w:r>
            <w:r w:rsidRPr="00D30D04">
              <w:rPr>
                <w:rFonts w:ascii="Sylfaen" w:hAnsi="Sylfaen"/>
                <w:b/>
                <w:sz w:val="24"/>
                <w:szCs w:val="24"/>
                <w:lang w:val="ka-GE"/>
              </w:rPr>
              <w:t>კომპეტენციები მათი მნიშვნელობის შესაბამისად ( მაქსიმუმ 10 კომპეტენცია).  გთხოვთ, შევსებამდე გაეცნოთ  კომპეტენციების მაგალითებს</w:t>
            </w:r>
            <w:r w:rsidR="00DC4DC9" w:rsidRPr="00D30D04">
              <w:rPr>
                <w:rFonts w:ascii="Sylfaen" w:hAnsi="Sylfaen"/>
                <w:b/>
                <w:sz w:val="24"/>
                <w:szCs w:val="24"/>
                <w:lang w:val="ka-GE"/>
              </w:rPr>
              <w:t>, რომელიც მოცემულია დანართში 2</w:t>
            </w:r>
            <w:r w:rsidRPr="00D30D04">
              <w:rPr>
                <w:rFonts w:ascii="Sylfaen" w:hAnsi="Sylfaen"/>
                <w:b/>
                <w:sz w:val="24"/>
                <w:szCs w:val="24"/>
                <w:lang w:val="ka-GE"/>
              </w:rPr>
              <w:t>.</w:t>
            </w:r>
          </w:p>
          <w:p w:rsidR="000565ED" w:rsidRPr="00D30D04" w:rsidRDefault="000565ED" w:rsidP="0023764F">
            <w:pPr>
              <w:jc w:val="center"/>
              <w:rPr>
                <w:rFonts w:ascii="AcadNusx" w:hAnsi="AcadNusx"/>
                <w:sz w:val="24"/>
                <w:szCs w:val="24"/>
              </w:rPr>
            </w:pPr>
          </w:p>
        </w:tc>
      </w:tr>
      <w:tr w:rsidR="000565ED" w:rsidRPr="00D30D04" w:rsidTr="00245F0D">
        <w:trPr>
          <w:trHeight w:val="5450"/>
        </w:trPr>
        <w:tc>
          <w:tcPr>
            <w:tcW w:w="10548" w:type="dxa"/>
            <w:tcBorders>
              <w:top w:val="single" w:sz="8" w:space="0" w:color="auto"/>
              <w:left w:val="single" w:sz="8" w:space="0" w:color="auto"/>
              <w:bottom w:val="single" w:sz="8" w:space="0" w:color="auto"/>
              <w:right w:val="single" w:sz="8" w:space="0" w:color="auto"/>
            </w:tcBorders>
          </w:tcPr>
          <w:p w:rsidR="000565ED" w:rsidRPr="00D30D04" w:rsidRDefault="000565ED" w:rsidP="00245F0D">
            <w:pPr>
              <w:rPr>
                <w:rFonts w:ascii="Sylfaen" w:hAnsi="Sylfaen"/>
                <w:sz w:val="24"/>
                <w:szCs w:val="24"/>
                <w:lang w:val="ka-GE"/>
              </w:rPr>
            </w:pPr>
          </w:p>
          <w:p w:rsidR="00245F0D" w:rsidRPr="00D30D04" w:rsidRDefault="00245F0D" w:rsidP="0023764F">
            <w:pPr>
              <w:jc w:val="center"/>
              <w:rPr>
                <w:rFonts w:ascii="Sylfaen" w:hAnsi="Sylfaen"/>
                <w:sz w:val="24"/>
                <w:szCs w:val="24"/>
                <w:lang w:val="ka-GE"/>
              </w:rPr>
            </w:pPr>
          </w:p>
          <w:p w:rsidR="00245F0D" w:rsidRPr="00D30D04" w:rsidRDefault="00245F0D" w:rsidP="0023764F">
            <w:pPr>
              <w:jc w:val="center"/>
              <w:rPr>
                <w:rFonts w:ascii="Sylfaen" w:hAnsi="Sylfaen"/>
                <w:sz w:val="24"/>
                <w:szCs w:val="24"/>
                <w:lang w:val="ka-GE"/>
              </w:rPr>
            </w:pPr>
          </w:p>
          <w:p w:rsidR="00B53E7F" w:rsidRPr="00D30D04" w:rsidRDefault="00B53E7F" w:rsidP="00B53E7F">
            <w:pPr>
              <w:pStyle w:val="ListParagraph"/>
              <w:numPr>
                <w:ilvl w:val="0"/>
                <w:numId w:val="17"/>
              </w:numPr>
              <w:autoSpaceDE w:val="0"/>
              <w:autoSpaceDN w:val="0"/>
              <w:adjustRightInd w:val="0"/>
              <w:rPr>
                <w:rFonts w:ascii="Sylfaen" w:hAnsi="Sylfaen"/>
                <w:sz w:val="24"/>
                <w:szCs w:val="24"/>
                <w:lang w:val="ka-GE"/>
              </w:rPr>
            </w:pPr>
            <w:r w:rsidRPr="00D30D04">
              <w:rPr>
                <w:rFonts w:ascii="Sylfaen" w:hAnsi="Sylfaen"/>
                <w:sz w:val="24"/>
                <w:szCs w:val="24"/>
                <w:lang w:val="ka-GE"/>
              </w:rPr>
              <w:t>იყენებს  გადაწყვეტილების მიღების სხვადასხვა მიდგომებს</w:t>
            </w:r>
          </w:p>
          <w:p w:rsidR="00B53E7F" w:rsidRPr="00D30D04" w:rsidRDefault="00B53E7F" w:rsidP="00B53E7F">
            <w:pPr>
              <w:pStyle w:val="ListParagraph"/>
              <w:numPr>
                <w:ilvl w:val="0"/>
                <w:numId w:val="16"/>
              </w:numPr>
              <w:autoSpaceDE w:val="0"/>
              <w:autoSpaceDN w:val="0"/>
              <w:adjustRightInd w:val="0"/>
              <w:rPr>
                <w:rFonts w:ascii="Sylfaen" w:hAnsi="Sylfaen"/>
                <w:sz w:val="24"/>
                <w:szCs w:val="24"/>
                <w:lang w:val="ka-GE"/>
              </w:rPr>
            </w:pPr>
            <w:r w:rsidRPr="00D30D04">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p>
          <w:p w:rsidR="00B53E7F" w:rsidRPr="00D30D04" w:rsidRDefault="00B53E7F" w:rsidP="00C43479">
            <w:pPr>
              <w:pStyle w:val="ListParagraph"/>
              <w:numPr>
                <w:ilvl w:val="0"/>
                <w:numId w:val="16"/>
              </w:numPr>
              <w:shd w:val="clear" w:color="auto" w:fill="FFFFFF"/>
              <w:rPr>
                <w:rFonts w:ascii="Sylfaen" w:hAnsi="Sylfaen"/>
                <w:sz w:val="24"/>
                <w:szCs w:val="24"/>
                <w:lang w:val="ka-GE"/>
              </w:rPr>
            </w:pPr>
            <w:r w:rsidRPr="00D30D04">
              <w:rPr>
                <w:rFonts w:ascii="Sylfaen" w:hAnsi="Sylfaen"/>
                <w:sz w:val="24"/>
                <w:szCs w:val="24"/>
                <w:lang w:val="ka-GE"/>
              </w:rPr>
              <w:t>ავლენს კონსულტირების და ქოუჩინგის უნარს</w:t>
            </w:r>
          </w:p>
          <w:p w:rsidR="00B53E7F" w:rsidRPr="00D30D04" w:rsidRDefault="00B53E7F" w:rsidP="00B53E7F">
            <w:pPr>
              <w:pStyle w:val="ListParagraph"/>
              <w:numPr>
                <w:ilvl w:val="0"/>
                <w:numId w:val="20"/>
              </w:numPr>
              <w:shd w:val="clear" w:color="auto" w:fill="FFFFFF"/>
              <w:rPr>
                <w:rFonts w:ascii="Sylfaen" w:hAnsi="Sylfaen"/>
                <w:sz w:val="24"/>
                <w:szCs w:val="24"/>
                <w:lang w:val="ka-GE"/>
              </w:rPr>
            </w:pPr>
            <w:r w:rsidRPr="00D30D04">
              <w:rPr>
                <w:rFonts w:ascii="Sylfaen" w:hAnsi="Sylfaen"/>
                <w:sz w:val="24"/>
                <w:szCs w:val="24"/>
                <w:lang w:val="ka-GE"/>
              </w:rPr>
              <w:t>ავლენს შიდა კომუნიკაციის დაგეგმვა და/ან წარმართვის უნარს</w:t>
            </w:r>
          </w:p>
          <w:p w:rsidR="00B53E7F" w:rsidRPr="00D30D04" w:rsidRDefault="00B53E7F" w:rsidP="00B53E7F">
            <w:pPr>
              <w:pStyle w:val="ListParagraph"/>
              <w:numPr>
                <w:ilvl w:val="0"/>
                <w:numId w:val="20"/>
              </w:numPr>
              <w:shd w:val="clear" w:color="auto" w:fill="FFFFFF"/>
              <w:rPr>
                <w:rFonts w:ascii="Sylfaen" w:hAnsi="Sylfaen"/>
                <w:sz w:val="24"/>
                <w:szCs w:val="24"/>
                <w:lang w:val="ka-GE"/>
              </w:rPr>
            </w:pPr>
            <w:r w:rsidRPr="00D30D04">
              <w:rPr>
                <w:rFonts w:ascii="Sylfaen" w:hAnsi="Sylfaen"/>
                <w:sz w:val="24"/>
                <w:szCs w:val="24"/>
                <w:lang w:val="ka-GE"/>
              </w:rPr>
              <w:t>ავლენს აქტიური მოსმენის უნარს</w:t>
            </w:r>
          </w:p>
          <w:p w:rsidR="00B53E7F" w:rsidRPr="00D30D04" w:rsidRDefault="00B53E7F" w:rsidP="00B53E7F">
            <w:pPr>
              <w:pStyle w:val="ListParagraph"/>
              <w:numPr>
                <w:ilvl w:val="0"/>
                <w:numId w:val="20"/>
              </w:numPr>
              <w:shd w:val="clear" w:color="auto" w:fill="FFFFFF"/>
              <w:rPr>
                <w:rFonts w:ascii="Sylfaen" w:hAnsi="Sylfaen"/>
                <w:sz w:val="24"/>
                <w:szCs w:val="24"/>
                <w:lang w:val="ka-GE"/>
              </w:rPr>
            </w:pPr>
            <w:r w:rsidRPr="00D30D04">
              <w:rPr>
                <w:rFonts w:ascii="Sylfaen" w:hAnsi="Sylfaen"/>
                <w:sz w:val="24"/>
                <w:szCs w:val="24"/>
                <w:lang w:val="ka-GE"/>
              </w:rPr>
              <w:t>ავლენს მოლაპარაკების უნარებს</w:t>
            </w:r>
          </w:p>
          <w:p w:rsidR="00B53E7F" w:rsidRPr="00D30D04" w:rsidRDefault="00B53E7F" w:rsidP="00B53E7F">
            <w:pPr>
              <w:pStyle w:val="ListParagraph"/>
              <w:numPr>
                <w:ilvl w:val="0"/>
                <w:numId w:val="20"/>
              </w:numPr>
              <w:shd w:val="clear" w:color="auto" w:fill="FFFFFF"/>
              <w:rPr>
                <w:rFonts w:ascii="Sylfaen" w:hAnsi="Sylfaen"/>
                <w:sz w:val="24"/>
                <w:szCs w:val="24"/>
                <w:lang w:val="ka-GE"/>
              </w:rPr>
            </w:pPr>
            <w:r w:rsidRPr="00D30D04">
              <w:rPr>
                <w:rFonts w:ascii="Sylfaen" w:hAnsi="Sylfaen"/>
                <w:sz w:val="24"/>
                <w:szCs w:val="24"/>
                <w:lang w:val="ka-GE"/>
              </w:rPr>
              <w:t>ავლენს პრეზენტაციის მომზადების, ჩატარების უნარებს</w:t>
            </w:r>
          </w:p>
          <w:p w:rsidR="00B53E7F" w:rsidRPr="00D30D04" w:rsidRDefault="00B53E7F" w:rsidP="00B53E7F">
            <w:pPr>
              <w:pStyle w:val="ListParagraph"/>
              <w:numPr>
                <w:ilvl w:val="0"/>
                <w:numId w:val="20"/>
              </w:numPr>
              <w:shd w:val="clear" w:color="auto" w:fill="FFFFFF"/>
              <w:rPr>
                <w:rFonts w:ascii="Sylfaen" w:hAnsi="Sylfaen"/>
                <w:sz w:val="24"/>
                <w:szCs w:val="24"/>
                <w:lang w:val="ka-GE"/>
              </w:rPr>
            </w:pPr>
            <w:r w:rsidRPr="00D30D04">
              <w:rPr>
                <w:rFonts w:ascii="Sylfaen" w:hAnsi="Sylfaen"/>
                <w:sz w:val="24"/>
                <w:szCs w:val="24"/>
                <w:lang w:val="ka-GE"/>
              </w:rPr>
              <w:t>ავლენს სწავლების, ტრენინგის ჩატარების უნარებს</w:t>
            </w:r>
          </w:p>
          <w:p w:rsidR="00245F0D" w:rsidRPr="00D30D04" w:rsidRDefault="00B53E7F" w:rsidP="00C43479">
            <w:pPr>
              <w:pStyle w:val="ListParagraph"/>
              <w:numPr>
                <w:ilvl w:val="0"/>
                <w:numId w:val="20"/>
              </w:numPr>
              <w:shd w:val="clear" w:color="auto" w:fill="FFFFFF"/>
              <w:rPr>
                <w:rFonts w:ascii="Sylfaen" w:hAnsi="Sylfaen"/>
                <w:b/>
                <w:sz w:val="24"/>
                <w:szCs w:val="24"/>
                <w:lang w:val="ka-GE"/>
              </w:rPr>
            </w:pPr>
            <w:r w:rsidRPr="00D30D04">
              <w:rPr>
                <w:rFonts w:ascii="Sylfaen" w:hAnsi="Sylfaen"/>
                <w:sz w:val="24"/>
                <w:szCs w:val="24"/>
                <w:lang w:val="ka-GE"/>
              </w:rPr>
              <w:t>ავლენს წერილების, ანგარიშების, შეთავაზებების მომზადების უნარებს</w:t>
            </w:r>
          </w:p>
          <w:p w:rsidR="00C43479" w:rsidRPr="00D30D04" w:rsidRDefault="00C43479" w:rsidP="00C43479">
            <w:pPr>
              <w:pStyle w:val="ListParagraph"/>
              <w:numPr>
                <w:ilvl w:val="0"/>
                <w:numId w:val="24"/>
              </w:numPr>
              <w:shd w:val="clear" w:color="auto" w:fill="FFFFFF"/>
              <w:rPr>
                <w:rFonts w:ascii="Sylfaen" w:hAnsi="Sylfaen"/>
                <w:sz w:val="24"/>
                <w:szCs w:val="24"/>
                <w:lang w:val="ka-GE"/>
              </w:rPr>
            </w:pPr>
            <w:r w:rsidRPr="00D30D04">
              <w:rPr>
                <w:rFonts w:ascii="Sylfaen" w:hAnsi="Sylfaen"/>
                <w:sz w:val="24"/>
                <w:szCs w:val="24"/>
                <w:lang w:val="ka-GE"/>
              </w:rPr>
              <w:t>პრობლემების ანალიზის უნარს</w:t>
            </w:r>
          </w:p>
          <w:p w:rsidR="00C43479" w:rsidRPr="00D30D04" w:rsidRDefault="00C43479" w:rsidP="00C43479">
            <w:pPr>
              <w:pStyle w:val="ListParagraph"/>
              <w:numPr>
                <w:ilvl w:val="0"/>
                <w:numId w:val="24"/>
              </w:numPr>
              <w:shd w:val="clear" w:color="auto" w:fill="FFFFFF"/>
              <w:rPr>
                <w:rFonts w:ascii="Sylfaen" w:hAnsi="Sylfaen"/>
                <w:sz w:val="24"/>
                <w:szCs w:val="24"/>
                <w:lang w:val="ka-GE"/>
              </w:rPr>
            </w:pPr>
            <w:r w:rsidRPr="00D30D04">
              <w:rPr>
                <w:rFonts w:ascii="Sylfaen" w:hAnsi="Sylfaen"/>
                <w:sz w:val="24"/>
                <w:szCs w:val="24"/>
                <w:lang w:val="ka-GE"/>
              </w:rPr>
              <w:t>ავლენს მონაცემთა სტატისტიკური დამუშავება / ანალიზის უნარებს</w:t>
            </w:r>
          </w:p>
          <w:p w:rsidR="00C43479" w:rsidRPr="00D30D04" w:rsidRDefault="00C43479" w:rsidP="00C43479">
            <w:pPr>
              <w:pStyle w:val="ListParagraph"/>
              <w:numPr>
                <w:ilvl w:val="0"/>
                <w:numId w:val="24"/>
              </w:numPr>
              <w:shd w:val="clear" w:color="auto" w:fill="FFFFFF"/>
              <w:rPr>
                <w:rFonts w:ascii="Sylfaen" w:hAnsi="Sylfaen"/>
                <w:sz w:val="24"/>
                <w:szCs w:val="24"/>
                <w:lang w:val="ka-GE"/>
              </w:rPr>
            </w:pPr>
            <w:r w:rsidRPr="00D30D04">
              <w:rPr>
                <w:rFonts w:ascii="Sylfaen" w:hAnsi="Sylfaen"/>
                <w:sz w:val="24"/>
                <w:szCs w:val="24"/>
                <w:lang w:val="ka-GE"/>
              </w:rPr>
              <w:t>ავლენს საკანონმდებლო ტექნიკის გამოყენების უნარს</w:t>
            </w:r>
          </w:p>
          <w:p w:rsidR="00C43479" w:rsidRPr="00D30D04" w:rsidRDefault="00C43479" w:rsidP="00C43479">
            <w:pPr>
              <w:rPr>
                <w:sz w:val="24"/>
                <w:szCs w:val="24"/>
              </w:rPr>
            </w:pPr>
            <w:r w:rsidRPr="00D30D04">
              <w:rPr>
                <w:rFonts w:ascii="Sylfaen" w:hAnsi="Sylfaen"/>
                <w:sz w:val="24"/>
                <w:szCs w:val="24"/>
                <w:lang w:val="ka-GE"/>
              </w:rPr>
              <w:t>ავლენს ხარისხობრივი მონაცემების დამუშავების უნარს</w:t>
            </w:r>
          </w:p>
          <w:p w:rsidR="00C43479" w:rsidRPr="00D30D04" w:rsidRDefault="00C43479" w:rsidP="00C43479">
            <w:pPr>
              <w:pStyle w:val="ListParagraph"/>
              <w:numPr>
                <w:ilvl w:val="0"/>
                <w:numId w:val="21"/>
              </w:numPr>
              <w:autoSpaceDE w:val="0"/>
              <w:autoSpaceDN w:val="0"/>
              <w:adjustRightInd w:val="0"/>
              <w:rPr>
                <w:rFonts w:ascii="Sylfaen" w:hAnsi="Sylfaen"/>
                <w:sz w:val="24"/>
                <w:szCs w:val="24"/>
                <w:lang w:val="ka-GE"/>
              </w:rPr>
            </w:pPr>
            <w:r w:rsidRPr="00D30D04">
              <w:rPr>
                <w:rFonts w:ascii="Sylfaen" w:hAnsi="Sylfaen"/>
                <w:sz w:val="24"/>
                <w:szCs w:val="24"/>
                <w:lang w:val="ka-GE"/>
              </w:rPr>
              <w:t>მუშაობს გუნდურად</w:t>
            </w:r>
          </w:p>
          <w:p w:rsidR="00C43479" w:rsidRPr="00D30D04" w:rsidRDefault="00C43479" w:rsidP="00C43479">
            <w:pPr>
              <w:pStyle w:val="ListParagraph"/>
              <w:numPr>
                <w:ilvl w:val="0"/>
                <w:numId w:val="21"/>
              </w:numPr>
              <w:autoSpaceDE w:val="0"/>
              <w:autoSpaceDN w:val="0"/>
              <w:adjustRightInd w:val="0"/>
              <w:rPr>
                <w:rFonts w:ascii="Sylfaen" w:hAnsi="Sylfaen"/>
                <w:sz w:val="24"/>
                <w:szCs w:val="24"/>
                <w:lang w:val="ka-GE"/>
              </w:rPr>
            </w:pPr>
            <w:r w:rsidRPr="00D30D04">
              <w:rPr>
                <w:rFonts w:ascii="Sylfaen" w:hAnsi="Sylfaen"/>
                <w:sz w:val="24"/>
                <w:szCs w:val="24"/>
                <w:lang w:val="ka-GE"/>
              </w:rPr>
              <w:t>მოქნილია და ადვილად ადაპტირდება ცვლილებებზე</w:t>
            </w:r>
          </w:p>
          <w:p w:rsidR="00C43479" w:rsidRPr="00D30D04" w:rsidRDefault="00C43479" w:rsidP="00C43479">
            <w:pPr>
              <w:pStyle w:val="ListParagraph"/>
              <w:numPr>
                <w:ilvl w:val="0"/>
                <w:numId w:val="21"/>
              </w:numPr>
              <w:autoSpaceDE w:val="0"/>
              <w:autoSpaceDN w:val="0"/>
              <w:adjustRightInd w:val="0"/>
              <w:rPr>
                <w:rFonts w:ascii="Sylfaen" w:hAnsi="Sylfaen"/>
                <w:sz w:val="24"/>
                <w:szCs w:val="24"/>
                <w:lang w:val="ka-GE"/>
              </w:rPr>
            </w:pPr>
            <w:r w:rsidRPr="00D30D04">
              <w:rPr>
                <w:rFonts w:ascii="Sylfaen" w:hAnsi="Sylfaen"/>
                <w:sz w:val="24"/>
                <w:szCs w:val="24"/>
                <w:lang w:val="ka-GE"/>
              </w:rPr>
              <w:t>ასაბუთებს იდეებს, აქვს დარწმუნების უნარი</w:t>
            </w:r>
          </w:p>
          <w:p w:rsidR="00C43479" w:rsidRPr="00D30D04" w:rsidRDefault="00C43479" w:rsidP="00C43479">
            <w:pPr>
              <w:pStyle w:val="ListParagraph"/>
              <w:numPr>
                <w:ilvl w:val="0"/>
                <w:numId w:val="21"/>
              </w:numPr>
              <w:autoSpaceDE w:val="0"/>
              <w:autoSpaceDN w:val="0"/>
              <w:adjustRightInd w:val="0"/>
              <w:rPr>
                <w:rFonts w:ascii="Sylfaen" w:hAnsi="Sylfaen"/>
                <w:sz w:val="24"/>
                <w:szCs w:val="24"/>
                <w:lang w:val="ka-GE"/>
              </w:rPr>
            </w:pPr>
            <w:r w:rsidRPr="00D30D04">
              <w:rPr>
                <w:rFonts w:ascii="Sylfaen" w:hAnsi="Sylfaen"/>
                <w:sz w:val="24"/>
                <w:szCs w:val="24"/>
                <w:lang w:val="ka-GE"/>
              </w:rPr>
              <w:t xml:space="preserve">ეფექტიანად მუშაობს სტრესის ზემოქმედების ქვეშ </w:t>
            </w:r>
          </w:p>
          <w:p w:rsidR="00C43479" w:rsidRPr="00D30D04" w:rsidRDefault="00C43479" w:rsidP="00C43479">
            <w:pPr>
              <w:pStyle w:val="ListParagraph"/>
              <w:numPr>
                <w:ilvl w:val="0"/>
                <w:numId w:val="22"/>
              </w:numPr>
              <w:autoSpaceDE w:val="0"/>
              <w:autoSpaceDN w:val="0"/>
              <w:adjustRightInd w:val="0"/>
              <w:rPr>
                <w:rFonts w:ascii="Sylfaen" w:hAnsi="Sylfaen"/>
                <w:sz w:val="24"/>
                <w:szCs w:val="24"/>
                <w:lang w:val="ka-GE"/>
              </w:rPr>
            </w:pPr>
            <w:r w:rsidRPr="00D30D04">
              <w:rPr>
                <w:rFonts w:ascii="Sylfaen" w:hAnsi="Sylfaen"/>
                <w:sz w:val="24"/>
                <w:szCs w:val="24"/>
                <w:lang w:val="ka-GE"/>
              </w:rPr>
              <w:t>ავლენს დამოუკიდებლად მუშაობის უნარს</w:t>
            </w:r>
          </w:p>
          <w:p w:rsidR="00245F0D" w:rsidRPr="00D30D04" w:rsidRDefault="00245F0D" w:rsidP="0023764F">
            <w:pPr>
              <w:jc w:val="center"/>
              <w:rPr>
                <w:rFonts w:ascii="Sylfaen" w:hAnsi="Sylfaen"/>
                <w:sz w:val="24"/>
                <w:szCs w:val="24"/>
                <w:lang w:val="ka-GE"/>
              </w:rPr>
            </w:pPr>
          </w:p>
          <w:p w:rsidR="00245F0D" w:rsidRPr="00D30D04" w:rsidRDefault="00245F0D" w:rsidP="0023764F">
            <w:pPr>
              <w:jc w:val="center"/>
              <w:rPr>
                <w:rFonts w:ascii="Sylfaen" w:hAnsi="Sylfaen"/>
                <w:sz w:val="24"/>
                <w:szCs w:val="24"/>
                <w:lang w:val="ka-GE"/>
              </w:rPr>
            </w:pPr>
          </w:p>
          <w:p w:rsidR="00245F0D" w:rsidRPr="00D30D04" w:rsidRDefault="00245F0D" w:rsidP="0023764F">
            <w:pPr>
              <w:jc w:val="center"/>
              <w:rPr>
                <w:rFonts w:ascii="Sylfaen" w:hAnsi="Sylfaen"/>
                <w:sz w:val="24"/>
                <w:szCs w:val="24"/>
                <w:lang w:val="ka-GE"/>
              </w:rPr>
            </w:pPr>
          </w:p>
          <w:p w:rsidR="00245F0D" w:rsidRPr="00D30D04" w:rsidRDefault="00245F0D" w:rsidP="0023764F">
            <w:pPr>
              <w:jc w:val="center"/>
              <w:rPr>
                <w:rFonts w:ascii="Sylfaen" w:hAnsi="Sylfaen"/>
                <w:sz w:val="24"/>
                <w:szCs w:val="24"/>
                <w:lang w:val="ka-GE"/>
              </w:rPr>
            </w:pPr>
          </w:p>
          <w:p w:rsidR="00245F0D" w:rsidRPr="00D30D04" w:rsidRDefault="00245F0D" w:rsidP="0023764F">
            <w:pPr>
              <w:jc w:val="center"/>
              <w:rPr>
                <w:rFonts w:ascii="Sylfaen" w:hAnsi="Sylfaen"/>
                <w:sz w:val="24"/>
                <w:szCs w:val="24"/>
                <w:lang w:val="ka-GE"/>
              </w:rPr>
            </w:pPr>
          </w:p>
          <w:p w:rsidR="00245F0D" w:rsidRPr="00D30D04" w:rsidRDefault="00245F0D" w:rsidP="0023764F">
            <w:pPr>
              <w:jc w:val="center"/>
              <w:rPr>
                <w:rFonts w:ascii="Sylfaen" w:hAnsi="Sylfaen"/>
                <w:sz w:val="24"/>
                <w:szCs w:val="24"/>
                <w:lang w:val="ka-GE"/>
              </w:rPr>
            </w:pPr>
          </w:p>
          <w:p w:rsidR="00245F0D" w:rsidRPr="00D30D04" w:rsidRDefault="00245F0D" w:rsidP="0023764F">
            <w:pPr>
              <w:jc w:val="center"/>
              <w:rPr>
                <w:rFonts w:ascii="Sylfaen" w:hAnsi="Sylfaen"/>
                <w:sz w:val="24"/>
                <w:szCs w:val="24"/>
                <w:lang w:val="ka-GE"/>
              </w:rPr>
            </w:pPr>
          </w:p>
          <w:p w:rsidR="00245F0D" w:rsidRPr="00D30D04" w:rsidRDefault="00245F0D" w:rsidP="0023764F">
            <w:pPr>
              <w:jc w:val="center"/>
              <w:rPr>
                <w:rFonts w:ascii="Sylfaen" w:hAnsi="Sylfaen"/>
                <w:sz w:val="24"/>
                <w:szCs w:val="24"/>
                <w:lang w:val="ka-GE"/>
              </w:rPr>
            </w:pPr>
          </w:p>
          <w:p w:rsidR="00245F0D" w:rsidRPr="00D30D04" w:rsidRDefault="00245F0D" w:rsidP="0023764F">
            <w:pPr>
              <w:jc w:val="center"/>
              <w:rPr>
                <w:rFonts w:ascii="Sylfaen" w:hAnsi="Sylfaen"/>
                <w:sz w:val="24"/>
                <w:szCs w:val="24"/>
                <w:lang w:val="ka-GE"/>
              </w:rPr>
            </w:pPr>
          </w:p>
          <w:p w:rsidR="00245F0D" w:rsidRPr="00D30D04" w:rsidRDefault="00245F0D" w:rsidP="0023764F">
            <w:pPr>
              <w:jc w:val="center"/>
              <w:rPr>
                <w:rFonts w:ascii="Sylfaen" w:hAnsi="Sylfaen"/>
                <w:sz w:val="24"/>
                <w:szCs w:val="24"/>
                <w:lang w:val="ka-GE"/>
              </w:rPr>
            </w:pPr>
          </w:p>
          <w:p w:rsidR="00245F0D" w:rsidRPr="00D30D04" w:rsidRDefault="00245F0D" w:rsidP="0023764F">
            <w:pPr>
              <w:jc w:val="center"/>
              <w:rPr>
                <w:rFonts w:ascii="Sylfaen" w:hAnsi="Sylfaen"/>
                <w:sz w:val="24"/>
                <w:szCs w:val="24"/>
                <w:lang w:val="ka-GE"/>
              </w:rPr>
            </w:pPr>
          </w:p>
          <w:p w:rsidR="00245F0D" w:rsidRPr="00D30D04" w:rsidRDefault="00245F0D" w:rsidP="0023764F">
            <w:pPr>
              <w:jc w:val="center"/>
              <w:rPr>
                <w:rFonts w:ascii="Sylfaen" w:hAnsi="Sylfaen"/>
                <w:sz w:val="24"/>
                <w:szCs w:val="24"/>
                <w:lang w:val="ka-GE"/>
              </w:rPr>
            </w:pPr>
          </w:p>
          <w:p w:rsidR="00245F0D" w:rsidRPr="00D30D04" w:rsidRDefault="00245F0D" w:rsidP="0023764F">
            <w:pPr>
              <w:jc w:val="center"/>
              <w:rPr>
                <w:rFonts w:ascii="Sylfaen" w:hAnsi="Sylfaen"/>
                <w:sz w:val="24"/>
                <w:szCs w:val="24"/>
                <w:lang w:val="ka-GE"/>
              </w:rPr>
            </w:pPr>
          </w:p>
          <w:p w:rsidR="00245F0D" w:rsidRPr="00D30D04" w:rsidRDefault="00245F0D" w:rsidP="0023764F">
            <w:pPr>
              <w:jc w:val="center"/>
              <w:rPr>
                <w:rFonts w:ascii="Sylfaen" w:hAnsi="Sylfaen"/>
                <w:sz w:val="24"/>
                <w:szCs w:val="24"/>
                <w:lang w:val="ka-GE"/>
              </w:rPr>
            </w:pPr>
          </w:p>
          <w:p w:rsidR="00245F0D" w:rsidRPr="00D30D04" w:rsidRDefault="00245F0D" w:rsidP="0023764F">
            <w:pPr>
              <w:jc w:val="center"/>
              <w:rPr>
                <w:rFonts w:ascii="Sylfaen" w:hAnsi="Sylfaen"/>
                <w:sz w:val="24"/>
                <w:szCs w:val="24"/>
                <w:lang w:val="ka-GE"/>
              </w:rPr>
            </w:pPr>
          </w:p>
          <w:p w:rsidR="000565ED" w:rsidRPr="00D30D04" w:rsidRDefault="000565ED" w:rsidP="0023764F">
            <w:pPr>
              <w:jc w:val="center"/>
              <w:rPr>
                <w:rFonts w:ascii="Sylfaen" w:hAnsi="Sylfaen"/>
                <w:sz w:val="24"/>
                <w:szCs w:val="24"/>
                <w:lang w:val="ka-GE"/>
              </w:rPr>
            </w:pPr>
          </w:p>
        </w:tc>
      </w:tr>
    </w:tbl>
    <w:p w:rsidR="000565ED" w:rsidRPr="00D30D04" w:rsidRDefault="000565ED" w:rsidP="000565ED">
      <w:pPr>
        <w:pStyle w:val="BodyA"/>
        <w:tabs>
          <w:tab w:val="left" w:pos="1290"/>
        </w:tabs>
        <w:jc w:val="both"/>
        <w:rPr>
          <w:color w:val="auto"/>
          <w:sz w:val="24"/>
          <w:szCs w:val="24"/>
          <w:lang w:val="ka-GE"/>
        </w:rPr>
      </w:pPr>
    </w:p>
    <w:p w:rsidR="004C13B6" w:rsidRPr="00D30D04" w:rsidRDefault="004C13B6" w:rsidP="00C07404">
      <w:pPr>
        <w:pStyle w:val="BodyA"/>
        <w:tabs>
          <w:tab w:val="left" w:pos="1290"/>
        </w:tabs>
        <w:jc w:val="both"/>
        <w:rPr>
          <w:rFonts w:ascii="Sylfaen" w:hAnsi="Sylfaen"/>
          <w:b/>
          <w:color w:val="auto"/>
          <w:sz w:val="24"/>
          <w:szCs w:val="24"/>
          <w:lang w:val="ka-GE"/>
        </w:rPr>
      </w:pPr>
    </w:p>
    <w:p w:rsidR="000565ED" w:rsidRPr="00D30D04" w:rsidRDefault="000565ED" w:rsidP="00C07404">
      <w:pPr>
        <w:pStyle w:val="BodyA"/>
        <w:tabs>
          <w:tab w:val="left" w:pos="1290"/>
        </w:tabs>
        <w:jc w:val="both"/>
        <w:rPr>
          <w:rFonts w:ascii="Sylfaen" w:hAnsi="Sylfaen"/>
          <w:b/>
          <w:color w:val="auto"/>
          <w:sz w:val="24"/>
          <w:szCs w:val="24"/>
          <w:lang w:val="ka-GE"/>
        </w:rPr>
      </w:pPr>
    </w:p>
    <w:p w:rsidR="000565ED" w:rsidRPr="00D30D04" w:rsidRDefault="000565ED" w:rsidP="00C07404">
      <w:pPr>
        <w:pStyle w:val="BodyA"/>
        <w:tabs>
          <w:tab w:val="left" w:pos="1290"/>
        </w:tabs>
        <w:jc w:val="both"/>
        <w:rPr>
          <w:rFonts w:ascii="Sylfaen" w:hAnsi="Sylfaen"/>
          <w:b/>
          <w:color w:val="auto"/>
          <w:sz w:val="24"/>
          <w:szCs w:val="24"/>
          <w:lang w:val="ka-GE"/>
        </w:rPr>
      </w:pPr>
    </w:p>
    <w:p w:rsidR="000565ED" w:rsidRPr="00D30D04" w:rsidRDefault="000565ED" w:rsidP="00C07404">
      <w:pPr>
        <w:pStyle w:val="BodyA"/>
        <w:tabs>
          <w:tab w:val="left" w:pos="1290"/>
        </w:tabs>
        <w:jc w:val="both"/>
        <w:rPr>
          <w:rFonts w:ascii="Sylfaen" w:hAnsi="Sylfaen"/>
          <w:b/>
          <w:color w:val="auto"/>
          <w:sz w:val="24"/>
          <w:szCs w:val="24"/>
          <w:lang w:val="ka-GE"/>
        </w:rPr>
      </w:pPr>
    </w:p>
    <w:p w:rsidR="000565ED" w:rsidRPr="00D30D04" w:rsidRDefault="000565ED" w:rsidP="00C07404">
      <w:pPr>
        <w:pStyle w:val="BodyA"/>
        <w:tabs>
          <w:tab w:val="left" w:pos="1290"/>
        </w:tabs>
        <w:jc w:val="both"/>
        <w:rPr>
          <w:rFonts w:ascii="Sylfaen" w:hAnsi="Sylfaen"/>
          <w:b/>
          <w:color w:val="auto"/>
          <w:sz w:val="24"/>
          <w:szCs w:val="24"/>
          <w:lang w:val="ka-GE"/>
        </w:rPr>
      </w:pPr>
    </w:p>
    <w:p w:rsidR="000565ED" w:rsidRPr="00D30D04" w:rsidRDefault="000565ED" w:rsidP="00C07404">
      <w:pPr>
        <w:pStyle w:val="BodyA"/>
        <w:tabs>
          <w:tab w:val="left" w:pos="1290"/>
        </w:tabs>
        <w:jc w:val="both"/>
        <w:rPr>
          <w:rFonts w:ascii="Sylfaen" w:hAnsi="Sylfaen"/>
          <w:b/>
          <w:color w:val="auto"/>
          <w:sz w:val="24"/>
          <w:szCs w:val="24"/>
          <w:lang w:val="ka-GE"/>
        </w:rPr>
      </w:pPr>
    </w:p>
    <w:p w:rsidR="000565ED" w:rsidRPr="00D30D04" w:rsidRDefault="000565ED" w:rsidP="00C07404">
      <w:pPr>
        <w:pStyle w:val="BodyA"/>
        <w:tabs>
          <w:tab w:val="left" w:pos="1290"/>
        </w:tabs>
        <w:jc w:val="both"/>
        <w:rPr>
          <w:rFonts w:ascii="Sylfaen" w:hAnsi="Sylfaen"/>
          <w:b/>
          <w:color w:val="auto"/>
          <w:sz w:val="24"/>
          <w:szCs w:val="24"/>
          <w:lang w:val="ka-GE"/>
        </w:rPr>
      </w:pPr>
    </w:p>
    <w:p w:rsidR="000565ED" w:rsidRPr="00D30D04" w:rsidRDefault="000565ED" w:rsidP="00C07404">
      <w:pPr>
        <w:pStyle w:val="BodyA"/>
        <w:tabs>
          <w:tab w:val="left" w:pos="1290"/>
        </w:tabs>
        <w:jc w:val="both"/>
        <w:rPr>
          <w:rFonts w:ascii="Sylfaen" w:hAnsi="Sylfaen"/>
          <w:b/>
          <w:color w:val="auto"/>
          <w:sz w:val="24"/>
          <w:szCs w:val="24"/>
          <w:lang w:val="ka-GE"/>
        </w:rPr>
      </w:pPr>
    </w:p>
    <w:p w:rsidR="000565ED" w:rsidRPr="00D30D04" w:rsidRDefault="000565ED" w:rsidP="00C07404">
      <w:pPr>
        <w:pStyle w:val="BodyA"/>
        <w:tabs>
          <w:tab w:val="left" w:pos="1290"/>
        </w:tabs>
        <w:jc w:val="both"/>
        <w:rPr>
          <w:rFonts w:ascii="Sylfaen" w:hAnsi="Sylfaen"/>
          <w:b/>
          <w:color w:val="auto"/>
          <w:sz w:val="24"/>
          <w:szCs w:val="24"/>
          <w:lang w:val="ka-GE"/>
        </w:rPr>
      </w:pPr>
    </w:p>
    <w:p w:rsidR="000565ED" w:rsidRPr="00D30D04" w:rsidRDefault="000565ED" w:rsidP="00C07404">
      <w:pPr>
        <w:pStyle w:val="BodyA"/>
        <w:tabs>
          <w:tab w:val="left" w:pos="1290"/>
        </w:tabs>
        <w:jc w:val="both"/>
        <w:rPr>
          <w:rFonts w:ascii="Sylfaen" w:hAnsi="Sylfaen"/>
          <w:b/>
          <w:color w:val="auto"/>
          <w:sz w:val="24"/>
          <w:szCs w:val="24"/>
          <w:lang w:val="ka-GE"/>
        </w:rPr>
      </w:pPr>
    </w:p>
    <w:p w:rsidR="000565ED" w:rsidRPr="00D30D04" w:rsidRDefault="000565ED" w:rsidP="00C07404">
      <w:pPr>
        <w:pStyle w:val="BodyA"/>
        <w:tabs>
          <w:tab w:val="left" w:pos="1290"/>
        </w:tabs>
        <w:jc w:val="both"/>
        <w:rPr>
          <w:rFonts w:ascii="Sylfaen" w:hAnsi="Sylfaen"/>
          <w:b/>
          <w:color w:val="auto"/>
          <w:sz w:val="24"/>
          <w:szCs w:val="24"/>
          <w:lang w:val="ka-GE"/>
        </w:rPr>
      </w:pPr>
    </w:p>
    <w:p w:rsidR="000565ED" w:rsidRPr="00D30D04" w:rsidRDefault="000565ED" w:rsidP="00C07404">
      <w:pPr>
        <w:pStyle w:val="BodyA"/>
        <w:tabs>
          <w:tab w:val="left" w:pos="1290"/>
        </w:tabs>
        <w:jc w:val="both"/>
        <w:rPr>
          <w:rFonts w:ascii="Sylfaen" w:hAnsi="Sylfaen"/>
          <w:b/>
          <w:color w:val="auto"/>
          <w:sz w:val="24"/>
          <w:szCs w:val="24"/>
          <w:lang w:val="ka-GE"/>
        </w:rPr>
      </w:pPr>
    </w:p>
    <w:p w:rsidR="000565ED" w:rsidRPr="00D30D04" w:rsidRDefault="000565ED" w:rsidP="00C07404">
      <w:pPr>
        <w:pStyle w:val="BodyA"/>
        <w:tabs>
          <w:tab w:val="left" w:pos="1290"/>
        </w:tabs>
        <w:jc w:val="both"/>
        <w:rPr>
          <w:rFonts w:ascii="Sylfaen" w:hAnsi="Sylfaen"/>
          <w:b/>
          <w:color w:val="auto"/>
          <w:sz w:val="24"/>
          <w:szCs w:val="24"/>
          <w:lang w:val="ka-GE"/>
        </w:rPr>
      </w:pPr>
    </w:p>
    <w:p w:rsidR="000565ED" w:rsidRPr="00D30D04" w:rsidRDefault="000565ED" w:rsidP="00C07404">
      <w:pPr>
        <w:pStyle w:val="BodyA"/>
        <w:tabs>
          <w:tab w:val="left" w:pos="1290"/>
        </w:tabs>
        <w:jc w:val="both"/>
        <w:rPr>
          <w:rFonts w:ascii="Sylfaen" w:hAnsi="Sylfaen"/>
          <w:b/>
          <w:color w:val="auto"/>
          <w:sz w:val="24"/>
          <w:szCs w:val="24"/>
          <w:lang w:val="ka-GE"/>
        </w:rPr>
      </w:pPr>
    </w:p>
    <w:p w:rsidR="000565ED" w:rsidRPr="00D30D04" w:rsidRDefault="000565ED" w:rsidP="00C07404">
      <w:pPr>
        <w:pStyle w:val="BodyA"/>
        <w:tabs>
          <w:tab w:val="left" w:pos="1290"/>
        </w:tabs>
        <w:jc w:val="both"/>
        <w:rPr>
          <w:rFonts w:ascii="Sylfaen" w:hAnsi="Sylfaen"/>
          <w:b/>
          <w:color w:val="auto"/>
          <w:sz w:val="24"/>
          <w:szCs w:val="24"/>
          <w:lang w:val="ka-GE"/>
        </w:rPr>
      </w:pPr>
    </w:p>
    <w:p w:rsidR="000565ED" w:rsidRPr="00D30D04" w:rsidRDefault="000565ED" w:rsidP="00C07404">
      <w:pPr>
        <w:pStyle w:val="BodyA"/>
        <w:tabs>
          <w:tab w:val="left" w:pos="1290"/>
        </w:tabs>
        <w:jc w:val="both"/>
        <w:rPr>
          <w:rFonts w:ascii="Sylfaen" w:hAnsi="Sylfaen"/>
          <w:b/>
          <w:color w:val="auto"/>
          <w:sz w:val="24"/>
          <w:szCs w:val="24"/>
          <w:lang w:val="ka-GE"/>
        </w:rPr>
      </w:pPr>
    </w:p>
    <w:p w:rsidR="000565ED" w:rsidRPr="00D30D04" w:rsidRDefault="000565ED" w:rsidP="00C07404">
      <w:pPr>
        <w:pStyle w:val="BodyA"/>
        <w:tabs>
          <w:tab w:val="left" w:pos="1290"/>
        </w:tabs>
        <w:jc w:val="both"/>
        <w:rPr>
          <w:rFonts w:ascii="Sylfaen" w:hAnsi="Sylfaen"/>
          <w:b/>
          <w:color w:val="auto"/>
          <w:sz w:val="24"/>
          <w:szCs w:val="24"/>
          <w:lang w:val="ka-GE"/>
        </w:rPr>
      </w:pPr>
    </w:p>
    <w:p w:rsidR="000565ED" w:rsidRPr="00D30D04" w:rsidRDefault="000565ED" w:rsidP="00C07404">
      <w:pPr>
        <w:pStyle w:val="BodyA"/>
        <w:tabs>
          <w:tab w:val="left" w:pos="1290"/>
        </w:tabs>
        <w:jc w:val="both"/>
        <w:rPr>
          <w:rFonts w:ascii="Sylfaen" w:hAnsi="Sylfaen"/>
          <w:b/>
          <w:color w:val="auto"/>
          <w:sz w:val="24"/>
          <w:szCs w:val="24"/>
          <w:lang w:val="ka-GE"/>
        </w:rPr>
      </w:pPr>
    </w:p>
    <w:p w:rsidR="000565ED" w:rsidRPr="00D30D04" w:rsidRDefault="000565ED" w:rsidP="00C07404">
      <w:pPr>
        <w:pStyle w:val="BodyA"/>
        <w:tabs>
          <w:tab w:val="left" w:pos="1290"/>
        </w:tabs>
        <w:jc w:val="both"/>
        <w:rPr>
          <w:rFonts w:ascii="Sylfaen" w:hAnsi="Sylfaen"/>
          <w:b/>
          <w:color w:val="auto"/>
          <w:sz w:val="24"/>
          <w:szCs w:val="24"/>
          <w:lang w:val="ka-GE"/>
        </w:rPr>
      </w:pPr>
    </w:p>
    <w:p w:rsidR="000565ED" w:rsidRPr="00D30D04" w:rsidRDefault="000565ED" w:rsidP="00C07404">
      <w:pPr>
        <w:pStyle w:val="BodyA"/>
        <w:tabs>
          <w:tab w:val="left" w:pos="1290"/>
        </w:tabs>
        <w:jc w:val="both"/>
        <w:rPr>
          <w:rFonts w:ascii="Sylfaen" w:hAnsi="Sylfaen"/>
          <w:b/>
          <w:color w:val="auto"/>
          <w:sz w:val="24"/>
          <w:szCs w:val="24"/>
          <w:lang w:val="ka-GE"/>
        </w:rPr>
      </w:pPr>
    </w:p>
    <w:p w:rsidR="000565ED" w:rsidRPr="00D30D04" w:rsidRDefault="000565ED" w:rsidP="00C07404">
      <w:pPr>
        <w:pStyle w:val="BodyA"/>
        <w:tabs>
          <w:tab w:val="left" w:pos="1290"/>
        </w:tabs>
        <w:jc w:val="both"/>
        <w:rPr>
          <w:rFonts w:ascii="Sylfaen" w:hAnsi="Sylfaen"/>
          <w:b/>
          <w:color w:val="auto"/>
          <w:sz w:val="24"/>
          <w:szCs w:val="24"/>
          <w:lang w:val="ka-GE"/>
        </w:rPr>
      </w:pPr>
    </w:p>
    <w:p w:rsidR="00807446" w:rsidRPr="00D30D04" w:rsidRDefault="00807446" w:rsidP="00C07404">
      <w:pPr>
        <w:pStyle w:val="BodyA"/>
        <w:tabs>
          <w:tab w:val="left" w:pos="1290"/>
        </w:tabs>
        <w:jc w:val="both"/>
        <w:rPr>
          <w:rFonts w:ascii="Sylfaen" w:hAnsi="Sylfaen"/>
          <w:b/>
          <w:color w:val="auto"/>
          <w:sz w:val="24"/>
          <w:szCs w:val="24"/>
          <w:lang w:val="ka-GE"/>
        </w:rPr>
      </w:pPr>
    </w:p>
    <w:p w:rsidR="00807446" w:rsidRPr="00D30D04" w:rsidRDefault="00807446" w:rsidP="00C07404">
      <w:pPr>
        <w:pStyle w:val="BodyA"/>
        <w:tabs>
          <w:tab w:val="left" w:pos="1290"/>
        </w:tabs>
        <w:jc w:val="both"/>
        <w:rPr>
          <w:rFonts w:ascii="Sylfaen" w:hAnsi="Sylfaen"/>
          <w:b/>
          <w:color w:val="auto"/>
          <w:sz w:val="24"/>
          <w:szCs w:val="24"/>
          <w:lang w:val="ka-GE"/>
        </w:rPr>
      </w:pPr>
    </w:p>
    <w:p w:rsidR="00C07404" w:rsidRPr="00D30D04" w:rsidRDefault="009A3A96" w:rsidP="00C07404">
      <w:pPr>
        <w:pStyle w:val="BodyA"/>
        <w:tabs>
          <w:tab w:val="left" w:pos="1290"/>
        </w:tabs>
        <w:jc w:val="both"/>
        <w:rPr>
          <w:b/>
          <w:color w:val="auto"/>
          <w:sz w:val="24"/>
          <w:szCs w:val="24"/>
        </w:rPr>
      </w:pPr>
      <w:r w:rsidRPr="00D30D04">
        <w:rPr>
          <w:rFonts w:ascii="Sylfaen" w:hAnsi="Sylfaen"/>
          <w:b/>
          <w:color w:val="auto"/>
          <w:sz w:val="24"/>
          <w:szCs w:val="24"/>
          <w:lang w:val="ka-GE"/>
        </w:rPr>
        <w:t>ნაწილი</w:t>
      </w:r>
      <w:r w:rsidR="0075031C" w:rsidRPr="00D30D04">
        <w:rPr>
          <w:rFonts w:ascii="Sylfaen" w:hAnsi="Sylfaen"/>
          <w:b/>
          <w:color w:val="auto"/>
          <w:sz w:val="24"/>
          <w:szCs w:val="24"/>
          <w:lang w:val="ka-GE"/>
        </w:rPr>
        <w:t xml:space="preserve"> </w:t>
      </w:r>
      <w:r w:rsidR="000565ED" w:rsidRPr="00D30D04">
        <w:rPr>
          <w:rFonts w:ascii="Sylfaen" w:hAnsi="Sylfaen"/>
          <w:b/>
          <w:color w:val="auto"/>
          <w:sz w:val="24"/>
          <w:szCs w:val="24"/>
          <w:lang w:val="ka-GE"/>
        </w:rPr>
        <w:t>4</w:t>
      </w:r>
      <w:r w:rsidR="00C07404" w:rsidRPr="00D30D04">
        <w:rPr>
          <w:rFonts w:ascii="Sylfaen" w:hAnsi="Sylfaen"/>
          <w:b/>
          <w:color w:val="auto"/>
          <w:sz w:val="24"/>
          <w:szCs w:val="24"/>
        </w:rPr>
        <w:t xml:space="preserve">: </w:t>
      </w:r>
      <w:r w:rsidRPr="00D30D04">
        <w:rPr>
          <w:rFonts w:ascii="Sylfaen" w:hAnsi="Sylfaen"/>
          <w:b/>
          <w:color w:val="auto"/>
          <w:sz w:val="24"/>
          <w:szCs w:val="24"/>
          <w:lang w:val="ka-GE"/>
        </w:rPr>
        <w:t>მოცემული ნაწილი ივსება უშუალო ხელმძღვანელის მიერ</w:t>
      </w:r>
    </w:p>
    <w:tbl>
      <w:tblPr>
        <w:tblpPr w:leftFromText="180" w:rightFromText="180" w:vertAnchor="text"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C81D83" w:rsidRPr="00D30D04" w:rsidTr="00245F0D">
        <w:tc>
          <w:tcPr>
            <w:tcW w:w="10548" w:type="dxa"/>
            <w:tcBorders>
              <w:top w:val="single" w:sz="12" w:space="0" w:color="auto"/>
              <w:left w:val="single" w:sz="12" w:space="0" w:color="auto"/>
              <w:bottom w:val="single" w:sz="8" w:space="0" w:color="auto"/>
              <w:right w:val="single" w:sz="12" w:space="0" w:color="auto"/>
            </w:tcBorders>
            <w:shd w:val="clear" w:color="auto" w:fill="E6E6E6"/>
          </w:tcPr>
          <w:p w:rsidR="00C81D83" w:rsidRPr="00D30D04" w:rsidRDefault="009A3A96" w:rsidP="00245F0D">
            <w:pPr>
              <w:spacing w:before="120"/>
              <w:rPr>
                <w:b/>
                <w:sz w:val="24"/>
                <w:szCs w:val="24"/>
                <w:lang w:val="en-US"/>
              </w:rPr>
            </w:pPr>
            <w:r w:rsidRPr="00D30D04">
              <w:rPr>
                <w:rFonts w:ascii="Sylfaen" w:hAnsi="Sylfaen"/>
                <w:b/>
                <w:sz w:val="24"/>
                <w:szCs w:val="24"/>
                <w:lang w:val="ka-GE"/>
              </w:rPr>
              <w:t>ეთანხმებით თუ არა პირველ ნაწილში მოწოდებულ ინფორმაციას ?</w:t>
            </w:r>
          </w:p>
        </w:tc>
      </w:tr>
      <w:tr w:rsidR="00C81D83" w:rsidRPr="00D30D04" w:rsidTr="00245F0D">
        <w:trPr>
          <w:trHeight w:val="538"/>
        </w:trPr>
        <w:tc>
          <w:tcPr>
            <w:tcW w:w="10548" w:type="dxa"/>
            <w:tcBorders>
              <w:top w:val="single" w:sz="8" w:space="0" w:color="auto"/>
              <w:left w:val="single" w:sz="4" w:space="0" w:color="auto"/>
              <w:bottom w:val="single" w:sz="4" w:space="0" w:color="auto"/>
              <w:right w:val="single" w:sz="12" w:space="0" w:color="auto"/>
            </w:tcBorders>
          </w:tcPr>
          <w:p w:rsidR="00C81D83" w:rsidRPr="00D30D04" w:rsidRDefault="00B53E7F" w:rsidP="00245F0D">
            <w:pPr>
              <w:tabs>
                <w:tab w:val="left" w:pos="6825"/>
              </w:tabs>
              <w:spacing w:before="120"/>
              <w:rPr>
                <w:sz w:val="24"/>
                <w:szCs w:val="24"/>
                <w:lang w:val="ka-GE"/>
              </w:rPr>
            </w:pPr>
            <w:r w:rsidRPr="00D30D04">
              <w:rPr>
                <w:rFonts w:eastAsia="MS Gothic"/>
                <w:sz w:val="24"/>
                <w:szCs w:val="24"/>
              </w:rPr>
              <w:fldChar w:fldCharType="begin">
                <w:ffData>
                  <w:name w:val=""/>
                  <w:enabled/>
                  <w:calcOnExit w:val="0"/>
                  <w:checkBox>
                    <w:sizeAuto/>
                    <w:default w:val="1"/>
                  </w:checkBox>
                </w:ffData>
              </w:fldChar>
            </w:r>
            <w:r w:rsidRPr="00D30D04">
              <w:rPr>
                <w:rFonts w:eastAsia="MS Gothic"/>
                <w:sz w:val="24"/>
                <w:szCs w:val="24"/>
              </w:rPr>
              <w:instrText xml:space="preserve"> FORMCHECKBOX </w:instrText>
            </w:r>
            <w:r w:rsidR="00E706F0">
              <w:rPr>
                <w:rFonts w:eastAsia="MS Gothic"/>
                <w:sz w:val="24"/>
                <w:szCs w:val="24"/>
              </w:rPr>
            </w:r>
            <w:r w:rsidR="00E706F0">
              <w:rPr>
                <w:rFonts w:eastAsia="MS Gothic"/>
                <w:sz w:val="24"/>
                <w:szCs w:val="24"/>
              </w:rPr>
              <w:fldChar w:fldCharType="separate"/>
            </w:r>
            <w:r w:rsidRPr="00D30D04">
              <w:rPr>
                <w:rFonts w:eastAsia="MS Gothic"/>
                <w:sz w:val="24"/>
                <w:szCs w:val="24"/>
              </w:rPr>
              <w:fldChar w:fldCharType="end"/>
            </w:r>
            <w:r w:rsidR="00C81D83" w:rsidRPr="00D30D04">
              <w:rPr>
                <w:rFonts w:eastAsia="MS Gothic"/>
                <w:sz w:val="24"/>
                <w:szCs w:val="24"/>
              </w:rPr>
              <w:t xml:space="preserve">   </w:t>
            </w:r>
            <w:r w:rsidR="00DE5305" w:rsidRPr="00D30D04">
              <w:rPr>
                <w:rFonts w:ascii="Sylfaen" w:eastAsia="MS Gothic" w:hAnsi="Sylfaen"/>
                <w:sz w:val="24"/>
                <w:szCs w:val="24"/>
                <w:lang w:val="ka-GE"/>
              </w:rPr>
              <w:t xml:space="preserve">     </w:t>
            </w:r>
            <w:r w:rsidR="009A3A96" w:rsidRPr="00D30D04">
              <w:rPr>
                <w:rFonts w:ascii="Sylfaen" w:eastAsia="MS Gothic" w:hAnsi="Sylfaen"/>
                <w:sz w:val="24"/>
                <w:szCs w:val="24"/>
                <w:lang w:val="ka-GE"/>
              </w:rPr>
              <w:t>დიახ</w:t>
            </w:r>
            <w:r w:rsidR="00C81D83" w:rsidRPr="00D30D04">
              <w:rPr>
                <w:rFonts w:eastAsia="MS Gothic"/>
                <w:sz w:val="24"/>
                <w:szCs w:val="24"/>
              </w:rPr>
              <w:t xml:space="preserve">                                        </w:t>
            </w:r>
            <w:r w:rsidR="00886186" w:rsidRPr="00D30D04">
              <w:rPr>
                <w:rFonts w:eastAsia="MS Gothic"/>
                <w:sz w:val="24"/>
                <w:szCs w:val="24"/>
              </w:rPr>
              <w:t xml:space="preserve">                 </w:t>
            </w:r>
            <w:r w:rsidR="00C81D83" w:rsidRPr="00D30D04">
              <w:rPr>
                <w:rFonts w:eastAsia="MS Gothic"/>
                <w:sz w:val="24"/>
                <w:szCs w:val="24"/>
              </w:rPr>
              <w:t xml:space="preserve"> </w:t>
            </w:r>
            <w:r w:rsidR="00CF5628" w:rsidRPr="00D30D04">
              <w:rPr>
                <w:rFonts w:eastAsia="MS Gothic"/>
                <w:sz w:val="24"/>
                <w:szCs w:val="24"/>
              </w:rPr>
              <w:fldChar w:fldCharType="begin">
                <w:ffData>
                  <w:name w:val="Check2"/>
                  <w:enabled/>
                  <w:calcOnExit w:val="0"/>
                  <w:checkBox>
                    <w:sizeAuto/>
                    <w:default w:val="0"/>
                  </w:checkBox>
                </w:ffData>
              </w:fldChar>
            </w:r>
            <w:r w:rsidR="00C81D83" w:rsidRPr="00D30D04">
              <w:rPr>
                <w:rFonts w:eastAsia="MS Gothic"/>
                <w:sz w:val="24"/>
                <w:szCs w:val="24"/>
              </w:rPr>
              <w:instrText xml:space="preserve"> FORMCHECKBOX </w:instrText>
            </w:r>
            <w:r w:rsidR="00E706F0">
              <w:rPr>
                <w:rFonts w:eastAsia="MS Gothic"/>
                <w:sz w:val="24"/>
                <w:szCs w:val="24"/>
              </w:rPr>
            </w:r>
            <w:r w:rsidR="00E706F0">
              <w:rPr>
                <w:rFonts w:eastAsia="MS Gothic"/>
                <w:sz w:val="24"/>
                <w:szCs w:val="24"/>
              </w:rPr>
              <w:fldChar w:fldCharType="separate"/>
            </w:r>
            <w:r w:rsidR="00CF5628" w:rsidRPr="00D30D04">
              <w:rPr>
                <w:rFonts w:eastAsia="MS Gothic"/>
                <w:sz w:val="24"/>
                <w:szCs w:val="24"/>
              </w:rPr>
              <w:fldChar w:fldCharType="end"/>
            </w:r>
            <w:r w:rsidR="009A3A96" w:rsidRPr="00D30D04">
              <w:rPr>
                <w:rFonts w:eastAsia="MS Gothic"/>
                <w:sz w:val="24"/>
                <w:szCs w:val="24"/>
              </w:rPr>
              <w:t xml:space="preserve">  </w:t>
            </w:r>
            <w:r w:rsidR="009A3A96" w:rsidRPr="00D30D04">
              <w:rPr>
                <w:rFonts w:ascii="Sylfaen" w:eastAsia="MS Gothic" w:hAnsi="Sylfaen"/>
                <w:sz w:val="24"/>
                <w:szCs w:val="24"/>
                <w:lang w:val="ka-GE"/>
              </w:rPr>
              <w:t>არა</w:t>
            </w:r>
            <w:r w:rsidR="009A3A96" w:rsidRPr="00D30D04">
              <w:rPr>
                <w:rFonts w:eastAsia="MS Gothic"/>
                <w:sz w:val="24"/>
                <w:szCs w:val="24"/>
              </w:rPr>
              <w:t>/</w:t>
            </w:r>
            <w:r w:rsidR="009A3A96" w:rsidRPr="00D30D04">
              <w:rPr>
                <w:rFonts w:ascii="Sylfaen" w:eastAsia="MS Gothic" w:hAnsi="Sylfaen"/>
                <w:sz w:val="24"/>
                <w:szCs w:val="24"/>
                <w:lang w:val="ka-GE"/>
              </w:rPr>
              <w:t>ნაწილობრივ</w:t>
            </w:r>
          </w:p>
        </w:tc>
      </w:tr>
      <w:tr w:rsidR="00245F0D" w:rsidRPr="00D30D04" w:rsidTr="00245F0D">
        <w:trPr>
          <w:trHeight w:val="326"/>
        </w:trPr>
        <w:tc>
          <w:tcPr>
            <w:tcW w:w="10548" w:type="dxa"/>
            <w:tcBorders>
              <w:top w:val="single" w:sz="4" w:space="0" w:color="auto"/>
              <w:left w:val="single" w:sz="4" w:space="0" w:color="auto"/>
              <w:bottom w:val="single" w:sz="4" w:space="0" w:color="auto"/>
              <w:right w:val="single" w:sz="12" w:space="0" w:color="auto"/>
            </w:tcBorders>
          </w:tcPr>
          <w:p w:rsidR="00245F0D" w:rsidRPr="00D30D04" w:rsidRDefault="00245F0D" w:rsidP="00245F0D">
            <w:pPr>
              <w:spacing w:before="120"/>
              <w:rPr>
                <w:rFonts w:eastAsia="MS Gothic"/>
                <w:sz w:val="24"/>
                <w:szCs w:val="24"/>
              </w:rPr>
            </w:pPr>
            <w:r w:rsidRPr="00D30D04">
              <w:rPr>
                <w:rFonts w:ascii="Sylfaen" w:eastAsia="MS Gothic" w:hAnsi="Sylfaen"/>
                <w:sz w:val="24"/>
                <w:szCs w:val="24"/>
                <w:lang w:val="ka-GE"/>
              </w:rPr>
              <w:lastRenderedPageBreak/>
              <w:t>გთხოვთ მიუთითოთ რა პარაგრაფები საჭიროებს შესწორებას</w:t>
            </w:r>
          </w:p>
        </w:tc>
      </w:tr>
      <w:tr w:rsidR="004943FC" w:rsidRPr="00D30D04" w:rsidTr="00245F0D">
        <w:trPr>
          <w:trHeight w:val="1277"/>
        </w:trPr>
        <w:tc>
          <w:tcPr>
            <w:tcW w:w="10548" w:type="dxa"/>
            <w:tcBorders>
              <w:top w:val="single" w:sz="4" w:space="0" w:color="auto"/>
              <w:left w:val="single" w:sz="4" w:space="0" w:color="auto"/>
              <w:bottom w:val="single" w:sz="4" w:space="0" w:color="auto"/>
              <w:right w:val="single" w:sz="12" w:space="0" w:color="auto"/>
            </w:tcBorders>
          </w:tcPr>
          <w:p w:rsidR="004943FC" w:rsidRPr="00D30D04" w:rsidRDefault="00CF5628" w:rsidP="00245F0D">
            <w:pPr>
              <w:spacing w:before="120"/>
              <w:rPr>
                <w:rFonts w:ascii="Sylfaen" w:eastAsia="MS Gothic" w:hAnsi="Sylfaen"/>
                <w:sz w:val="24"/>
                <w:szCs w:val="24"/>
                <w:lang w:val="ka-GE"/>
              </w:rPr>
            </w:pPr>
            <w:r w:rsidRPr="00D30D04">
              <w:rPr>
                <w:rFonts w:eastAsia="MS Gothic"/>
                <w:sz w:val="24"/>
                <w:szCs w:val="24"/>
              </w:rPr>
              <w:fldChar w:fldCharType="begin">
                <w:ffData>
                  <w:name w:val="Check2"/>
                  <w:enabled/>
                  <w:calcOnExit w:val="0"/>
                  <w:checkBox>
                    <w:sizeAuto/>
                    <w:default w:val="0"/>
                  </w:checkBox>
                </w:ffData>
              </w:fldChar>
            </w:r>
            <w:r w:rsidR="004943FC" w:rsidRPr="00D30D04">
              <w:rPr>
                <w:rFonts w:eastAsia="MS Gothic"/>
                <w:sz w:val="24"/>
                <w:szCs w:val="24"/>
                <w:lang w:val="ka-GE"/>
              </w:rPr>
              <w:instrText xml:space="preserve"> FORMCHECKBOX </w:instrText>
            </w:r>
            <w:r w:rsidR="00E706F0">
              <w:rPr>
                <w:rFonts w:eastAsia="MS Gothic"/>
                <w:sz w:val="24"/>
                <w:szCs w:val="24"/>
              </w:rPr>
            </w:r>
            <w:r w:rsidR="00E706F0">
              <w:rPr>
                <w:rFonts w:eastAsia="MS Gothic"/>
                <w:sz w:val="24"/>
                <w:szCs w:val="24"/>
              </w:rPr>
              <w:fldChar w:fldCharType="separate"/>
            </w:r>
            <w:r w:rsidRPr="00D30D04">
              <w:rPr>
                <w:rFonts w:eastAsia="MS Gothic"/>
                <w:sz w:val="24"/>
                <w:szCs w:val="24"/>
              </w:rPr>
              <w:fldChar w:fldCharType="end"/>
            </w:r>
            <w:r w:rsidR="004943FC" w:rsidRPr="00D30D04">
              <w:rPr>
                <w:rFonts w:eastAsia="MS Gothic"/>
                <w:sz w:val="24"/>
                <w:szCs w:val="24"/>
                <w:lang w:val="ka-GE"/>
              </w:rPr>
              <w:t xml:space="preserve">        </w:t>
            </w:r>
            <w:r w:rsidR="004943FC" w:rsidRPr="00D30D04">
              <w:rPr>
                <w:rFonts w:ascii="Sylfaen" w:eastAsia="MS Gothic" w:hAnsi="Sylfaen"/>
                <w:sz w:val="24"/>
                <w:szCs w:val="24"/>
                <w:lang w:val="ka-GE"/>
              </w:rPr>
              <w:t>ზოგადი ინფორმაცია</w:t>
            </w:r>
            <w:r w:rsidR="004943FC" w:rsidRPr="00D30D04">
              <w:rPr>
                <w:rFonts w:eastAsia="MS Gothic"/>
                <w:sz w:val="24"/>
                <w:szCs w:val="24"/>
                <w:lang w:val="ka-GE"/>
              </w:rPr>
              <w:t xml:space="preserve">                             </w:t>
            </w:r>
            <w:r w:rsidRPr="00D30D04">
              <w:rPr>
                <w:rFonts w:eastAsia="MS Gothic"/>
                <w:sz w:val="24"/>
                <w:szCs w:val="24"/>
              </w:rPr>
              <w:fldChar w:fldCharType="begin">
                <w:ffData>
                  <w:name w:val="Check2"/>
                  <w:enabled/>
                  <w:calcOnExit w:val="0"/>
                  <w:checkBox>
                    <w:sizeAuto/>
                    <w:default w:val="0"/>
                  </w:checkBox>
                </w:ffData>
              </w:fldChar>
            </w:r>
            <w:r w:rsidR="004943FC" w:rsidRPr="00D30D04">
              <w:rPr>
                <w:rFonts w:eastAsia="MS Gothic"/>
                <w:sz w:val="24"/>
                <w:szCs w:val="24"/>
                <w:lang w:val="ka-GE"/>
              </w:rPr>
              <w:instrText xml:space="preserve"> FORMCHECKBOX </w:instrText>
            </w:r>
            <w:r w:rsidR="00E706F0">
              <w:rPr>
                <w:rFonts w:eastAsia="MS Gothic"/>
                <w:sz w:val="24"/>
                <w:szCs w:val="24"/>
              </w:rPr>
            </w:r>
            <w:r w:rsidR="00E706F0">
              <w:rPr>
                <w:rFonts w:eastAsia="MS Gothic"/>
                <w:sz w:val="24"/>
                <w:szCs w:val="24"/>
              </w:rPr>
              <w:fldChar w:fldCharType="separate"/>
            </w:r>
            <w:r w:rsidRPr="00D30D04">
              <w:rPr>
                <w:rFonts w:eastAsia="MS Gothic"/>
                <w:sz w:val="24"/>
                <w:szCs w:val="24"/>
              </w:rPr>
              <w:fldChar w:fldCharType="end"/>
            </w:r>
            <w:r w:rsidR="004943FC" w:rsidRPr="00D30D04">
              <w:rPr>
                <w:rFonts w:eastAsia="MS Gothic"/>
                <w:sz w:val="24"/>
                <w:szCs w:val="24"/>
                <w:lang w:val="ka-GE"/>
              </w:rPr>
              <w:t xml:space="preserve">  </w:t>
            </w:r>
            <w:r w:rsidR="004943FC" w:rsidRPr="00D30D04">
              <w:rPr>
                <w:rFonts w:ascii="Sylfaen" w:eastAsia="MS Gothic" w:hAnsi="Sylfaen"/>
                <w:sz w:val="24"/>
                <w:szCs w:val="24"/>
                <w:lang w:val="ka-GE"/>
              </w:rPr>
              <w:t>თანამდებობის მიზანი</w:t>
            </w:r>
          </w:p>
          <w:p w:rsidR="004943FC" w:rsidRPr="00D30D04" w:rsidRDefault="00CF5628" w:rsidP="00245F0D">
            <w:pPr>
              <w:spacing w:before="120"/>
              <w:rPr>
                <w:rFonts w:ascii="Sylfaen" w:eastAsia="MS Gothic" w:hAnsi="Sylfaen"/>
                <w:sz w:val="24"/>
                <w:szCs w:val="24"/>
                <w:lang w:val="ka-GE"/>
              </w:rPr>
            </w:pPr>
            <w:r w:rsidRPr="00D30D04">
              <w:rPr>
                <w:rFonts w:eastAsia="MS Gothic"/>
                <w:sz w:val="24"/>
                <w:szCs w:val="24"/>
              </w:rPr>
              <w:fldChar w:fldCharType="begin">
                <w:ffData>
                  <w:name w:val="Check2"/>
                  <w:enabled/>
                  <w:calcOnExit w:val="0"/>
                  <w:checkBox>
                    <w:sizeAuto/>
                    <w:default w:val="0"/>
                  </w:checkBox>
                </w:ffData>
              </w:fldChar>
            </w:r>
            <w:r w:rsidR="004943FC" w:rsidRPr="00D30D04">
              <w:rPr>
                <w:rFonts w:eastAsia="MS Gothic"/>
                <w:sz w:val="24"/>
                <w:szCs w:val="24"/>
                <w:lang w:val="ka-GE"/>
              </w:rPr>
              <w:instrText xml:space="preserve"> FORMCHECKBOX </w:instrText>
            </w:r>
            <w:r w:rsidR="00E706F0">
              <w:rPr>
                <w:rFonts w:eastAsia="MS Gothic"/>
                <w:sz w:val="24"/>
                <w:szCs w:val="24"/>
              </w:rPr>
            </w:r>
            <w:r w:rsidR="00E706F0">
              <w:rPr>
                <w:rFonts w:eastAsia="MS Gothic"/>
                <w:sz w:val="24"/>
                <w:szCs w:val="24"/>
              </w:rPr>
              <w:fldChar w:fldCharType="separate"/>
            </w:r>
            <w:r w:rsidRPr="00D30D04">
              <w:rPr>
                <w:rFonts w:eastAsia="MS Gothic"/>
                <w:sz w:val="24"/>
                <w:szCs w:val="24"/>
              </w:rPr>
              <w:fldChar w:fldCharType="end"/>
            </w:r>
            <w:r w:rsidR="004943FC" w:rsidRPr="00D30D04">
              <w:rPr>
                <w:rFonts w:eastAsia="MS Gothic"/>
                <w:sz w:val="24"/>
                <w:szCs w:val="24"/>
                <w:lang w:val="ka-GE"/>
              </w:rPr>
              <w:t xml:space="preserve">        </w:t>
            </w:r>
            <w:r w:rsidR="004943FC" w:rsidRPr="00D30D04">
              <w:rPr>
                <w:rFonts w:ascii="Sylfaen" w:eastAsia="MS Gothic" w:hAnsi="Sylfaen"/>
                <w:sz w:val="24"/>
                <w:szCs w:val="24"/>
                <w:lang w:val="ka-GE"/>
              </w:rPr>
              <w:t xml:space="preserve">ორგანიზაციული იერარქია                  </w:t>
            </w:r>
            <w:r w:rsidRPr="00D30D04">
              <w:rPr>
                <w:rFonts w:eastAsia="MS Gothic"/>
                <w:sz w:val="24"/>
                <w:szCs w:val="24"/>
              </w:rPr>
              <w:fldChar w:fldCharType="begin">
                <w:ffData>
                  <w:name w:val="Check2"/>
                  <w:enabled/>
                  <w:calcOnExit w:val="0"/>
                  <w:checkBox>
                    <w:sizeAuto/>
                    <w:default w:val="0"/>
                  </w:checkBox>
                </w:ffData>
              </w:fldChar>
            </w:r>
            <w:r w:rsidR="004943FC" w:rsidRPr="00D30D04">
              <w:rPr>
                <w:rFonts w:eastAsia="MS Gothic"/>
                <w:sz w:val="24"/>
                <w:szCs w:val="24"/>
                <w:lang w:val="ka-GE"/>
              </w:rPr>
              <w:instrText xml:space="preserve"> FORMCHECKBOX </w:instrText>
            </w:r>
            <w:r w:rsidR="00E706F0">
              <w:rPr>
                <w:rFonts w:eastAsia="MS Gothic"/>
                <w:sz w:val="24"/>
                <w:szCs w:val="24"/>
              </w:rPr>
            </w:r>
            <w:r w:rsidR="00E706F0">
              <w:rPr>
                <w:rFonts w:eastAsia="MS Gothic"/>
                <w:sz w:val="24"/>
                <w:szCs w:val="24"/>
              </w:rPr>
              <w:fldChar w:fldCharType="separate"/>
            </w:r>
            <w:r w:rsidRPr="00D30D04">
              <w:rPr>
                <w:rFonts w:eastAsia="MS Gothic"/>
                <w:sz w:val="24"/>
                <w:szCs w:val="24"/>
              </w:rPr>
              <w:fldChar w:fldCharType="end"/>
            </w:r>
            <w:r w:rsidR="004943FC" w:rsidRPr="00D30D04">
              <w:rPr>
                <w:rFonts w:eastAsia="MS Gothic"/>
                <w:sz w:val="24"/>
                <w:szCs w:val="24"/>
                <w:lang w:val="ka-GE"/>
              </w:rPr>
              <w:t xml:space="preserve">   </w:t>
            </w:r>
            <w:r w:rsidR="004943FC" w:rsidRPr="00D30D04">
              <w:rPr>
                <w:rFonts w:ascii="Sylfaen" w:eastAsia="MS Gothic" w:hAnsi="Sylfaen"/>
                <w:sz w:val="24"/>
                <w:szCs w:val="24"/>
                <w:lang w:val="ka-GE"/>
              </w:rPr>
              <w:t>ძირითადი მოვალეობები</w:t>
            </w:r>
          </w:p>
          <w:p w:rsidR="004943FC" w:rsidRPr="00D30D04" w:rsidRDefault="004943FC" w:rsidP="00245F0D">
            <w:pPr>
              <w:spacing w:before="120"/>
              <w:rPr>
                <w:rFonts w:eastAsia="MS Gothic"/>
                <w:sz w:val="24"/>
                <w:szCs w:val="24"/>
              </w:rPr>
            </w:pPr>
          </w:p>
        </w:tc>
      </w:tr>
      <w:tr w:rsidR="004943FC" w:rsidRPr="00D30D04" w:rsidTr="00807446">
        <w:trPr>
          <w:trHeight w:val="5236"/>
        </w:trPr>
        <w:tc>
          <w:tcPr>
            <w:tcW w:w="10548" w:type="dxa"/>
            <w:tcBorders>
              <w:top w:val="single" w:sz="4" w:space="0" w:color="auto"/>
              <w:left w:val="single" w:sz="4" w:space="0" w:color="auto"/>
              <w:bottom w:val="single" w:sz="8" w:space="0" w:color="auto"/>
              <w:right w:val="single" w:sz="12" w:space="0" w:color="auto"/>
            </w:tcBorders>
          </w:tcPr>
          <w:p w:rsidR="004943FC" w:rsidRPr="00D30D04" w:rsidRDefault="004943FC" w:rsidP="00245F0D">
            <w:pPr>
              <w:spacing w:before="120"/>
              <w:rPr>
                <w:rFonts w:eastAsia="MS Gothic"/>
                <w:sz w:val="24"/>
                <w:szCs w:val="24"/>
                <w:lang w:val="ka-GE"/>
              </w:rPr>
            </w:pPr>
            <w:r w:rsidRPr="00D30D04">
              <w:rPr>
                <w:rFonts w:ascii="Sylfaen" w:eastAsia="MS Gothic" w:hAnsi="Sylfaen"/>
                <w:sz w:val="24"/>
                <w:szCs w:val="24"/>
                <w:lang w:val="ka-GE"/>
              </w:rPr>
              <w:t xml:space="preserve">გთხოვთ უფრო დეტალურად წარმოადგინოთ ჩასწორებები: </w:t>
            </w:r>
          </w:p>
          <w:p w:rsidR="004943FC" w:rsidRPr="00D30D04" w:rsidRDefault="004943FC" w:rsidP="00245F0D">
            <w:pPr>
              <w:spacing w:before="120"/>
              <w:rPr>
                <w:rFonts w:eastAsia="MS Gothic"/>
                <w:sz w:val="24"/>
                <w:szCs w:val="24"/>
                <w:lang w:val="ka-GE"/>
              </w:rPr>
            </w:pPr>
          </w:p>
          <w:p w:rsidR="004943FC" w:rsidRPr="00D30D04" w:rsidRDefault="004943FC" w:rsidP="00245F0D">
            <w:pPr>
              <w:spacing w:before="120"/>
              <w:rPr>
                <w:rFonts w:eastAsia="MS Gothic"/>
                <w:sz w:val="24"/>
                <w:szCs w:val="24"/>
                <w:lang w:val="ka-GE"/>
              </w:rPr>
            </w:pPr>
          </w:p>
          <w:p w:rsidR="004943FC" w:rsidRPr="00D30D04" w:rsidRDefault="004943FC" w:rsidP="00245F0D">
            <w:pPr>
              <w:spacing w:before="120"/>
              <w:rPr>
                <w:rFonts w:eastAsia="MS Gothic"/>
                <w:sz w:val="24"/>
                <w:szCs w:val="24"/>
                <w:lang w:val="ka-GE"/>
              </w:rPr>
            </w:pPr>
          </w:p>
          <w:p w:rsidR="004943FC" w:rsidRPr="00D30D04" w:rsidRDefault="004943FC" w:rsidP="00245F0D">
            <w:pPr>
              <w:spacing w:before="120"/>
              <w:rPr>
                <w:rFonts w:eastAsia="MS Gothic"/>
                <w:sz w:val="24"/>
                <w:szCs w:val="24"/>
                <w:lang w:val="ka-GE"/>
              </w:rPr>
            </w:pPr>
          </w:p>
          <w:p w:rsidR="004943FC" w:rsidRPr="00D30D04" w:rsidRDefault="004943FC" w:rsidP="00245F0D">
            <w:pPr>
              <w:spacing w:before="120"/>
              <w:rPr>
                <w:rFonts w:eastAsia="MS Gothic"/>
                <w:sz w:val="24"/>
                <w:szCs w:val="24"/>
                <w:lang w:val="ka-GE"/>
              </w:rPr>
            </w:pPr>
          </w:p>
          <w:p w:rsidR="004943FC" w:rsidRPr="00D30D04" w:rsidRDefault="004943FC" w:rsidP="00245F0D">
            <w:pPr>
              <w:spacing w:before="120"/>
              <w:rPr>
                <w:rFonts w:eastAsia="MS Gothic"/>
                <w:sz w:val="24"/>
                <w:szCs w:val="24"/>
                <w:lang w:val="ka-GE"/>
              </w:rPr>
            </w:pPr>
          </w:p>
          <w:p w:rsidR="004943FC" w:rsidRPr="00D30D04" w:rsidRDefault="004943FC" w:rsidP="00245F0D">
            <w:pPr>
              <w:spacing w:before="120"/>
              <w:rPr>
                <w:rFonts w:eastAsia="MS Gothic"/>
                <w:sz w:val="24"/>
                <w:szCs w:val="24"/>
                <w:lang w:val="ka-GE"/>
              </w:rPr>
            </w:pPr>
          </w:p>
          <w:p w:rsidR="004943FC" w:rsidRPr="00D30D04" w:rsidRDefault="004943FC" w:rsidP="00245F0D">
            <w:pPr>
              <w:spacing w:before="120"/>
              <w:rPr>
                <w:rFonts w:eastAsia="MS Gothic"/>
                <w:sz w:val="24"/>
                <w:szCs w:val="24"/>
                <w:lang w:val="ka-GE"/>
              </w:rPr>
            </w:pPr>
          </w:p>
          <w:p w:rsidR="004943FC" w:rsidRPr="00D30D04" w:rsidRDefault="004943FC" w:rsidP="00245F0D">
            <w:pPr>
              <w:spacing w:before="120"/>
              <w:rPr>
                <w:rFonts w:eastAsia="MS Gothic"/>
                <w:sz w:val="24"/>
                <w:szCs w:val="24"/>
                <w:lang w:val="ka-GE"/>
              </w:rPr>
            </w:pPr>
          </w:p>
          <w:p w:rsidR="004943FC" w:rsidRPr="00D30D04" w:rsidRDefault="004943FC" w:rsidP="00245F0D">
            <w:pPr>
              <w:spacing w:before="120"/>
              <w:rPr>
                <w:rFonts w:eastAsia="MS Gothic"/>
                <w:sz w:val="24"/>
                <w:szCs w:val="24"/>
                <w:lang w:val="ka-GE"/>
              </w:rPr>
            </w:pPr>
          </w:p>
          <w:p w:rsidR="004943FC" w:rsidRPr="00D30D04" w:rsidRDefault="004943FC" w:rsidP="00245F0D">
            <w:pPr>
              <w:spacing w:before="120"/>
              <w:rPr>
                <w:rFonts w:eastAsia="MS Gothic"/>
                <w:sz w:val="24"/>
                <w:szCs w:val="24"/>
                <w:lang w:val="ka-GE"/>
              </w:rPr>
            </w:pPr>
          </w:p>
          <w:p w:rsidR="004943FC" w:rsidRPr="00D30D04" w:rsidRDefault="004943FC" w:rsidP="00245F0D">
            <w:pPr>
              <w:spacing w:before="120"/>
              <w:rPr>
                <w:rFonts w:eastAsia="MS Gothic"/>
                <w:sz w:val="24"/>
                <w:szCs w:val="24"/>
              </w:rPr>
            </w:pPr>
          </w:p>
        </w:tc>
      </w:tr>
      <w:tr w:rsidR="00243C42" w:rsidRPr="00D30D04" w:rsidTr="00245F0D">
        <w:trPr>
          <w:trHeight w:val="80"/>
        </w:trPr>
        <w:tc>
          <w:tcPr>
            <w:tcW w:w="10548" w:type="dxa"/>
            <w:tcBorders>
              <w:top w:val="single" w:sz="8" w:space="0" w:color="auto"/>
              <w:left w:val="single" w:sz="4" w:space="0" w:color="auto"/>
              <w:bottom w:val="single" w:sz="8" w:space="0" w:color="auto"/>
              <w:right w:val="single" w:sz="12" w:space="0" w:color="auto"/>
            </w:tcBorders>
            <w:shd w:val="clear" w:color="auto" w:fill="BFBFBF" w:themeFill="background1" w:themeFillShade="BF"/>
          </w:tcPr>
          <w:p w:rsidR="00243C42" w:rsidRPr="00D30D04" w:rsidRDefault="009A3A96" w:rsidP="00245F0D">
            <w:pPr>
              <w:tabs>
                <w:tab w:val="left" w:pos="6825"/>
              </w:tabs>
              <w:spacing w:before="120"/>
              <w:rPr>
                <w:rFonts w:ascii="Sylfaen" w:eastAsia="MS Gothic" w:hAnsi="Sylfaen"/>
                <w:sz w:val="24"/>
                <w:szCs w:val="24"/>
                <w:lang w:val="ka-GE"/>
              </w:rPr>
            </w:pPr>
            <w:r w:rsidRPr="00D30D04">
              <w:rPr>
                <w:rFonts w:ascii="Sylfaen" w:eastAsia="MS Gothic" w:hAnsi="Sylfaen"/>
                <w:sz w:val="24"/>
                <w:szCs w:val="24"/>
                <w:lang w:val="ka-GE"/>
              </w:rPr>
              <w:t>გთხოვთ მიუთითოდ დამატებითი კომენტარები</w:t>
            </w:r>
          </w:p>
        </w:tc>
      </w:tr>
      <w:tr w:rsidR="00243C42" w:rsidRPr="00D30D04" w:rsidTr="00245F0D">
        <w:trPr>
          <w:trHeight w:val="80"/>
        </w:trPr>
        <w:tc>
          <w:tcPr>
            <w:tcW w:w="10548" w:type="dxa"/>
            <w:tcBorders>
              <w:top w:val="single" w:sz="8" w:space="0" w:color="auto"/>
              <w:left w:val="single" w:sz="4" w:space="0" w:color="auto"/>
              <w:bottom w:val="single" w:sz="12" w:space="0" w:color="auto"/>
              <w:right w:val="single" w:sz="12" w:space="0" w:color="auto"/>
            </w:tcBorders>
          </w:tcPr>
          <w:p w:rsidR="00243C42" w:rsidRPr="00D30D04" w:rsidRDefault="00243C42" w:rsidP="00245F0D">
            <w:pPr>
              <w:tabs>
                <w:tab w:val="left" w:pos="6825"/>
              </w:tabs>
              <w:spacing w:before="120"/>
              <w:rPr>
                <w:rFonts w:eastAsia="MS Gothic"/>
                <w:sz w:val="24"/>
                <w:szCs w:val="24"/>
              </w:rPr>
            </w:pPr>
          </w:p>
          <w:p w:rsidR="00F20536" w:rsidRPr="00D30D04" w:rsidRDefault="00F20536" w:rsidP="00245F0D">
            <w:pPr>
              <w:tabs>
                <w:tab w:val="left" w:pos="6825"/>
              </w:tabs>
              <w:spacing w:before="120"/>
              <w:rPr>
                <w:rFonts w:eastAsia="MS Gothic"/>
                <w:sz w:val="24"/>
                <w:szCs w:val="24"/>
              </w:rPr>
            </w:pPr>
          </w:p>
          <w:p w:rsidR="00F20536" w:rsidRPr="00D30D04" w:rsidRDefault="00F20536" w:rsidP="00245F0D">
            <w:pPr>
              <w:tabs>
                <w:tab w:val="left" w:pos="6825"/>
              </w:tabs>
              <w:spacing w:before="120"/>
              <w:rPr>
                <w:rFonts w:eastAsia="MS Gothic"/>
                <w:sz w:val="24"/>
                <w:szCs w:val="24"/>
              </w:rPr>
            </w:pPr>
          </w:p>
          <w:p w:rsidR="00C36E16" w:rsidRPr="00D30D04" w:rsidRDefault="00C36E16" w:rsidP="00245F0D">
            <w:pPr>
              <w:tabs>
                <w:tab w:val="left" w:pos="6825"/>
              </w:tabs>
              <w:spacing w:before="120"/>
              <w:rPr>
                <w:rFonts w:eastAsia="MS Gothic"/>
                <w:sz w:val="24"/>
                <w:szCs w:val="24"/>
              </w:rPr>
            </w:pPr>
          </w:p>
          <w:p w:rsidR="00C36E16" w:rsidRPr="00D30D04" w:rsidRDefault="00C36E16" w:rsidP="00245F0D">
            <w:pPr>
              <w:tabs>
                <w:tab w:val="left" w:pos="6825"/>
              </w:tabs>
              <w:spacing w:before="120"/>
              <w:rPr>
                <w:rFonts w:eastAsia="MS Gothic"/>
                <w:sz w:val="24"/>
                <w:szCs w:val="24"/>
              </w:rPr>
            </w:pPr>
          </w:p>
          <w:p w:rsidR="00C36E16" w:rsidRPr="00D30D04" w:rsidRDefault="00C36E16" w:rsidP="00245F0D">
            <w:pPr>
              <w:tabs>
                <w:tab w:val="left" w:pos="6825"/>
              </w:tabs>
              <w:spacing w:before="120"/>
              <w:rPr>
                <w:rFonts w:eastAsia="MS Gothic"/>
                <w:sz w:val="24"/>
                <w:szCs w:val="24"/>
              </w:rPr>
            </w:pPr>
          </w:p>
          <w:p w:rsidR="00F20536" w:rsidRPr="00D30D04" w:rsidRDefault="00F20536" w:rsidP="00245F0D">
            <w:pPr>
              <w:tabs>
                <w:tab w:val="left" w:pos="6825"/>
              </w:tabs>
              <w:spacing w:before="120"/>
              <w:rPr>
                <w:rFonts w:eastAsia="MS Gothic"/>
                <w:sz w:val="24"/>
                <w:szCs w:val="24"/>
              </w:rPr>
            </w:pPr>
          </w:p>
          <w:p w:rsidR="00DF55D8" w:rsidRPr="00D30D04" w:rsidRDefault="00DF55D8" w:rsidP="00245F0D">
            <w:pPr>
              <w:tabs>
                <w:tab w:val="left" w:pos="6825"/>
              </w:tabs>
              <w:spacing w:before="120"/>
              <w:rPr>
                <w:rFonts w:eastAsia="MS Gothic"/>
                <w:sz w:val="24"/>
                <w:szCs w:val="24"/>
              </w:rPr>
            </w:pPr>
          </w:p>
        </w:tc>
      </w:tr>
    </w:tbl>
    <w:p w:rsidR="00C81D83" w:rsidRPr="00D30D04" w:rsidRDefault="00C81D83" w:rsidP="00FE0387">
      <w:pPr>
        <w:tabs>
          <w:tab w:val="left" w:pos="1290"/>
        </w:tabs>
        <w:rPr>
          <w:sz w:val="24"/>
          <w:szCs w:val="24"/>
        </w:rPr>
      </w:pPr>
    </w:p>
    <w:p w:rsidR="00C36E16" w:rsidRPr="00D30D04" w:rsidRDefault="009A3A96" w:rsidP="00C36E16">
      <w:pPr>
        <w:pStyle w:val="BodyA"/>
        <w:tabs>
          <w:tab w:val="left" w:pos="1290"/>
        </w:tabs>
        <w:jc w:val="both"/>
        <w:rPr>
          <w:color w:val="auto"/>
          <w:sz w:val="24"/>
          <w:szCs w:val="24"/>
        </w:rPr>
      </w:pPr>
      <w:r w:rsidRPr="00D30D04">
        <w:rPr>
          <w:color w:val="auto"/>
          <w:sz w:val="24"/>
          <w:szCs w:val="24"/>
          <w:lang w:val="ka-GE"/>
        </w:rPr>
        <w:t>უშუალო</w:t>
      </w:r>
      <w:r w:rsidRPr="00D30D04">
        <w:rPr>
          <w:color w:val="auto"/>
          <w:sz w:val="24"/>
          <w:szCs w:val="24"/>
          <w:lang w:val="ka-GE"/>
        </w:rPr>
        <w:t xml:space="preserve"> </w:t>
      </w:r>
      <w:r w:rsidRPr="00D30D04">
        <w:rPr>
          <w:color w:val="auto"/>
          <w:sz w:val="24"/>
          <w:szCs w:val="24"/>
          <w:lang w:val="ka-GE"/>
        </w:rPr>
        <w:t>ხელმძღვანელის</w:t>
      </w:r>
      <w:r w:rsidRPr="00D30D04">
        <w:rPr>
          <w:color w:val="auto"/>
          <w:sz w:val="24"/>
          <w:szCs w:val="24"/>
          <w:lang w:val="ka-GE"/>
        </w:rPr>
        <w:t xml:space="preserve"> </w:t>
      </w:r>
      <w:r w:rsidRPr="00D30D04">
        <w:rPr>
          <w:color w:val="auto"/>
          <w:sz w:val="24"/>
          <w:szCs w:val="24"/>
          <w:lang w:val="ka-GE"/>
        </w:rPr>
        <w:t>სახელი</w:t>
      </w:r>
      <w:r w:rsidRPr="00D30D04">
        <w:rPr>
          <w:color w:val="auto"/>
          <w:sz w:val="24"/>
          <w:szCs w:val="24"/>
          <w:lang w:val="ka-GE"/>
        </w:rPr>
        <w:t xml:space="preserve"> </w:t>
      </w:r>
      <w:r w:rsidRPr="00D30D04">
        <w:rPr>
          <w:color w:val="auto"/>
          <w:sz w:val="24"/>
          <w:szCs w:val="24"/>
          <w:lang w:val="ka-GE"/>
        </w:rPr>
        <w:t>და</w:t>
      </w:r>
      <w:r w:rsidRPr="00D30D04">
        <w:rPr>
          <w:color w:val="auto"/>
          <w:sz w:val="24"/>
          <w:szCs w:val="24"/>
          <w:lang w:val="ka-GE"/>
        </w:rPr>
        <w:t xml:space="preserve"> </w:t>
      </w:r>
      <w:r w:rsidRPr="00D30D04">
        <w:rPr>
          <w:color w:val="auto"/>
          <w:sz w:val="24"/>
          <w:szCs w:val="24"/>
          <w:lang w:val="ka-GE"/>
        </w:rPr>
        <w:t>გვარი</w:t>
      </w:r>
      <w:r w:rsidR="00C36E16" w:rsidRPr="00D30D04">
        <w:rPr>
          <w:color w:val="auto"/>
          <w:sz w:val="24"/>
          <w:szCs w:val="24"/>
        </w:rPr>
        <w:t xml:space="preserve">:    ----------                                                                      </w:t>
      </w:r>
    </w:p>
    <w:p w:rsidR="00896B5A" w:rsidRPr="00D30D04" w:rsidRDefault="009A3A96" w:rsidP="00C36E16">
      <w:pPr>
        <w:pStyle w:val="BodyA"/>
        <w:tabs>
          <w:tab w:val="left" w:pos="1290"/>
        </w:tabs>
        <w:jc w:val="both"/>
        <w:rPr>
          <w:color w:val="auto"/>
          <w:sz w:val="24"/>
          <w:szCs w:val="24"/>
          <w:lang w:val="ka-GE"/>
        </w:rPr>
      </w:pPr>
      <w:r w:rsidRPr="00D30D04">
        <w:rPr>
          <w:color w:val="auto"/>
          <w:sz w:val="24"/>
          <w:szCs w:val="24"/>
          <w:lang w:val="ka-GE"/>
        </w:rPr>
        <w:t>უშუალო</w:t>
      </w:r>
      <w:r w:rsidRPr="00D30D04">
        <w:rPr>
          <w:color w:val="auto"/>
          <w:sz w:val="24"/>
          <w:szCs w:val="24"/>
          <w:lang w:val="ka-GE"/>
        </w:rPr>
        <w:t xml:space="preserve"> </w:t>
      </w:r>
      <w:r w:rsidRPr="00D30D04">
        <w:rPr>
          <w:color w:val="auto"/>
          <w:sz w:val="24"/>
          <w:szCs w:val="24"/>
          <w:lang w:val="ka-GE"/>
        </w:rPr>
        <w:t>ხელმძღვანელის</w:t>
      </w:r>
      <w:r w:rsidRPr="00D30D04">
        <w:rPr>
          <w:color w:val="auto"/>
          <w:sz w:val="24"/>
          <w:szCs w:val="24"/>
          <w:lang w:val="ka-GE"/>
        </w:rPr>
        <w:t xml:space="preserve"> </w:t>
      </w:r>
      <w:r w:rsidRPr="00D30D04">
        <w:rPr>
          <w:color w:val="auto"/>
          <w:sz w:val="24"/>
          <w:szCs w:val="24"/>
          <w:lang w:val="ka-GE"/>
        </w:rPr>
        <w:t>თანამდებობა</w:t>
      </w:r>
      <w:r w:rsidRPr="00D30D04">
        <w:rPr>
          <w:color w:val="auto"/>
          <w:sz w:val="24"/>
          <w:szCs w:val="24"/>
          <w:lang w:val="ka-GE"/>
        </w:rPr>
        <w:t xml:space="preserve"> </w:t>
      </w:r>
      <w:r w:rsidRPr="00D30D04">
        <w:rPr>
          <w:color w:val="auto"/>
          <w:sz w:val="24"/>
          <w:szCs w:val="24"/>
          <w:lang w:val="ka-GE"/>
        </w:rPr>
        <w:t>და</w:t>
      </w:r>
      <w:r w:rsidRPr="00D30D04">
        <w:rPr>
          <w:color w:val="auto"/>
          <w:sz w:val="24"/>
          <w:szCs w:val="24"/>
          <w:lang w:val="ka-GE"/>
        </w:rPr>
        <w:t xml:space="preserve"> </w:t>
      </w:r>
      <w:r w:rsidR="00896B5A" w:rsidRPr="00D30D04">
        <w:rPr>
          <w:color w:val="auto"/>
          <w:sz w:val="24"/>
          <w:szCs w:val="24"/>
          <w:lang w:val="ka-GE"/>
        </w:rPr>
        <w:t>სტრუქტურული</w:t>
      </w:r>
      <w:r w:rsidR="00896B5A" w:rsidRPr="00D30D04">
        <w:rPr>
          <w:color w:val="auto"/>
          <w:sz w:val="24"/>
          <w:szCs w:val="24"/>
          <w:lang w:val="ka-GE"/>
        </w:rPr>
        <w:t xml:space="preserve"> </w:t>
      </w:r>
      <w:r w:rsidR="00896B5A" w:rsidRPr="00D30D04">
        <w:rPr>
          <w:color w:val="auto"/>
          <w:sz w:val="24"/>
          <w:szCs w:val="24"/>
          <w:lang w:val="ka-GE"/>
        </w:rPr>
        <w:t>ერთეული</w:t>
      </w:r>
    </w:p>
    <w:p w:rsidR="00C36E16" w:rsidRPr="00D30D04" w:rsidRDefault="00C36E16" w:rsidP="00C36E16">
      <w:pPr>
        <w:pStyle w:val="BodyA"/>
        <w:tabs>
          <w:tab w:val="left" w:pos="1290"/>
        </w:tabs>
        <w:jc w:val="both"/>
        <w:rPr>
          <w:color w:val="auto"/>
          <w:sz w:val="24"/>
          <w:szCs w:val="24"/>
        </w:rPr>
      </w:pPr>
      <w:r w:rsidRPr="00D30D04">
        <w:rPr>
          <w:color w:val="auto"/>
          <w:sz w:val="24"/>
          <w:szCs w:val="24"/>
        </w:rPr>
        <w:t xml:space="preserve">  ---------------</w:t>
      </w:r>
    </w:p>
    <w:p w:rsidR="00C36E16" w:rsidRPr="00D30D04" w:rsidRDefault="00C36E16" w:rsidP="00C36E16">
      <w:pPr>
        <w:pStyle w:val="BodyA"/>
        <w:tabs>
          <w:tab w:val="left" w:pos="1290"/>
        </w:tabs>
        <w:jc w:val="both"/>
        <w:rPr>
          <w:color w:val="auto"/>
          <w:sz w:val="24"/>
          <w:szCs w:val="24"/>
        </w:rPr>
      </w:pPr>
    </w:p>
    <w:p w:rsidR="00C36E16" w:rsidRPr="00D30D04" w:rsidRDefault="00C36E16" w:rsidP="00C36E16">
      <w:pPr>
        <w:pStyle w:val="BodyA"/>
        <w:tabs>
          <w:tab w:val="left" w:pos="1290"/>
        </w:tabs>
        <w:jc w:val="both"/>
        <w:rPr>
          <w:color w:val="auto"/>
          <w:sz w:val="24"/>
          <w:szCs w:val="24"/>
        </w:rPr>
      </w:pPr>
    </w:p>
    <w:p w:rsidR="00DB0780" w:rsidRPr="00D30D04" w:rsidRDefault="00896B5A" w:rsidP="00C36E16">
      <w:pPr>
        <w:pStyle w:val="BodyA"/>
        <w:jc w:val="both"/>
        <w:rPr>
          <w:color w:val="auto"/>
          <w:sz w:val="24"/>
          <w:szCs w:val="24"/>
          <w:lang w:val="ka-GE"/>
        </w:rPr>
      </w:pPr>
      <w:r w:rsidRPr="00D30D04">
        <w:rPr>
          <w:color w:val="auto"/>
          <w:sz w:val="24"/>
          <w:szCs w:val="24"/>
          <w:lang w:val="ka-GE"/>
        </w:rPr>
        <w:t>ხელმოწერა</w:t>
      </w:r>
      <w:r w:rsidRPr="00D30D04">
        <w:rPr>
          <w:color w:val="auto"/>
          <w:sz w:val="24"/>
          <w:szCs w:val="24"/>
        </w:rPr>
        <w:t>:</w:t>
      </w:r>
      <w:r w:rsidRPr="00D30D04">
        <w:rPr>
          <w:color w:val="auto"/>
          <w:sz w:val="24"/>
          <w:szCs w:val="24"/>
          <w:lang w:val="ka-GE"/>
        </w:rPr>
        <w:t xml:space="preserve"> --------------</w:t>
      </w:r>
      <w:r w:rsidRPr="00D30D04">
        <w:rPr>
          <w:color w:val="auto"/>
          <w:sz w:val="24"/>
          <w:szCs w:val="24"/>
        </w:rPr>
        <w:tab/>
      </w:r>
      <w:r w:rsidRPr="00D30D04">
        <w:rPr>
          <w:color w:val="auto"/>
          <w:sz w:val="24"/>
          <w:szCs w:val="24"/>
        </w:rPr>
        <w:tab/>
      </w:r>
      <w:r w:rsidRPr="00D30D04">
        <w:rPr>
          <w:color w:val="auto"/>
          <w:sz w:val="24"/>
          <w:szCs w:val="24"/>
        </w:rPr>
        <w:tab/>
      </w:r>
      <w:r w:rsidRPr="00D30D04">
        <w:rPr>
          <w:color w:val="auto"/>
          <w:sz w:val="24"/>
          <w:szCs w:val="24"/>
        </w:rPr>
        <w:tab/>
      </w:r>
      <w:r w:rsidRPr="00D30D04">
        <w:rPr>
          <w:color w:val="auto"/>
          <w:sz w:val="24"/>
          <w:szCs w:val="24"/>
          <w:lang w:val="ka-GE"/>
        </w:rPr>
        <w:t xml:space="preserve">                              </w:t>
      </w:r>
      <w:r w:rsidRPr="00D30D04">
        <w:rPr>
          <w:color w:val="auto"/>
          <w:sz w:val="24"/>
          <w:szCs w:val="24"/>
          <w:lang w:val="ka-GE"/>
        </w:rPr>
        <w:t>თარიღი</w:t>
      </w:r>
      <w:r w:rsidRPr="00D30D04">
        <w:rPr>
          <w:color w:val="auto"/>
          <w:sz w:val="24"/>
          <w:szCs w:val="24"/>
          <w:lang w:val="ka-GE"/>
        </w:rPr>
        <w:t xml:space="preserve"> </w:t>
      </w:r>
      <w:r w:rsidRPr="00D30D04">
        <w:rPr>
          <w:color w:val="auto"/>
          <w:sz w:val="24"/>
          <w:szCs w:val="24"/>
        </w:rPr>
        <w:t xml:space="preserve">: </w:t>
      </w:r>
      <w:r w:rsidRPr="00D30D04">
        <w:rPr>
          <w:color w:val="auto"/>
          <w:sz w:val="24"/>
          <w:szCs w:val="24"/>
          <w:lang w:val="ka-GE"/>
        </w:rPr>
        <w:t>------</w:t>
      </w:r>
    </w:p>
    <w:p w:rsidR="00DB0780" w:rsidRPr="00D30D04" w:rsidRDefault="00DB0780" w:rsidP="00C36E16">
      <w:pPr>
        <w:pStyle w:val="BodyA"/>
        <w:jc w:val="both"/>
        <w:rPr>
          <w:color w:val="auto"/>
          <w:sz w:val="24"/>
          <w:szCs w:val="24"/>
        </w:rPr>
      </w:pPr>
    </w:p>
    <w:p w:rsidR="00DB0780" w:rsidRPr="00D30D04" w:rsidRDefault="00DB0780" w:rsidP="00C36E16">
      <w:pPr>
        <w:pStyle w:val="BodyA"/>
        <w:jc w:val="both"/>
        <w:rPr>
          <w:rFonts w:ascii="Sylfaen" w:hAnsi="Sylfaen"/>
          <w:b/>
          <w:color w:val="auto"/>
          <w:sz w:val="24"/>
          <w:szCs w:val="24"/>
          <w:lang w:val="ka-GE"/>
        </w:rPr>
      </w:pPr>
      <w:r w:rsidRPr="00D30D04">
        <w:rPr>
          <w:rFonts w:ascii="Sylfaen" w:hAnsi="Sylfaen"/>
          <w:b/>
          <w:color w:val="auto"/>
          <w:sz w:val="24"/>
          <w:szCs w:val="24"/>
          <w:lang w:val="ka-GE"/>
        </w:rPr>
        <w:t>დანართი 1</w:t>
      </w:r>
      <w:r w:rsidR="008F5F6B" w:rsidRPr="00D30D04">
        <w:rPr>
          <w:rFonts w:ascii="Sylfaen" w:hAnsi="Sylfaen"/>
          <w:b/>
          <w:color w:val="auto"/>
          <w:sz w:val="24"/>
          <w:szCs w:val="24"/>
          <w:lang w:val="ka-GE"/>
        </w:rPr>
        <w:t xml:space="preserve">. </w:t>
      </w:r>
      <w:r w:rsidR="00827367" w:rsidRPr="00D30D04">
        <w:rPr>
          <w:rFonts w:ascii="Sylfaen" w:hAnsi="Sylfaen"/>
          <w:b/>
          <w:color w:val="auto"/>
          <w:sz w:val="24"/>
          <w:szCs w:val="24"/>
          <w:lang w:val="ka-GE"/>
        </w:rPr>
        <w:t xml:space="preserve">ენის ცოდნის დონის </w:t>
      </w:r>
      <w:r w:rsidR="00E067E0" w:rsidRPr="00D30D04">
        <w:rPr>
          <w:rFonts w:ascii="Sylfaen" w:hAnsi="Sylfaen"/>
          <w:b/>
          <w:color w:val="auto"/>
          <w:sz w:val="24"/>
          <w:szCs w:val="24"/>
          <w:lang w:val="ka-GE"/>
        </w:rPr>
        <w:t>განმარტება</w:t>
      </w:r>
    </w:p>
    <w:p w:rsidR="00FF1507" w:rsidRPr="00D30D04" w:rsidRDefault="00FF1507" w:rsidP="00C36E16">
      <w:pPr>
        <w:pStyle w:val="BodyA"/>
        <w:jc w:val="both"/>
        <w:rPr>
          <w:rFonts w:ascii="Sylfaen" w:hAnsi="Sylfaen"/>
          <w:b/>
          <w:color w:val="auto"/>
          <w:sz w:val="24"/>
          <w:szCs w:val="24"/>
          <w:lang w:val="ka-GE"/>
        </w:rPr>
      </w:pPr>
    </w:p>
    <w:tbl>
      <w:tblPr>
        <w:tblStyle w:val="TableGrid"/>
        <w:tblW w:w="0" w:type="auto"/>
        <w:tblLook w:val="04A0" w:firstRow="1" w:lastRow="0" w:firstColumn="1" w:lastColumn="0" w:noHBand="0" w:noVBand="1"/>
      </w:tblPr>
      <w:tblGrid>
        <w:gridCol w:w="1098"/>
        <w:gridCol w:w="9167"/>
      </w:tblGrid>
      <w:tr w:rsidR="00504C7B" w:rsidRPr="00D30D04" w:rsidTr="00504C7B">
        <w:tc>
          <w:tcPr>
            <w:tcW w:w="1098" w:type="dxa"/>
          </w:tcPr>
          <w:p w:rsidR="00504C7B" w:rsidRPr="00D30D0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b/>
                <w:color w:val="auto"/>
                <w:sz w:val="24"/>
                <w:szCs w:val="24"/>
                <w:lang w:val="ka-GE"/>
              </w:rPr>
            </w:pPr>
            <w:r w:rsidRPr="00D30D04">
              <w:rPr>
                <w:rFonts w:ascii="Sylfaen" w:hAnsi="Sylfaen"/>
                <w:b/>
                <w:color w:val="auto"/>
                <w:sz w:val="24"/>
                <w:szCs w:val="24"/>
                <w:lang w:val="ka-GE"/>
              </w:rPr>
              <w:t>დონე</w:t>
            </w:r>
          </w:p>
        </w:tc>
        <w:tc>
          <w:tcPr>
            <w:tcW w:w="9167" w:type="dxa"/>
          </w:tcPr>
          <w:p w:rsidR="00504C7B" w:rsidRPr="00D30D04" w:rsidRDefault="00504C7B" w:rsidP="00504C7B">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Sylfaen" w:hAnsi="Sylfaen"/>
                <w:b/>
                <w:color w:val="auto"/>
                <w:sz w:val="24"/>
                <w:szCs w:val="24"/>
                <w:lang w:val="ka-GE"/>
              </w:rPr>
            </w:pPr>
            <w:r w:rsidRPr="00D30D04">
              <w:rPr>
                <w:rFonts w:ascii="Sylfaen" w:hAnsi="Sylfaen"/>
                <w:b/>
                <w:color w:val="auto"/>
                <w:sz w:val="24"/>
                <w:szCs w:val="24"/>
                <w:lang w:val="ka-GE"/>
              </w:rPr>
              <w:t>აღწერა</w:t>
            </w:r>
          </w:p>
        </w:tc>
      </w:tr>
      <w:tr w:rsidR="00504C7B" w:rsidRPr="00D30D04" w:rsidTr="00504C7B">
        <w:tc>
          <w:tcPr>
            <w:tcW w:w="1098" w:type="dxa"/>
          </w:tcPr>
          <w:p w:rsidR="00504C7B" w:rsidRPr="00D30D0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D30D04">
              <w:rPr>
                <w:rFonts w:ascii="Sylfaen" w:hAnsi="Sylfaen"/>
                <w:color w:val="auto"/>
                <w:sz w:val="24"/>
                <w:szCs w:val="24"/>
              </w:rPr>
              <w:lastRenderedPageBreak/>
              <w:t>A1</w:t>
            </w:r>
          </w:p>
        </w:tc>
        <w:tc>
          <w:tcPr>
            <w:tcW w:w="9167" w:type="dxa"/>
          </w:tcPr>
          <w:p w:rsidR="00504C7B" w:rsidRPr="00D30D0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lang w:val="ka-GE"/>
              </w:rPr>
            </w:pPr>
            <w:r w:rsidRPr="00D30D04">
              <w:rPr>
                <w:rFonts w:ascii="Sylfaen" w:eastAsia="Times New Roman" w:hAnsi="Sylfaen" w:cs="Arial"/>
                <w:color w:val="auto"/>
                <w:sz w:val="24"/>
                <w:szCs w:val="24"/>
                <w:lang w:val="ka-GE"/>
              </w:rPr>
              <w:t xml:space="preserve">ესმის და საუბრისას შეუძლია გამოიყენოს ნაცნობი ფრაზები, გამონათქვამები, იმისთვის რომ, შეასრულოს  კონკრეტული ამოცანები.  შეუძლია წარსდგეს, ან სხვები წარადგინოს, დასვას შეკითხვები. შეუძლია მონაწილეობა მიიღოს მარტივი სირთულის საუბარში, თუ მოსაუბრე ნელა და მკაფიოდ საუბრობს და მზადაა დახმარების გასაწევად.  </w:t>
            </w:r>
          </w:p>
        </w:tc>
      </w:tr>
      <w:tr w:rsidR="00504C7B" w:rsidRPr="00D30D04" w:rsidTr="00504C7B">
        <w:tc>
          <w:tcPr>
            <w:tcW w:w="1098" w:type="dxa"/>
          </w:tcPr>
          <w:p w:rsidR="00504C7B" w:rsidRPr="00D30D0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D30D04">
              <w:rPr>
                <w:rFonts w:ascii="Sylfaen" w:hAnsi="Sylfaen"/>
                <w:color w:val="auto"/>
                <w:sz w:val="24"/>
                <w:szCs w:val="24"/>
              </w:rPr>
              <w:t>A2</w:t>
            </w:r>
          </w:p>
        </w:tc>
        <w:tc>
          <w:tcPr>
            <w:tcW w:w="9167" w:type="dxa"/>
          </w:tcPr>
          <w:p w:rsidR="00504C7B" w:rsidRPr="00D30D0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lang w:val="ka-GE"/>
              </w:rPr>
            </w:pPr>
            <w:r w:rsidRPr="00D30D04">
              <w:rPr>
                <w:rFonts w:ascii="Sylfaen" w:eastAsia="Times New Roman" w:hAnsi="Sylfaen" w:cs="Arial"/>
                <w:color w:val="auto"/>
                <w:sz w:val="24"/>
                <w:szCs w:val="24"/>
                <w:lang w:val="ka-GE"/>
              </w:rPr>
              <w:t>ესმის ცალკეული წინადადებები და ხშირად გამოყენებული ფრაზები, რომელიც ცხოვრებისეულ სიტუაციებს უკავშირდება. შეუძლია შეასრულოს ამოცანები, რომელიც მარტივ ყოფით და ნაცნობ თემებზე ინფორმაციის მიმოცვლას უკავშირდება.  მარტივი ფრაზებით შეუძლია  მოუთხროს მოსაუბრეს საკუთარი თავის და  ცხოვრების ყოველდღიური ასპექტების შესახებ.</w:t>
            </w:r>
          </w:p>
        </w:tc>
      </w:tr>
      <w:tr w:rsidR="00504C7B" w:rsidRPr="00D30D04" w:rsidTr="00504C7B">
        <w:tc>
          <w:tcPr>
            <w:tcW w:w="1098" w:type="dxa"/>
          </w:tcPr>
          <w:p w:rsidR="00504C7B" w:rsidRPr="00D30D0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D30D04">
              <w:rPr>
                <w:rFonts w:ascii="Sylfaen" w:hAnsi="Sylfaen"/>
                <w:color w:val="auto"/>
                <w:sz w:val="24"/>
                <w:szCs w:val="24"/>
              </w:rPr>
              <w:t>B1</w:t>
            </w:r>
          </w:p>
        </w:tc>
        <w:tc>
          <w:tcPr>
            <w:tcW w:w="9167" w:type="dxa"/>
          </w:tcPr>
          <w:p w:rsidR="00504C7B" w:rsidRPr="00D30D04" w:rsidRDefault="00C6674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lang w:val="ka-GE"/>
              </w:rPr>
            </w:pPr>
            <w:r w:rsidRPr="00D30D04">
              <w:rPr>
                <w:rFonts w:ascii="Sylfaen" w:eastAsia="Times New Roman" w:hAnsi="Sylfaen" w:cs="Arial"/>
                <w:color w:val="auto"/>
                <w:sz w:val="24"/>
                <w:szCs w:val="24"/>
                <w:lang w:val="ka-GE"/>
              </w:rPr>
              <w:t xml:space="preserve">ესმის მკაფიოდ გადმოცემული ლიტერატურული და საქმიანი სტილის მქონე ინფორმაციის ძირითადი იდეა. შეუძლია  სიტუაციების უმეტესობასთან გამკლავება, რომელიც თავს იჩენს საზღვარგარეთ ( ამ ენაზე მოსაუბრე ქვეყანაში) ყოფნისას. </w:t>
            </w:r>
            <w:r w:rsidRPr="00D30D04">
              <w:rPr>
                <w:rFonts w:ascii="Arial" w:eastAsia="Times New Roman" w:hAnsi="Arial" w:cs="Arial"/>
                <w:color w:val="auto"/>
                <w:sz w:val="24"/>
                <w:szCs w:val="24"/>
              </w:rPr>
              <w:t xml:space="preserve"> </w:t>
            </w:r>
            <w:r w:rsidRPr="00D30D04">
              <w:rPr>
                <w:rFonts w:ascii="Sylfaen" w:eastAsia="Times New Roman" w:hAnsi="Sylfaen" w:cs="Arial"/>
                <w:color w:val="auto"/>
                <w:sz w:val="24"/>
                <w:szCs w:val="24"/>
                <w:lang w:val="ka-GE"/>
              </w:rPr>
              <w:t>შეუძლია შეადგინოს აზრობრივად შეკავშირებული შეტყობინება ნაცნობ თემაზე. შეუძლია შთაბეჭდილებების , მოვლენების, განზრახვების, აზრის სამომავლო გეგმების აღწერა, გადმოცემა.</w:t>
            </w:r>
          </w:p>
        </w:tc>
      </w:tr>
      <w:tr w:rsidR="00504C7B" w:rsidRPr="00D30D04" w:rsidTr="00504C7B">
        <w:tc>
          <w:tcPr>
            <w:tcW w:w="1098" w:type="dxa"/>
          </w:tcPr>
          <w:p w:rsidR="00504C7B" w:rsidRPr="00D30D0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D30D04">
              <w:rPr>
                <w:rFonts w:ascii="Sylfaen" w:hAnsi="Sylfaen"/>
                <w:color w:val="auto"/>
                <w:sz w:val="24"/>
                <w:szCs w:val="24"/>
              </w:rPr>
              <w:t>B2</w:t>
            </w:r>
          </w:p>
        </w:tc>
        <w:tc>
          <w:tcPr>
            <w:tcW w:w="9167" w:type="dxa"/>
          </w:tcPr>
          <w:p w:rsidR="00504C7B" w:rsidRPr="00D30D04" w:rsidRDefault="009C06A6"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lang w:val="ka-GE"/>
              </w:rPr>
            </w:pPr>
            <w:r w:rsidRPr="00D30D04">
              <w:rPr>
                <w:rFonts w:ascii="Sylfaen" w:eastAsia="Times New Roman" w:hAnsi="Sylfaen" w:cs="Arial"/>
                <w:color w:val="auto"/>
                <w:sz w:val="24"/>
                <w:szCs w:val="24"/>
                <w:lang w:val="ka-GE"/>
              </w:rPr>
              <w:t>ესმის რთული ტექსტის საერთო შინაარსი, როდესაც ტექსტი ეხება აბსტრაქტულ, კონკრეტულ და ვიწრო სპეციალიზაციის თემებს. ლაპარაკობს საკმაოდ სწრაფად და სპონტანურად და არ უქმნის მოსაუბრეს დაბრკოლებებს.  შეუძლია მკაფიო, დეტალური შინაარსის გადმოცემა სხვადასხვა თემებზე.</w:t>
            </w:r>
          </w:p>
        </w:tc>
      </w:tr>
      <w:tr w:rsidR="00504C7B" w:rsidRPr="00D30D04" w:rsidTr="00504C7B">
        <w:tc>
          <w:tcPr>
            <w:tcW w:w="1098" w:type="dxa"/>
          </w:tcPr>
          <w:p w:rsidR="00504C7B" w:rsidRPr="00D30D0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D30D04">
              <w:rPr>
                <w:rFonts w:ascii="Sylfaen" w:hAnsi="Sylfaen"/>
                <w:color w:val="auto"/>
                <w:sz w:val="24"/>
                <w:szCs w:val="24"/>
              </w:rPr>
              <w:t>C1</w:t>
            </w:r>
          </w:p>
        </w:tc>
        <w:tc>
          <w:tcPr>
            <w:tcW w:w="9167" w:type="dxa"/>
          </w:tcPr>
          <w:p w:rsidR="00504C7B" w:rsidRPr="00D30D04" w:rsidRDefault="00C078FD"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lang w:val="ka-GE"/>
              </w:rPr>
            </w:pPr>
            <w:r w:rsidRPr="00D30D04">
              <w:rPr>
                <w:rFonts w:ascii="Sylfaen" w:hAnsi="Sylfaen"/>
                <w:color w:val="auto"/>
                <w:sz w:val="24"/>
                <w:szCs w:val="24"/>
                <w:lang w:val="ka-GE"/>
              </w:rPr>
              <w:t>ესმის მოცულობითი, რთული ტექსტები სხვადასხვა თემაზე. შეუძლია ამოიცნოს დაფარული, გადატანითი მნიშვნელობები. ლაპარაკობს სპონტანურად და სწრაფად, არ უჭირს სიტყვების გახსენება და  შერჩევა.  მოქნილად და ეფექტიანად იყენებს ენას დარგობრივი, პროფესიული საქმიანობისათვის. შეუძლია დეტალური, კარგად ჩამოყალიბებული შინაარსის ინფორმაციის გადმოცემა რთულ საკითხებზე, ტექსტის ორგანიზების სხვადასხვა მოდელების დემონსტრირებით.</w:t>
            </w:r>
          </w:p>
        </w:tc>
      </w:tr>
      <w:tr w:rsidR="00504C7B" w:rsidRPr="00D30D04" w:rsidTr="00504C7B">
        <w:tc>
          <w:tcPr>
            <w:tcW w:w="1098" w:type="dxa"/>
          </w:tcPr>
          <w:p w:rsidR="00504C7B" w:rsidRPr="00D30D0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D30D04">
              <w:rPr>
                <w:rFonts w:ascii="Sylfaen" w:hAnsi="Sylfaen"/>
                <w:color w:val="auto"/>
                <w:sz w:val="24"/>
                <w:szCs w:val="24"/>
              </w:rPr>
              <w:t>C2</w:t>
            </w:r>
          </w:p>
        </w:tc>
        <w:tc>
          <w:tcPr>
            <w:tcW w:w="9167" w:type="dxa"/>
          </w:tcPr>
          <w:p w:rsidR="00504C7B" w:rsidRPr="00D30D04" w:rsidRDefault="00A82207"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lang w:val="ka-GE"/>
              </w:rPr>
            </w:pPr>
            <w:r w:rsidRPr="00D30D04">
              <w:rPr>
                <w:rFonts w:ascii="Sylfaen" w:hAnsi="Sylfaen"/>
                <w:color w:val="auto"/>
                <w:sz w:val="24"/>
                <w:szCs w:val="24"/>
                <w:lang w:val="ka-GE"/>
              </w:rPr>
              <w:t>ესმის პრაქტიკულად ნებისმიერი ზეპირი, თუ წერილობითი შინაარსი. სხვადასხვა ზეპირ და წერილობით წყაროზე დაყრდნობით შეუძლია შეადგინოს გამართული ტექსტი. ლაპარაკობს სპონტანურად, სწრაფ ტემპში, გამოკვეთავს  მნიშვნელობების ნიუანსებს მათ შორის რთულ სიტუაციებში.</w:t>
            </w:r>
          </w:p>
        </w:tc>
      </w:tr>
    </w:tbl>
    <w:p w:rsidR="00504C7B" w:rsidRPr="00D30D04" w:rsidRDefault="00504C7B" w:rsidP="00C36E16">
      <w:pPr>
        <w:pStyle w:val="BodyA"/>
        <w:jc w:val="both"/>
        <w:rPr>
          <w:rFonts w:ascii="Sylfaen" w:hAnsi="Sylfaen"/>
          <w:color w:val="auto"/>
          <w:sz w:val="24"/>
          <w:szCs w:val="24"/>
          <w:lang w:val="ka-GE"/>
        </w:rPr>
      </w:pPr>
    </w:p>
    <w:p w:rsidR="00AA093E" w:rsidRPr="00D30D04" w:rsidRDefault="00AA093E" w:rsidP="00C36E16">
      <w:pPr>
        <w:pStyle w:val="BodyA"/>
        <w:jc w:val="both"/>
        <w:rPr>
          <w:rFonts w:ascii="Sylfaen" w:hAnsi="Sylfaen"/>
          <w:color w:val="auto"/>
          <w:sz w:val="24"/>
          <w:szCs w:val="24"/>
          <w:lang w:val="ka-GE"/>
        </w:rPr>
      </w:pPr>
    </w:p>
    <w:p w:rsidR="00AA093E" w:rsidRPr="00D30D04" w:rsidRDefault="00AA093E" w:rsidP="00C36E16">
      <w:pPr>
        <w:pStyle w:val="BodyA"/>
        <w:jc w:val="both"/>
        <w:rPr>
          <w:rFonts w:ascii="Sylfaen" w:hAnsi="Sylfaen"/>
          <w:color w:val="auto"/>
          <w:sz w:val="24"/>
          <w:szCs w:val="24"/>
          <w:lang w:val="ka-GE"/>
        </w:rPr>
      </w:pPr>
    </w:p>
    <w:p w:rsidR="005E105D" w:rsidRPr="00D30D04" w:rsidRDefault="005E105D" w:rsidP="00C36E16">
      <w:pPr>
        <w:pStyle w:val="BodyA"/>
        <w:jc w:val="both"/>
        <w:rPr>
          <w:rFonts w:ascii="Sylfaen" w:hAnsi="Sylfaen"/>
          <w:color w:val="auto"/>
          <w:sz w:val="24"/>
          <w:szCs w:val="24"/>
          <w:lang w:val="ka-GE"/>
        </w:rPr>
      </w:pPr>
    </w:p>
    <w:p w:rsidR="00AA093E" w:rsidRPr="00D30D04" w:rsidRDefault="00AA093E" w:rsidP="00C36E16">
      <w:pPr>
        <w:pStyle w:val="BodyA"/>
        <w:jc w:val="both"/>
        <w:rPr>
          <w:rFonts w:ascii="Sylfaen" w:hAnsi="Sylfaen"/>
          <w:color w:val="auto"/>
          <w:sz w:val="24"/>
          <w:szCs w:val="24"/>
          <w:lang w:val="ka-GE"/>
        </w:rPr>
      </w:pPr>
    </w:p>
    <w:p w:rsidR="00AA093E" w:rsidRPr="00D30D04" w:rsidRDefault="00AA093E" w:rsidP="00C36E16">
      <w:pPr>
        <w:pStyle w:val="BodyA"/>
        <w:jc w:val="both"/>
        <w:rPr>
          <w:rFonts w:ascii="Sylfaen" w:hAnsi="Sylfaen"/>
          <w:color w:val="auto"/>
          <w:sz w:val="24"/>
          <w:szCs w:val="24"/>
          <w:lang w:val="ka-GE"/>
        </w:rPr>
      </w:pPr>
    </w:p>
    <w:p w:rsidR="00AA093E" w:rsidRPr="00D30D04" w:rsidRDefault="00AA093E" w:rsidP="00AA093E">
      <w:pPr>
        <w:rPr>
          <w:rFonts w:ascii="Sylfaen" w:hAnsi="Sylfaen"/>
          <w:sz w:val="24"/>
          <w:szCs w:val="24"/>
          <w:lang w:val="ka-GE"/>
        </w:rPr>
      </w:pPr>
    </w:p>
    <w:p w:rsidR="00AA093E" w:rsidRPr="00D30D04" w:rsidRDefault="00AA093E" w:rsidP="00AA093E">
      <w:pPr>
        <w:rPr>
          <w:rFonts w:ascii="Sylfaen" w:hAnsi="Sylfaen"/>
          <w:sz w:val="24"/>
          <w:szCs w:val="24"/>
          <w:lang w:val="ka-GE"/>
        </w:rPr>
      </w:pPr>
    </w:p>
    <w:p w:rsidR="00DE5305" w:rsidRPr="00D30D04" w:rsidRDefault="00DE5305" w:rsidP="00AA093E">
      <w:pPr>
        <w:rPr>
          <w:rFonts w:ascii="Sylfaen" w:hAnsi="Sylfaen"/>
          <w:sz w:val="24"/>
          <w:szCs w:val="24"/>
          <w:lang w:val="ka-GE"/>
        </w:rPr>
      </w:pPr>
    </w:p>
    <w:p w:rsidR="00DE5305" w:rsidRPr="00D30D04" w:rsidRDefault="00DE5305" w:rsidP="00AA093E">
      <w:pPr>
        <w:rPr>
          <w:rFonts w:ascii="Sylfaen" w:hAnsi="Sylfaen"/>
          <w:sz w:val="24"/>
          <w:szCs w:val="24"/>
          <w:lang w:val="ka-GE"/>
        </w:rPr>
      </w:pPr>
    </w:p>
    <w:p w:rsidR="00807446" w:rsidRPr="00D30D04" w:rsidRDefault="00807446" w:rsidP="00AA093E">
      <w:pPr>
        <w:rPr>
          <w:rFonts w:ascii="Sylfaen" w:hAnsi="Sylfaen"/>
          <w:sz w:val="24"/>
          <w:szCs w:val="24"/>
          <w:lang w:val="ka-GE"/>
        </w:rPr>
      </w:pPr>
    </w:p>
    <w:p w:rsidR="00807446" w:rsidRPr="00D30D04" w:rsidRDefault="00807446" w:rsidP="00AA093E">
      <w:pPr>
        <w:rPr>
          <w:rFonts w:ascii="Sylfaen" w:hAnsi="Sylfaen"/>
          <w:sz w:val="24"/>
          <w:szCs w:val="24"/>
          <w:lang w:val="ka-GE"/>
        </w:rPr>
      </w:pPr>
    </w:p>
    <w:p w:rsidR="00807446" w:rsidRPr="00D30D04" w:rsidRDefault="00807446" w:rsidP="00AA093E">
      <w:pPr>
        <w:rPr>
          <w:rFonts w:ascii="Sylfaen" w:hAnsi="Sylfaen"/>
          <w:sz w:val="24"/>
          <w:szCs w:val="24"/>
          <w:lang w:val="ka-GE"/>
        </w:rPr>
      </w:pPr>
    </w:p>
    <w:p w:rsidR="00AA093E" w:rsidRPr="00D30D04" w:rsidRDefault="00AA093E" w:rsidP="00AA093E">
      <w:pPr>
        <w:rPr>
          <w:rFonts w:ascii="Sylfaen" w:hAnsi="Sylfaen"/>
          <w:sz w:val="24"/>
          <w:szCs w:val="24"/>
          <w:lang w:val="ka-GE"/>
        </w:rPr>
      </w:pPr>
    </w:p>
    <w:p w:rsidR="000908F5" w:rsidRPr="00D30D04" w:rsidRDefault="00AA093E" w:rsidP="00AA093E">
      <w:pPr>
        <w:rPr>
          <w:rFonts w:ascii="Sylfaen" w:hAnsi="Sylfaen"/>
          <w:b/>
          <w:sz w:val="24"/>
          <w:szCs w:val="24"/>
          <w:lang w:val="ka-GE"/>
        </w:rPr>
      </w:pPr>
      <w:r w:rsidRPr="00D30D04">
        <w:rPr>
          <w:rFonts w:ascii="Sylfaen" w:hAnsi="Sylfaen"/>
          <w:b/>
          <w:sz w:val="24"/>
          <w:szCs w:val="24"/>
          <w:lang w:val="ka-GE"/>
        </w:rPr>
        <w:lastRenderedPageBreak/>
        <w:t>დანართი 2</w:t>
      </w:r>
      <w:r w:rsidR="005E1382" w:rsidRPr="00D30D04">
        <w:rPr>
          <w:rFonts w:ascii="Sylfaen" w:hAnsi="Sylfaen"/>
          <w:b/>
          <w:sz w:val="24"/>
          <w:szCs w:val="24"/>
          <w:lang w:val="ka-GE"/>
        </w:rPr>
        <w:t>.</w:t>
      </w:r>
      <w:r w:rsidR="005E1382" w:rsidRPr="00D30D04">
        <w:rPr>
          <w:rFonts w:ascii="Sylfaen" w:hAnsi="Sylfaen"/>
          <w:sz w:val="24"/>
          <w:szCs w:val="24"/>
          <w:lang w:val="ka-GE"/>
        </w:rPr>
        <w:t xml:space="preserve"> </w:t>
      </w:r>
      <w:r w:rsidRPr="00D30D04">
        <w:rPr>
          <w:rFonts w:ascii="Sylfaen" w:hAnsi="Sylfaen"/>
          <w:b/>
          <w:sz w:val="24"/>
          <w:szCs w:val="24"/>
          <w:lang w:val="ka-GE"/>
        </w:rPr>
        <w:t xml:space="preserve"> კომპეტენციები </w:t>
      </w:r>
    </w:p>
    <w:p w:rsidR="00AA093E" w:rsidRPr="00D30D04" w:rsidRDefault="00AA093E" w:rsidP="00AA093E">
      <w:pPr>
        <w:rPr>
          <w:rFonts w:ascii="Sylfaen" w:hAnsi="Sylfaen" w:cs="Courier New"/>
          <w:sz w:val="24"/>
          <w:szCs w:val="24"/>
          <w:lang w:val="ka-GE"/>
        </w:rPr>
      </w:pPr>
      <w:r w:rsidRPr="00D30D04">
        <w:rPr>
          <w:rFonts w:ascii="Sylfaen" w:hAnsi="Sylfaen" w:cs="Courier New"/>
          <w:sz w:val="24"/>
          <w:szCs w:val="24"/>
          <w:lang w:val="ka-GE"/>
        </w:rPr>
        <w:t>(სამუშაოს ანალიზის კითხვარის მესამე ნაწილის დამხმარე მითითებები)</w:t>
      </w:r>
    </w:p>
    <w:p w:rsidR="000908F5" w:rsidRPr="00D30D04" w:rsidRDefault="000908F5" w:rsidP="00AA093E">
      <w:pPr>
        <w:rPr>
          <w:rFonts w:ascii="Sylfaen" w:hAnsi="Sylfaen" w:cs="Courier New"/>
          <w:sz w:val="24"/>
          <w:szCs w:val="24"/>
          <w:lang w:val="ka-GE"/>
        </w:rPr>
      </w:pPr>
    </w:p>
    <w:p w:rsidR="00AA093E" w:rsidRPr="00D30D0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D30D04">
        <w:rPr>
          <w:rFonts w:ascii="Sylfaen" w:hAnsi="Sylfaen" w:cs="Courier New"/>
          <w:b/>
          <w:sz w:val="24"/>
          <w:szCs w:val="24"/>
          <w:lang w:val="ka-GE"/>
        </w:rPr>
        <w:t xml:space="preserve">კომპეტენციის განმარტება: </w:t>
      </w:r>
      <w:r w:rsidRPr="00D30D04">
        <w:rPr>
          <w:rFonts w:ascii="Sylfaen" w:hAnsi="Sylfaen" w:cs="Courier New"/>
          <w:sz w:val="24"/>
          <w:szCs w:val="24"/>
          <w:lang w:val="ka-GE"/>
        </w:rPr>
        <w:t xml:space="preserve">კომპეტენცია წარმოადგენს ადამიანის ცოდნის, გამოცდილებისა და უნარების (როგორც თანდაყოლილი, ასევე შეძენილი) ერთობლიობას და ვლინდება ინდივიდის კონკრეტულ ქცევაში, რომელიც აისახება საქმიანობის შედეგზე. </w:t>
      </w:r>
    </w:p>
    <w:p w:rsidR="00AA093E" w:rsidRPr="00D30D0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D30D0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D30D04">
        <w:rPr>
          <w:rFonts w:ascii="Sylfaen" w:hAnsi="Sylfaen" w:cs="Courier New"/>
          <w:b/>
          <w:sz w:val="24"/>
          <w:szCs w:val="24"/>
          <w:lang w:val="ka-GE"/>
        </w:rPr>
        <w:t xml:space="preserve">ინსტრუქცია: </w:t>
      </w:r>
      <w:r w:rsidRPr="00D30D04">
        <w:rPr>
          <w:rFonts w:ascii="Sylfaen" w:hAnsi="Sylfaen" w:cs="Courier New"/>
          <w:sz w:val="24"/>
          <w:szCs w:val="24"/>
          <w:lang w:val="ka-GE"/>
        </w:rPr>
        <w:t xml:space="preserve">მოცემულ დოკუმენტში გაერთიანებულია კომპეტენციების ზოგადი ჩამონათვალი,  რომლებიც დაყოფილია 6 კატეგორიად. </w:t>
      </w:r>
    </w:p>
    <w:p w:rsidR="00AA093E" w:rsidRPr="00D30D0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D30D0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D30D04">
        <w:rPr>
          <w:rFonts w:ascii="Sylfaen" w:hAnsi="Sylfaen" w:cs="Courier New"/>
          <w:sz w:val="24"/>
          <w:szCs w:val="24"/>
          <w:lang w:val="ka-GE"/>
        </w:rPr>
        <w:t>კონკრეტული პოზიციისათვის საჭირო კომპეტენციების დადგენისათვის თქვენ შეგიძლიათ გამოიყენოთ ამ დოკუმენტში მოცემული კომპეტენციები. კომპეტენციათა ჩამონათვალი მოცემულია მაგალითისათვის და არ არის სრული, შესაბამისად,თქვენ თავად შეგიძლიათ განსაზღვროთ და დაამატოთ თანამდებობისათვის აუცილებელი კომპეტენციები და უნარები.</w:t>
      </w:r>
    </w:p>
    <w:p w:rsidR="00AA093E" w:rsidRPr="00D30D0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rPr>
      </w:pPr>
    </w:p>
    <w:tbl>
      <w:tblPr>
        <w:tblStyle w:val="TableGrid"/>
        <w:tblW w:w="10098" w:type="dxa"/>
        <w:tblLook w:val="04A0" w:firstRow="1" w:lastRow="0" w:firstColumn="1" w:lastColumn="0" w:noHBand="0" w:noVBand="1"/>
      </w:tblPr>
      <w:tblGrid>
        <w:gridCol w:w="10098"/>
      </w:tblGrid>
      <w:tr w:rsidR="00AA093E" w:rsidRPr="00D30D04" w:rsidTr="00245F0D">
        <w:tc>
          <w:tcPr>
            <w:tcW w:w="10098" w:type="dxa"/>
          </w:tcPr>
          <w:p w:rsidR="00AA093E" w:rsidRPr="00D30D04" w:rsidRDefault="00AA093E" w:rsidP="00245F0D">
            <w:pPr>
              <w:autoSpaceDE w:val="0"/>
              <w:autoSpaceDN w:val="0"/>
              <w:adjustRightInd w:val="0"/>
              <w:rPr>
                <w:rFonts w:ascii="Sylfaen" w:hAnsi="Sylfaen"/>
                <w:b/>
                <w:sz w:val="24"/>
                <w:szCs w:val="24"/>
                <w:lang w:val="ka-GE"/>
              </w:rPr>
            </w:pPr>
            <w:r w:rsidRPr="00D30D04">
              <w:rPr>
                <w:rFonts w:ascii="Sylfaen" w:hAnsi="Sylfaen" w:cs="Sylfaen"/>
                <w:b/>
                <w:sz w:val="24"/>
                <w:szCs w:val="24"/>
                <w:lang w:val="ka-GE"/>
              </w:rPr>
              <w:t>მმართველობა</w:t>
            </w:r>
            <w:r w:rsidRPr="00D30D04">
              <w:rPr>
                <w:rFonts w:ascii="Sylfaen" w:hAnsi="Sylfaen"/>
                <w:b/>
                <w:sz w:val="24"/>
                <w:szCs w:val="24"/>
                <w:lang w:val="ka-GE"/>
              </w:rPr>
              <w:t xml:space="preserve"> - ლიდერობა</w:t>
            </w:r>
          </w:p>
        </w:tc>
      </w:tr>
      <w:tr w:rsidR="00AA093E" w:rsidRPr="00D30D04" w:rsidTr="00245F0D">
        <w:tc>
          <w:tcPr>
            <w:tcW w:w="10098" w:type="dxa"/>
          </w:tcPr>
          <w:p w:rsidR="00AA093E" w:rsidRPr="00D30D04" w:rsidRDefault="00AA093E" w:rsidP="00AA093E">
            <w:pPr>
              <w:pStyle w:val="ListParagraph"/>
              <w:numPr>
                <w:ilvl w:val="0"/>
                <w:numId w:val="15"/>
              </w:numPr>
              <w:autoSpaceDE w:val="0"/>
              <w:autoSpaceDN w:val="0"/>
              <w:adjustRightInd w:val="0"/>
              <w:rPr>
                <w:rFonts w:ascii="Sylfaen" w:hAnsi="Sylfaen"/>
                <w:sz w:val="24"/>
                <w:szCs w:val="24"/>
                <w:lang w:val="ka-GE"/>
              </w:rPr>
            </w:pPr>
            <w:r w:rsidRPr="00D30D04">
              <w:rPr>
                <w:rFonts w:ascii="Sylfaen" w:hAnsi="Sylfaen"/>
                <w:sz w:val="24"/>
                <w:szCs w:val="24"/>
                <w:lang w:val="ka-GE"/>
              </w:rPr>
              <w:t>მართავს თანასწორობის და გამჭვირვალობის პრინციპის დაცვით</w:t>
            </w:r>
          </w:p>
          <w:p w:rsidR="00AA093E" w:rsidRPr="00D30D04" w:rsidRDefault="00AA093E" w:rsidP="00AA093E">
            <w:pPr>
              <w:pStyle w:val="ListParagraph"/>
              <w:numPr>
                <w:ilvl w:val="0"/>
                <w:numId w:val="15"/>
              </w:numPr>
              <w:autoSpaceDE w:val="0"/>
              <w:autoSpaceDN w:val="0"/>
              <w:adjustRightInd w:val="0"/>
              <w:rPr>
                <w:rFonts w:ascii="Sylfaen" w:hAnsi="Sylfaen"/>
                <w:sz w:val="24"/>
                <w:szCs w:val="24"/>
                <w:lang w:val="ka-GE"/>
              </w:rPr>
            </w:pPr>
            <w:r w:rsidRPr="00D30D04">
              <w:rPr>
                <w:rFonts w:ascii="Sylfaen" w:hAnsi="Sylfaen"/>
                <w:sz w:val="24"/>
                <w:szCs w:val="24"/>
                <w:lang w:val="ka-GE"/>
              </w:rPr>
              <w:t>ქმნის სამუშაოს შესრულების სტანდარტებს</w:t>
            </w:r>
          </w:p>
          <w:p w:rsidR="00AA093E" w:rsidRPr="00D30D04" w:rsidRDefault="00AA093E" w:rsidP="00AA093E">
            <w:pPr>
              <w:pStyle w:val="ListParagraph"/>
              <w:numPr>
                <w:ilvl w:val="0"/>
                <w:numId w:val="15"/>
              </w:numPr>
              <w:autoSpaceDE w:val="0"/>
              <w:autoSpaceDN w:val="0"/>
              <w:adjustRightInd w:val="0"/>
              <w:rPr>
                <w:rFonts w:ascii="Sylfaen" w:hAnsi="Sylfaen"/>
                <w:sz w:val="24"/>
                <w:szCs w:val="24"/>
                <w:lang w:val="ka-GE"/>
              </w:rPr>
            </w:pPr>
            <w:r w:rsidRPr="00D30D04">
              <w:rPr>
                <w:rFonts w:ascii="Sylfaen" w:hAnsi="Sylfaen"/>
                <w:sz w:val="24"/>
                <w:szCs w:val="24"/>
                <w:lang w:val="ka-GE"/>
              </w:rPr>
              <w:t>ავითარებს ორგანიზაციულ კულტურას</w:t>
            </w:r>
          </w:p>
          <w:p w:rsidR="00AA093E" w:rsidRPr="00D30D04" w:rsidRDefault="00AA093E" w:rsidP="00AA093E">
            <w:pPr>
              <w:pStyle w:val="ListParagraph"/>
              <w:numPr>
                <w:ilvl w:val="0"/>
                <w:numId w:val="16"/>
              </w:numPr>
              <w:autoSpaceDE w:val="0"/>
              <w:autoSpaceDN w:val="0"/>
              <w:adjustRightInd w:val="0"/>
              <w:rPr>
                <w:rFonts w:ascii="Sylfaen" w:hAnsi="Sylfaen"/>
                <w:sz w:val="24"/>
                <w:szCs w:val="24"/>
                <w:lang w:val="ka-GE"/>
              </w:rPr>
            </w:pPr>
            <w:r w:rsidRPr="00D30D04">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p>
          <w:p w:rsidR="00AA093E" w:rsidRPr="00D30D04" w:rsidRDefault="00AA093E" w:rsidP="00AA093E">
            <w:pPr>
              <w:pStyle w:val="ListParagraph"/>
              <w:numPr>
                <w:ilvl w:val="0"/>
                <w:numId w:val="16"/>
              </w:numPr>
              <w:autoSpaceDE w:val="0"/>
              <w:autoSpaceDN w:val="0"/>
              <w:adjustRightInd w:val="0"/>
              <w:rPr>
                <w:rFonts w:ascii="Sylfaen" w:hAnsi="Sylfaen"/>
                <w:sz w:val="24"/>
                <w:szCs w:val="24"/>
                <w:lang w:val="ka-GE"/>
              </w:rPr>
            </w:pPr>
            <w:r w:rsidRPr="00D30D04">
              <w:rPr>
                <w:rFonts w:ascii="Sylfaen" w:hAnsi="Sylfaen"/>
                <w:sz w:val="24"/>
                <w:szCs w:val="24"/>
                <w:lang w:val="ka-GE"/>
              </w:rPr>
              <w:t>ესმის როგორ მოიპოვოს და გადაანაწილოს რესურსები</w:t>
            </w:r>
          </w:p>
          <w:p w:rsidR="00AA093E" w:rsidRPr="00D30D04" w:rsidRDefault="00AA093E" w:rsidP="00AA093E">
            <w:pPr>
              <w:pStyle w:val="ListParagraph"/>
              <w:numPr>
                <w:ilvl w:val="0"/>
                <w:numId w:val="16"/>
              </w:numPr>
              <w:autoSpaceDE w:val="0"/>
              <w:autoSpaceDN w:val="0"/>
              <w:adjustRightInd w:val="0"/>
              <w:rPr>
                <w:rFonts w:ascii="Sylfaen" w:hAnsi="Sylfaen"/>
                <w:sz w:val="24"/>
                <w:szCs w:val="24"/>
                <w:lang w:val="ka-GE"/>
              </w:rPr>
            </w:pPr>
            <w:r w:rsidRPr="00D30D04">
              <w:rPr>
                <w:rFonts w:ascii="Sylfaen" w:hAnsi="Sylfaen"/>
                <w:sz w:val="24"/>
                <w:szCs w:val="24"/>
                <w:lang w:val="ka-GE"/>
              </w:rPr>
              <w:t>ესმის ცოდნის მართვისა და გაზიარების სისტემები</w:t>
            </w:r>
            <w:r w:rsidRPr="00D30D04">
              <w:rPr>
                <w:rFonts w:ascii="Sylfaen" w:hAnsi="Sylfaen"/>
                <w:sz w:val="24"/>
                <w:szCs w:val="24"/>
              </w:rPr>
              <w:t xml:space="preserve">, </w:t>
            </w:r>
            <w:r w:rsidRPr="00D30D04">
              <w:rPr>
                <w:rFonts w:ascii="Sylfaen" w:hAnsi="Sylfaen"/>
                <w:sz w:val="24"/>
                <w:szCs w:val="24"/>
                <w:lang w:val="ka-GE"/>
              </w:rPr>
              <w:t>მეთოდები</w:t>
            </w:r>
          </w:p>
          <w:p w:rsidR="00AA093E" w:rsidRPr="00D30D04" w:rsidRDefault="00AA093E" w:rsidP="00AA093E">
            <w:pPr>
              <w:pStyle w:val="ListParagraph"/>
              <w:numPr>
                <w:ilvl w:val="0"/>
                <w:numId w:val="17"/>
              </w:numPr>
              <w:autoSpaceDE w:val="0"/>
              <w:autoSpaceDN w:val="0"/>
              <w:adjustRightInd w:val="0"/>
              <w:rPr>
                <w:rFonts w:ascii="Sylfaen" w:hAnsi="Sylfaen"/>
                <w:sz w:val="24"/>
                <w:szCs w:val="24"/>
                <w:lang w:val="ka-GE"/>
              </w:rPr>
            </w:pPr>
            <w:r w:rsidRPr="00D30D04">
              <w:rPr>
                <w:rFonts w:ascii="Sylfaen" w:hAnsi="Sylfaen"/>
                <w:sz w:val="24"/>
                <w:szCs w:val="24"/>
                <w:lang w:val="ka-GE"/>
              </w:rPr>
              <w:t>ავლენს სტრატეგიული და კომპლექსური აზროვნების უნარს</w:t>
            </w:r>
          </w:p>
          <w:p w:rsidR="00AA093E" w:rsidRPr="00D30D04" w:rsidRDefault="00AA093E" w:rsidP="00AA093E">
            <w:pPr>
              <w:pStyle w:val="ListParagraph"/>
              <w:numPr>
                <w:ilvl w:val="0"/>
                <w:numId w:val="17"/>
              </w:numPr>
              <w:autoSpaceDE w:val="0"/>
              <w:autoSpaceDN w:val="0"/>
              <w:adjustRightInd w:val="0"/>
              <w:rPr>
                <w:rFonts w:ascii="Sylfaen" w:hAnsi="Sylfaen"/>
                <w:sz w:val="24"/>
                <w:szCs w:val="24"/>
                <w:lang w:val="ka-GE"/>
              </w:rPr>
            </w:pPr>
            <w:r w:rsidRPr="00D30D04">
              <w:rPr>
                <w:rFonts w:ascii="Sylfaen" w:hAnsi="Sylfaen"/>
                <w:sz w:val="24"/>
                <w:szCs w:val="24"/>
                <w:lang w:val="ka-GE"/>
              </w:rPr>
              <w:t>ავლენს სტრუქტურული ერთეულისა და ინდივიდუალური ამოცანების დასახვის უნარს</w:t>
            </w:r>
          </w:p>
          <w:p w:rsidR="00AA093E" w:rsidRPr="00D30D04" w:rsidRDefault="00AA093E" w:rsidP="00AA093E">
            <w:pPr>
              <w:pStyle w:val="ListParagraph"/>
              <w:numPr>
                <w:ilvl w:val="0"/>
                <w:numId w:val="17"/>
              </w:numPr>
              <w:autoSpaceDE w:val="0"/>
              <w:autoSpaceDN w:val="0"/>
              <w:adjustRightInd w:val="0"/>
              <w:rPr>
                <w:rFonts w:ascii="Sylfaen" w:hAnsi="Sylfaen"/>
                <w:sz w:val="24"/>
                <w:szCs w:val="24"/>
                <w:lang w:val="ka-GE"/>
              </w:rPr>
            </w:pPr>
            <w:r w:rsidRPr="00D30D04">
              <w:rPr>
                <w:rFonts w:ascii="Sylfaen" w:hAnsi="Sylfaen"/>
                <w:sz w:val="24"/>
                <w:szCs w:val="24"/>
                <w:lang w:val="ka-GE"/>
              </w:rPr>
              <w:t>იყენებს  გადაწყვეტილების მიღების სხვადასხვა მიდგომებს</w:t>
            </w:r>
          </w:p>
          <w:p w:rsidR="00AA093E" w:rsidRPr="00D30D04" w:rsidRDefault="00AA093E" w:rsidP="00AA093E">
            <w:pPr>
              <w:pStyle w:val="ListParagraph"/>
              <w:numPr>
                <w:ilvl w:val="0"/>
                <w:numId w:val="17"/>
              </w:numPr>
              <w:autoSpaceDE w:val="0"/>
              <w:autoSpaceDN w:val="0"/>
              <w:adjustRightInd w:val="0"/>
              <w:rPr>
                <w:rFonts w:ascii="Sylfaen" w:hAnsi="Sylfaen"/>
                <w:sz w:val="24"/>
                <w:szCs w:val="24"/>
                <w:lang w:val="ka-GE"/>
              </w:rPr>
            </w:pPr>
            <w:r w:rsidRPr="00D30D04">
              <w:rPr>
                <w:rFonts w:ascii="Sylfaen" w:hAnsi="Sylfaen"/>
                <w:sz w:val="24"/>
                <w:szCs w:val="24"/>
                <w:lang w:val="ka-GE"/>
              </w:rPr>
              <w:t>ავლენს ცვლილებების ინიცირების ან/ და მართვის უნარს</w:t>
            </w:r>
          </w:p>
          <w:p w:rsidR="00AA093E" w:rsidRPr="00D30D04" w:rsidRDefault="00AA093E" w:rsidP="00AA093E">
            <w:pPr>
              <w:pStyle w:val="ListParagraph"/>
              <w:numPr>
                <w:ilvl w:val="0"/>
                <w:numId w:val="17"/>
              </w:numPr>
              <w:autoSpaceDE w:val="0"/>
              <w:autoSpaceDN w:val="0"/>
              <w:adjustRightInd w:val="0"/>
              <w:rPr>
                <w:rFonts w:ascii="Sylfaen" w:hAnsi="Sylfaen"/>
                <w:sz w:val="24"/>
                <w:szCs w:val="24"/>
                <w:lang w:val="ka-GE"/>
              </w:rPr>
            </w:pPr>
            <w:r w:rsidRPr="00D30D04">
              <w:rPr>
                <w:rFonts w:ascii="Sylfaen" w:hAnsi="Sylfaen"/>
                <w:sz w:val="24"/>
                <w:szCs w:val="24"/>
                <w:lang w:val="ka-GE"/>
              </w:rPr>
              <w:t>ავლენს ორგანიზაციული სტრუქტურის და პროცესების ანალიზის უნარს</w:t>
            </w:r>
          </w:p>
          <w:p w:rsidR="00AA093E" w:rsidRPr="00D30D04" w:rsidRDefault="00AA093E" w:rsidP="00AA093E">
            <w:pPr>
              <w:pStyle w:val="ListParagraph"/>
              <w:numPr>
                <w:ilvl w:val="0"/>
                <w:numId w:val="17"/>
              </w:numPr>
              <w:autoSpaceDE w:val="0"/>
              <w:autoSpaceDN w:val="0"/>
              <w:adjustRightInd w:val="0"/>
              <w:rPr>
                <w:rFonts w:ascii="Sylfaen" w:hAnsi="Sylfaen"/>
                <w:sz w:val="24"/>
                <w:szCs w:val="24"/>
                <w:lang w:val="ka-GE"/>
              </w:rPr>
            </w:pPr>
            <w:r w:rsidRPr="00D30D04">
              <w:rPr>
                <w:rFonts w:ascii="Sylfaen" w:hAnsi="Sylfaen"/>
                <w:sz w:val="24"/>
                <w:szCs w:val="24"/>
                <w:lang w:val="ka-GE"/>
              </w:rPr>
              <w:t>ავლენს გუნდის განვითარების უნარს</w:t>
            </w:r>
          </w:p>
          <w:p w:rsidR="00AA093E" w:rsidRPr="00D30D04" w:rsidRDefault="00AA093E" w:rsidP="00AA093E">
            <w:pPr>
              <w:pStyle w:val="ListParagraph"/>
              <w:numPr>
                <w:ilvl w:val="0"/>
                <w:numId w:val="17"/>
              </w:numPr>
              <w:autoSpaceDE w:val="0"/>
              <w:autoSpaceDN w:val="0"/>
              <w:adjustRightInd w:val="0"/>
              <w:rPr>
                <w:rFonts w:ascii="Sylfaen" w:hAnsi="Sylfaen"/>
                <w:b/>
                <w:sz w:val="24"/>
                <w:szCs w:val="24"/>
                <w:lang w:val="ka-GE"/>
              </w:rPr>
            </w:pPr>
            <w:r w:rsidRPr="00D30D04">
              <w:rPr>
                <w:rFonts w:ascii="Sylfaen" w:hAnsi="Sylfaen"/>
                <w:sz w:val="24"/>
                <w:szCs w:val="24"/>
                <w:lang w:val="ka-GE"/>
              </w:rPr>
              <w:t>ავლენს ინოვაციების ინიცირების და მართვის უნარს.</w:t>
            </w:r>
          </w:p>
        </w:tc>
      </w:tr>
      <w:tr w:rsidR="00AA093E" w:rsidRPr="00D30D04" w:rsidTr="00245F0D">
        <w:tc>
          <w:tcPr>
            <w:tcW w:w="10098" w:type="dxa"/>
          </w:tcPr>
          <w:p w:rsidR="00AA093E" w:rsidRPr="00D30D04" w:rsidRDefault="00AA093E" w:rsidP="00245F0D">
            <w:pPr>
              <w:autoSpaceDE w:val="0"/>
              <w:autoSpaceDN w:val="0"/>
              <w:adjustRightInd w:val="0"/>
              <w:rPr>
                <w:rFonts w:ascii="Sylfaen" w:hAnsi="Sylfaen"/>
                <w:b/>
                <w:sz w:val="24"/>
                <w:szCs w:val="24"/>
                <w:lang w:val="ka-GE"/>
              </w:rPr>
            </w:pPr>
            <w:r w:rsidRPr="00D30D04">
              <w:rPr>
                <w:rFonts w:ascii="Sylfaen" w:hAnsi="Sylfaen" w:cs="Sylfaen"/>
                <w:b/>
                <w:sz w:val="24"/>
                <w:szCs w:val="24"/>
                <w:lang w:val="ka-GE"/>
              </w:rPr>
              <w:t>ადამიანური</w:t>
            </w:r>
            <w:r w:rsidRPr="00D30D04">
              <w:rPr>
                <w:rFonts w:ascii="Sylfaen" w:hAnsi="Sylfaen"/>
                <w:b/>
                <w:sz w:val="24"/>
                <w:szCs w:val="24"/>
                <w:lang w:val="ka-GE"/>
              </w:rPr>
              <w:t xml:space="preserve"> რესურსების მართვა</w:t>
            </w:r>
          </w:p>
        </w:tc>
      </w:tr>
      <w:tr w:rsidR="00AA093E" w:rsidRPr="00D30D04" w:rsidTr="00245F0D">
        <w:tc>
          <w:tcPr>
            <w:tcW w:w="10098" w:type="dxa"/>
          </w:tcPr>
          <w:p w:rsidR="00AA093E" w:rsidRPr="00D30D04" w:rsidRDefault="00AA093E" w:rsidP="00AA093E">
            <w:pPr>
              <w:pStyle w:val="ListParagraph"/>
              <w:numPr>
                <w:ilvl w:val="0"/>
                <w:numId w:val="18"/>
              </w:numPr>
              <w:autoSpaceDE w:val="0"/>
              <w:autoSpaceDN w:val="0"/>
              <w:adjustRightInd w:val="0"/>
              <w:rPr>
                <w:rFonts w:ascii="Sylfaen" w:hAnsi="Sylfaen"/>
                <w:sz w:val="24"/>
                <w:szCs w:val="24"/>
                <w:lang w:val="ka-GE"/>
              </w:rPr>
            </w:pPr>
            <w:r w:rsidRPr="00D30D04">
              <w:rPr>
                <w:rFonts w:ascii="Sylfaen" w:hAnsi="Sylfaen"/>
                <w:sz w:val="24"/>
                <w:szCs w:val="24"/>
                <w:lang w:val="ka-GE"/>
              </w:rPr>
              <w:t>ესმის სამუშაოს ანალიზი და სამუშაოს დიზაინი</w:t>
            </w:r>
          </w:p>
          <w:p w:rsidR="00AA093E" w:rsidRPr="00D30D04" w:rsidRDefault="00AA093E" w:rsidP="00AA093E">
            <w:pPr>
              <w:pStyle w:val="ListParagraph"/>
              <w:numPr>
                <w:ilvl w:val="0"/>
                <w:numId w:val="18"/>
              </w:numPr>
              <w:autoSpaceDE w:val="0"/>
              <w:autoSpaceDN w:val="0"/>
              <w:adjustRightInd w:val="0"/>
              <w:rPr>
                <w:rFonts w:ascii="Sylfaen" w:hAnsi="Sylfaen"/>
                <w:sz w:val="24"/>
                <w:szCs w:val="24"/>
                <w:lang w:val="ka-GE"/>
              </w:rPr>
            </w:pPr>
            <w:r w:rsidRPr="00D30D04">
              <w:rPr>
                <w:rFonts w:ascii="Sylfaen" w:hAnsi="Sylfaen"/>
                <w:sz w:val="24"/>
                <w:szCs w:val="24"/>
                <w:lang w:val="ka-GE"/>
              </w:rPr>
              <w:t>გააჩნია ინტერვიუს ჩატარების უნარი</w:t>
            </w:r>
          </w:p>
          <w:p w:rsidR="00AA093E" w:rsidRPr="00D30D04" w:rsidRDefault="00AA093E" w:rsidP="00AA093E">
            <w:pPr>
              <w:pStyle w:val="ListParagraph"/>
              <w:numPr>
                <w:ilvl w:val="0"/>
                <w:numId w:val="19"/>
              </w:numPr>
              <w:shd w:val="clear" w:color="auto" w:fill="FFFFFF"/>
              <w:rPr>
                <w:rFonts w:ascii="Sylfaen" w:hAnsi="Sylfaen"/>
                <w:sz w:val="24"/>
                <w:szCs w:val="24"/>
                <w:lang w:val="ka-GE"/>
              </w:rPr>
            </w:pPr>
            <w:r w:rsidRPr="00D30D04">
              <w:rPr>
                <w:rFonts w:ascii="Sylfaen" w:hAnsi="Sylfaen"/>
                <w:sz w:val="24"/>
                <w:szCs w:val="24"/>
                <w:lang w:val="ka-GE"/>
              </w:rPr>
              <w:t>ავლენს კადრის  განვითარების, შეფასების, მოტივირების უნარს</w:t>
            </w:r>
          </w:p>
          <w:p w:rsidR="00AA093E" w:rsidRPr="00D30D04" w:rsidRDefault="00AA093E" w:rsidP="00AA093E">
            <w:pPr>
              <w:pStyle w:val="ListParagraph"/>
              <w:numPr>
                <w:ilvl w:val="0"/>
                <w:numId w:val="19"/>
              </w:numPr>
              <w:autoSpaceDE w:val="0"/>
              <w:autoSpaceDN w:val="0"/>
              <w:adjustRightInd w:val="0"/>
              <w:rPr>
                <w:rFonts w:ascii="Sylfaen" w:hAnsi="Sylfaen"/>
                <w:sz w:val="24"/>
                <w:szCs w:val="24"/>
                <w:lang w:val="ka-GE"/>
              </w:rPr>
            </w:pPr>
            <w:r w:rsidRPr="00D30D04">
              <w:rPr>
                <w:rFonts w:ascii="Sylfaen" w:hAnsi="Sylfaen"/>
                <w:sz w:val="24"/>
                <w:szCs w:val="24"/>
                <w:lang w:val="ka-GE"/>
              </w:rPr>
              <w:t>ავლენს კონფლიქტებისა და დავების მართვისა და გადაჭრის უნარებს</w:t>
            </w:r>
          </w:p>
          <w:p w:rsidR="00AA093E" w:rsidRPr="00D30D04" w:rsidRDefault="00AA093E" w:rsidP="00AA093E">
            <w:pPr>
              <w:pStyle w:val="ListParagraph"/>
              <w:numPr>
                <w:ilvl w:val="0"/>
                <w:numId w:val="19"/>
              </w:numPr>
              <w:shd w:val="clear" w:color="auto" w:fill="FFFFFF"/>
              <w:rPr>
                <w:rFonts w:ascii="Sylfaen" w:hAnsi="Sylfaen"/>
                <w:sz w:val="24"/>
                <w:szCs w:val="24"/>
                <w:lang w:val="ka-GE"/>
              </w:rPr>
            </w:pPr>
            <w:r w:rsidRPr="00D30D04">
              <w:rPr>
                <w:rFonts w:ascii="Sylfaen" w:hAnsi="Sylfaen"/>
                <w:sz w:val="24"/>
                <w:szCs w:val="24"/>
                <w:lang w:val="ka-GE"/>
              </w:rPr>
              <w:t>ავლენს კონსულტირების და ქოუჩინგის უნარს</w:t>
            </w:r>
          </w:p>
          <w:p w:rsidR="00AA093E" w:rsidRPr="00D30D04" w:rsidRDefault="00AA093E" w:rsidP="00AA093E">
            <w:pPr>
              <w:pStyle w:val="ListParagraph"/>
              <w:numPr>
                <w:ilvl w:val="0"/>
                <w:numId w:val="19"/>
              </w:numPr>
              <w:autoSpaceDE w:val="0"/>
              <w:autoSpaceDN w:val="0"/>
              <w:adjustRightInd w:val="0"/>
              <w:rPr>
                <w:rFonts w:ascii="Sylfaen" w:hAnsi="Sylfaen"/>
                <w:b/>
                <w:sz w:val="24"/>
                <w:szCs w:val="24"/>
                <w:lang w:val="ka-GE"/>
              </w:rPr>
            </w:pPr>
            <w:r w:rsidRPr="00D30D04">
              <w:rPr>
                <w:rFonts w:ascii="Sylfaen" w:hAnsi="Sylfaen"/>
                <w:sz w:val="24"/>
                <w:szCs w:val="24"/>
                <w:lang w:val="ka-GE"/>
              </w:rPr>
              <w:t>ავლენს დელეგირების უნარს</w:t>
            </w:r>
          </w:p>
        </w:tc>
      </w:tr>
      <w:tr w:rsidR="00AA093E" w:rsidRPr="00D30D04" w:rsidTr="00245F0D">
        <w:tc>
          <w:tcPr>
            <w:tcW w:w="10098" w:type="dxa"/>
          </w:tcPr>
          <w:p w:rsidR="00AA093E" w:rsidRPr="00D30D04" w:rsidRDefault="00AA093E" w:rsidP="00245F0D">
            <w:pPr>
              <w:shd w:val="clear" w:color="auto" w:fill="FFFFFF"/>
              <w:rPr>
                <w:rFonts w:ascii="Sylfaen" w:hAnsi="Sylfaen"/>
                <w:b/>
                <w:sz w:val="24"/>
                <w:szCs w:val="24"/>
                <w:lang w:val="ka-GE"/>
              </w:rPr>
            </w:pPr>
            <w:r w:rsidRPr="00D30D04">
              <w:rPr>
                <w:rFonts w:ascii="Sylfaen" w:hAnsi="Sylfaen" w:cs="Sylfaen"/>
                <w:b/>
                <w:sz w:val="24"/>
                <w:szCs w:val="24"/>
                <w:lang w:val="ka-GE"/>
              </w:rPr>
              <w:t>კომუნიკაცია</w:t>
            </w:r>
          </w:p>
        </w:tc>
      </w:tr>
      <w:tr w:rsidR="00AA093E" w:rsidRPr="00D30D04" w:rsidTr="00245F0D">
        <w:tc>
          <w:tcPr>
            <w:tcW w:w="10098" w:type="dxa"/>
          </w:tcPr>
          <w:p w:rsidR="00AA093E" w:rsidRPr="00D30D04" w:rsidRDefault="00AA093E" w:rsidP="00AA093E">
            <w:pPr>
              <w:pStyle w:val="ListParagraph"/>
              <w:numPr>
                <w:ilvl w:val="0"/>
                <w:numId w:val="20"/>
              </w:numPr>
              <w:shd w:val="clear" w:color="auto" w:fill="FFFFFF"/>
              <w:rPr>
                <w:rFonts w:ascii="Sylfaen" w:hAnsi="Sylfaen"/>
                <w:sz w:val="24"/>
                <w:szCs w:val="24"/>
                <w:lang w:val="ka-GE"/>
              </w:rPr>
            </w:pPr>
            <w:r w:rsidRPr="00D30D04">
              <w:rPr>
                <w:rFonts w:ascii="Sylfaen" w:hAnsi="Sylfaen"/>
                <w:sz w:val="24"/>
                <w:szCs w:val="24"/>
                <w:lang w:val="ka-GE"/>
              </w:rPr>
              <w:t>ავლენს შიდა კომუნიკაციის დაგეგმვა და/ან წარმართვის უნარს</w:t>
            </w:r>
          </w:p>
          <w:p w:rsidR="00AA093E" w:rsidRPr="00D30D04" w:rsidRDefault="00AA093E" w:rsidP="00AA093E">
            <w:pPr>
              <w:pStyle w:val="ListParagraph"/>
              <w:numPr>
                <w:ilvl w:val="0"/>
                <w:numId w:val="20"/>
              </w:numPr>
              <w:shd w:val="clear" w:color="auto" w:fill="FFFFFF"/>
              <w:rPr>
                <w:rFonts w:ascii="Sylfaen" w:hAnsi="Sylfaen"/>
                <w:sz w:val="24"/>
                <w:szCs w:val="24"/>
                <w:lang w:val="ka-GE"/>
              </w:rPr>
            </w:pPr>
            <w:r w:rsidRPr="00D30D04">
              <w:rPr>
                <w:rFonts w:ascii="Sylfaen" w:hAnsi="Sylfaen"/>
                <w:sz w:val="24"/>
                <w:szCs w:val="24"/>
                <w:lang w:val="ka-GE"/>
              </w:rPr>
              <w:t>ავლენს აქტიური მოსმენის უნარს</w:t>
            </w:r>
          </w:p>
          <w:p w:rsidR="00AA093E" w:rsidRPr="00D30D04" w:rsidRDefault="00AA093E" w:rsidP="00AA093E">
            <w:pPr>
              <w:pStyle w:val="ListParagraph"/>
              <w:numPr>
                <w:ilvl w:val="0"/>
                <w:numId w:val="20"/>
              </w:numPr>
              <w:shd w:val="clear" w:color="auto" w:fill="FFFFFF"/>
              <w:rPr>
                <w:rFonts w:ascii="Sylfaen" w:hAnsi="Sylfaen"/>
                <w:sz w:val="24"/>
                <w:szCs w:val="24"/>
                <w:lang w:val="ka-GE"/>
              </w:rPr>
            </w:pPr>
            <w:r w:rsidRPr="00D30D04">
              <w:rPr>
                <w:rFonts w:ascii="Sylfaen" w:hAnsi="Sylfaen"/>
                <w:sz w:val="24"/>
                <w:szCs w:val="24"/>
                <w:lang w:val="ka-GE"/>
              </w:rPr>
              <w:t>ავლენს ეფექტიანი უკუკავშირის მიცემის უნარს</w:t>
            </w:r>
          </w:p>
          <w:p w:rsidR="00AA093E" w:rsidRPr="00D30D04" w:rsidRDefault="00AA093E" w:rsidP="00AA093E">
            <w:pPr>
              <w:pStyle w:val="ListParagraph"/>
              <w:numPr>
                <w:ilvl w:val="0"/>
                <w:numId w:val="20"/>
              </w:numPr>
              <w:shd w:val="clear" w:color="auto" w:fill="FFFFFF"/>
              <w:rPr>
                <w:rFonts w:ascii="Sylfaen" w:hAnsi="Sylfaen"/>
                <w:sz w:val="24"/>
                <w:szCs w:val="24"/>
                <w:lang w:val="ka-GE"/>
              </w:rPr>
            </w:pPr>
            <w:r w:rsidRPr="00D30D04">
              <w:rPr>
                <w:rFonts w:ascii="Sylfaen" w:hAnsi="Sylfaen"/>
                <w:sz w:val="24"/>
                <w:szCs w:val="24"/>
                <w:lang w:val="ka-GE"/>
              </w:rPr>
              <w:t>ავლენს თათბირების, შეხვედრების  წარმართვის უნარს</w:t>
            </w:r>
          </w:p>
          <w:p w:rsidR="00AA093E" w:rsidRPr="00D30D04" w:rsidRDefault="00AA093E" w:rsidP="00AA093E">
            <w:pPr>
              <w:pStyle w:val="ListParagraph"/>
              <w:numPr>
                <w:ilvl w:val="0"/>
                <w:numId w:val="20"/>
              </w:numPr>
              <w:shd w:val="clear" w:color="auto" w:fill="FFFFFF"/>
              <w:rPr>
                <w:rFonts w:ascii="Sylfaen" w:hAnsi="Sylfaen"/>
                <w:sz w:val="24"/>
                <w:szCs w:val="24"/>
                <w:lang w:val="ka-GE"/>
              </w:rPr>
            </w:pPr>
            <w:r w:rsidRPr="00D30D04">
              <w:rPr>
                <w:rFonts w:ascii="Sylfaen" w:hAnsi="Sylfaen"/>
                <w:sz w:val="24"/>
                <w:szCs w:val="24"/>
                <w:lang w:val="ka-GE"/>
              </w:rPr>
              <w:t>ავლენს მოლაპარაკების უნარებს</w:t>
            </w:r>
          </w:p>
          <w:p w:rsidR="00AA093E" w:rsidRPr="00D30D04" w:rsidRDefault="00AA093E" w:rsidP="00AA093E">
            <w:pPr>
              <w:pStyle w:val="ListParagraph"/>
              <w:numPr>
                <w:ilvl w:val="0"/>
                <w:numId w:val="20"/>
              </w:numPr>
              <w:shd w:val="clear" w:color="auto" w:fill="FFFFFF"/>
              <w:rPr>
                <w:rFonts w:ascii="Sylfaen" w:hAnsi="Sylfaen"/>
                <w:sz w:val="24"/>
                <w:szCs w:val="24"/>
                <w:lang w:val="ka-GE"/>
              </w:rPr>
            </w:pPr>
            <w:r w:rsidRPr="00D30D04">
              <w:rPr>
                <w:rFonts w:ascii="Sylfaen" w:hAnsi="Sylfaen"/>
                <w:sz w:val="24"/>
                <w:szCs w:val="24"/>
                <w:lang w:val="ka-GE"/>
              </w:rPr>
              <w:lastRenderedPageBreak/>
              <w:t>ავლენს პრეზენტაციის მომზადების, ჩატარების უნარებს</w:t>
            </w:r>
          </w:p>
          <w:p w:rsidR="00AA093E" w:rsidRPr="00D30D04" w:rsidRDefault="00AA093E" w:rsidP="00AA093E">
            <w:pPr>
              <w:pStyle w:val="ListParagraph"/>
              <w:numPr>
                <w:ilvl w:val="0"/>
                <w:numId w:val="20"/>
              </w:numPr>
              <w:shd w:val="clear" w:color="auto" w:fill="FFFFFF"/>
              <w:rPr>
                <w:rFonts w:ascii="Sylfaen" w:hAnsi="Sylfaen"/>
                <w:sz w:val="24"/>
                <w:szCs w:val="24"/>
                <w:lang w:val="ka-GE"/>
              </w:rPr>
            </w:pPr>
            <w:r w:rsidRPr="00D30D04">
              <w:rPr>
                <w:rFonts w:ascii="Sylfaen" w:hAnsi="Sylfaen"/>
                <w:sz w:val="24"/>
                <w:szCs w:val="24"/>
                <w:lang w:val="ka-GE"/>
              </w:rPr>
              <w:t>ავლენს სწავლების, ტრენინგის ჩატარების უნარებს</w:t>
            </w:r>
          </w:p>
          <w:p w:rsidR="00AA093E" w:rsidRPr="00D30D04" w:rsidRDefault="00AA093E" w:rsidP="00AA093E">
            <w:pPr>
              <w:pStyle w:val="ListParagraph"/>
              <w:numPr>
                <w:ilvl w:val="0"/>
                <w:numId w:val="20"/>
              </w:numPr>
              <w:shd w:val="clear" w:color="auto" w:fill="FFFFFF"/>
              <w:rPr>
                <w:rFonts w:ascii="Sylfaen" w:hAnsi="Sylfaen"/>
                <w:b/>
                <w:sz w:val="24"/>
                <w:szCs w:val="24"/>
                <w:lang w:val="ka-GE"/>
              </w:rPr>
            </w:pPr>
            <w:r w:rsidRPr="00D30D04">
              <w:rPr>
                <w:rFonts w:ascii="Sylfaen" w:hAnsi="Sylfaen"/>
                <w:sz w:val="24"/>
                <w:szCs w:val="24"/>
                <w:lang w:val="ka-GE"/>
              </w:rPr>
              <w:t>ავლენს წერილების, ანგარიშების, შეთავაზებების მომზადების უნარებს</w:t>
            </w:r>
          </w:p>
          <w:p w:rsidR="00AA093E" w:rsidRPr="00D30D04" w:rsidRDefault="00AA093E" w:rsidP="00AA093E">
            <w:pPr>
              <w:pStyle w:val="ListParagraph"/>
              <w:numPr>
                <w:ilvl w:val="0"/>
                <w:numId w:val="20"/>
              </w:numPr>
              <w:autoSpaceDE w:val="0"/>
              <w:autoSpaceDN w:val="0"/>
              <w:adjustRightInd w:val="0"/>
              <w:rPr>
                <w:rFonts w:ascii="Sylfaen" w:hAnsi="Sylfaen"/>
                <w:b/>
                <w:sz w:val="24"/>
                <w:szCs w:val="24"/>
              </w:rPr>
            </w:pPr>
            <w:r w:rsidRPr="00D30D04">
              <w:rPr>
                <w:rFonts w:ascii="Sylfaen" w:hAnsi="Sylfaen"/>
                <w:sz w:val="24"/>
                <w:szCs w:val="24"/>
                <w:lang w:val="ka-GE"/>
              </w:rPr>
              <w:t>ავლენს საჯაროდ გამოსვლის უნარს</w:t>
            </w:r>
          </w:p>
        </w:tc>
      </w:tr>
      <w:tr w:rsidR="00AA093E" w:rsidRPr="00D30D04" w:rsidTr="00245F0D">
        <w:tc>
          <w:tcPr>
            <w:tcW w:w="10098" w:type="dxa"/>
          </w:tcPr>
          <w:p w:rsidR="00AA093E" w:rsidRPr="00D30D04" w:rsidRDefault="00AA093E" w:rsidP="00245F0D">
            <w:pPr>
              <w:shd w:val="clear" w:color="auto" w:fill="FFFFFF"/>
              <w:rPr>
                <w:rFonts w:ascii="Sylfaen" w:hAnsi="Sylfaen"/>
                <w:b/>
                <w:sz w:val="24"/>
                <w:szCs w:val="24"/>
                <w:lang w:val="ka-GE"/>
              </w:rPr>
            </w:pPr>
            <w:r w:rsidRPr="00D30D04">
              <w:rPr>
                <w:rFonts w:ascii="Sylfaen" w:hAnsi="Sylfaen" w:cs="Sylfaen"/>
                <w:b/>
                <w:sz w:val="24"/>
                <w:szCs w:val="24"/>
                <w:lang w:val="ka-GE"/>
              </w:rPr>
              <w:lastRenderedPageBreak/>
              <w:t>ანალიტიკური აზროვნება</w:t>
            </w:r>
          </w:p>
        </w:tc>
      </w:tr>
      <w:tr w:rsidR="00AA093E" w:rsidRPr="00D30D04" w:rsidTr="00245F0D">
        <w:tc>
          <w:tcPr>
            <w:tcW w:w="10098" w:type="dxa"/>
          </w:tcPr>
          <w:p w:rsidR="00AA093E" w:rsidRPr="00D30D04" w:rsidRDefault="00AA093E" w:rsidP="00AA093E">
            <w:pPr>
              <w:pStyle w:val="ListParagraph"/>
              <w:numPr>
                <w:ilvl w:val="0"/>
                <w:numId w:val="24"/>
              </w:numPr>
              <w:shd w:val="clear" w:color="auto" w:fill="FFFFFF"/>
              <w:rPr>
                <w:rFonts w:ascii="Sylfaen" w:hAnsi="Sylfaen"/>
                <w:sz w:val="24"/>
                <w:szCs w:val="24"/>
                <w:lang w:val="ka-GE"/>
              </w:rPr>
            </w:pPr>
            <w:r w:rsidRPr="00D30D04">
              <w:rPr>
                <w:rFonts w:ascii="Sylfaen" w:hAnsi="Sylfaen"/>
                <w:sz w:val="24"/>
                <w:szCs w:val="24"/>
                <w:lang w:val="ka-GE"/>
              </w:rPr>
              <w:t>ავლენს ინფორმაციის შეგროვების უნარს</w:t>
            </w:r>
          </w:p>
          <w:p w:rsidR="00AA093E" w:rsidRPr="00D30D04" w:rsidRDefault="00AA093E" w:rsidP="00AA093E">
            <w:pPr>
              <w:pStyle w:val="ListParagraph"/>
              <w:numPr>
                <w:ilvl w:val="0"/>
                <w:numId w:val="24"/>
              </w:numPr>
              <w:shd w:val="clear" w:color="auto" w:fill="FFFFFF"/>
              <w:rPr>
                <w:rFonts w:ascii="Sylfaen" w:hAnsi="Sylfaen"/>
                <w:sz w:val="24"/>
                <w:szCs w:val="24"/>
                <w:lang w:val="ka-GE"/>
              </w:rPr>
            </w:pPr>
            <w:r w:rsidRPr="00D30D04">
              <w:rPr>
                <w:rFonts w:ascii="Sylfaen" w:hAnsi="Sylfaen"/>
                <w:sz w:val="24"/>
                <w:szCs w:val="24"/>
                <w:lang w:val="ka-GE"/>
              </w:rPr>
              <w:t>ავლენს ინფორმაციის/ მონაცემთა ანალიზის უნარს</w:t>
            </w:r>
          </w:p>
          <w:p w:rsidR="00AA093E" w:rsidRPr="00D30D04" w:rsidRDefault="00AA093E" w:rsidP="00AA093E">
            <w:pPr>
              <w:pStyle w:val="ListParagraph"/>
              <w:numPr>
                <w:ilvl w:val="0"/>
                <w:numId w:val="24"/>
              </w:numPr>
              <w:shd w:val="clear" w:color="auto" w:fill="FFFFFF"/>
              <w:rPr>
                <w:rFonts w:ascii="Sylfaen" w:hAnsi="Sylfaen"/>
                <w:sz w:val="24"/>
                <w:szCs w:val="24"/>
                <w:lang w:val="ka-GE"/>
              </w:rPr>
            </w:pPr>
            <w:r w:rsidRPr="00D30D04">
              <w:rPr>
                <w:rFonts w:ascii="Sylfaen" w:hAnsi="Sylfaen"/>
                <w:sz w:val="24"/>
                <w:szCs w:val="24"/>
                <w:lang w:val="ka-GE"/>
              </w:rPr>
              <w:t>პრობლემების ანალიზის უნარს</w:t>
            </w:r>
          </w:p>
          <w:p w:rsidR="00AA093E" w:rsidRPr="00D30D04" w:rsidRDefault="00AA093E" w:rsidP="00AA093E">
            <w:pPr>
              <w:pStyle w:val="ListParagraph"/>
              <w:numPr>
                <w:ilvl w:val="0"/>
                <w:numId w:val="24"/>
              </w:numPr>
              <w:shd w:val="clear" w:color="auto" w:fill="FFFFFF"/>
              <w:rPr>
                <w:rFonts w:ascii="Sylfaen" w:hAnsi="Sylfaen"/>
                <w:sz w:val="24"/>
                <w:szCs w:val="24"/>
                <w:lang w:val="ka-GE"/>
              </w:rPr>
            </w:pPr>
            <w:r w:rsidRPr="00D30D04">
              <w:rPr>
                <w:rFonts w:ascii="Sylfaen" w:hAnsi="Sylfaen"/>
                <w:sz w:val="24"/>
                <w:szCs w:val="24"/>
                <w:lang w:val="ka-GE"/>
              </w:rPr>
              <w:t>ავლენს ანალიტიკური ანგარიშის მომზადების უნარებს</w:t>
            </w:r>
          </w:p>
          <w:p w:rsidR="00AA093E" w:rsidRPr="00D30D04" w:rsidRDefault="00AA093E" w:rsidP="00AA093E">
            <w:pPr>
              <w:pStyle w:val="ListParagraph"/>
              <w:numPr>
                <w:ilvl w:val="0"/>
                <w:numId w:val="24"/>
              </w:numPr>
              <w:shd w:val="clear" w:color="auto" w:fill="FFFFFF"/>
              <w:rPr>
                <w:rFonts w:ascii="Sylfaen" w:hAnsi="Sylfaen"/>
                <w:sz w:val="24"/>
                <w:szCs w:val="24"/>
                <w:lang w:val="ka-GE"/>
              </w:rPr>
            </w:pPr>
            <w:r w:rsidRPr="00D30D04">
              <w:rPr>
                <w:rFonts w:ascii="Sylfaen" w:hAnsi="Sylfaen"/>
                <w:sz w:val="24"/>
                <w:szCs w:val="24"/>
                <w:lang w:val="ka-GE"/>
              </w:rPr>
              <w:t>ავლენს მონაცემთა სტატისტიკური დამუშავება / ანალიზის უნარებს</w:t>
            </w:r>
          </w:p>
          <w:p w:rsidR="00AA093E" w:rsidRPr="00D30D04" w:rsidRDefault="00AA093E" w:rsidP="00AA093E">
            <w:pPr>
              <w:pStyle w:val="ListParagraph"/>
              <w:numPr>
                <w:ilvl w:val="0"/>
                <w:numId w:val="24"/>
              </w:numPr>
              <w:shd w:val="clear" w:color="auto" w:fill="FFFFFF"/>
              <w:rPr>
                <w:rFonts w:ascii="Sylfaen" w:hAnsi="Sylfaen"/>
                <w:sz w:val="24"/>
                <w:szCs w:val="24"/>
                <w:lang w:val="ka-GE"/>
              </w:rPr>
            </w:pPr>
            <w:r w:rsidRPr="00D30D04">
              <w:rPr>
                <w:rFonts w:ascii="Sylfaen" w:hAnsi="Sylfaen"/>
                <w:sz w:val="24"/>
                <w:szCs w:val="24"/>
                <w:lang w:val="ka-GE"/>
              </w:rPr>
              <w:t>ავლენს კრიტიკული აზროვნების უნარს</w:t>
            </w:r>
          </w:p>
          <w:p w:rsidR="00AA093E" w:rsidRPr="00D30D04" w:rsidRDefault="00AA093E" w:rsidP="00AA093E">
            <w:pPr>
              <w:pStyle w:val="ListParagraph"/>
              <w:numPr>
                <w:ilvl w:val="0"/>
                <w:numId w:val="24"/>
              </w:numPr>
              <w:shd w:val="clear" w:color="auto" w:fill="FFFFFF"/>
              <w:rPr>
                <w:rFonts w:ascii="Sylfaen" w:hAnsi="Sylfaen"/>
                <w:sz w:val="24"/>
                <w:szCs w:val="24"/>
                <w:lang w:val="ka-GE"/>
              </w:rPr>
            </w:pPr>
            <w:r w:rsidRPr="00D30D04">
              <w:rPr>
                <w:rFonts w:ascii="Sylfaen" w:hAnsi="Sylfaen"/>
                <w:sz w:val="24"/>
                <w:szCs w:val="24"/>
                <w:lang w:val="ka-GE"/>
              </w:rPr>
              <w:t>ავლენს პროექტების შეფასების უნარს</w:t>
            </w:r>
          </w:p>
          <w:p w:rsidR="00AA093E" w:rsidRPr="00D30D04" w:rsidRDefault="00AA093E" w:rsidP="00AA093E">
            <w:pPr>
              <w:pStyle w:val="ListParagraph"/>
              <w:numPr>
                <w:ilvl w:val="0"/>
                <w:numId w:val="24"/>
              </w:numPr>
              <w:shd w:val="clear" w:color="auto" w:fill="FFFFFF"/>
              <w:rPr>
                <w:rFonts w:ascii="Sylfaen" w:hAnsi="Sylfaen"/>
                <w:sz w:val="24"/>
                <w:szCs w:val="24"/>
                <w:lang w:val="ka-GE"/>
              </w:rPr>
            </w:pPr>
            <w:r w:rsidRPr="00D30D04">
              <w:rPr>
                <w:rFonts w:ascii="Sylfaen" w:hAnsi="Sylfaen"/>
                <w:sz w:val="24"/>
                <w:szCs w:val="24"/>
                <w:lang w:val="ka-GE"/>
              </w:rPr>
              <w:t>ავლენს საკანონმდებლო ტექნიკის გამოყენების უნარს</w:t>
            </w:r>
          </w:p>
          <w:p w:rsidR="00AA093E" w:rsidRPr="00D30D04" w:rsidRDefault="00AA093E" w:rsidP="00AA093E">
            <w:pPr>
              <w:pStyle w:val="ListParagraph"/>
              <w:numPr>
                <w:ilvl w:val="0"/>
                <w:numId w:val="24"/>
              </w:numPr>
              <w:shd w:val="clear" w:color="auto" w:fill="FFFFFF"/>
              <w:rPr>
                <w:rFonts w:ascii="Sylfaen" w:hAnsi="Sylfaen"/>
                <w:sz w:val="24"/>
                <w:szCs w:val="24"/>
                <w:lang w:val="ka-GE"/>
              </w:rPr>
            </w:pPr>
            <w:r w:rsidRPr="00D30D04">
              <w:rPr>
                <w:rFonts w:ascii="Sylfaen" w:hAnsi="Sylfaen"/>
                <w:sz w:val="24"/>
                <w:szCs w:val="24"/>
                <w:lang w:val="ka-GE"/>
              </w:rPr>
              <w:t>ავლენს კვლევის მეთოდების გამოყენების უნარს</w:t>
            </w:r>
          </w:p>
          <w:p w:rsidR="00AA093E" w:rsidRPr="00D30D04" w:rsidRDefault="00AA093E" w:rsidP="00AA093E">
            <w:pPr>
              <w:pStyle w:val="ListParagraph"/>
              <w:numPr>
                <w:ilvl w:val="0"/>
                <w:numId w:val="24"/>
              </w:numPr>
              <w:shd w:val="clear" w:color="auto" w:fill="FFFFFF"/>
              <w:rPr>
                <w:rFonts w:ascii="Sylfaen" w:hAnsi="Sylfaen"/>
                <w:b/>
                <w:sz w:val="24"/>
                <w:szCs w:val="24"/>
                <w:lang w:val="ka-GE"/>
              </w:rPr>
            </w:pPr>
            <w:r w:rsidRPr="00D30D04">
              <w:rPr>
                <w:rFonts w:ascii="Sylfaen" w:hAnsi="Sylfaen"/>
                <w:sz w:val="24"/>
                <w:szCs w:val="24"/>
                <w:lang w:val="ka-GE"/>
              </w:rPr>
              <w:t>ავლენს ხარისხობრივი მონაცემების დამუშავების უნარს</w:t>
            </w:r>
          </w:p>
        </w:tc>
      </w:tr>
      <w:tr w:rsidR="00AA093E" w:rsidRPr="00D30D04" w:rsidTr="00245F0D">
        <w:tc>
          <w:tcPr>
            <w:tcW w:w="10098" w:type="dxa"/>
          </w:tcPr>
          <w:p w:rsidR="00AA093E" w:rsidRPr="00D30D04" w:rsidRDefault="00AA093E" w:rsidP="00245F0D">
            <w:pPr>
              <w:autoSpaceDE w:val="0"/>
              <w:autoSpaceDN w:val="0"/>
              <w:adjustRightInd w:val="0"/>
              <w:rPr>
                <w:rFonts w:ascii="Sylfaen" w:hAnsi="Sylfaen"/>
                <w:b/>
                <w:sz w:val="24"/>
                <w:szCs w:val="24"/>
                <w:lang w:val="ka-GE"/>
              </w:rPr>
            </w:pPr>
            <w:r w:rsidRPr="00D30D04">
              <w:rPr>
                <w:rFonts w:ascii="Sylfaen" w:hAnsi="Sylfaen" w:cs="Sylfaen"/>
                <w:b/>
                <w:sz w:val="24"/>
                <w:szCs w:val="24"/>
                <w:lang w:val="ka-GE"/>
              </w:rPr>
              <w:t>ფინანსური</w:t>
            </w:r>
            <w:r w:rsidRPr="00D30D04">
              <w:rPr>
                <w:rFonts w:ascii="Sylfaen" w:hAnsi="Sylfaen"/>
                <w:b/>
                <w:sz w:val="24"/>
                <w:szCs w:val="24"/>
                <w:lang w:val="ka-GE"/>
              </w:rPr>
              <w:t xml:space="preserve"> მართვა</w:t>
            </w:r>
          </w:p>
        </w:tc>
      </w:tr>
      <w:tr w:rsidR="00AA093E" w:rsidRPr="00D30D04" w:rsidTr="00245F0D">
        <w:tc>
          <w:tcPr>
            <w:tcW w:w="10098" w:type="dxa"/>
          </w:tcPr>
          <w:p w:rsidR="00AA093E" w:rsidRPr="00D30D04" w:rsidRDefault="00AA093E" w:rsidP="00AA093E">
            <w:pPr>
              <w:pStyle w:val="ListParagraph"/>
              <w:numPr>
                <w:ilvl w:val="0"/>
                <w:numId w:val="23"/>
              </w:numPr>
              <w:autoSpaceDE w:val="0"/>
              <w:autoSpaceDN w:val="0"/>
              <w:adjustRightInd w:val="0"/>
              <w:rPr>
                <w:rFonts w:ascii="Sylfaen" w:hAnsi="Sylfaen"/>
                <w:sz w:val="24"/>
                <w:szCs w:val="24"/>
                <w:lang w:val="ka-GE"/>
              </w:rPr>
            </w:pPr>
            <w:r w:rsidRPr="00D30D04">
              <w:rPr>
                <w:rFonts w:ascii="Sylfaen" w:hAnsi="Sylfaen"/>
                <w:sz w:val="24"/>
                <w:szCs w:val="24"/>
                <w:lang w:val="ka-GE"/>
              </w:rPr>
              <w:t>ავლენს ბიუჯეტის ფორმულირებისა და ანალიზის უნარს</w:t>
            </w:r>
          </w:p>
          <w:p w:rsidR="00AA093E" w:rsidRPr="00D30D04" w:rsidRDefault="00AA093E" w:rsidP="00AA093E">
            <w:pPr>
              <w:pStyle w:val="ListParagraph"/>
              <w:numPr>
                <w:ilvl w:val="0"/>
                <w:numId w:val="23"/>
              </w:numPr>
              <w:autoSpaceDE w:val="0"/>
              <w:autoSpaceDN w:val="0"/>
              <w:adjustRightInd w:val="0"/>
              <w:rPr>
                <w:rFonts w:ascii="Sylfaen" w:hAnsi="Sylfaen"/>
                <w:sz w:val="24"/>
                <w:szCs w:val="24"/>
                <w:lang w:val="ka-GE"/>
              </w:rPr>
            </w:pPr>
            <w:r w:rsidRPr="00D30D04">
              <w:rPr>
                <w:rFonts w:ascii="Sylfaen" w:hAnsi="Sylfaen"/>
                <w:sz w:val="24"/>
                <w:szCs w:val="24"/>
                <w:lang w:val="ka-GE"/>
              </w:rPr>
              <w:t>ავლენს ფინანსური ანალიზისა და ფინანსების მართვის  უნარს</w:t>
            </w:r>
          </w:p>
          <w:p w:rsidR="00AA093E" w:rsidRPr="00D30D04" w:rsidRDefault="00AA093E" w:rsidP="00AA093E">
            <w:pPr>
              <w:pStyle w:val="ListParagraph"/>
              <w:numPr>
                <w:ilvl w:val="0"/>
                <w:numId w:val="23"/>
              </w:numPr>
              <w:autoSpaceDE w:val="0"/>
              <w:autoSpaceDN w:val="0"/>
              <w:adjustRightInd w:val="0"/>
              <w:rPr>
                <w:rFonts w:ascii="Sylfaen" w:hAnsi="Sylfaen"/>
                <w:sz w:val="24"/>
                <w:szCs w:val="24"/>
                <w:lang w:val="ka-GE"/>
              </w:rPr>
            </w:pPr>
            <w:r w:rsidRPr="00D30D04">
              <w:rPr>
                <w:rFonts w:ascii="Sylfaen" w:hAnsi="Sylfaen"/>
                <w:sz w:val="24"/>
                <w:szCs w:val="24"/>
                <w:lang w:val="ka-GE"/>
              </w:rPr>
              <w:t>ავლენს ხარჯისა და მოგების ანალიზის უნარს</w:t>
            </w:r>
          </w:p>
          <w:p w:rsidR="00AA093E" w:rsidRPr="00D30D04" w:rsidRDefault="00AA093E" w:rsidP="00AA093E">
            <w:pPr>
              <w:pStyle w:val="ListParagraph"/>
              <w:numPr>
                <w:ilvl w:val="0"/>
                <w:numId w:val="23"/>
              </w:numPr>
              <w:autoSpaceDE w:val="0"/>
              <w:autoSpaceDN w:val="0"/>
              <w:adjustRightInd w:val="0"/>
              <w:rPr>
                <w:rFonts w:ascii="Sylfaen" w:hAnsi="Sylfaen"/>
                <w:sz w:val="24"/>
                <w:szCs w:val="24"/>
                <w:lang w:val="ka-GE"/>
              </w:rPr>
            </w:pPr>
            <w:r w:rsidRPr="00D30D04">
              <w:rPr>
                <w:rFonts w:ascii="Sylfaen" w:hAnsi="Sylfaen"/>
                <w:sz w:val="24"/>
                <w:szCs w:val="24"/>
                <w:lang w:val="ka-GE"/>
              </w:rPr>
              <w:t>ავლენს ბიუჯეტის დაგეგმვის უნარს</w:t>
            </w:r>
          </w:p>
          <w:p w:rsidR="00AA093E" w:rsidRPr="00D30D04" w:rsidRDefault="00AA093E" w:rsidP="00AA093E">
            <w:pPr>
              <w:pStyle w:val="ListParagraph"/>
              <w:numPr>
                <w:ilvl w:val="0"/>
                <w:numId w:val="23"/>
              </w:numPr>
              <w:autoSpaceDE w:val="0"/>
              <w:autoSpaceDN w:val="0"/>
              <w:adjustRightInd w:val="0"/>
              <w:rPr>
                <w:rFonts w:ascii="Sylfaen" w:hAnsi="Sylfaen"/>
                <w:sz w:val="24"/>
                <w:szCs w:val="24"/>
                <w:lang w:val="ka-GE"/>
              </w:rPr>
            </w:pPr>
            <w:r w:rsidRPr="00D30D04">
              <w:rPr>
                <w:rFonts w:ascii="Sylfaen" w:hAnsi="Sylfaen"/>
                <w:sz w:val="24"/>
                <w:szCs w:val="24"/>
                <w:lang w:val="ka-GE"/>
              </w:rPr>
              <w:t>ავლენს ფინანსური აუდიტის უნარს</w:t>
            </w:r>
          </w:p>
          <w:p w:rsidR="00AA093E" w:rsidRPr="00D30D04" w:rsidRDefault="00AA093E" w:rsidP="00AA093E">
            <w:pPr>
              <w:pStyle w:val="ListParagraph"/>
              <w:numPr>
                <w:ilvl w:val="0"/>
                <w:numId w:val="23"/>
              </w:numPr>
              <w:autoSpaceDE w:val="0"/>
              <w:autoSpaceDN w:val="0"/>
              <w:adjustRightInd w:val="0"/>
              <w:rPr>
                <w:rFonts w:ascii="Sylfaen" w:hAnsi="Sylfaen"/>
                <w:b/>
                <w:sz w:val="24"/>
                <w:szCs w:val="24"/>
                <w:lang w:val="ka-GE"/>
              </w:rPr>
            </w:pPr>
            <w:r w:rsidRPr="00D30D04">
              <w:rPr>
                <w:rFonts w:ascii="Sylfaen" w:hAnsi="Sylfaen"/>
                <w:sz w:val="24"/>
                <w:szCs w:val="24"/>
                <w:lang w:val="ka-GE"/>
              </w:rPr>
              <w:t>ავლენს დაფინანსების წყაროების მოპოვების უნარს</w:t>
            </w:r>
          </w:p>
        </w:tc>
      </w:tr>
      <w:tr w:rsidR="00AA093E" w:rsidRPr="00D30D04" w:rsidTr="00245F0D">
        <w:tc>
          <w:tcPr>
            <w:tcW w:w="10098" w:type="dxa"/>
          </w:tcPr>
          <w:p w:rsidR="00AA093E" w:rsidRPr="00D30D04" w:rsidRDefault="00AA093E" w:rsidP="00245F0D">
            <w:pPr>
              <w:autoSpaceDE w:val="0"/>
              <w:autoSpaceDN w:val="0"/>
              <w:adjustRightInd w:val="0"/>
              <w:rPr>
                <w:rFonts w:ascii="Sylfaen" w:hAnsi="Sylfaen"/>
                <w:b/>
                <w:sz w:val="24"/>
                <w:szCs w:val="24"/>
                <w:lang w:val="ka-GE"/>
              </w:rPr>
            </w:pPr>
            <w:r w:rsidRPr="00D30D04">
              <w:rPr>
                <w:rFonts w:ascii="Sylfaen" w:hAnsi="Sylfaen"/>
                <w:b/>
                <w:sz w:val="24"/>
                <w:szCs w:val="24"/>
                <w:lang w:val="ka-GE"/>
              </w:rPr>
              <w:t>სხვა პროფესიონალური კომპეტენციები და უნარები</w:t>
            </w:r>
          </w:p>
        </w:tc>
      </w:tr>
      <w:tr w:rsidR="00AA093E" w:rsidRPr="00D30D04" w:rsidTr="00245F0D">
        <w:tc>
          <w:tcPr>
            <w:tcW w:w="10098" w:type="dxa"/>
          </w:tcPr>
          <w:p w:rsidR="00AA093E" w:rsidRPr="00D30D04" w:rsidRDefault="00AA093E" w:rsidP="00AA093E">
            <w:pPr>
              <w:pStyle w:val="ListParagraph"/>
              <w:numPr>
                <w:ilvl w:val="0"/>
                <w:numId w:val="21"/>
              </w:numPr>
              <w:autoSpaceDE w:val="0"/>
              <w:autoSpaceDN w:val="0"/>
              <w:adjustRightInd w:val="0"/>
              <w:rPr>
                <w:rFonts w:ascii="Sylfaen" w:hAnsi="Sylfaen"/>
                <w:sz w:val="24"/>
                <w:szCs w:val="24"/>
                <w:lang w:val="ka-GE"/>
              </w:rPr>
            </w:pPr>
            <w:r w:rsidRPr="00D30D04">
              <w:rPr>
                <w:rFonts w:ascii="Sylfaen" w:hAnsi="Sylfaen"/>
                <w:sz w:val="24"/>
                <w:szCs w:val="24"/>
                <w:lang w:val="ka-GE"/>
              </w:rPr>
              <w:t>ასაბუთებს იდეებს, აქვს დარწმუნების უნარი</w:t>
            </w:r>
          </w:p>
          <w:p w:rsidR="00AA093E" w:rsidRPr="00D30D04" w:rsidRDefault="00AA093E" w:rsidP="00AA093E">
            <w:pPr>
              <w:pStyle w:val="ListParagraph"/>
              <w:numPr>
                <w:ilvl w:val="0"/>
                <w:numId w:val="21"/>
              </w:numPr>
              <w:autoSpaceDE w:val="0"/>
              <w:autoSpaceDN w:val="0"/>
              <w:adjustRightInd w:val="0"/>
              <w:rPr>
                <w:rFonts w:ascii="Sylfaen" w:hAnsi="Sylfaen"/>
                <w:sz w:val="24"/>
                <w:szCs w:val="24"/>
                <w:lang w:val="ka-GE"/>
              </w:rPr>
            </w:pPr>
            <w:r w:rsidRPr="00D30D04">
              <w:rPr>
                <w:rFonts w:ascii="Sylfaen" w:hAnsi="Sylfaen"/>
                <w:sz w:val="24"/>
                <w:szCs w:val="24"/>
                <w:lang w:val="ka-GE"/>
              </w:rPr>
              <w:t>მოქნილია და ადვილად ადაპტირდება ცვლილებებზე</w:t>
            </w:r>
          </w:p>
          <w:p w:rsidR="00AA093E" w:rsidRPr="00D30D04" w:rsidRDefault="00AA093E" w:rsidP="00AA093E">
            <w:pPr>
              <w:pStyle w:val="ListParagraph"/>
              <w:numPr>
                <w:ilvl w:val="0"/>
                <w:numId w:val="21"/>
              </w:numPr>
              <w:autoSpaceDE w:val="0"/>
              <w:autoSpaceDN w:val="0"/>
              <w:adjustRightInd w:val="0"/>
              <w:rPr>
                <w:rFonts w:ascii="Sylfaen" w:hAnsi="Sylfaen"/>
                <w:sz w:val="24"/>
                <w:szCs w:val="24"/>
                <w:lang w:val="ka-GE"/>
              </w:rPr>
            </w:pPr>
            <w:r w:rsidRPr="00D30D04">
              <w:rPr>
                <w:rFonts w:ascii="Sylfaen" w:hAnsi="Sylfaen"/>
                <w:sz w:val="24"/>
                <w:szCs w:val="24"/>
                <w:lang w:val="ka-GE"/>
              </w:rPr>
              <w:t>ზრუნავს პროფესიულ განვითარებაზე</w:t>
            </w:r>
          </w:p>
          <w:p w:rsidR="00AA093E" w:rsidRPr="00D30D04" w:rsidRDefault="00AA093E" w:rsidP="00AA093E">
            <w:pPr>
              <w:pStyle w:val="ListParagraph"/>
              <w:numPr>
                <w:ilvl w:val="0"/>
                <w:numId w:val="21"/>
              </w:numPr>
              <w:autoSpaceDE w:val="0"/>
              <w:autoSpaceDN w:val="0"/>
              <w:adjustRightInd w:val="0"/>
              <w:rPr>
                <w:rFonts w:ascii="Sylfaen" w:hAnsi="Sylfaen"/>
                <w:sz w:val="24"/>
                <w:szCs w:val="24"/>
                <w:lang w:val="ka-GE"/>
              </w:rPr>
            </w:pPr>
            <w:r w:rsidRPr="00D30D04">
              <w:rPr>
                <w:rFonts w:ascii="Sylfaen" w:hAnsi="Sylfaen"/>
                <w:sz w:val="24"/>
                <w:szCs w:val="24"/>
                <w:lang w:val="ka-GE"/>
              </w:rPr>
              <w:t>მუშაობს გუნდურად</w:t>
            </w:r>
          </w:p>
          <w:p w:rsidR="00AA093E" w:rsidRPr="00D30D04" w:rsidRDefault="00AA093E" w:rsidP="00AA093E">
            <w:pPr>
              <w:pStyle w:val="ListParagraph"/>
              <w:numPr>
                <w:ilvl w:val="0"/>
                <w:numId w:val="21"/>
              </w:numPr>
              <w:autoSpaceDE w:val="0"/>
              <w:autoSpaceDN w:val="0"/>
              <w:adjustRightInd w:val="0"/>
              <w:rPr>
                <w:rFonts w:ascii="Sylfaen" w:hAnsi="Sylfaen"/>
                <w:sz w:val="24"/>
                <w:szCs w:val="24"/>
                <w:lang w:val="ka-GE"/>
              </w:rPr>
            </w:pPr>
            <w:r w:rsidRPr="00D30D04">
              <w:rPr>
                <w:rFonts w:ascii="Sylfaen" w:hAnsi="Sylfaen"/>
                <w:sz w:val="24"/>
                <w:szCs w:val="24"/>
                <w:lang w:val="ka-GE"/>
              </w:rPr>
              <w:t>ორიენტირებულია შედეგებზე</w:t>
            </w:r>
          </w:p>
          <w:p w:rsidR="00AA093E" w:rsidRPr="00D30D04" w:rsidRDefault="00AA093E" w:rsidP="00AA093E">
            <w:pPr>
              <w:pStyle w:val="ListParagraph"/>
              <w:numPr>
                <w:ilvl w:val="0"/>
                <w:numId w:val="21"/>
              </w:numPr>
              <w:autoSpaceDE w:val="0"/>
              <w:autoSpaceDN w:val="0"/>
              <w:adjustRightInd w:val="0"/>
              <w:rPr>
                <w:rFonts w:ascii="Sylfaen" w:hAnsi="Sylfaen"/>
                <w:sz w:val="24"/>
                <w:szCs w:val="24"/>
                <w:lang w:val="ka-GE"/>
              </w:rPr>
            </w:pPr>
            <w:r w:rsidRPr="00D30D04">
              <w:rPr>
                <w:rFonts w:ascii="Sylfaen" w:hAnsi="Sylfaen"/>
                <w:sz w:val="24"/>
                <w:szCs w:val="24"/>
                <w:lang w:val="ka-GE"/>
              </w:rPr>
              <w:t>ორიენტირებულია მომხმარებელის (გარე და/ ან  შიდა) მომსახურებაზე</w:t>
            </w:r>
          </w:p>
          <w:p w:rsidR="00AA093E" w:rsidRPr="00D30D04" w:rsidRDefault="00AA093E" w:rsidP="00AA093E">
            <w:pPr>
              <w:pStyle w:val="ListParagraph"/>
              <w:numPr>
                <w:ilvl w:val="0"/>
                <w:numId w:val="21"/>
              </w:numPr>
              <w:autoSpaceDE w:val="0"/>
              <w:autoSpaceDN w:val="0"/>
              <w:adjustRightInd w:val="0"/>
              <w:rPr>
                <w:rFonts w:ascii="Sylfaen" w:hAnsi="Sylfaen"/>
                <w:sz w:val="24"/>
                <w:szCs w:val="24"/>
                <w:lang w:val="ka-GE"/>
              </w:rPr>
            </w:pPr>
            <w:r w:rsidRPr="00D30D04">
              <w:rPr>
                <w:rFonts w:ascii="Sylfaen" w:hAnsi="Sylfaen"/>
                <w:sz w:val="24"/>
                <w:szCs w:val="24"/>
                <w:lang w:val="ka-GE"/>
              </w:rPr>
              <w:t xml:space="preserve">ორიენტირებულია სიზუსტესა და დეტალებზე </w:t>
            </w:r>
          </w:p>
          <w:p w:rsidR="00AA093E" w:rsidRPr="00D30D04" w:rsidRDefault="00AA093E" w:rsidP="00AA093E">
            <w:pPr>
              <w:pStyle w:val="ListParagraph"/>
              <w:numPr>
                <w:ilvl w:val="0"/>
                <w:numId w:val="21"/>
              </w:numPr>
              <w:autoSpaceDE w:val="0"/>
              <w:autoSpaceDN w:val="0"/>
              <w:adjustRightInd w:val="0"/>
              <w:rPr>
                <w:rFonts w:ascii="Sylfaen" w:hAnsi="Sylfaen"/>
                <w:sz w:val="24"/>
                <w:szCs w:val="24"/>
                <w:lang w:val="ka-GE"/>
              </w:rPr>
            </w:pPr>
            <w:r w:rsidRPr="00D30D04">
              <w:rPr>
                <w:rFonts w:ascii="Sylfaen" w:hAnsi="Sylfaen"/>
                <w:sz w:val="24"/>
                <w:szCs w:val="24"/>
                <w:lang w:val="ka-GE"/>
              </w:rPr>
              <w:t>ეფექტიანად მართავს დროს</w:t>
            </w:r>
          </w:p>
          <w:p w:rsidR="00AA093E" w:rsidRPr="00D30D04" w:rsidRDefault="00AA093E" w:rsidP="00AA093E">
            <w:pPr>
              <w:pStyle w:val="ListParagraph"/>
              <w:numPr>
                <w:ilvl w:val="0"/>
                <w:numId w:val="21"/>
              </w:numPr>
              <w:autoSpaceDE w:val="0"/>
              <w:autoSpaceDN w:val="0"/>
              <w:adjustRightInd w:val="0"/>
              <w:rPr>
                <w:rFonts w:ascii="Sylfaen" w:hAnsi="Sylfaen"/>
                <w:sz w:val="24"/>
                <w:szCs w:val="24"/>
                <w:lang w:val="ka-GE"/>
              </w:rPr>
            </w:pPr>
            <w:r w:rsidRPr="00D30D04">
              <w:rPr>
                <w:rFonts w:ascii="Sylfaen" w:hAnsi="Sylfaen"/>
                <w:sz w:val="24"/>
                <w:szCs w:val="24"/>
                <w:lang w:val="ka-GE"/>
              </w:rPr>
              <w:t>ეფექტიანია განსხვავებულ ამოცანებზე ერთდროულად მუშაობისას</w:t>
            </w:r>
          </w:p>
          <w:p w:rsidR="00AA093E" w:rsidRPr="00D30D04" w:rsidRDefault="00AA093E" w:rsidP="00AA093E">
            <w:pPr>
              <w:pStyle w:val="ListParagraph"/>
              <w:numPr>
                <w:ilvl w:val="0"/>
                <w:numId w:val="21"/>
              </w:numPr>
              <w:autoSpaceDE w:val="0"/>
              <w:autoSpaceDN w:val="0"/>
              <w:adjustRightInd w:val="0"/>
              <w:rPr>
                <w:rFonts w:ascii="Sylfaen" w:hAnsi="Sylfaen"/>
                <w:sz w:val="24"/>
                <w:szCs w:val="24"/>
                <w:lang w:val="ka-GE"/>
              </w:rPr>
            </w:pPr>
            <w:r w:rsidRPr="00D30D04">
              <w:rPr>
                <w:rFonts w:ascii="Sylfaen" w:hAnsi="Sylfaen"/>
                <w:sz w:val="24"/>
                <w:szCs w:val="24"/>
                <w:lang w:val="ka-GE"/>
              </w:rPr>
              <w:t xml:space="preserve">ეფექტიანად მუშაობს სტრესის ზემოქმედების ქვეშ </w:t>
            </w:r>
          </w:p>
          <w:p w:rsidR="00AA093E" w:rsidRPr="00D30D04" w:rsidRDefault="00AA093E" w:rsidP="00AA093E">
            <w:pPr>
              <w:pStyle w:val="ListParagraph"/>
              <w:numPr>
                <w:ilvl w:val="0"/>
                <w:numId w:val="22"/>
              </w:numPr>
              <w:autoSpaceDE w:val="0"/>
              <w:autoSpaceDN w:val="0"/>
              <w:adjustRightInd w:val="0"/>
              <w:rPr>
                <w:rFonts w:ascii="Sylfaen" w:hAnsi="Sylfaen"/>
                <w:sz w:val="24"/>
                <w:szCs w:val="24"/>
                <w:lang w:val="ka-GE"/>
              </w:rPr>
            </w:pPr>
            <w:r w:rsidRPr="00D30D04">
              <w:rPr>
                <w:rFonts w:ascii="Sylfaen" w:hAnsi="Sylfaen"/>
                <w:sz w:val="24"/>
                <w:szCs w:val="24"/>
                <w:lang w:val="ka-GE"/>
              </w:rPr>
              <w:t>ავლენს დამოუკიდებლად მუშაობის უნარს</w:t>
            </w:r>
          </w:p>
          <w:p w:rsidR="00AA093E" w:rsidRPr="00D30D04" w:rsidRDefault="00AA093E" w:rsidP="00AA093E">
            <w:pPr>
              <w:pStyle w:val="ListParagraph"/>
              <w:numPr>
                <w:ilvl w:val="0"/>
                <w:numId w:val="22"/>
              </w:numPr>
              <w:autoSpaceDE w:val="0"/>
              <w:autoSpaceDN w:val="0"/>
              <w:adjustRightInd w:val="0"/>
              <w:rPr>
                <w:rFonts w:ascii="Sylfaen" w:hAnsi="Sylfaen"/>
                <w:sz w:val="24"/>
                <w:szCs w:val="24"/>
                <w:lang w:val="ka-GE"/>
              </w:rPr>
            </w:pPr>
            <w:r w:rsidRPr="00D30D04">
              <w:rPr>
                <w:rFonts w:ascii="Sylfaen" w:hAnsi="Sylfaen"/>
                <w:sz w:val="24"/>
                <w:szCs w:val="24"/>
                <w:lang w:val="ka-GE"/>
              </w:rPr>
              <w:t>ავლენს ასერტიულობას და პრინციპულობას</w:t>
            </w:r>
          </w:p>
          <w:p w:rsidR="00AA093E" w:rsidRPr="00D30D04" w:rsidRDefault="00AA093E" w:rsidP="00AA093E">
            <w:pPr>
              <w:pStyle w:val="ListParagraph"/>
              <w:numPr>
                <w:ilvl w:val="0"/>
                <w:numId w:val="22"/>
              </w:numPr>
              <w:autoSpaceDE w:val="0"/>
              <w:autoSpaceDN w:val="0"/>
              <w:adjustRightInd w:val="0"/>
              <w:rPr>
                <w:rFonts w:ascii="Sylfaen" w:hAnsi="Sylfaen"/>
                <w:sz w:val="24"/>
                <w:szCs w:val="24"/>
                <w:lang w:val="ka-GE"/>
              </w:rPr>
            </w:pPr>
            <w:r w:rsidRPr="00D30D04">
              <w:rPr>
                <w:rFonts w:ascii="Sylfaen" w:hAnsi="Sylfaen"/>
                <w:sz w:val="24"/>
                <w:szCs w:val="24"/>
                <w:lang w:val="ka-GE"/>
              </w:rPr>
              <w:t>ავლენს შემოქმედებით და ინოვაციურ მიდგომებს</w:t>
            </w:r>
          </w:p>
          <w:p w:rsidR="00AA093E" w:rsidRPr="00D30D04" w:rsidRDefault="00AA093E" w:rsidP="00AA093E">
            <w:pPr>
              <w:pStyle w:val="ListParagraph"/>
              <w:numPr>
                <w:ilvl w:val="0"/>
                <w:numId w:val="22"/>
              </w:numPr>
              <w:autoSpaceDE w:val="0"/>
              <w:autoSpaceDN w:val="0"/>
              <w:adjustRightInd w:val="0"/>
              <w:rPr>
                <w:rFonts w:ascii="Sylfaen" w:hAnsi="Sylfaen"/>
                <w:sz w:val="24"/>
                <w:szCs w:val="24"/>
                <w:lang w:val="ka-GE"/>
              </w:rPr>
            </w:pPr>
            <w:r w:rsidRPr="00D30D04">
              <w:rPr>
                <w:rFonts w:ascii="Sylfaen" w:hAnsi="Sylfaen"/>
                <w:sz w:val="24"/>
                <w:szCs w:val="24"/>
                <w:lang w:val="ka-GE"/>
              </w:rPr>
              <w:t>ავლენს პროექტების მართვის უნარს</w:t>
            </w:r>
          </w:p>
          <w:p w:rsidR="00AA093E" w:rsidRPr="00D30D04" w:rsidRDefault="00AA093E" w:rsidP="00AA093E">
            <w:pPr>
              <w:pStyle w:val="ListParagraph"/>
              <w:numPr>
                <w:ilvl w:val="0"/>
                <w:numId w:val="22"/>
              </w:numPr>
              <w:autoSpaceDE w:val="0"/>
              <w:autoSpaceDN w:val="0"/>
              <w:adjustRightInd w:val="0"/>
              <w:rPr>
                <w:rFonts w:ascii="Sylfaen" w:hAnsi="Sylfaen"/>
                <w:b/>
                <w:sz w:val="24"/>
                <w:szCs w:val="24"/>
                <w:lang w:val="ka-GE"/>
              </w:rPr>
            </w:pPr>
            <w:r w:rsidRPr="00D30D04">
              <w:rPr>
                <w:rFonts w:ascii="Sylfaen" w:hAnsi="Sylfaen"/>
                <w:sz w:val="24"/>
                <w:szCs w:val="24"/>
                <w:lang w:val="ka-GE"/>
              </w:rPr>
              <w:t>ავლენს დაგეგმვის და  ორგანიზების  უნარს</w:t>
            </w:r>
          </w:p>
        </w:tc>
      </w:tr>
    </w:tbl>
    <w:p w:rsidR="00AA093E" w:rsidRPr="00D30D04" w:rsidRDefault="00AA093E" w:rsidP="00AA093E">
      <w:pPr>
        <w:autoSpaceDE w:val="0"/>
        <w:autoSpaceDN w:val="0"/>
        <w:adjustRightInd w:val="0"/>
        <w:rPr>
          <w:rFonts w:ascii="Sylfaen" w:hAnsi="Sylfaen"/>
          <w:sz w:val="24"/>
          <w:szCs w:val="24"/>
          <w:lang w:val="ka-GE"/>
        </w:rPr>
      </w:pPr>
    </w:p>
    <w:p w:rsidR="00AA093E" w:rsidRPr="00D30D04" w:rsidRDefault="00AA093E" w:rsidP="00C36E16">
      <w:pPr>
        <w:pStyle w:val="BodyA"/>
        <w:jc w:val="both"/>
        <w:rPr>
          <w:rFonts w:ascii="Sylfaen" w:hAnsi="Sylfaen"/>
          <w:color w:val="auto"/>
          <w:sz w:val="24"/>
          <w:szCs w:val="24"/>
          <w:lang w:val="ka-GE"/>
        </w:rPr>
      </w:pPr>
    </w:p>
    <w:sectPr w:rsidR="00AA093E" w:rsidRPr="00D30D04" w:rsidSect="007801BC">
      <w:pgSz w:w="11907" w:h="16840" w:code="9"/>
      <w:pgMar w:top="1138" w:right="1138" w:bottom="806" w:left="720" w:header="547"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06F0" w:rsidRDefault="00E706F0" w:rsidP="0097333E">
      <w:r>
        <w:separator/>
      </w:r>
    </w:p>
  </w:endnote>
  <w:endnote w:type="continuationSeparator" w:id="0">
    <w:p w:rsidR="00E706F0" w:rsidRDefault="00E706F0" w:rsidP="00973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eoDumba">
    <w:panose1 w:val="020B7200000000000000"/>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Bold">
    <w:panose1 w:val="02020803070505020304"/>
    <w:charset w:val="00"/>
    <w:family w:val="roman"/>
    <w:pitch w:val="default"/>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cadNusx">
    <w:panose1 w:val="00000000000000000000"/>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796533"/>
      <w:docPartObj>
        <w:docPartGallery w:val="Page Numbers (Bottom of Page)"/>
        <w:docPartUnique/>
      </w:docPartObj>
    </w:sdtPr>
    <w:sdtEndPr/>
    <w:sdtContent>
      <w:p w:rsidR="003A79A9" w:rsidRDefault="003A79A9">
        <w:pPr>
          <w:pStyle w:val="Footer"/>
          <w:jc w:val="right"/>
        </w:pPr>
        <w:r>
          <w:fldChar w:fldCharType="begin"/>
        </w:r>
        <w:r>
          <w:instrText xml:space="preserve"> PAGE   \* MERGEFORMAT </w:instrText>
        </w:r>
        <w:r>
          <w:fldChar w:fldCharType="separate"/>
        </w:r>
        <w:r w:rsidR="00FB18B5">
          <w:rPr>
            <w:noProof/>
          </w:rPr>
          <w:t>5</w:t>
        </w:r>
        <w:r>
          <w:rPr>
            <w:noProof/>
          </w:rPr>
          <w:fldChar w:fldCharType="end"/>
        </w:r>
      </w:p>
    </w:sdtContent>
  </w:sdt>
  <w:p w:rsidR="003A79A9" w:rsidRDefault="003A79A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06F0" w:rsidRDefault="00E706F0" w:rsidP="0097333E">
      <w:r>
        <w:separator/>
      </w:r>
    </w:p>
  </w:footnote>
  <w:footnote w:type="continuationSeparator" w:id="0">
    <w:p w:rsidR="00E706F0" w:rsidRDefault="00E706F0" w:rsidP="0097333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79A9" w:rsidRPr="003B30E5" w:rsidRDefault="003A79A9" w:rsidP="00502878">
    <w:pPr>
      <w:pStyle w:val="BodyA"/>
      <w:widowControl w:val="0"/>
      <w:jc w:val="center"/>
      <w:rPr>
        <w:b/>
        <w:sz w:val="24"/>
        <w:szCs w:val="24"/>
        <w:lang w:val="ka-GE"/>
      </w:rPr>
    </w:pPr>
    <w:r w:rsidRPr="003B30E5">
      <w:rPr>
        <w:b/>
        <w:sz w:val="24"/>
        <w:szCs w:val="24"/>
        <w:lang w:val="ka-GE"/>
      </w:rPr>
      <w:t>სამუშაო</w:t>
    </w:r>
    <w:r>
      <w:rPr>
        <w:b/>
        <w:sz w:val="24"/>
        <w:szCs w:val="24"/>
        <w:lang w:val="ka-GE"/>
      </w:rPr>
      <w:t>ს</w:t>
    </w:r>
    <w:r w:rsidRPr="003B30E5">
      <w:rPr>
        <w:b/>
        <w:sz w:val="24"/>
        <w:szCs w:val="24"/>
        <w:lang w:val="ka-GE"/>
      </w:rPr>
      <w:t xml:space="preserve"> </w:t>
    </w:r>
    <w:r w:rsidRPr="003B30E5">
      <w:rPr>
        <w:b/>
        <w:sz w:val="24"/>
        <w:szCs w:val="24"/>
        <w:lang w:val="ka-GE"/>
      </w:rPr>
      <w:t>ანალიზის</w:t>
    </w:r>
    <w:r w:rsidRPr="003B30E5">
      <w:rPr>
        <w:b/>
        <w:sz w:val="24"/>
        <w:szCs w:val="24"/>
        <w:lang w:val="ka-GE"/>
      </w:rPr>
      <w:t xml:space="preserve"> </w:t>
    </w:r>
    <w:r w:rsidRPr="003B30E5">
      <w:rPr>
        <w:b/>
        <w:sz w:val="24"/>
        <w:szCs w:val="24"/>
        <w:lang w:val="ka-GE"/>
      </w:rPr>
      <w:t>კითხვარი</w:t>
    </w:r>
  </w:p>
  <w:p w:rsidR="003A79A9" w:rsidRPr="00910F2D" w:rsidRDefault="003A79A9" w:rsidP="0008343C">
    <w:pPr>
      <w:pStyle w:val="Header"/>
      <w:tabs>
        <w:tab w:val="clear" w:pos="4677"/>
        <w:tab w:val="clear" w:pos="9355"/>
        <w:tab w:val="left" w:pos="1605"/>
      </w:tabs>
      <w:rPr>
        <w:rFonts w:ascii="Sylfaen" w:hAnsi="Sylfaen"/>
        <w:b/>
        <w:color w:val="1F497D" w:themeColor="text2"/>
        <w:lang w:val="ka-G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618EC"/>
    <w:multiLevelType w:val="multilevel"/>
    <w:tmpl w:val="A530B026"/>
    <w:styleLink w:val="List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 w15:restartNumberingAfterBreak="0">
    <w:nsid w:val="0B08600F"/>
    <w:multiLevelType w:val="hybridMultilevel"/>
    <w:tmpl w:val="E3FE3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7A7F60"/>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0EE325C"/>
    <w:multiLevelType w:val="multilevel"/>
    <w:tmpl w:val="77C89BA2"/>
    <w:styleLink w:val="List0"/>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4" w15:restartNumberingAfterBreak="0">
    <w:nsid w:val="160C7631"/>
    <w:multiLevelType w:val="hybridMultilevel"/>
    <w:tmpl w:val="F202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5154F4"/>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1DFC798C"/>
    <w:multiLevelType w:val="hybridMultilevel"/>
    <w:tmpl w:val="AB60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F77124"/>
    <w:multiLevelType w:val="hybridMultilevel"/>
    <w:tmpl w:val="9F88BA2A"/>
    <w:lvl w:ilvl="0" w:tplc="276A8476">
      <w:start w:val="1"/>
      <w:numFmt w:val="decimal"/>
      <w:lvlText w:val="%1."/>
      <w:lvlJc w:val="left"/>
      <w:pPr>
        <w:tabs>
          <w:tab w:val="num" w:pos="357"/>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EA5C9B"/>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1827EE"/>
    <w:multiLevelType w:val="hybridMultilevel"/>
    <w:tmpl w:val="3E300E78"/>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4B3E05"/>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15:restartNumberingAfterBreak="0">
    <w:nsid w:val="36D13434"/>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AB4840"/>
    <w:multiLevelType w:val="hybridMultilevel"/>
    <w:tmpl w:val="981625C2"/>
    <w:lvl w:ilvl="0" w:tplc="1660E80A">
      <w:start w:val="1"/>
      <w:numFmt w:val="decimal"/>
      <w:lvlText w:val="%1."/>
      <w:lvlJc w:val="left"/>
      <w:pPr>
        <w:tabs>
          <w:tab w:val="num" w:pos="564"/>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4762495B"/>
    <w:multiLevelType w:val="hybridMultilevel"/>
    <w:tmpl w:val="B71E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AB0F30"/>
    <w:multiLevelType w:val="hybridMultilevel"/>
    <w:tmpl w:val="A15E0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55529E"/>
    <w:multiLevelType w:val="hybridMultilevel"/>
    <w:tmpl w:val="8AA0A0F6"/>
    <w:lvl w:ilvl="0" w:tplc="AD923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986A0D"/>
    <w:multiLevelType w:val="hybridMultilevel"/>
    <w:tmpl w:val="9402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05154C"/>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0755F4"/>
    <w:multiLevelType w:val="multilevel"/>
    <w:tmpl w:val="6A90B728"/>
    <w:styleLink w:val="List2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21" w15:restartNumberingAfterBreak="0">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C6563E"/>
    <w:multiLevelType w:val="hybridMultilevel"/>
    <w:tmpl w:val="53B02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A3264D"/>
    <w:multiLevelType w:val="hybridMultilevel"/>
    <w:tmpl w:val="46FC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4C25B8"/>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71B927F3"/>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15:restartNumberingAfterBreak="0">
    <w:nsid w:val="7AC770FC"/>
    <w:multiLevelType w:val="hybridMultilevel"/>
    <w:tmpl w:val="9426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111CD6"/>
    <w:multiLevelType w:val="hybridMultilevel"/>
    <w:tmpl w:val="F494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26"/>
  </w:num>
  <w:num w:numId="4">
    <w:abstractNumId w:val="13"/>
  </w:num>
  <w:num w:numId="5">
    <w:abstractNumId w:val="11"/>
  </w:num>
  <w:num w:numId="6">
    <w:abstractNumId w:val="25"/>
  </w:num>
  <w:num w:numId="7">
    <w:abstractNumId w:val="5"/>
  </w:num>
  <w:num w:numId="8">
    <w:abstractNumId w:val="3"/>
  </w:num>
  <w:num w:numId="9">
    <w:abstractNumId w:val="0"/>
  </w:num>
  <w:num w:numId="10">
    <w:abstractNumId w:val="20"/>
  </w:num>
  <w:num w:numId="11">
    <w:abstractNumId w:val="2"/>
  </w:num>
  <w:num w:numId="12">
    <w:abstractNumId w:val="9"/>
  </w:num>
  <w:num w:numId="13">
    <w:abstractNumId w:val="16"/>
  </w:num>
  <w:num w:numId="14">
    <w:abstractNumId w:val="24"/>
  </w:num>
  <w:num w:numId="15">
    <w:abstractNumId w:val="27"/>
  </w:num>
  <w:num w:numId="16">
    <w:abstractNumId w:val="22"/>
  </w:num>
  <w:num w:numId="17">
    <w:abstractNumId w:val="4"/>
  </w:num>
  <w:num w:numId="18">
    <w:abstractNumId w:val="14"/>
  </w:num>
  <w:num w:numId="19">
    <w:abstractNumId w:val="6"/>
  </w:num>
  <w:num w:numId="20">
    <w:abstractNumId w:val="8"/>
  </w:num>
  <w:num w:numId="21">
    <w:abstractNumId w:val="21"/>
  </w:num>
  <w:num w:numId="22">
    <w:abstractNumId w:val="23"/>
  </w:num>
  <w:num w:numId="23">
    <w:abstractNumId w:val="17"/>
  </w:num>
  <w:num w:numId="24">
    <w:abstractNumId w:val="18"/>
  </w:num>
  <w:num w:numId="25">
    <w:abstractNumId w:val="12"/>
  </w:num>
  <w:num w:numId="26">
    <w:abstractNumId w:val="19"/>
  </w:num>
  <w:num w:numId="2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54FA4"/>
    <w:rsid w:val="000036BF"/>
    <w:rsid w:val="00006496"/>
    <w:rsid w:val="000275C9"/>
    <w:rsid w:val="0002785E"/>
    <w:rsid w:val="00036565"/>
    <w:rsid w:val="000403A1"/>
    <w:rsid w:val="00044C19"/>
    <w:rsid w:val="00045C3C"/>
    <w:rsid w:val="0004601D"/>
    <w:rsid w:val="000479E2"/>
    <w:rsid w:val="000565ED"/>
    <w:rsid w:val="00056F64"/>
    <w:rsid w:val="00066C51"/>
    <w:rsid w:val="0008343C"/>
    <w:rsid w:val="000908F5"/>
    <w:rsid w:val="000A0A7F"/>
    <w:rsid w:val="000A1F2A"/>
    <w:rsid w:val="000A25E9"/>
    <w:rsid w:val="000A2E99"/>
    <w:rsid w:val="000A6345"/>
    <w:rsid w:val="000B368F"/>
    <w:rsid w:val="000B519F"/>
    <w:rsid w:val="000D3CBE"/>
    <w:rsid w:val="000D489E"/>
    <w:rsid w:val="000E3B28"/>
    <w:rsid w:val="000F50A9"/>
    <w:rsid w:val="001027E6"/>
    <w:rsid w:val="00103458"/>
    <w:rsid w:val="0010773F"/>
    <w:rsid w:val="00107DE5"/>
    <w:rsid w:val="00120946"/>
    <w:rsid w:val="0012224D"/>
    <w:rsid w:val="001255B3"/>
    <w:rsid w:val="00140DA4"/>
    <w:rsid w:val="00143FF9"/>
    <w:rsid w:val="00147654"/>
    <w:rsid w:val="00156E4C"/>
    <w:rsid w:val="00160EB0"/>
    <w:rsid w:val="001640D6"/>
    <w:rsid w:val="00166D18"/>
    <w:rsid w:val="001741E9"/>
    <w:rsid w:val="0018625C"/>
    <w:rsid w:val="00187FCA"/>
    <w:rsid w:val="001B1219"/>
    <w:rsid w:val="001B3CBC"/>
    <w:rsid w:val="001B602A"/>
    <w:rsid w:val="001C35FE"/>
    <w:rsid w:val="001E0F59"/>
    <w:rsid w:val="001E74E3"/>
    <w:rsid w:val="0020074C"/>
    <w:rsid w:val="00211AC3"/>
    <w:rsid w:val="0022010D"/>
    <w:rsid w:val="00226BBF"/>
    <w:rsid w:val="00233B93"/>
    <w:rsid w:val="00233C60"/>
    <w:rsid w:val="00235C3A"/>
    <w:rsid w:val="0023764F"/>
    <w:rsid w:val="00243C42"/>
    <w:rsid w:val="00245F0D"/>
    <w:rsid w:val="002479EE"/>
    <w:rsid w:val="002600D5"/>
    <w:rsid w:val="00261242"/>
    <w:rsid w:val="002703F8"/>
    <w:rsid w:val="002729A1"/>
    <w:rsid w:val="00273051"/>
    <w:rsid w:val="002846C9"/>
    <w:rsid w:val="00285857"/>
    <w:rsid w:val="002861A8"/>
    <w:rsid w:val="002B04B2"/>
    <w:rsid w:val="002B090F"/>
    <w:rsid w:val="002B120A"/>
    <w:rsid w:val="002B1B07"/>
    <w:rsid w:val="002B4448"/>
    <w:rsid w:val="002C1286"/>
    <w:rsid w:val="002D02CE"/>
    <w:rsid w:val="002D47E5"/>
    <w:rsid w:val="002E279A"/>
    <w:rsid w:val="002E4191"/>
    <w:rsid w:val="002E610A"/>
    <w:rsid w:val="002E683E"/>
    <w:rsid w:val="00301613"/>
    <w:rsid w:val="0031092E"/>
    <w:rsid w:val="00315E5A"/>
    <w:rsid w:val="00316E9B"/>
    <w:rsid w:val="00331666"/>
    <w:rsid w:val="00337B3A"/>
    <w:rsid w:val="00342CFC"/>
    <w:rsid w:val="00370072"/>
    <w:rsid w:val="003722D3"/>
    <w:rsid w:val="0037251D"/>
    <w:rsid w:val="00377C96"/>
    <w:rsid w:val="00380705"/>
    <w:rsid w:val="00390EAD"/>
    <w:rsid w:val="003A27A6"/>
    <w:rsid w:val="003A79A9"/>
    <w:rsid w:val="003B288D"/>
    <w:rsid w:val="003B30E5"/>
    <w:rsid w:val="003C1D8D"/>
    <w:rsid w:val="003D4F7E"/>
    <w:rsid w:val="004010DE"/>
    <w:rsid w:val="00410BD5"/>
    <w:rsid w:val="00410F46"/>
    <w:rsid w:val="0041273B"/>
    <w:rsid w:val="00416A09"/>
    <w:rsid w:val="00416A31"/>
    <w:rsid w:val="00420183"/>
    <w:rsid w:val="00421133"/>
    <w:rsid w:val="00424A24"/>
    <w:rsid w:val="00427E7D"/>
    <w:rsid w:val="004302EC"/>
    <w:rsid w:val="00436FFE"/>
    <w:rsid w:val="004430E0"/>
    <w:rsid w:val="00446872"/>
    <w:rsid w:val="00462D77"/>
    <w:rsid w:val="00464C1D"/>
    <w:rsid w:val="00475D57"/>
    <w:rsid w:val="0048408A"/>
    <w:rsid w:val="00486986"/>
    <w:rsid w:val="00491604"/>
    <w:rsid w:val="004943FC"/>
    <w:rsid w:val="00495762"/>
    <w:rsid w:val="00496692"/>
    <w:rsid w:val="004A1D8B"/>
    <w:rsid w:val="004A7F28"/>
    <w:rsid w:val="004B4220"/>
    <w:rsid w:val="004C13B6"/>
    <w:rsid w:val="004C5DEF"/>
    <w:rsid w:val="004D2F8B"/>
    <w:rsid w:val="004E3AED"/>
    <w:rsid w:val="004E4D63"/>
    <w:rsid w:val="004F3C0A"/>
    <w:rsid w:val="00502878"/>
    <w:rsid w:val="00504C7B"/>
    <w:rsid w:val="005138AC"/>
    <w:rsid w:val="00517907"/>
    <w:rsid w:val="00533855"/>
    <w:rsid w:val="005457C7"/>
    <w:rsid w:val="00546627"/>
    <w:rsid w:val="00546D9D"/>
    <w:rsid w:val="00547B8C"/>
    <w:rsid w:val="005559C0"/>
    <w:rsid w:val="005736C1"/>
    <w:rsid w:val="00580D9B"/>
    <w:rsid w:val="005832BA"/>
    <w:rsid w:val="00583477"/>
    <w:rsid w:val="00591E37"/>
    <w:rsid w:val="005A7E95"/>
    <w:rsid w:val="005C3476"/>
    <w:rsid w:val="005C6B5B"/>
    <w:rsid w:val="005C715F"/>
    <w:rsid w:val="005D046F"/>
    <w:rsid w:val="005E0935"/>
    <w:rsid w:val="005E105D"/>
    <w:rsid w:val="005E1382"/>
    <w:rsid w:val="005E3F0F"/>
    <w:rsid w:val="005F0597"/>
    <w:rsid w:val="005F4E95"/>
    <w:rsid w:val="005F69D1"/>
    <w:rsid w:val="0060292C"/>
    <w:rsid w:val="00612C0F"/>
    <w:rsid w:val="006209C2"/>
    <w:rsid w:val="006266A6"/>
    <w:rsid w:val="00631B86"/>
    <w:rsid w:val="00633DF0"/>
    <w:rsid w:val="00636B81"/>
    <w:rsid w:val="00650C88"/>
    <w:rsid w:val="0065260D"/>
    <w:rsid w:val="00660389"/>
    <w:rsid w:val="006611F5"/>
    <w:rsid w:val="006635B6"/>
    <w:rsid w:val="00665676"/>
    <w:rsid w:val="0068299D"/>
    <w:rsid w:val="006841C0"/>
    <w:rsid w:val="0068776E"/>
    <w:rsid w:val="006A4703"/>
    <w:rsid w:val="006A7537"/>
    <w:rsid w:val="006B0E75"/>
    <w:rsid w:val="006B3281"/>
    <w:rsid w:val="006B5C19"/>
    <w:rsid w:val="006C22DD"/>
    <w:rsid w:val="006C62D9"/>
    <w:rsid w:val="006C71EE"/>
    <w:rsid w:val="006D7544"/>
    <w:rsid w:val="006D7F91"/>
    <w:rsid w:val="006E525B"/>
    <w:rsid w:val="006E6D50"/>
    <w:rsid w:val="006E783E"/>
    <w:rsid w:val="00703093"/>
    <w:rsid w:val="00703CAF"/>
    <w:rsid w:val="00712CB3"/>
    <w:rsid w:val="00742375"/>
    <w:rsid w:val="007447D9"/>
    <w:rsid w:val="0075031C"/>
    <w:rsid w:val="007801BC"/>
    <w:rsid w:val="00781756"/>
    <w:rsid w:val="007A0007"/>
    <w:rsid w:val="007A0407"/>
    <w:rsid w:val="007B6205"/>
    <w:rsid w:val="007B624F"/>
    <w:rsid w:val="007C4E25"/>
    <w:rsid w:val="007C5E8A"/>
    <w:rsid w:val="007D0A50"/>
    <w:rsid w:val="007D56CF"/>
    <w:rsid w:val="007D6421"/>
    <w:rsid w:val="007E7351"/>
    <w:rsid w:val="007F0075"/>
    <w:rsid w:val="007F2023"/>
    <w:rsid w:val="007F28A7"/>
    <w:rsid w:val="007F3F60"/>
    <w:rsid w:val="007F7371"/>
    <w:rsid w:val="007F7CDE"/>
    <w:rsid w:val="00800885"/>
    <w:rsid w:val="008041CB"/>
    <w:rsid w:val="00807446"/>
    <w:rsid w:val="0082140E"/>
    <w:rsid w:val="0082231D"/>
    <w:rsid w:val="00824F3E"/>
    <w:rsid w:val="008259F8"/>
    <w:rsid w:val="008263A4"/>
    <w:rsid w:val="00827367"/>
    <w:rsid w:val="00827D9C"/>
    <w:rsid w:val="00830D94"/>
    <w:rsid w:val="00830F2E"/>
    <w:rsid w:val="0084565C"/>
    <w:rsid w:val="00846A5C"/>
    <w:rsid w:val="008473C9"/>
    <w:rsid w:val="00851824"/>
    <w:rsid w:val="008629E3"/>
    <w:rsid w:val="00874E7C"/>
    <w:rsid w:val="00885C5B"/>
    <w:rsid w:val="00886186"/>
    <w:rsid w:val="00890DE6"/>
    <w:rsid w:val="008937C6"/>
    <w:rsid w:val="008967F8"/>
    <w:rsid w:val="00896B5A"/>
    <w:rsid w:val="008A42FE"/>
    <w:rsid w:val="008A72D4"/>
    <w:rsid w:val="008B514F"/>
    <w:rsid w:val="008C71BE"/>
    <w:rsid w:val="008D0B4F"/>
    <w:rsid w:val="008D582B"/>
    <w:rsid w:val="008F134F"/>
    <w:rsid w:val="008F5F6B"/>
    <w:rsid w:val="00910F2D"/>
    <w:rsid w:val="009113E3"/>
    <w:rsid w:val="009140EB"/>
    <w:rsid w:val="0091471C"/>
    <w:rsid w:val="009152B3"/>
    <w:rsid w:val="00933DE0"/>
    <w:rsid w:val="00935868"/>
    <w:rsid w:val="00936D8F"/>
    <w:rsid w:val="00952FDD"/>
    <w:rsid w:val="00954ADD"/>
    <w:rsid w:val="00962488"/>
    <w:rsid w:val="00965708"/>
    <w:rsid w:val="009717DC"/>
    <w:rsid w:val="0097333E"/>
    <w:rsid w:val="00975BD1"/>
    <w:rsid w:val="0098250D"/>
    <w:rsid w:val="00990506"/>
    <w:rsid w:val="00990B94"/>
    <w:rsid w:val="009A0F6B"/>
    <w:rsid w:val="009A3A96"/>
    <w:rsid w:val="009A5940"/>
    <w:rsid w:val="009B36CD"/>
    <w:rsid w:val="009B37F0"/>
    <w:rsid w:val="009C06A6"/>
    <w:rsid w:val="009C2D6D"/>
    <w:rsid w:val="009C70BA"/>
    <w:rsid w:val="009C7396"/>
    <w:rsid w:val="009D396E"/>
    <w:rsid w:val="009D5AF8"/>
    <w:rsid w:val="009E568B"/>
    <w:rsid w:val="009F0DF0"/>
    <w:rsid w:val="009F3BB7"/>
    <w:rsid w:val="009F7901"/>
    <w:rsid w:val="00A073B4"/>
    <w:rsid w:val="00A077A2"/>
    <w:rsid w:val="00A07F60"/>
    <w:rsid w:val="00A12D00"/>
    <w:rsid w:val="00A144F9"/>
    <w:rsid w:val="00A15F7E"/>
    <w:rsid w:val="00A22D69"/>
    <w:rsid w:val="00A27FCD"/>
    <w:rsid w:val="00A30DB6"/>
    <w:rsid w:val="00A43F36"/>
    <w:rsid w:val="00A53E76"/>
    <w:rsid w:val="00A70192"/>
    <w:rsid w:val="00A7173F"/>
    <w:rsid w:val="00A72E01"/>
    <w:rsid w:val="00A82207"/>
    <w:rsid w:val="00A83B5C"/>
    <w:rsid w:val="00A92801"/>
    <w:rsid w:val="00AA093E"/>
    <w:rsid w:val="00AA1D08"/>
    <w:rsid w:val="00AA6476"/>
    <w:rsid w:val="00AA7805"/>
    <w:rsid w:val="00AB1381"/>
    <w:rsid w:val="00AB1E28"/>
    <w:rsid w:val="00AB3A28"/>
    <w:rsid w:val="00AB407B"/>
    <w:rsid w:val="00AC1EAB"/>
    <w:rsid w:val="00AC4C72"/>
    <w:rsid w:val="00AC5CA5"/>
    <w:rsid w:val="00B10B7F"/>
    <w:rsid w:val="00B3476F"/>
    <w:rsid w:val="00B35594"/>
    <w:rsid w:val="00B35980"/>
    <w:rsid w:val="00B35FCC"/>
    <w:rsid w:val="00B53E7F"/>
    <w:rsid w:val="00B63154"/>
    <w:rsid w:val="00B6396C"/>
    <w:rsid w:val="00B738EB"/>
    <w:rsid w:val="00B80979"/>
    <w:rsid w:val="00B819D2"/>
    <w:rsid w:val="00B90C0E"/>
    <w:rsid w:val="00B929E5"/>
    <w:rsid w:val="00B937A7"/>
    <w:rsid w:val="00BA4541"/>
    <w:rsid w:val="00BB3DFA"/>
    <w:rsid w:val="00BB69A6"/>
    <w:rsid w:val="00BD08E3"/>
    <w:rsid w:val="00BD67E6"/>
    <w:rsid w:val="00BE2E68"/>
    <w:rsid w:val="00BE7F74"/>
    <w:rsid w:val="00BF73D3"/>
    <w:rsid w:val="00C022AE"/>
    <w:rsid w:val="00C07404"/>
    <w:rsid w:val="00C078FD"/>
    <w:rsid w:val="00C11AAF"/>
    <w:rsid w:val="00C11F9F"/>
    <w:rsid w:val="00C174AE"/>
    <w:rsid w:val="00C22B3C"/>
    <w:rsid w:val="00C335D3"/>
    <w:rsid w:val="00C344FA"/>
    <w:rsid w:val="00C36E16"/>
    <w:rsid w:val="00C43479"/>
    <w:rsid w:val="00C55AE8"/>
    <w:rsid w:val="00C66462"/>
    <w:rsid w:val="00C6674B"/>
    <w:rsid w:val="00C758DD"/>
    <w:rsid w:val="00C81D83"/>
    <w:rsid w:val="00C85D0D"/>
    <w:rsid w:val="00C86CA2"/>
    <w:rsid w:val="00C92DF5"/>
    <w:rsid w:val="00C942BA"/>
    <w:rsid w:val="00C95FB1"/>
    <w:rsid w:val="00CB35BB"/>
    <w:rsid w:val="00CC2026"/>
    <w:rsid w:val="00CE3B9E"/>
    <w:rsid w:val="00CF5628"/>
    <w:rsid w:val="00D0259C"/>
    <w:rsid w:val="00D0589A"/>
    <w:rsid w:val="00D21FB7"/>
    <w:rsid w:val="00D2733C"/>
    <w:rsid w:val="00D30D04"/>
    <w:rsid w:val="00D33135"/>
    <w:rsid w:val="00D45D9C"/>
    <w:rsid w:val="00D45E7F"/>
    <w:rsid w:val="00D56948"/>
    <w:rsid w:val="00D62343"/>
    <w:rsid w:val="00D67BA0"/>
    <w:rsid w:val="00D726B7"/>
    <w:rsid w:val="00D75170"/>
    <w:rsid w:val="00D9479A"/>
    <w:rsid w:val="00D96915"/>
    <w:rsid w:val="00D969F4"/>
    <w:rsid w:val="00DA0014"/>
    <w:rsid w:val="00DA25D4"/>
    <w:rsid w:val="00DA6DD5"/>
    <w:rsid w:val="00DB055D"/>
    <w:rsid w:val="00DB0780"/>
    <w:rsid w:val="00DB20CF"/>
    <w:rsid w:val="00DC3DE8"/>
    <w:rsid w:val="00DC4DC9"/>
    <w:rsid w:val="00DC6903"/>
    <w:rsid w:val="00DD1608"/>
    <w:rsid w:val="00DD31BE"/>
    <w:rsid w:val="00DE5305"/>
    <w:rsid w:val="00DE5F96"/>
    <w:rsid w:val="00DF453B"/>
    <w:rsid w:val="00DF55D8"/>
    <w:rsid w:val="00E067E0"/>
    <w:rsid w:val="00E11B63"/>
    <w:rsid w:val="00E12B4A"/>
    <w:rsid w:val="00E216AE"/>
    <w:rsid w:val="00E3136A"/>
    <w:rsid w:val="00E478C8"/>
    <w:rsid w:val="00E706F0"/>
    <w:rsid w:val="00E82D63"/>
    <w:rsid w:val="00E8443C"/>
    <w:rsid w:val="00E87534"/>
    <w:rsid w:val="00E9093F"/>
    <w:rsid w:val="00EA5538"/>
    <w:rsid w:val="00EA5AAA"/>
    <w:rsid w:val="00EA725F"/>
    <w:rsid w:val="00EA76EF"/>
    <w:rsid w:val="00EC02DC"/>
    <w:rsid w:val="00EE6626"/>
    <w:rsid w:val="00F01EC3"/>
    <w:rsid w:val="00F14662"/>
    <w:rsid w:val="00F17655"/>
    <w:rsid w:val="00F20536"/>
    <w:rsid w:val="00F22384"/>
    <w:rsid w:val="00F33539"/>
    <w:rsid w:val="00F35A69"/>
    <w:rsid w:val="00F37B41"/>
    <w:rsid w:val="00F54FA4"/>
    <w:rsid w:val="00F7755A"/>
    <w:rsid w:val="00F77F90"/>
    <w:rsid w:val="00F82C6C"/>
    <w:rsid w:val="00F832AD"/>
    <w:rsid w:val="00FA5B44"/>
    <w:rsid w:val="00FB18B5"/>
    <w:rsid w:val="00FB3BA7"/>
    <w:rsid w:val="00FC2A1D"/>
    <w:rsid w:val="00FC4266"/>
    <w:rsid w:val="00FD3CCD"/>
    <w:rsid w:val="00FD6E87"/>
    <w:rsid w:val="00FE0387"/>
    <w:rsid w:val="00FF1507"/>
    <w:rsid w:val="00FF2672"/>
    <w:rsid w:val="00FF2B07"/>
    <w:rsid w:val="00FF79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AutoShape 2"/>
        <o:r id="V:Rule2" type="connector" idref="#AutoShape 3"/>
        <o:r id="V:Rule3" type="connector" idref="#AutoShape 4"/>
        <o:r id="V:Rule4" type="connector" idref="#AutoShape 5"/>
      </o:rules>
    </o:shapelayout>
  </w:shapeDefaults>
  <w:decimalSymbol w:val="."/>
  <w:listSeparator w:val=","/>
  <w14:docId w14:val="784001E5"/>
  <w15:docId w15:val="{33141568-2454-4DBF-9CA8-9B592F84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 w:type="paragraph" w:customStyle="1" w:styleId="a">
    <w:name w:val="Знак Знак Знак"/>
    <w:basedOn w:val="Normal"/>
    <w:autoRedefine/>
    <w:rsid w:val="00A15F7E"/>
    <w:pPr>
      <w:spacing w:after="160" w:line="360" w:lineRule="auto"/>
      <w:jc w:val="center"/>
    </w:pPr>
    <w:rPr>
      <w:sz w:val="22"/>
      <w:szCs w:val="22"/>
      <w:lang w:val="ru-RU" w:eastAsia="ru-RU"/>
    </w:rPr>
  </w:style>
  <w:style w:type="paragraph" w:styleId="EndnoteText">
    <w:name w:val="endnote text"/>
    <w:basedOn w:val="Normal"/>
    <w:link w:val="EndnoteTextChar"/>
    <w:uiPriority w:val="99"/>
    <w:semiHidden/>
    <w:unhideWhenUsed/>
    <w:rsid w:val="009C7396"/>
  </w:style>
  <w:style w:type="character" w:customStyle="1" w:styleId="EndnoteTextChar">
    <w:name w:val="Endnote Text Char"/>
    <w:basedOn w:val="DefaultParagraphFont"/>
    <w:link w:val="EndnoteText"/>
    <w:uiPriority w:val="99"/>
    <w:semiHidden/>
    <w:rsid w:val="009C7396"/>
    <w:rPr>
      <w:rFonts w:ascii="Times New Roman" w:eastAsia="Times New Roman" w:hAnsi="Times New Roman" w:cs="Times New Roman"/>
      <w:sz w:val="20"/>
      <w:szCs w:val="20"/>
      <w:lang w:val="en-GB"/>
    </w:rPr>
  </w:style>
  <w:style w:type="character" w:styleId="EndnoteReference">
    <w:name w:val="endnote reference"/>
    <w:basedOn w:val="DefaultParagraphFont"/>
    <w:uiPriority w:val="99"/>
    <w:semiHidden/>
    <w:unhideWhenUsed/>
    <w:rsid w:val="009C73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B172C-CCCA-4AFF-9719-8DABBD603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12</Pages>
  <Words>2622</Words>
  <Characters>14948</Characters>
  <Application>Microsoft Office Word</Application>
  <DocSecurity>0</DocSecurity>
  <Lines>124</Lines>
  <Paragraphs>35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dc:creator>
  <cp:lastModifiedBy>Ketevan Malania</cp:lastModifiedBy>
  <cp:revision>63</cp:revision>
  <cp:lastPrinted>2019-07-01T08:00:00Z</cp:lastPrinted>
  <dcterms:created xsi:type="dcterms:W3CDTF">2016-03-10T06:43:00Z</dcterms:created>
  <dcterms:modified xsi:type="dcterms:W3CDTF">2019-07-01T11:42:00Z</dcterms:modified>
</cp:coreProperties>
</file>