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BB" w:rsidRPr="00D12DE4" w:rsidRDefault="00D12DE4" w:rsidP="00D12DE4">
      <w:pPr>
        <w:jc w:val="right"/>
        <w:rPr>
          <w:rFonts w:ascii="Sylfaen" w:hAnsi="Sylfaen"/>
          <w:sz w:val="20"/>
          <w:szCs w:val="20"/>
          <w:lang w:val="ka-GE"/>
        </w:rPr>
      </w:pPr>
      <w:r w:rsidRPr="00D12DE4">
        <w:rPr>
          <w:rFonts w:ascii="Sylfaen" w:hAnsi="Sylfaen"/>
          <w:sz w:val="20"/>
          <w:szCs w:val="20"/>
          <w:lang w:val="ka-GE"/>
        </w:rPr>
        <w:t>იურიდიული დეპარტამენტის უფროსს</w:t>
      </w:r>
    </w:p>
    <w:p w:rsidR="00D12DE4" w:rsidRPr="00D12DE4" w:rsidRDefault="00D12DE4" w:rsidP="00D12DE4">
      <w:pPr>
        <w:jc w:val="right"/>
        <w:rPr>
          <w:rFonts w:ascii="Sylfaen" w:hAnsi="Sylfaen"/>
          <w:sz w:val="20"/>
          <w:szCs w:val="20"/>
          <w:lang w:val="ka-GE"/>
        </w:rPr>
      </w:pPr>
      <w:r w:rsidRPr="00D12DE4">
        <w:rPr>
          <w:rFonts w:ascii="Sylfaen" w:hAnsi="Sylfaen"/>
          <w:sz w:val="20"/>
          <w:szCs w:val="20"/>
          <w:lang w:val="ka-GE"/>
        </w:rPr>
        <w:t>ბატონ ავთანდილ ვასაძეს</w:t>
      </w:r>
    </w:p>
    <w:p w:rsidR="00D12DE4" w:rsidRPr="00D12DE4" w:rsidRDefault="00D12DE4" w:rsidP="00D12DE4">
      <w:pPr>
        <w:jc w:val="both"/>
        <w:rPr>
          <w:rFonts w:ascii="Sylfaen" w:hAnsi="Sylfaen"/>
          <w:sz w:val="20"/>
          <w:szCs w:val="20"/>
          <w:lang w:val="ka-GE"/>
        </w:rPr>
      </w:pPr>
    </w:p>
    <w:p w:rsidR="00D12DE4" w:rsidRPr="00D12DE4" w:rsidRDefault="00D12DE4" w:rsidP="00D12DE4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D12DE4">
        <w:rPr>
          <w:rFonts w:ascii="Sylfaen" w:hAnsi="Sylfaen"/>
          <w:sz w:val="20"/>
          <w:szCs w:val="20"/>
          <w:lang w:val="ka-GE"/>
        </w:rPr>
        <w:t>ბატონო ავთანდილ,</w:t>
      </w:r>
    </w:p>
    <w:p w:rsidR="00D12DE4" w:rsidRDefault="00D12DE4" w:rsidP="00D12DE4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D12DE4">
        <w:rPr>
          <w:rFonts w:ascii="Sylfaen" w:hAnsi="Sylfaen"/>
          <w:sz w:val="20"/>
          <w:szCs w:val="20"/>
          <w:lang w:val="ka-GE"/>
        </w:rPr>
        <w:t>გიგზავნით,  სსიპ-სოციალური მომსახურების სააგენტოსა და  სს „კახეთის ენერგოდისტრიბუციას“ შორის გაფორმებულ, „ელექტროენერგიის ღირებულების სუბსიდირების შესახებ“ ხელშეკრულებას და დანართებს.</w:t>
      </w:r>
    </w:p>
    <w:p w:rsidR="00D12DE4" w:rsidRDefault="00D12DE4" w:rsidP="00D12DE4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აღნიშნულ ხელშეკრულებას ორიგინალის სახით, გადმოგცემთ ხელზე.</w:t>
      </w:r>
      <w:bookmarkStart w:id="0" w:name="_GoBack"/>
      <w:bookmarkEnd w:id="0"/>
    </w:p>
    <w:p w:rsidR="00D12DE4" w:rsidRDefault="00D12DE4" w:rsidP="00D12DE4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დანართი: 55 ფურცელი</w:t>
      </w:r>
    </w:p>
    <w:p w:rsidR="00D12DE4" w:rsidRPr="00D12DE4" w:rsidRDefault="00D12DE4" w:rsidP="00D12DE4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პატივისცემით,</w:t>
      </w:r>
    </w:p>
    <w:p w:rsidR="00D12DE4" w:rsidRPr="00D12DE4" w:rsidRDefault="00D12DE4" w:rsidP="00D12DE4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D12DE4" w:rsidRPr="00D12DE4" w:rsidRDefault="00D12DE4" w:rsidP="00D12DE4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D12DE4" w:rsidRPr="00D12DE4" w:rsidRDefault="00D12DE4" w:rsidP="00D12DE4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D12DE4" w:rsidRPr="00D12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E4"/>
    <w:rsid w:val="008304BB"/>
    <w:rsid w:val="00D1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2017-05-02T07:16:00Z</dcterms:created>
  <dcterms:modified xsi:type="dcterms:W3CDTF">2017-05-02T07:26:00Z</dcterms:modified>
</cp:coreProperties>
</file>