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D4" w:rsidRDefault="00590BB9" w:rsidP="00590BB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საინფორმაციო ცენტრების ქსელის</w:t>
      </w:r>
    </w:p>
    <w:p w:rsidR="00590BB9" w:rsidRDefault="00590BB9" w:rsidP="00590BB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რეპორტიორს ქალბატონ ეთერ ფანგანს</w:t>
      </w:r>
    </w:p>
    <w:p w:rsidR="000B2509" w:rsidRPr="000B2509" w:rsidRDefault="000B2509" w:rsidP="00590BB9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ელ-ფოსტა:</w:t>
      </w:r>
      <w:r>
        <w:rPr>
          <w:rFonts w:ascii="Sylfaen" w:hAnsi="Sylfaen"/>
        </w:rPr>
        <w:t xml:space="preserve"> </w:t>
      </w:r>
      <w:hyperlink r:id="rId6" w:history="1">
        <w:r w:rsidRPr="007F6197">
          <w:rPr>
            <w:rStyle w:val="Hyperlink"/>
            <w:rFonts w:ascii="Sylfaen" w:hAnsi="Sylfaen"/>
          </w:rPr>
          <w:t>Reginfo@gmail.com</w:t>
        </w:r>
      </w:hyperlink>
      <w:r>
        <w:rPr>
          <w:rFonts w:ascii="Sylfaen" w:hAnsi="Sylfaen"/>
        </w:rPr>
        <w:t xml:space="preserve"> </w:t>
      </w:r>
    </w:p>
    <w:p w:rsidR="00590BB9" w:rsidRDefault="00590BB9" w:rsidP="000B2509">
      <w:pPr>
        <w:spacing w:line="240" w:lineRule="auto"/>
        <w:ind w:left="180" w:firstLine="540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ეთერ,</w:t>
      </w:r>
    </w:p>
    <w:p w:rsidR="00590BB9" w:rsidRDefault="00590BB9" w:rsidP="000B2509">
      <w:pPr>
        <w:spacing w:line="240" w:lineRule="auto"/>
        <w:ind w:left="180"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2017 წლის  25 იანვრის N14 ( N8016, 25.01.2017 წ.) წერილის პასუხად, სსიპ-სოციალური მომსახურების სააგენტო, კომპეტენციის ფარგლებში, გიგზავნით, ახმეტის მუნიციპალიტეტში მდებარე, პანკისის ხეობის მოთხოვნილ სოფლებში არსებულ სტატისტიკურ ინფორმაციას. კერძოდ:</w:t>
      </w:r>
    </w:p>
    <w:p w:rsidR="00590BB9" w:rsidRPr="00590BB9" w:rsidRDefault="00590BB9" w:rsidP="000B2509">
      <w:pPr>
        <w:pStyle w:val="ListParagraph"/>
        <w:numPr>
          <w:ilvl w:val="0"/>
          <w:numId w:val="2"/>
        </w:numPr>
        <w:spacing w:line="240" w:lineRule="auto"/>
        <w:ind w:left="180" w:firstLine="540"/>
        <w:jc w:val="both"/>
        <w:rPr>
          <w:rFonts w:ascii="Sylfaen" w:hAnsi="Sylfaen"/>
          <w:lang w:val="ka-GE"/>
        </w:rPr>
      </w:pPr>
      <w:r w:rsidRPr="00590BB9">
        <w:rPr>
          <w:rFonts w:ascii="Sylfaen" w:hAnsi="Sylfaen"/>
          <w:lang w:val="ka-GE"/>
        </w:rPr>
        <w:t>წლის იანვრის მდგომარეობით:</w:t>
      </w:r>
    </w:p>
    <w:p w:rsidR="00590BB9" w:rsidRDefault="00590BB9" w:rsidP="000B2509">
      <w:pPr>
        <w:spacing w:line="240" w:lineRule="auto"/>
        <w:ind w:left="180" w:firstLine="27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 xml:space="preserve">- </w:t>
      </w:r>
      <w:proofErr w:type="spellStart"/>
      <w:proofErr w:type="gramStart"/>
      <w:r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proofErr w:type="gramEnd"/>
      <w:r w:rsidRPr="0014334D">
        <w:rPr>
          <w:rFonts w:ascii="Sylfaen" w:hAnsi="Sylfaen"/>
          <w:b/>
          <w:color w:val="000000"/>
        </w:rPr>
        <w:t xml:space="preserve"> </w:t>
      </w:r>
      <w:r w:rsidRPr="0014334D">
        <w:rPr>
          <w:rFonts w:ascii="Sylfaen" w:hAnsi="Sylfaen"/>
          <w:b/>
          <w:color w:val="000000"/>
          <w:lang w:val="ka-GE"/>
        </w:rPr>
        <w:t>დუისის</w:t>
      </w:r>
      <w:r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Pr="00590BB9">
        <w:rPr>
          <w:rFonts w:ascii="Sylfaen" w:hAnsi="Sylfaen"/>
          <w:color w:val="000000"/>
        </w:rPr>
        <w:t xml:space="preserve">, </w:t>
      </w:r>
      <w:r>
        <w:rPr>
          <w:rFonts w:ascii="Sylfaen" w:hAnsi="Sylfaen"/>
          <w:color w:val="000000"/>
          <w:lang w:val="ka-GE"/>
        </w:rPr>
        <w:t>ფულადი სოციალური დახმარების (საარსებო შემწეობის) მიმღებია 1,141 პირი;</w:t>
      </w:r>
    </w:p>
    <w:p w:rsidR="00590BB9" w:rsidRDefault="000B2509" w:rsidP="000B2509">
      <w:pPr>
        <w:spacing w:line="240" w:lineRule="auto"/>
        <w:ind w:left="18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 xml:space="preserve">   </w:t>
      </w:r>
      <w:r w:rsidR="00590BB9">
        <w:rPr>
          <w:rFonts w:ascii="Sylfaen" w:hAnsi="Sylfaen"/>
          <w:color w:val="000000"/>
          <w:lang w:val="ka-GE"/>
        </w:rPr>
        <w:t xml:space="preserve">  -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 w:rsidRPr="0014334D">
        <w:rPr>
          <w:rFonts w:ascii="Sylfaen" w:hAnsi="Sylfaen"/>
          <w:b/>
          <w:color w:val="000000"/>
          <w:lang w:val="ka-GE"/>
        </w:rPr>
        <w:t>ჯოყოლის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590BB9">
        <w:rPr>
          <w:rFonts w:ascii="Sylfaen" w:hAnsi="Sylfaen"/>
          <w:color w:val="000000"/>
        </w:rPr>
        <w:t xml:space="preserve">, </w:t>
      </w:r>
      <w:r w:rsidR="0014334D">
        <w:rPr>
          <w:rFonts w:ascii="Sylfaen" w:hAnsi="Sylfaen"/>
          <w:color w:val="000000"/>
          <w:lang w:val="ka-GE"/>
        </w:rPr>
        <w:t xml:space="preserve">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>355</w:t>
      </w:r>
      <w:r w:rsidR="0014334D"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14334D" w:rsidP="000B2509">
      <w:pPr>
        <w:spacing w:line="240" w:lineRule="auto"/>
        <w:ind w:left="180" w:firstLine="27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- </w:t>
      </w:r>
      <w:proofErr w:type="spellStart"/>
      <w:r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Pr="0014334D">
        <w:rPr>
          <w:rFonts w:ascii="Sylfaen" w:hAnsi="Sylfaen"/>
          <w:b/>
          <w:color w:val="000000"/>
        </w:rPr>
        <w:t xml:space="preserve"> </w:t>
      </w:r>
      <w:r w:rsidRPr="0014334D">
        <w:rPr>
          <w:rFonts w:ascii="Sylfaen" w:hAnsi="Sylfaen"/>
          <w:b/>
          <w:color w:val="000000"/>
          <w:lang w:val="ka-GE"/>
        </w:rPr>
        <w:t>ბირკიანის</w:t>
      </w:r>
      <w:r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Pr="00590BB9">
        <w:rPr>
          <w:rFonts w:ascii="Sylfaen" w:hAnsi="Sylfaen"/>
          <w:color w:val="000000"/>
        </w:rPr>
        <w:t xml:space="preserve">, </w:t>
      </w:r>
      <w:r>
        <w:rPr>
          <w:rFonts w:ascii="Sylfaen" w:hAnsi="Sylfaen"/>
          <w:color w:val="000000"/>
          <w:lang w:val="ka-GE"/>
        </w:rPr>
        <w:t xml:space="preserve">ფულადი სოციალური დახმარების (საარსებო შემწეობის) მიმღებია </w:t>
      </w:r>
      <w:r>
        <w:rPr>
          <w:rFonts w:ascii="Sylfaen" w:hAnsi="Sylfaen"/>
          <w:color w:val="000000"/>
          <w:lang w:val="ka-GE"/>
        </w:rPr>
        <w:t>265</w:t>
      </w:r>
      <w:r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14334D" w:rsidP="000B2509">
      <w:pPr>
        <w:spacing w:line="240" w:lineRule="auto"/>
        <w:ind w:left="180" w:firstLine="27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- </w:t>
      </w:r>
      <w:proofErr w:type="spellStart"/>
      <w:r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Pr="0014334D">
        <w:rPr>
          <w:rFonts w:ascii="Sylfaen" w:hAnsi="Sylfaen"/>
          <w:b/>
          <w:color w:val="000000"/>
        </w:rPr>
        <w:t xml:space="preserve"> </w:t>
      </w:r>
      <w:r w:rsidRPr="0014334D">
        <w:rPr>
          <w:rFonts w:ascii="Sylfaen" w:hAnsi="Sylfaen"/>
          <w:b/>
          <w:color w:val="000000"/>
          <w:lang w:val="ka-GE"/>
        </w:rPr>
        <w:t>ძიბხევის</w:t>
      </w:r>
      <w:r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Pr="00590BB9">
        <w:rPr>
          <w:rFonts w:ascii="Sylfaen" w:hAnsi="Sylfaen"/>
          <w:color w:val="000000"/>
        </w:rPr>
        <w:t xml:space="preserve">, </w:t>
      </w:r>
      <w:r>
        <w:rPr>
          <w:rFonts w:ascii="Sylfaen" w:hAnsi="Sylfaen"/>
          <w:color w:val="000000"/>
          <w:lang w:val="ka-GE"/>
        </w:rPr>
        <w:t xml:space="preserve">ფულადი სოციალური დახმარების (საარსებო შემწეობის) მიმღებია </w:t>
      </w:r>
      <w:r>
        <w:rPr>
          <w:rFonts w:ascii="Sylfaen" w:hAnsi="Sylfaen"/>
          <w:color w:val="000000"/>
          <w:lang w:val="ka-GE"/>
        </w:rPr>
        <w:t>100</w:t>
      </w:r>
      <w:r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0B2509" w:rsidP="000B2509">
      <w:pPr>
        <w:spacing w:line="240" w:lineRule="auto"/>
        <w:ind w:left="18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 xml:space="preserve">   </w:t>
      </w:r>
      <w:r w:rsidR="0014334D">
        <w:rPr>
          <w:rFonts w:ascii="Sylfaen" w:hAnsi="Sylfaen" w:cs="Sylfaen"/>
          <w:color w:val="000000"/>
          <w:lang w:val="ka-GE"/>
        </w:rPr>
        <w:t xml:space="preserve"> -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 w:rsidRPr="0014334D">
        <w:rPr>
          <w:rFonts w:ascii="Sylfaen" w:hAnsi="Sylfaen"/>
          <w:b/>
          <w:color w:val="000000"/>
          <w:lang w:val="ka-GE"/>
        </w:rPr>
        <w:t>ომალოს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590BB9">
        <w:rPr>
          <w:rFonts w:ascii="Sylfaen" w:hAnsi="Sylfaen"/>
          <w:color w:val="000000"/>
        </w:rPr>
        <w:t xml:space="preserve">, </w:t>
      </w:r>
      <w:r w:rsidR="0014334D">
        <w:rPr>
          <w:rFonts w:ascii="Sylfaen" w:hAnsi="Sylfaen"/>
          <w:color w:val="000000"/>
          <w:lang w:val="ka-GE"/>
        </w:rPr>
        <w:t xml:space="preserve">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>413</w:t>
      </w:r>
      <w:r w:rsidR="0014334D"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0B2509" w:rsidP="000B2509">
      <w:pPr>
        <w:spacing w:line="240" w:lineRule="auto"/>
        <w:ind w:left="18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 xml:space="preserve">    </w:t>
      </w:r>
      <w:r w:rsidR="0014334D">
        <w:rPr>
          <w:rFonts w:ascii="Sylfaen" w:hAnsi="Sylfaen"/>
          <w:color w:val="000000"/>
          <w:lang w:val="ka-GE"/>
        </w:rPr>
        <w:t xml:space="preserve">-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 w:rsidRPr="0014334D">
        <w:rPr>
          <w:rFonts w:ascii="Sylfaen" w:hAnsi="Sylfaen"/>
          <w:b/>
          <w:color w:val="000000"/>
          <w:lang w:val="ka-GE"/>
        </w:rPr>
        <w:t>ზემო ხალაწანის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590BB9">
        <w:rPr>
          <w:rFonts w:ascii="Sylfaen" w:hAnsi="Sylfaen"/>
          <w:color w:val="000000"/>
        </w:rPr>
        <w:t xml:space="preserve">, </w:t>
      </w:r>
      <w:r w:rsidR="0014334D">
        <w:rPr>
          <w:rFonts w:ascii="Sylfaen" w:hAnsi="Sylfaen"/>
          <w:color w:val="000000"/>
          <w:lang w:val="ka-GE"/>
        </w:rPr>
        <w:t xml:space="preserve">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>72</w:t>
      </w:r>
      <w:r w:rsidR="0014334D"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0B2509" w:rsidP="000B2509">
      <w:pPr>
        <w:spacing w:line="240" w:lineRule="auto"/>
        <w:ind w:left="18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 xml:space="preserve"> </w:t>
      </w:r>
      <w:r w:rsidR="0014334D">
        <w:rPr>
          <w:rFonts w:ascii="Sylfaen" w:hAnsi="Sylfaen"/>
          <w:color w:val="000000"/>
          <w:lang w:val="ka-GE"/>
        </w:rPr>
        <w:t xml:space="preserve">  -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 w:rsidRPr="0014334D">
        <w:rPr>
          <w:rFonts w:ascii="Sylfaen" w:hAnsi="Sylfaen"/>
          <w:b/>
          <w:color w:val="000000"/>
          <w:lang w:val="ka-GE"/>
        </w:rPr>
        <w:t xml:space="preserve">ქვემო </w:t>
      </w:r>
      <w:r w:rsidR="0014334D" w:rsidRPr="0014334D">
        <w:rPr>
          <w:rFonts w:ascii="Sylfaen" w:hAnsi="Sylfaen"/>
          <w:b/>
          <w:color w:val="000000"/>
          <w:lang w:val="ka-GE"/>
        </w:rPr>
        <w:t>ხალაწანის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590BB9">
        <w:rPr>
          <w:rFonts w:ascii="Sylfaen" w:hAnsi="Sylfaen"/>
          <w:color w:val="000000"/>
        </w:rPr>
        <w:t xml:space="preserve">, </w:t>
      </w:r>
      <w:r w:rsidR="0014334D">
        <w:rPr>
          <w:rFonts w:ascii="Sylfaen" w:hAnsi="Sylfaen"/>
          <w:color w:val="000000"/>
          <w:lang w:val="ka-GE"/>
        </w:rPr>
        <w:t xml:space="preserve">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>55</w:t>
      </w:r>
      <w:r w:rsidR="0014334D"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0B2509" w:rsidP="000B2509">
      <w:pPr>
        <w:spacing w:line="240" w:lineRule="auto"/>
        <w:ind w:left="18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 xml:space="preserve">   </w:t>
      </w:r>
      <w:r w:rsidR="0014334D">
        <w:rPr>
          <w:rFonts w:ascii="Sylfaen" w:hAnsi="Sylfaen"/>
          <w:color w:val="000000"/>
          <w:lang w:val="ka-GE"/>
        </w:rPr>
        <w:t xml:space="preserve">-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>
        <w:rPr>
          <w:rFonts w:ascii="Sylfaen" w:hAnsi="Sylfaen"/>
          <w:b/>
          <w:color w:val="000000"/>
          <w:lang w:val="ka-GE"/>
        </w:rPr>
        <w:t>შუა</w:t>
      </w:r>
      <w:r w:rsidR="0014334D" w:rsidRPr="0014334D">
        <w:rPr>
          <w:rFonts w:ascii="Sylfaen" w:hAnsi="Sylfaen"/>
          <w:b/>
          <w:color w:val="000000"/>
          <w:lang w:val="ka-GE"/>
        </w:rPr>
        <w:t xml:space="preserve"> ხალაწანის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14334D">
        <w:rPr>
          <w:rFonts w:ascii="Sylfaen" w:hAnsi="Sylfaen"/>
          <w:color w:val="000000"/>
          <w:lang w:val="ka-GE"/>
        </w:rPr>
        <w:t>,</w:t>
      </w:r>
      <w:r w:rsidR="0014334D">
        <w:rPr>
          <w:rFonts w:ascii="Sylfaen" w:hAnsi="Sylfaen"/>
          <w:color w:val="000000"/>
          <w:lang w:val="ka-GE"/>
        </w:rPr>
        <w:t xml:space="preserve"> </w:t>
      </w:r>
      <w:r w:rsidR="0014334D">
        <w:rPr>
          <w:rFonts w:ascii="Sylfaen" w:hAnsi="Sylfaen"/>
          <w:color w:val="000000"/>
          <w:lang w:val="ka-GE"/>
        </w:rPr>
        <w:t xml:space="preserve">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>101</w:t>
      </w:r>
      <w:r w:rsidR="0014334D"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0B2509" w:rsidP="000B2509">
      <w:pPr>
        <w:spacing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 xml:space="preserve">   </w:t>
      </w:r>
      <w:r w:rsidR="0014334D">
        <w:rPr>
          <w:rFonts w:ascii="Sylfaen" w:hAnsi="Sylfaen"/>
          <w:color w:val="000000"/>
          <w:lang w:val="ka-GE"/>
        </w:rPr>
        <w:t xml:space="preserve">   -</w:t>
      </w:r>
      <w:r>
        <w:rPr>
          <w:rFonts w:ascii="Sylfaen" w:hAnsi="Sylfaen"/>
          <w:color w:val="000000"/>
        </w:rPr>
        <w:t xml:space="preserve">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>
        <w:rPr>
          <w:rFonts w:ascii="Sylfaen" w:hAnsi="Sylfaen"/>
          <w:b/>
          <w:color w:val="000000"/>
          <w:lang w:val="ka-GE"/>
        </w:rPr>
        <w:t>დუმასტურის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14334D">
        <w:rPr>
          <w:rFonts w:ascii="Sylfaen" w:hAnsi="Sylfaen"/>
          <w:color w:val="000000"/>
          <w:lang w:val="ka-GE"/>
        </w:rPr>
        <w:t>,</w:t>
      </w:r>
      <w:r w:rsidR="0014334D">
        <w:rPr>
          <w:rFonts w:ascii="Sylfaen" w:hAnsi="Sylfaen"/>
          <w:color w:val="000000"/>
          <w:lang w:val="ka-GE"/>
        </w:rPr>
        <w:t xml:space="preserve"> 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 xml:space="preserve">165 </w:t>
      </w:r>
      <w:r w:rsidR="0014334D">
        <w:rPr>
          <w:rFonts w:ascii="Sylfaen" w:hAnsi="Sylfaen"/>
          <w:color w:val="000000"/>
          <w:lang w:val="ka-GE"/>
        </w:rPr>
        <w:t>პირი;</w:t>
      </w:r>
    </w:p>
    <w:p w:rsidR="0014334D" w:rsidRDefault="000B2509" w:rsidP="000B2509">
      <w:pPr>
        <w:spacing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 xml:space="preserve">     </w:t>
      </w:r>
      <w:r w:rsidR="0014334D">
        <w:rPr>
          <w:rFonts w:ascii="Sylfaen" w:hAnsi="Sylfaen"/>
          <w:color w:val="000000"/>
          <w:lang w:val="ka-GE"/>
        </w:rPr>
        <w:t xml:space="preserve">-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>
        <w:rPr>
          <w:rFonts w:ascii="Sylfaen" w:hAnsi="Sylfaen"/>
          <w:b/>
          <w:color w:val="000000"/>
          <w:lang w:val="ka-GE"/>
        </w:rPr>
        <w:t>ქორეთის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14334D">
        <w:rPr>
          <w:rFonts w:ascii="Sylfaen" w:hAnsi="Sylfaen"/>
          <w:color w:val="000000"/>
          <w:lang w:val="ka-GE"/>
        </w:rPr>
        <w:t>,</w:t>
      </w:r>
      <w:r w:rsidR="0014334D">
        <w:rPr>
          <w:rFonts w:ascii="Sylfaen" w:hAnsi="Sylfaen"/>
          <w:color w:val="000000"/>
          <w:lang w:val="ka-GE"/>
        </w:rPr>
        <w:t xml:space="preserve"> 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>148</w:t>
      </w:r>
      <w:r w:rsidR="0014334D"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14334D" w:rsidP="000B2509">
      <w:pPr>
        <w:spacing w:line="240" w:lineRule="auto"/>
        <w:ind w:left="18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- </w:t>
      </w:r>
      <w:proofErr w:type="spellStart"/>
      <w:r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Pr="0014334D">
        <w:rPr>
          <w:rFonts w:ascii="Sylfaen" w:hAnsi="Sylfaen"/>
          <w:b/>
          <w:color w:val="000000"/>
        </w:rPr>
        <w:t xml:space="preserve"> </w:t>
      </w:r>
      <w:r>
        <w:rPr>
          <w:rFonts w:ascii="Sylfaen" w:hAnsi="Sylfaen"/>
          <w:b/>
          <w:color w:val="000000"/>
          <w:lang w:val="ka-GE"/>
        </w:rPr>
        <w:t>წინუბანის</w:t>
      </w:r>
      <w:r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Pr="0014334D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ფულადი სოციალური დახმარების (საარსებო შემწეობის) მიმღებია </w:t>
      </w:r>
      <w:r>
        <w:rPr>
          <w:rFonts w:ascii="Sylfaen" w:hAnsi="Sylfaen"/>
          <w:color w:val="000000"/>
          <w:lang w:val="ka-GE"/>
        </w:rPr>
        <w:t>200</w:t>
      </w:r>
      <w:r>
        <w:rPr>
          <w:rFonts w:ascii="Sylfaen" w:hAnsi="Sylfaen"/>
          <w:color w:val="000000"/>
          <w:lang w:val="ka-GE"/>
        </w:rPr>
        <w:t xml:space="preserve"> პირი;</w:t>
      </w:r>
    </w:p>
    <w:p w:rsidR="0014334D" w:rsidRDefault="000B2509" w:rsidP="000B2509">
      <w:pPr>
        <w:spacing w:line="240" w:lineRule="auto"/>
        <w:ind w:left="180" w:firstLine="27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lastRenderedPageBreak/>
        <w:t xml:space="preserve">  </w:t>
      </w:r>
      <w:r w:rsidR="0014334D">
        <w:rPr>
          <w:rFonts w:ascii="Sylfaen" w:hAnsi="Sylfaen" w:cs="Sylfaen"/>
          <w:b/>
          <w:color w:val="000000"/>
          <w:lang w:val="ka-GE"/>
        </w:rPr>
        <w:t xml:space="preserve">  - </w:t>
      </w:r>
      <w:proofErr w:type="spellStart"/>
      <w:r w:rsidR="0014334D" w:rsidRPr="0014334D">
        <w:rPr>
          <w:rFonts w:ascii="Sylfaen" w:hAnsi="Sylfaen" w:cs="Sylfaen"/>
          <w:b/>
          <w:color w:val="000000"/>
        </w:rPr>
        <w:t>სოფელი</w:t>
      </w:r>
      <w:proofErr w:type="spellEnd"/>
      <w:r w:rsidR="0014334D" w:rsidRPr="0014334D">
        <w:rPr>
          <w:rFonts w:ascii="Sylfaen" w:hAnsi="Sylfaen"/>
          <w:b/>
          <w:color w:val="000000"/>
        </w:rPr>
        <w:t xml:space="preserve"> </w:t>
      </w:r>
      <w:r w:rsidR="0014334D">
        <w:rPr>
          <w:rFonts w:ascii="Sylfaen" w:hAnsi="Sylfaen"/>
          <w:b/>
          <w:color w:val="000000"/>
          <w:lang w:val="ka-GE"/>
        </w:rPr>
        <w:t>ყვარელწყალის</w:t>
      </w:r>
      <w:r w:rsidR="0014334D" w:rsidRPr="0014334D">
        <w:rPr>
          <w:rFonts w:ascii="Sylfaen" w:hAnsi="Sylfaen"/>
          <w:b/>
          <w:color w:val="000000"/>
        </w:rPr>
        <w:t xml:space="preserve"> </w:t>
      </w:r>
      <w:proofErr w:type="spellStart"/>
      <w:r w:rsidR="0014334D" w:rsidRPr="0014334D">
        <w:rPr>
          <w:rFonts w:ascii="Sylfaen" w:hAnsi="Sylfaen"/>
          <w:b/>
          <w:color w:val="000000"/>
        </w:rPr>
        <w:t>ფარგლებში</w:t>
      </w:r>
      <w:proofErr w:type="spellEnd"/>
      <w:r w:rsidR="0014334D" w:rsidRPr="0014334D">
        <w:rPr>
          <w:rFonts w:ascii="Sylfaen" w:hAnsi="Sylfaen"/>
          <w:color w:val="000000"/>
          <w:lang w:val="ka-GE"/>
        </w:rPr>
        <w:t>,</w:t>
      </w:r>
      <w:r w:rsidR="0014334D">
        <w:rPr>
          <w:rFonts w:ascii="Sylfaen" w:hAnsi="Sylfaen"/>
          <w:color w:val="000000"/>
          <w:lang w:val="ka-GE"/>
        </w:rPr>
        <w:t xml:space="preserve"> ფულადი სოციალური დახმარების (საარსებო შემწეობის) მიმღებია </w:t>
      </w:r>
      <w:r w:rsidR="0014334D">
        <w:rPr>
          <w:rFonts w:ascii="Sylfaen" w:hAnsi="Sylfaen"/>
          <w:color w:val="000000"/>
          <w:lang w:val="ka-GE"/>
        </w:rPr>
        <w:t>84</w:t>
      </w:r>
      <w:r w:rsidR="0014334D">
        <w:rPr>
          <w:rFonts w:ascii="Sylfaen" w:hAnsi="Sylfaen"/>
          <w:color w:val="000000"/>
          <w:lang w:val="ka-GE"/>
        </w:rPr>
        <w:t xml:space="preserve"> პირი;</w:t>
      </w:r>
    </w:p>
    <w:p w:rsidR="00C34D2A" w:rsidRDefault="00C34D2A" w:rsidP="000B2509">
      <w:pPr>
        <w:spacing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დამატებით გაცნობებთ, რომ ნებისმიერი სხვა სახის სტატისტიკური ინფორმაცია (რეგიონის/რაიონის, წლების, 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7" w:history="1">
        <w:r>
          <w:rPr>
            <w:rStyle w:val="Hyperlink"/>
            <w:rFonts w:ascii="Sylfaen" w:hAnsi="Sylfaen"/>
            <w:lang w:val="ka-GE"/>
          </w:rPr>
          <w:t>www.ssa.gov.ge</w:t>
        </w:r>
      </w:hyperlink>
      <w:r>
        <w:rPr>
          <w:rFonts w:ascii="Sylfaen" w:hAnsi="Sylfaen"/>
          <w:color w:val="000000"/>
          <w:lang w:val="ka-GE"/>
        </w:rPr>
        <w:t>), შესაბამის ბმულზე -„სტატისტიკა“.</w:t>
      </w:r>
    </w:p>
    <w:p w:rsidR="00C34D2A" w:rsidRDefault="00C34D2A" w:rsidP="000B2509">
      <w:pPr>
        <w:spacing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C34D2A" w:rsidRDefault="00C34D2A" w:rsidP="000B2509">
      <w:pPr>
        <w:spacing w:line="240" w:lineRule="auto"/>
        <w:jc w:val="both"/>
        <w:rPr>
          <w:rFonts w:ascii="Sylfaen" w:hAnsi="Sylfaen"/>
          <w:color w:val="000000"/>
          <w:lang w:val="ka-GE"/>
        </w:rPr>
      </w:pPr>
    </w:p>
    <w:p w:rsidR="00C34D2A" w:rsidRDefault="00C34D2A" w:rsidP="0014334D">
      <w:pPr>
        <w:jc w:val="both"/>
        <w:rPr>
          <w:rFonts w:ascii="Sylfaen" w:hAnsi="Sylfaen"/>
          <w:color w:val="000000"/>
          <w:lang w:val="ka-GE"/>
        </w:rPr>
      </w:pPr>
    </w:p>
    <w:p w:rsidR="0014334D" w:rsidRDefault="0014334D" w:rsidP="0014334D">
      <w:pPr>
        <w:jc w:val="both"/>
        <w:rPr>
          <w:rFonts w:ascii="Sylfaen" w:hAnsi="Sylfaen"/>
          <w:color w:val="000000"/>
          <w:lang w:val="ka-GE"/>
        </w:rPr>
      </w:pPr>
    </w:p>
    <w:p w:rsidR="0014334D" w:rsidRDefault="0014334D" w:rsidP="0014334D">
      <w:pPr>
        <w:jc w:val="both"/>
        <w:rPr>
          <w:rFonts w:ascii="Sylfaen" w:hAnsi="Sylfaen"/>
          <w:color w:val="000000"/>
          <w:lang w:val="ka-GE"/>
        </w:rPr>
      </w:pPr>
    </w:p>
    <w:p w:rsidR="0014334D" w:rsidRPr="0014334D" w:rsidRDefault="0014334D" w:rsidP="00590BB9">
      <w:pPr>
        <w:jc w:val="both"/>
        <w:rPr>
          <w:rFonts w:ascii="Sylfaen" w:hAnsi="Sylfaen"/>
          <w:color w:val="000000"/>
          <w:lang w:val="ka-GE"/>
        </w:rPr>
      </w:pPr>
    </w:p>
    <w:p w:rsidR="00590BB9" w:rsidRPr="00590BB9" w:rsidRDefault="00590BB9" w:rsidP="00590BB9">
      <w:pPr>
        <w:jc w:val="both"/>
        <w:rPr>
          <w:rFonts w:ascii="Sylfaen" w:hAnsi="Sylfaen"/>
          <w:lang w:val="ka-GE"/>
        </w:rPr>
      </w:pPr>
    </w:p>
    <w:p w:rsidR="00590BB9" w:rsidRPr="00590BB9" w:rsidRDefault="00590BB9" w:rsidP="00590BB9">
      <w:pPr>
        <w:ind w:firstLine="720"/>
        <w:jc w:val="both"/>
        <w:rPr>
          <w:rFonts w:ascii="Sylfaen" w:hAnsi="Sylfaen"/>
          <w:lang w:val="ka-GE"/>
        </w:rPr>
      </w:pPr>
    </w:p>
    <w:sectPr w:rsidR="00590BB9" w:rsidRPr="00590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382"/>
    <w:multiLevelType w:val="hybridMultilevel"/>
    <w:tmpl w:val="4B6CDC9A"/>
    <w:lvl w:ilvl="0" w:tplc="8A5EAFD0">
      <w:start w:val="2017"/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AB130E"/>
    <w:multiLevelType w:val="hybridMultilevel"/>
    <w:tmpl w:val="4BC89768"/>
    <w:lvl w:ilvl="0" w:tplc="BE2AFF0E">
      <w:start w:val="2017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2C2A84"/>
    <w:multiLevelType w:val="hybridMultilevel"/>
    <w:tmpl w:val="F45E41D0"/>
    <w:lvl w:ilvl="0" w:tplc="0B5C396A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B9"/>
    <w:rsid w:val="000B2509"/>
    <w:rsid w:val="0014334D"/>
    <w:rsid w:val="00590BB9"/>
    <w:rsid w:val="006369D4"/>
    <w:rsid w:val="00A70AA1"/>
    <w:rsid w:val="00C3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4D2A"/>
  </w:style>
  <w:style w:type="character" w:styleId="Hyperlink">
    <w:name w:val="Hyperlink"/>
    <w:basedOn w:val="DefaultParagraphFont"/>
    <w:uiPriority w:val="99"/>
    <w:unhideWhenUsed/>
    <w:rsid w:val="00C34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4D2A"/>
  </w:style>
  <w:style w:type="character" w:styleId="Hyperlink">
    <w:name w:val="Hyperlink"/>
    <w:basedOn w:val="DefaultParagraphFont"/>
    <w:uiPriority w:val="99"/>
    <w:unhideWhenUsed/>
    <w:rsid w:val="00C3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sa.gov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nf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dcterms:created xsi:type="dcterms:W3CDTF">2017-02-01T07:19:00Z</dcterms:created>
  <dcterms:modified xsi:type="dcterms:W3CDTF">2017-02-01T07:53:00Z</dcterms:modified>
</cp:coreProperties>
</file>