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1C7" w:rsidRPr="009419BB" w:rsidRDefault="005841C7" w:rsidP="005841C7">
      <w:pPr>
        <w:jc w:val="right"/>
      </w:pPr>
      <w:r w:rsidRPr="009419BB">
        <w:t>დანართი</w:t>
      </w:r>
    </w:p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419BB">
        <w:rPr>
          <w:b/>
          <w:bCs/>
        </w:rPr>
        <w:t xml:space="preserve">სამუშაოს აღწერილობა </w:t>
      </w:r>
    </w:p>
    <w:tbl>
      <w:tblPr>
        <w:tblW w:w="0" w:type="auto"/>
        <w:tblInd w:w="-615" w:type="dxa"/>
        <w:tblBorders>
          <w:top w:val="single" w:sz="8" w:space="0" w:color="4BACC6"/>
          <w:bottom w:val="single" w:sz="8" w:space="0" w:color="4BACC6"/>
        </w:tblBorders>
        <w:tblLook w:val="00A0" w:firstRow="1" w:lastRow="0" w:firstColumn="1" w:lastColumn="0" w:noHBand="0" w:noVBand="0"/>
      </w:tblPr>
      <w:tblGrid>
        <w:gridCol w:w="10191"/>
      </w:tblGrid>
      <w:tr w:rsidR="005841C7" w:rsidRPr="009419BB" w:rsidTr="00A6469A">
        <w:trPr>
          <w:trHeight w:val="345"/>
        </w:trPr>
        <w:tc>
          <w:tcPr>
            <w:tcW w:w="10732" w:type="dxa"/>
            <w:tcBorders>
              <w:top w:val="single" w:sz="8" w:space="0" w:color="4BACC6"/>
              <w:left w:val="nil"/>
              <w:bottom w:val="single" w:sz="8" w:space="0" w:color="4BACC6"/>
              <w:right w:val="nil"/>
            </w:tcBorders>
          </w:tcPr>
          <w:p w:rsidR="005841C7" w:rsidRPr="009419BB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419BB">
              <w:rPr>
                <w:rFonts w:eastAsia="Times New Roman"/>
                <w:b/>
                <w:bCs/>
                <w:color w:val="31849B"/>
              </w:rPr>
              <w:t xml:space="preserve">სტრუქტურული ერთეული:    </w:t>
            </w:r>
            <w:r w:rsidR="00D20D2C" w:rsidRPr="009419BB">
              <w:rPr>
                <w:rFonts w:eastAsia="Times New Roman"/>
                <w:b/>
                <w:bCs/>
                <w:color w:val="31849B"/>
              </w:rPr>
              <w:t>ინფორმაციული ტექნოლოგიების დეპარტამენტი</w:t>
            </w:r>
          </w:p>
        </w:tc>
      </w:tr>
      <w:tr w:rsidR="005841C7" w:rsidRPr="009419BB" w:rsidTr="00A6469A">
        <w:trPr>
          <w:trHeight w:val="375"/>
        </w:trPr>
        <w:tc>
          <w:tcPr>
            <w:tcW w:w="10732" w:type="dxa"/>
            <w:tcBorders>
              <w:left w:val="nil"/>
              <w:right w:val="nil"/>
            </w:tcBorders>
            <w:shd w:val="clear" w:color="auto" w:fill="D2EAF1"/>
          </w:tcPr>
          <w:p w:rsidR="005841C7" w:rsidRPr="009419BB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419BB">
              <w:rPr>
                <w:rFonts w:eastAsia="Times New Roman"/>
                <w:b/>
                <w:bCs/>
                <w:color w:val="31849B"/>
              </w:rPr>
              <w:t xml:space="preserve">ქვედანაყოფი:  </w:t>
            </w:r>
            <w:r w:rsidR="003D4D74" w:rsidRPr="009419BB">
              <w:rPr>
                <w:rFonts w:eastAsia="Times New Roman"/>
                <w:b/>
                <w:bCs/>
                <w:color w:val="31849B"/>
              </w:rPr>
              <w:t>ტესტირებისა და ბიზნეს პროცესების მართვის სამმართველო</w:t>
            </w:r>
          </w:p>
        </w:tc>
      </w:tr>
      <w:tr w:rsidR="005841C7" w:rsidRPr="009419BB" w:rsidTr="00A6469A">
        <w:trPr>
          <w:trHeight w:val="345"/>
        </w:trPr>
        <w:tc>
          <w:tcPr>
            <w:tcW w:w="10732" w:type="dxa"/>
          </w:tcPr>
          <w:p w:rsidR="005841C7" w:rsidRPr="009419BB" w:rsidRDefault="005841C7" w:rsidP="005841C7">
            <w:pPr>
              <w:spacing w:after="0" w:line="240" w:lineRule="auto"/>
              <w:rPr>
                <w:rFonts w:eastAsia="Times New Roman"/>
                <w:b/>
                <w:bCs/>
                <w:color w:val="31849B"/>
              </w:rPr>
            </w:pPr>
            <w:r w:rsidRPr="009419BB">
              <w:rPr>
                <w:rFonts w:eastAsia="Times New Roman"/>
                <w:b/>
                <w:bCs/>
                <w:color w:val="31849B"/>
              </w:rPr>
              <w:t xml:space="preserve">თანამდებობა:   </w:t>
            </w:r>
            <w:r w:rsidR="003D4D74" w:rsidRPr="009419BB">
              <w:rPr>
                <w:rFonts w:eastAsia="Times New Roman"/>
                <w:b/>
                <w:bCs/>
                <w:color w:val="31849B"/>
              </w:rPr>
              <w:t>მთავარი სპეციალისტი</w:t>
            </w:r>
          </w:p>
        </w:tc>
      </w:tr>
    </w:tbl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</w:p>
    <w:p w:rsidR="003D4D74" w:rsidRPr="009419BB" w:rsidRDefault="003D4D74" w:rsidP="003D4D74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Cs/>
        </w:rPr>
      </w:pPr>
      <w:r w:rsidRPr="009419BB">
        <w:rPr>
          <w:bCs/>
        </w:rPr>
        <w:t xml:space="preserve">1. </w:t>
      </w:r>
      <w:r w:rsidR="005841C7" w:rsidRPr="009419BB">
        <w:rPr>
          <w:bCs/>
        </w:rPr>
        <w:t>უფლება მოვალეობები</w:t>
      </w:r>
    </w:p>
    <w:p w:rsidR="00DD643B" w:rsidRPr="009419BB" w:rsidRDefault="00AF60C7" w:rsidP="003D4D74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Cs/>
        </w:rPr>
      </w:pPr>
      <w:r w:rsidRPr="009419BB">
        <w:rPr>
          <w:bCs/>
        </w:rPr>
        <w:t>სსიპ-სოციალური მომსახურების სააგენტოს მონაცემთა ბაზებში</w:t>
      </w:r>
      <w:bookmarkStart w:id="0" w:name="_GoBack"/>
      <w:bookmarkEnd w:id="0"/>
      <w:r w:rsidRPr="009419BB">
        <w:rPr>
          <w:bCs/>
        </w:rPr>
        <w:t xml:space="preserve"> დაცული ინფორმაციის დამუშავებასთან, მათ შორის, </w:t>
      </w:r>
      <w:r w:rsidR="00584529" w:rsidRPr="009419BB">
        <w:rPr>
          <w:bCs/>
        </w:rPr>
        <w:t>მონაცემების მიღება-</w:t>
      </w:r>
      <w:r w:rsidRPr="009419BB">
        <w:rPr>
          <w:bCs/>
        </w:rPr>
        <w:t>გაცემასთან დ</w:t>
      </w:r>
      <w:r w:rsidR="00584529" w:rsidRPr="009419BB">
        <w:rPr>
          <w:bCs/>
        </w:rPr>
        <w:t>ა</w:t>
      </w:r>
      <w:r w:rsidRPr="009419BB">
        <w:rPr>
          <w:bCs/>
        </w:rPr>
        <w:t xml:space="preserve">კავშირებული </w:t>
      </w:r>
      <w:r w:rsidR="00096FB7" w:rsidRPr="009419BB">
        <w:rPr>
          <w:bCs/>
        </w:rPr>
        <w:t>საკითხების</w:t>
      </w:r>
      <w:r w:rsidRPr="009419BB">
        <w:rPr>
          <w:bCs/>
        </w:rPr>
        <w:t xml:space="preserve"> განხილვა და გადაწყვეტის</w:t>
      </w:r>
      <w:r w:rsidR="00584529" w:rsidRPr="009419BB">
        <w:rPr>
          <w:bCs/>
        </w:rPr>
        <w:t xml:space="preserve"> პროცესში</w:t>
      </w:r>
      <w:r w:rsidRPr="009419BB">
        <w:rPr>
          <w:bCs/>
        </w:rPr>
        <w:t xml:space="preserve"> </w:t>
      </w:r>
      <w:r w:rsidR="00096FB7" w:rsidRPr="009419BB">
        <w:rPr>
          <w:bCs/>
        </w:rPr>
        <w:t>მონაწილეობა</w:t>
      </w:r>
      <w:r w:rsidR="00DD643B" w:rsidRPr="009419BB">
        <w:rPr>
          <w:bCs/>
        </w:rPr>
        <w:t>;</w:t>
      </w:r>
      <w:r w:rsidR="00096FB7" w:rsidRPr="009419BB">
        <w:rPr>
          <w:bCs/>
        </w:rPr>
        <w:t xml:space="preserve"> </w:t>
      </w:r>
    </w:p>
    <w:p w:rsidR="00DD643B" w:rsidRPr="009419BB" w:rsidRDefault="005B7B99" w:rsidP="003D4D74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  <w:rPr>
          <w:bCs/>
        </w:rPr>
      </w:pPr>
      <w:r w:rsidRPr="009419BB">
        <w:rPr>
          <w:bCs/>
        </w:rPr>
        <w:t xml:space="preserve">მონაცემთა დამუშავების </w:t>
      </w:r>
      <w:r w:rsidR="00096FB7" w:rsidRPr="009419BB">
        <w:rPr>
          <w:bCs/>
        </w:rPr>
        <w:t>საკითხებზე შემოსულ მომართვებ</w:t>
      </w:r>
      <w:r w:rsidR="002804D3" w:rsidRPr="009419BB">
        <w:rPr>
          <w:bCs/>
        </w:rPr>
        <w:t>ზე რეაგირება, მათ შორის,</w:t>
      </w:r>
      <w:r w:rsidR="00584529" w:rsidRPr="009419BB">
        <w:rPr>
          <w:bCs/>
        </w:rPr>
        <w:t xml:space="preserve"> მონაცემთა </w:t>
      </w:r>
      <w:r w:rsidR="00B0527C" w:rsidRPr="009419BB">
        <w:rPr>
          <w:bCs/>
        </w:rPr>
        <w:t xml:space="preserve">დამმუშავებელსა და </w:t>
      </w:r>
      <w:r w:rsidR="00584529" w:rsidRPr="009419BB">
        <w:rPr>
          <w:bCs/>
        </w:rPr>
        <w:t>მიმღებ</w:t>
      </w:r>
      <w:r w:rsidR="00B0527C" w:rsidRPr="009419BB">
        <w:rPr>
          <w:bCs/>
        </w:rPr>
        <w:t>ს, აგრეთვე, მესამე პირებს შორის, მონაცემთა მიღება-გაცემასთან დაკავშირებული</w:t>
      </w:r>
      <w:r w:rsidR="00BD0ED8" w:rsidRPr="009419BB">
        <w:rPr>
          <w:bCs/>
        </w:rPr>
        <w:t xml:space="preserve"> წინასახელშეკრულებო ურთიერთობების წარმართვის ორგანიზება და ხელშეწყობა</w:t>
      </w:r>
      <w:r w:rsidR="005F37CA" w:rsidRPr="009419BB">
        <w:rPr>
          <w:bCs/>
        </w:rPr>
        <w:t>,</w:t>
      </w:r>
      <w:r w:rsidR="000037D8" w:rsidRPr="009419BB">
        <w:rPr>
          <w:bCs/>
        </w:rPr>
        <w:t xml:space="preserve"> სამუშაო </w:t>
      </w:r>
      <w:r w:rsidR="00806A6A" w:rsidRPr="009419BB">
        <w:rPr>
          <w:bCs/>
        </w:rPr>
        <w:t>შეხვედრებზე შეთანხმების</w:t>
      </w:r>
      <w:r w:rsidR="005F37CA" w:rsidRPr="009419BB">
        <w:rPr>
          <w:bCs/>
        </w:rPr>
        <w:t>,</w:t>
      </w:r>
      <w:r w:rsidR="00DD643B" w:rsidRPr="009419BB">
        <w:rPr>
          <w:bCs/>
        </w:rPr>
        <w:t xml:space="preserve"> </w:t>
      </w:r>
      <w:r w:rsidR="000037D8" w:rsidRPr="009419BB">
        <w:rPr>
          <w:bCs/>
        </w:rPr>
        <w:t xml:space="preserve">მხარეებთან ელექტრონული </w:t>
      </w:r>
      <w:r w:rsidR="00DD643B" w:rsidRPr="009419BB">
        <w:rPr>
          <w:bCs/>
        </w:rPr>
        <w:t>კომუ</w:t>
      </w:r>
      <w:r w:rsidR="000037D8" w:rsidRPr="009419BB">
        <w:rPr>
          <w:bCs/>
        </w:rPr>
        <w:t>ნიკაციის</w:t>
      </w:r>
      <w:r w:rsidR="005F37CA" w:rsidRPr="009419BB">
        <w:rPr>
          <w:bCs/>
        </w:rPr>
        <w:t>ა და სააგენტოს ფუნქციონალური სტრუქტურების ჩართულობის</w:t>
      </w:r>
      <w:r w:rsidR="000037D8" w:rsidRPr="009419BB">
        <w:rPr>
          <w:bCs/>
        </w:rPr>
        <w:t xml:space="preserve"> გზით</w:t>
      </w:r>
      <w:r w:rsidR="00DD643B" w:rsidRPr="009419BB">
        <w:rPr>
          <w:bCs/>
        </w:rPr>
        <w:t xml:space="preserve">; </w:t>
      </w:r>
    </w:p>
    <w:p w:rsidR="003D4D74" w:rsidRPr="009419BB" w:rsidRDefault="00DD643B" w:rsidP="001304EE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</w:pPr>
      <w:r w:rsidRPr="009419BB">
        <w:rPr>
          <w:bCs/>
        </w:rPr>
        <w:t>მონაცემთა დამმუშავებელსა და მიმღებს, აგრეთვე, მესამე პირებს შორის</w:t>
      </w:r>
      <w:r w:rsidR="005B7B99" w:rsidRPr="009419BB">
        <w:rPr>
          <w:bCs/>
        </w:rPr>
        <w:t>,</w:t>
      </w:r>
      <w:r w:rsidRPr="009419BB">
        <w:rPr>
          <w:bCs/>
        </w:rPr>
        <w:t xml:space="preserve"> მონაცემთა მიღება-გაცემა</w:t>
      </w:r>
      <w:r w:rsidR="00806A6A" w:rsidRPr="009419BB">
        <w:rPr>
          <w:bCs/>
        </w:rPr>
        <w:t xml:space="preserve">სთან დაკავშირებით </w:t>
      </w:r>
      <w:r w:rsidRPr="009419BB">
        <w:rPr>
          <w:bCs/>
        </w:rPr>
        <w:t xml:space="preserve"> გასაფორმებელი გარიგებების (ხელშეკრულება/შეთანხმება/მემორანდუმი)</w:t>
      </w:r>
      <w:r w:rsidR="00806A6A" w:rsidRPr="009419BB">
        <w:rPr>
          <w:bCs/>
        </w:rPr>
        <w:t xml:space="preserve"> ან მათში ცვლილებების</w:t>
      </w:r>
      <w:r w:rsidRPr="009419BB">
        <w:rPr>
          <w:bCs/>
        </w:rPr>
        <w:t xml:space="preserve"> პროექტების მომზადება</w:t>
      </w:r>
      <w:r w:rsidR="000C4F3C" w:rsidRPr="009419BB">
        <w:rPr>
          <w:bCs/>
        </w:rPr>
        <w:t xml:space="preserve">, მხარეთა მოსაზრებების დამუშავება და გასაფორმებლად საჭირო ღონისძიებების </w:t>
      </w:r>
      <w:r w:rsidR="00806A6A" w:rsidRPr="009419BB">
        <w:rPr>
          <w:bCs/>
        </w:rPr>
        <w:t>ხელშეწყობა</w:t>
      </w:r>
      <w:r w:rsidR="000C4F3C" w:rsidRPr="009419BB">
        <w:rPr>
          <w:bCs/>
        </w:rPr>
        <w:t>;</w:t>
      </w:r>
    </w:p>
    <w:p w:rsidR="008F7D89" w:rsidRPr="009419BB" w:rsidRDefault="008F7D89" w:rsidP="001304EE">
      <w:pPr>
        <w:tabs>
          <w:tab w:val="left" w:pos="90"/>
          <w:tab w:val="left" w:pos="270"/>
          <w:tab w:val="left" w:pos="630"/>
          <w:tab w:val="left" w:pos="4140"/>
        </w:tabs>
        <w:spacing w:before="120"/>
        <w:ind w:left="-630"/>
        <w:jc w:val="both"/>
      </w:pPr>
      <w:r w:rsidRPr="009419BB">
        <w:t>სსიპ-სოციალური მომსახურების სააგენტოს შესაბამისი სტრუქტურული ერთეულისათვის</w:t>
      </w:r>
      <w:r w:rsidR="00A96B68" w:rsidRPr="009419BB">
        <w:t xml:space="preserve"> (იურიდიული დეპარტამენტი)</w:t>
      </w:r>
      <w:r w:rsidR="00977755" w:rsidRPr="009419BB">
        <w:t xml:space="preserve"> მონაცემთა დამუშავების საკითხებზე</w:t>
      </w:r>
      <w:r w:rsidR="00A96B68" w:rsidRPr="009419BB">
        <w:t xml:space="preserve"> </w:t>
      </w:r>
      <w:r w:rsidR="00977755" w:rsidRPr="009419BB">
        <w:t xml:space="preserve"> </w:t>
      </w:r>
      <w:r w:rsidR="00A96B68" w:rsidRPr="009419BB">
        <w:t xml:space="preserve">ინფორმაციული ტექნოლოგიების დეპარტამენტის კომპეტენციის ფარგლებში </w:t>
      </w:r>
      <w:r w:rsidR="00977755" w:rsidRPr="009419BB">
        <w:t>გაფორმებული ხელშეკრულებების</w:t>
      </w:r>
      <w:r w:rsidR="00A96B68" w:rsidRPr="009419BB">
        <w:t xml:space="preserve"> ორიგინალების გადაცემა, აღრიცხვის მიზნით;</w:t>
      </w:r>
    </w:p>
    <w:p w:rsidR="005841C7" w:rsidRPr="009419BB" w:rsidRDefault="003D4D74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</w:pPr>
      <w:r w:rsidRPr="009419BB">
        <w:t>მიღებული კორესპონდენციის განხილვა - დამუშავება და შესაბამისი გადაწყვეტილების პროექტის მომზადება</w:t>
      </w:r>
      <w:r w:rsidR="00921513" w:rsidRPr="009419BB">
        <w:t>;</w:t>
      </w:r>
    </w:p>
    <w:p w:rsidR="001304EE" w:rsidRPr="009419BB" w:rsidRDefault="00AC67C9" w:rsidP="00AC67C9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</w:pPr>
      <w:r w:rsidRPr="009419BB">
        <w:rPr>
          <w:rFonts w:cs="Sylfaen"/>
        </w:rPr>
        <w:t>დეპარტამენტის</w:t>
      </w:r>
      <w:r w:rsidRPr="009419BB">
        <w:t xml:space="preserve"> </w:t>
      </w:r>
      <w:r w:rsidRPr="009419BB">
        <w:rPr>
          <w:rFonts w:cs="Sylfaen"/>
        </w:rPr>
        <w:t>საქმიანობის</w:t>
      </w:r>
      <w:r w:rsidRPr="009419BB">
        <w:t xml:space="preserve"> </w:t>
      </w:r>
      <w:r w:rsidRPr="009419BB">
        <w:rPr>
          <w:rFonts w:cs="Sylfaen"/>
        </w:rPr>
        <w:t>კანონშესაბამისად</w:t>
      </w:r>
      <w:r w:rsidRPr="009419BB">
        <w:t xml:space="preserve"> </w:t>
      </w:r>
      <w:r w:rsidRPr="009419BB">
        <w:rPr>
          <w:rFonts w:cs="Sylfaen"/>
        </w:rPr>
        <w:t>წარმართვის</w:t>
      </w:r>
      <w:r w:rsidRPr="009419BB">
        <w:t xml:space="preserve"> </w:t>
      </w:r>
      <w:r w:rsidRPr="009419BB">
        <w:rPr>
          <w:rFonts w:cs="Sylfaen"/>
        </w:rPr>
        <w:t>წინადადებების</w:t>
      </w:r>
      <w:r w:rsidRPr="009419BB">
        <w:t xml:space="preserve"> </w:t>
      </w:r>
      <w:r w:rsidRPr="009419BB">
        <w:rPr>
          <w:rFonts w:cs="Sylfaen"/>
        </w:rPr>
        <w:t>მომზადება</w:t>
      </w:r>
      <w:r w:rsidRPr="009419BB">
        <w:t xml:space="preserve"> </w:t>
      </w:r>
      <w:r w:rsidRPr="009419BB">
        <w:rPr>
          <w:rFonts w:cs="Sylfaen"/>
        </w:rPr>
        <w:t>და</w:t>
      </w:r>
      <w:r w:rsidRPr="009419BB">
        <w:t xml:space="preserve"> </w:t>
      </w:r>
      <w:r w:rsidRPr="009419BB">
        <w:rPr>
          <w:rFonts w:cs="Sylfaen"/>
        </w:rPr>
        <w:t>ამ</w:t>
      </w:r>
      <w:r w:rsidRPr="009419BB">
        <w:t xml:space="preserve"> </w:t>
      </w:r>
      <w:r w:rsidRPr="009419BB">
        <w:rPr>
          <w:rFonts w:cs="Sylfaen"/>
        </w:rPr>
        <w:t>წინადადებების</w:t>
      </w:r>
      <w:r w:rsidRPr="009419BB">
        <w:t xml:space="preserve"> </w:t>
      </w:r>
      <w:r w:rsidRPr="009419BB">
        <w:rPr>
          <w:rFonts w:cs="Sylfaen"/>
        </w:rPr>
        <w:t>რეალიზაციის</w:t>
      </w:r>
      <w:r w:rsidRPr="009419BB">
        <w:t xml:space="preserve"> </w:t>
      </w:r>
      <w:r w:rsidRPr="009419BB">
        <w:rPr>
          <w:rFonts w:cs="Sylfaen"/>
        </w:rPr>
        <w:t>ხელშეწყობა</w:t>
      </w:r>
      <w:r w:rsidR="00921513" w:rsidRPr="009419BB">
        <w:t>;</w:t>
      </w:r>
    </w:p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419BB">
        <w:rPr>
          <w:bCs/>
        </w:rPr>
        <w:t>სააგენტოს დებულებით და საქართველოს მოქმედი კანონმდებლობით გათვალისწინებული უფლებამოსილების ფარგლებში სააგენტოს, დეპარტამენტისა და უშუალო ხელმძღვანელთა ცალკეული დავალებების შესრულება.</w:t>
      </w:r>
    </w:p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jc w:val="both"/>
        <w:rPr>
          <w:bCs/>
        </w:rPr>
      </w:pPr>
    </w:p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419BB">
        <w:rPr>
          <w:b/>
          <w:bCs/>
        </w:rPr>
        <w:lastRenderedPageBreak/>
        <w:t xml:space="preserve">2. ანგარიშვალდებულება </w:t>
      </w:r>
    </w:p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</w:rPr>
      </w:pPr>
      <w:r w:rsidRPr="009419BB">
        <w:rPr>
          <w:bCs/>
        </w:rPr>
        <w:t>თანამშრომელი ანგარიშვალდებულია დეპარტამენტის  უფროსის,  დეპარტამენტის  უფროსის მოადგილის და სამმართველოს უფროსის წინაშე.</w:t>
      </w:r>
    </w:p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Cs/>
          <w:lang w:val="en-US"/>
        </w:rPr>
      </w:pPr>
      <w:r w:rsidRPr="009419BB">
        <w:rPr>
          <w:bCs/>
        </w:rPr>
        <w:t>უშუალო  ხელმძღვანელი (სამმართველოს  უფროსი)   ------------------------------------------</w:t>
      </w:r>
      <w:r w:rsidR="00D20D2C" w:rsidRPr="009419BB">
        <w:rPr>
          <w:bCs/>
          <w:lang w:val="en-US"/>
        </w:rPr>
        <w:t>-----</w:t>
      </w:r>
    </w:p>
    <w:p w:rsidR="005841C7" w:rsidRPr="009419BB" w:rsidRDefault="005841C7" w:rsidP="005841C7">
      <w:pPr>
        <w:tabs>
          <w:tab w:val="left" w:pos="90"/>
          <w:tab w:val="left" w:pos="270"/>
          <w:tab w:val="left" w:pos="630"/>
        </w:tabs>
        <w:spacing w:before="120"/>
        <w:ind w:left="-630"/>
        <w:jc w:val="both"/>
        <w:rPr>
          <w:b/>
          <w:bCs/>
        </w:rPr>
      </w:pPr>
      <w:r w:rsidRPr="009419BB">
        <w:rPr>
          <w:bCs/>
        </w:rPr>
        <w:t>დაკისრებულ მოვალეობებს გავეცანი:                          ---------------------------------------------------</w:t>
      </w:r>
    </w:p>
    <w:p w:rsidR="009E3FB7" w:rsidRPr="009419BB" w:rsidRDefault="009E3FB7"/>
    <w:sectPr w:rsidR="009E3FB7" w:rsidRPr="009419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C572E"/>
    <w:multiLevelType w:val="hybridMultilevel"/>
    <w:tmpl w:val="66B245B6"/>
    <w:lvl w:ilvl="0" w:tplc="E93C3B9E">
      <w:start w:val="1"/>
      <w:numFmt w:val="decimal"/>
      <w:lvlText w:val="%1."/>
      <w:lvlJc w:val="left"/>
      <w:pPr>
        <w:ind w:left="-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967"/>
    <w:rsid w:val="000037D8"/>
    <w:rsid w:val="00096FB7"/>
    <w:rsid w:val="000C4F3C"/>
    <w:rsid w:val="001304EE"/>
    <w:rsid w:val="00131967"/>
    <w:rsid w:val="002543B9"/>
    <w:rsid w:val="002804D3"/>
    <w:rsid w:val="00316DB1"/>
    <w:rsid w:val="003D4D74"/>
    <w:rsid w:val="00543EF2"/>
    <w:rsid w:val="005841C7"/>
    <w:rsid w:val="00584529"/>
    <w:rsid w:val="005B7B99"/>
    <w:rsid w:val="005F37CA"/>
    <w:rsid w:val="00806A6A"/>
    <w:rsid w:val="008F7D89"/>
    <w:rsid w:val="00921513"/>
    <w:rsid w:val="009419BB"/>
    <w:rsid w:val="00977755"/>
    <w:rsid w:val="009E3FB7"/>
    <w:rsid w:val="00A96B68"/>
    <w:rsid w:val="00AC67C9"/>
    <w:rsid w:val="00AE744D"/>
    <w:rsid w:val="00AF60C7"/>
    <w:rsid w:val="00B0527C"/>
    <w:rsid w:val="00B67300"/>
    <w:rsid w:val="00BD0ED8"/>
    <w:rsid w:val="00BE6CD1"/>
    <w:rsid w:val="00D20D2C"/>
    <w:rsid w:val="00DD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D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89"/>
    <w:rPr>
      <w:rFonts w:ascii="Tahoma" w:eastAsia="Calibri" w:hAnsi="Tahoma" w:cs="Tahoma"/>
      <w:sz w:val="16"/>
      <w:szCs w:val="16"/>
      <w:lang w:val="ka-G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41C7"/>
    <w:pPr>
      <w:spacing w:after="200" w:line="276" w:lineRule="auto"/>
    </w:pPr>
    <w:rPr>
      <w:rFonts w:ascii="Sylfaen" w:eastAsia="Calibri" w:hAnsi="Sylfaen" w:cs="Times New Roman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4D7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D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89"/>
    <w:rPr>
      <w:rFonts w:ascii="Tahoma" w:eastAsia="Calibri" w:hAnsi="Tahoma" w:cs="Tahoma"/>
      <w:sz w:val="16"/>
      <w:szCs w:val="16"/>
      <w:lang w:val="ka-G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kopaliani</dc:creator>
  <cp:lastModifiedBy>nino gotsiridze</cp:lastModifiedBy>
  <cp:revision>5</cp:revision>
  <dcterms:created xsi:type="dcterms:W3CDTF">2017-02-10T08:26:00Z</dcterms:created>
  <dcterms:modified xsi:type="dcterms:W3CDTF">2017-02-13T06:12:00Z</dcterms:modified>
</cp:coreProperties>
</file>