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51" w:rsidRDefault="00341251" w:rsidP="00341251">
      <w:pPr>
        <w:jc w:val="right"/>
        <w:rPr>
          <w:rFonts w:ascii="Sylfaen" w:hAnsi="Sylfaen" w:cs="Sylfaen"/>
          <w:lang w:val="ka-GE"/>
        </w:rPr>
      </w:pPr>
      <w:r>
        <w:rPr>
          <w:rFonts w:ascii="Sylfaen" w:hAnsi="Sylfaen" w:cs="Sylfaen"/>
          <w:lang w:val="ka-GE"/>
        </w:rPr>
        <w:t>სსიპ -სოციალური მომსახურების სააგენტოს</w:t>
      </w:r>
    </w:p>
    <w:p w:rsidR="00341251" w:rsidRDefault="00341251" w:rsidP="00341251">
      <w:pPr>
        <w:jc w:val="right"/>
        <w:rPr>
          <w:rFonts w:ascii="Sylfaen" w:hAnsi="Sylfaen" w:cs="Sylfaen"/>
          <w:lang w:val="ka-GE"/>
        </w:rPr>
      </w:pPr>
      <w:r>
        <w:rPr>
          <w:rFonts w:ascii="Sylfaen" w:hAnsi="Sylfaen" w:cs="Sylfaen"/>
          <w:lang w:val="ka-GE"/>
        </w:rPr>
        <w:t xml:space="preserve"> სტრუქტურულ და ტერიტორიულ ერთეულებს</w:t>
      </w:r>
    </w:p>
    <w:p w:rsidR="00341251" w:rsidRDefault="00341251" w:rsidP="00341251">
      <w:pPr>
        <w:jc w:val="right"/>
        <w:rPr>
          <w:rFonts w:ascii="Sylfaen" w:hAnsi="Sylfaen" w:cs="Sylfaen"/>
          <w:lang w:val="ka-GE"/>
        </w:rPr>
      </w:pPr>
    </w:p>
    <w:p w:rsidR="00341251" w:rsidRDefault="00341251" w:rsidP="00341251">
      <w:pPr>
        <w:jc w:val="right"/>
        <w:rPr>
          <w:rFonts w:ascii="Sylfaen" w:hAnsi="Sylfaen" w:cs="Sylfaen"/>
          <w:lang w:val="ka-GE"/>
        </w:rPr>
      </w:pPr>
    </w:p>
    <w:p w:rsidR="00341251" w:rsidRDefault="00341251" w:rsidP="00341251">
      <w:pPr>
        <w:jc w:val="right"/>
        <w:rPr>
          <w:rFonts w:ascii="Sylfaen" w:hAnsi="Sylfaen" w:cs="Sylfaen"/>
          <w:lang w:val="ka-GE"/>
        </w:rPr>
      </w:pPr>
    </w:p>
    <w:p w:rsidR="00341251" w:rsidRDefault="00341251" w:rsidP="00341251">
      <w:pPr>
        <w:ind w:firstLine="720"/>
        <w:jc w:val="both"/>
        <w:rPr>
          <w:rFonts w:ascii="Sylfaen" w:hAnsi="Sylfaen"/>
          <w:lang w:val="ka-GE"/>
        </w:rPr>
      </w:pPr>
      <w:r>
        <w:rPr>
          <w:rFonts w:ascii="Sylfaen" w:hAnsi="Sylfaen" w:cs="Sylfaen"/>
          <w:lang w:val="ka-GE"/>
        </w:rPr>
        <w:t>გაცნობებთ</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შიდაკორპორაციულ</w:t>
      </w:r>
      <w:r>
        <w:rPr>
          <w:lang w:val="ka-GE"/>
        </w:rPr>
        <w:t xml:space="preserve"> </w:t>
      </w:r>
      <w:r>
        <w:rPr>
          <w:rFonts w:ascii="Sylfaen" w:hAnsi="Sylfaen" w:cs="Sylfaen"/>
          <w:lang w:val="ka-GE"/>
        </w:rPr>
        <w:t>ქსელში</w:t>
      </w:r>
      <w:r>
        <w:rPr>
          <w:lang w:val="ka-GE"/>
        </w:rPr>
        <w:t xml:space="preserve"> (</w:t>
      </w:r>
      <w:r>
        <w:rPr>
          <w:rFonts w:ascii="Sylfaen" w:hAnsi="Sylfaen" w:cs="Sylfaen"/>
          <w:lang w:val="ka-GE"/>
        </w:rPr>
        <w:t>ე</w:t>
      </w:r>
      <w:r>
        <w:rPr>
          <w:lang w:val="ka-GE"/>
        </w:rPr>
        <w:t>.</w:t>
      </w:r>
      <w:r>
        <w:rPr>
          <w:rFonts w:ascii="Sylfaen" w:hAnsi="Sylfaen" w:cs="Sylfaen"/>
          <w:lang w:val="ka-GE"/>
        </w:rPr>
        <w:t>წ</w:t>
      </w:r>
      <w:r>
        <w:rPr>
          <w:lang w:val="ka-GE"/>
        </w:rPr>
        <w:t>.</w:t>
      </w:r>
      <w:r>
        <w:rPr>
          <w:rFonts w:ascii="Sylfaen" w:hAnsi="Sylfaen" w:cs="Sylfaen"/>
          <w:lang w:val="ka-GE"/>
        </w:rPr>
        <w:t>შეარინგში</w:t>
      </w:r>
      <w:r>
        <w:rPr>
          <w:lang w:val="ka-GE"/>
        </w:rPr>
        <w:t xml:space="preserve">) </w:t>
      </w:r>
      <w:r>
        <w:rPr>
          <w:rFonts w:ascii="Sylfaen" w:hAnsi="Sylfaen"/>
          <w:lang w:val="ka-GE"/>
        </w:rPr>
        <w:t xml:space="preserve">განთავსდება </w:t>
      </w:r>
      <w:r>
        <w:rPr>
          <w:lang w:val="ka-GE"/>
        </w:rPr>
        <w:t xml:space="preserve"> </w:t>
      </w:r>
      <w:r>
        <w:rPr>
          <w:rFonts w:ascii="Sylfaen" w:hAnsi="Sylfaen" w:cs="Sylfaen"/>
          <w:lang w:val="ka-GE"/>
        </w:rPr>
        <w:t>ყოველთვიურად</w:t>
      </w:r>
      <w:r>
        <w:rPr>
          <w:lang w:val="ka-GE"/>
        </w:rPr>
        <w:t xml:space="preserve"> </w:t>
      </w:r>
      <w:r>
        <w:rPr>
          <w:rFonts w:ascii="Sylfaen" w:hAnsi="Sylfaen" w:cs="Sylfaen"/>
          <w:lang w:val="ka-GE"/>
        </w:rPr>
        <w:t>განახლებადი</w:t>
      </w:r>
      <w:r>
        <w:rPr>
          <w:lang w:val="ka-GE"/>
        </w:rPr>
        <w:t xml:space="preserve"> </w:t>
      </w:r>
      <w:r>
        <w:rPr>
          <w:rFonts w:ascii="Sylfaen" w:hAnsi="Sylfaen" w:cs="Sylfaen"/>
          <w:lang w:val="ka-GE"/>
        </w:rPr>
        <w:t>მონაცემები</w:t>
      </w:r>
      <w:r>
        <w:rPr>
          <w:lang w:val="ka-GE"/>
        </w:rPr>
        <w:t xml:space="preserve"> „</w:t>
      </w:r>
      <w:r>
        <w:rPr>
          <w:rFonts w:ascii="Sylfaen" w:hAnsi="Sylfaen" w:cs="Sylfaen"/>
          <w:lang w:val="ka-GE"/>
        </w:rPr>
        <w:t>სოციალურად</w:t>
      </w:r>
      <w:r>
        <w:rPr>
          <w:lang w:val="ka-GE"/>
        </w:rPr>
        <w:t xml:space="preserve"> </w:t>
      </w:r>
      <w:r>
        <w:rPr>
          <w:rFonts w:ascii="Sylfaen" w:hAnsi="Sylfaen" w:cs="Sylfaen"/>
          <w:lang w:val="ka-GE"/>
        </w:rPr>
        <w:t>დაუცველი</w:t>
      </w:r>
      <w:r>
        <w:rPr>
          <w:lang w:val="ka-GE"/>
        </w:rPr>
        <w:t xml:space="preserve"> </w:t>
      </w:r>
      <w:r>
        <w:rPr>
          <w:rFonts w:ascii="Sylfaen" w:hAnsi="Sylfaen" w:cs="Sylfaen"/>
          <w:lang w:val="ka-GE"/>
        </w:rPr>
        <w:t>ოჯახების</w:t>
      </w:r>
      <w:r>
        <w:rPr>
          <w:lang w:val="ka-GE"/>
        </w:rPr>
        <w:t xml:space="preserve"> </w:t>
      </w:r>
      <w:r>
        <w:rPr>
          <w:rFonts w:ascii="Sylfaen" w:hAnsi="Sylfaen" w:cs="Sylfaen"/>
          <w:lang w:val="ka-GE"/>
        </w:rPr>
        <w:t>მონაცემთა</w:t>
      </w:r>
      <w:r>
        <w:rPr>
          <w:lang w:val="ka-GE"/>
        </w:rPr>
        <w:t xml:space="preserve"> </w:t>
      </w:r>
      <w:r>
        <w:rPr>
          <w:rFonts w:ascii="Sylfaen" w:hAnsi="Sylfaen" w:cs="Sylfaen"/>
          <w:lang w:val="ka-GE"/>
        </w:rPr>
        <w:t>ერთიან</w:t>
      </w:r>
      <w:r>
        <w:rPr>
          <w:lang w:val="ka-GE"/>
        </w:rPr>
        <w:t xml:space="preserve"> </w:t>
      </w:r>
      <w:r>
        <w:rPr>
          <w:rFonts w:ascii="Sylfaen" w:hAnsi="Sylfaen" w:cs="Sylfaen"/>
          <w:lang w:val="ka-GE"/>
        </w:rPr>
        <w:t>ბაზაში</w:t>
      </w:r>
      <w:r>
        <w:rPr>
          <w:lang w:val="ka-GE"/>
        </w:rPr>
        <w:t xml:space="preserve">“ </w:t>
      </w:r>
      <w:r>
        <w:rPr>
          <w:rFonts w:ascii="Sylfaen" w:hAnsi="Sylfaen" w:cs="Sylfaen"/>
          <w:lang w:val="ka-GE"/>
        </w:rPr>
        <w:t>რეგისტრირებული</w:t>
      </w:r>
      <w:r>
        <w:rPr>
          <w:lang w:val="ka-GE"/>
        </w:rPr>
        <w:t xml:space="preserve"> </w:t>
      </w:r>
      <w:r>
        <w:rPr>
          <w:rFonts w:ascii="Sylfaen" w:hAnsi="Sylfaen" w:cs="Sylfaen"/>
          <w:lang w:val="ka-GE"/>
        </w:rPr>
        <w:t>ოჯახებისა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პირების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რაიონების</w:t>
      </w:r>
      <w:r>
        <w:rPr>
          <w:lang w:val="ka-GE"/>
        </w:rPr>
        <w:t xml:space="preserve"> </w:t>
      </w:r>
      <w:r>
        <w:rPr>
          <w:rFonts w:ascii="Sylfaen" w:hAnsi="Sylfaen" w:cs="Sylfaen"/>
          <w:lang w:val="ka-GE"/>
        </w:rPr>
        <w:t>მიხედვით (იხილეთ საქაღალდეები შესაბამისი თანმიმდევრობით:</w:t>
      </w:r>
      <w:r>
        <w:rPr>
          <w:rFonts w:ascii="Sylfaen" w:hAnsi="Sylfaen"/>
          <w:lang w:val="ka-GE"/>
        </w:rPr>
        <w:t xml:space="preserve"> „ცენტრალური აპარატი“ - „ინფორმაციული ტექნოლოგიები“ - „სოც.ბაზა რაიონებისთვის“).</w:t>
      </w:r>
    </w:p>
    <w:p w:rsidR="00341251" w:rsidRDefault="00341251" w:rsidP="00341251">
      <w:pPr>
        <w:ind w:firstLine="720"/>
        <w:jc w:val="both"/>
        <w:rPr>
          <w:lang w:val="ka-GE"/>
        </w:rPr>
      </w:pPr>
      <w:r>
        <w:rPr>
          <w:rFonts w:ascii="Sylfaen" w:hAnsi="Sylfaen"/>
          <w:lang w:val="ka-GE"/>
        </w:rPr>
        <w:t>აღნიშნულ მონაცემებზე წვდომის უფლება განესაზღვრებათ, სააგენტოს ინფორმაციული ტექნოლოგიების დეპარტამენტთან შეთანხმებით, მხოლოდ სააგენტოს ტერიტორიული ერთეულების ხელმძღვანელების ბრძანებით სათანადოდ უფლებამოსილ პირებს, რომლებსაც დაეკისრებათ „სოციალურად დაუცველი ოჯახების მონაცემთა ერთიან ბაზაში“ დაცული ინფორმაციის კანონშესაბამისად გაცემაზე პასუხისმგებლობა.</w:t>
      </w:r>
    </w:p>
    <w:p w:rsidR="00341251" w:rsidRDefault="00341251" w:rsidP="00341251">
      <w:pPr>
        <w:ind w:firstLine="720"/>
        <w:jc w:val="both"/>
        <w:rPr>
          <w:rFonts w:ascii="Sylfaen" w:hAnsi="Sylfaen"/>
          <w:lang w:val="ka-GE"/>
        </w:rPr>
      </w:pPr>
      <w:r>
        <w:rPr>
          <w:rFonts w:ascii="Sylfaen" w:hAnsi="Sylfaen" w:cs="Sylfaen"/>
          <w:lang w:val="ka-GE"/>
        </w:rPr>
        <w:t>ინფორმაცია</w:t>
      </w:r>
      <w:r>
        <w:rPr>
          <w:lang w:val="ka-GE"/>
        </w:rPr>
        <w:t xml:space="preserve"> </w:t>
      </w:r>
      <w:r>
        <w:rPr>
          <w:rFonts w:ascii="Sylfaen" w:hAnsi="Sylfaen" w:cs="Sylfaen"/>
          <w:lang w:val="ka-GE"/>
        </w:rPr>
        <w:t>ასახავს</w:t>
      </w:r>
      <w:r>
        <w:rPr>
          <w:lang w:val="ka-GE"/>
        </w:rPr>
        <w:t xml:space="preserve"> </w:t>
      </w:r>
      <w:r>
        <w:rPr>
          <w:rFonts w:ascii="Sylfaen" w:hAnsi="Sylfaen" w:cs="Sylfaen"/>
          <w:lang w:val="ka-GE"/>
        </w:rPr>
        <w:t>ყოველი</w:t>
      </w:r>
      <w:r>
        <w:rPr>
          <w:lang w:val="ka-GE"/>
        </w:rPr>
        <w:t xml:space="preserve"> </w:t>
      </w:r>
      <w:r>
        <w:rPr>
          <w:rFonts w:ascii="Sylfaen" w:hAnsi="Sylfaen" w:cs="Sylfaen"/>
          <w:lang w:val="ka-GE"/>
        </w:rPr>
        <w:t>თვის</w:t>
      </w:r>
      <w:r>
        <w:rPr>
          <w:lang w:val="ka-GE"/>
        </w:rPr>
        <w:t xml:space="preserve"> </w:t>
      </w:r>
      <w:r>
        <w:rPr>
          <w:rFonts w:ascii="Sylfaen" w:hAnsi="Sylfaen" w:cs="Sylfaen"/>
          <w:lang w:val="ka-GE"/>
        </w:rPr>
        <w:t>პირველი</w:t>
      </w:r>
      <w:r>
        <w:rPr>
          <w:lang w:val="ka-GE"/>
        </w:rPr>
        <w:t xml:space="preserve"> </w:t>
      </w:r>
      <w:r>
        <w:rPr>
          <w:rFonts w:ascii="Sylfaen" w:hAnsi="Sylfaen" w:cs="Sylfaen"/>
          <w:lang w:val="ka-GE"/>
        </w:rPr>
        <w:t>რიცხვის</w:t>
      </w:r>
      <w:r>
        <w:rPr>
          <w:lang w:val="ka-GE"/>
        </w:rPr>
        <w:t xml:space="preserve"> </w:t>
      </w:r>
      <w:r>
        <w:rPr>
          <w:rFonts w:ascii="Sylfaen" w:hAnsi="Sylfaen" w:cs="Sylfaen"/>
          <w:lang w:val="ka-GE"/>
        </w:rPr>
        <w:t>მდგომარეობას</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განახლებაც</w:t>
      </w:r>
      <w:r>
        <w:rPr>
          <w:lang w:val="ka-GE"/>
        </w:rPr>
        <w:t xml:space="preserve"> </w:t>
      </w:r>
      <w:r>
        <w:rPr>
          <w:rFonts w:ascii="Sylfaen" w:hAnsi="Sylfaen" w:cs="Sylfaen"/>
          <w:lang w:val="ka-GE"/>
        </w:rPr>
        <w:t>მოხდება</w:t>
      </w:r>
      <w:r>
        <w:rPr>
          <w:lang w:val="ka-GE"/>
        </w:rPr>
        <w:t xml:space="preserve"> </w:t>
      </w:r>
      <w:r>
        <w:rPr>
          <w:rFonts w:ascii="Sylfaen" w:hAnsi="Sylfaen"/>
          <w:lang w:val="ka-GE"/>
        </w:rPr>
        <w:t xml:space="preserve">ყოველი </w:t>
      </w:r>
      <w:r>
        <w:rPr>
          <w:rFonts w:ascii="Sylfaen" w:hAnsi="Sylfaen" w:cs="Sylfaen"/>
          <w:lang w:val="ka-GE"/>
        </w:rPr>
        <w:t>თვის</w:t>
      </w:r>
      <w:r>
        <w:rPr>
          <w:lang w:val="ka-GE"/>
        </w:rPr>
        <w:t xml:space="preserve"> 5 </w:t>
      </w:r>
      <w:r>
        <w:rPr>
          <w:rFonts w:ascii="Sylfaen" w:hAnsi="Sylfaen" w:cs="Sylfaen"/>
          <w:lang w:val="ka-GE"/>
        </w:rPr>
        <w:t>რიცხვამდე</w:t>
      </w:r>
      <w:r>
        <w:rPr>
          <w:lang w:val="ka-GE"/>
        </w:rPr>
        <w:t>.</w:t>
      </w:r>
    </w:p>
    <w:p w:rsidR="00341251" w:rsidRDefault="00341251" w:rsidP="00341251">
      <w:pPr>
        <w:ind w:firstLine="720"/>
        <w:jc w:val="both"/>
        <w:rPr>
          <w:rFonts w:ascii="Sylfaen" w:hAnsi="Sylfaen"/>
          <w:lang w:val="ka-GE"/>
        </w:rPr>
      </w:pPr>
      <w:r>
        <w:rPr>
          <w:rFonts w:ascii="Sylfaen" w:hAnsi="Sylfaen"/>
          <w:lang w:val="ka-GE"/>
        </w:rPr>
        <w:t xml:space="preserve">აღნიშნული ბაზით შეგიძლიათ იხელმძღვანელოთ მხოლოდ სამსახურებრივი მიზნებისათვის. </w:t>
      </w:r>
    </w:p>
    <w:p w:rsidR="00341251" w:rsidRDefault="00341251" w:rsidP="00341251">
      <w:pPr>
        <w:ind w:firstLine="720"/>
        <w:jc w:val="both"/>
        <w:rPr>
          <w:rFonts w:ascii="Sylfaen" w:hAnsi="Sylfaen"/>
          <w:lang w:val="ka-GE"/>
        </w:rPr>
      </w:pPr>
      <w:r>
        <w:rPr>
          <w:rFonts w:ascii="Sylfaen" w:hAnsi="Sylfaen"/>
          <w:lang w:val="ka-GE"/>
        </w:rPr>
        <w:t>ამასთან, ,,სოციალური  დახმარების შესახებ“  საქართველოს კანონის მე-</w:t>
      </w:r>
      <w:commentRangeStart w:id="0"/>
      <w:r>
        <w:rPr>
          <w:rFonts w:ascii="Sylfaen" w:hAnsi="Sylfaen"/>
          <w:lang w:val="ka-GE"/>
        </w:rPr>
        <w:t>17</w:t>
      </w:r>
      <w:commentRangeEnd w:id="0"/>
      <w:r w:rsidR="007B68D9">
        <w:rPr>
          <w:rStyle w:val="CommentReference"/>
        </w:rPr>
        <w:commentReference w:id="0"/>
      </w:r>
      <w:r>
        <w:rPr>
          <w:rFonts w:ascii="Sylfaen" w:hAnsi="Sylfaen"/>
          <w:lang w:val="ka-GE"/>
        </w:rPr>
        <w:t xml:space="preserve"> მუხლით,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w:t>
      </w:r>
      <w:commentRangeStart w:id="1"/>
      <w:r>
        <w:rPr>
          <w:rFonts w:ascii="Sylfaen" w:hAnsi="Sylfaen"/>
          <w:lang w:val="ka-GE"/>
        </w:rPr>
        <w:t>მუხლის</w:t>
      </w:r>
      <w:commentRangeEnd w:id="1"/>
      <w:r w:rsidR="007B68D9">
        <w:rPr>
          <w:rStyle w:val="CommentReference"/>
        </w:rPr>
        <w:commentReference w:id="1"/>
      </w:r>
      <w:r>
        <w:rPr>
          <w:rFonts w:ascii="Sylfaen" w:hAnsi="Sylfaen"/>
          <w:lang w:val="ka-GE"/>
        </w:rPr>
        <w:t xml:space="preserve"> პირველი პუნქტის „ე-ვ“ ქვეპუნქტებით, </w:t>
      </w:r>
      <w:commentRangeStart w:id="2"/>
      <w:r>
        <w:rPr>
          <w:rFonts w:ascii="Sylfaen" w:hAnsi="Sylfaen"/>
          <w:lang w:val="ka-GE"/>
        </w:rPr>
        <w:t>მე-7</w:t>
      </w:r>
      <w:commentRangeEnd w:id="2"/>
      <w:r w:rsidR="00B3568E">
        <w:rPr>
          <w:rStyle w:val="CommentReference"/>
        </w:rPr>
        <w:commentReference w:id="2"/>
      </w:r>
      <w:r>
        <w:rPr>
          <w:rFonts w:ascii="Sylfaen" w:hAnsi="Sylfaen"/>
          <w:lang w:val="ka-GE"/>
        </w:rPr>
        <w:t xml:space="preserve"> და მე–</w:t>
      </w:r>
      <w:commentRangeStart w:id="3"/>
      <w:r>
        <w:rPr>
          <w:rFonts w:ascii="Sylfaen" w:hAnsi="Sylfaen"/>
          <w:lang w:val="ka-GE"/>
        </w:rPr>
        <w:t xml:space="preserve">8 მუხლების </w:t>
      </w:r>
      <w:commentRangeEnd w:id="3"/>
      <w:r w:rsidR="00B3568E">
        <w:rPr>
          <w:rStyle w:val="CommentReference"/>
        </w:rPr>
        <w:commentReference w:id="3"/>
      </w:r>
      <w:r>
        <w:rPr>
          <w:rFonts w:ascii="Sylfaen" w:hAnsi="Sylfaen"/>
          <w:lang w:val="ka-GE"/>
        </w:rPr>
        <w:t xml:space="preserve">მე–3 პუნქტებით და ოჯახის დეკლარაციაზე ხელმოწერით გაცხადებული ოჯახის ინფორმირებული თანხმობით, გათვალისწინებულია „სოციალურად დაუცველი ოჯახების მონაცემთა ერთიან ბაზაში“ ასახული ინფორმაციის სხვა პირთათვის გაცემის პირობები, მათ შორის, მიზანი და  გასაცემი ინფორმაციის მოცულობა. </w:t>
      </w:r>
    </w:p>
    <w:p w:rsidR="00341251" w:rsidRDefault="00341251" w:rsidP="00341251">
      <w:pPr>
        <w:ind w:firstLine="720"/>
        <w:jc w:val="both"/>
        <w:rPr>
          <w:rFonts w:ascii="Sylfaen" w:hAnsi="Sylfaen"/>
          <w:lang w:val="ka-GE"/>
        </w:rPr>
      </w:pPr>
      <w:r>
        <w:rPr>
          <w:rFonts w:ascii="Sylfaen" w:hAnsi="Sylfaen"/>
          <w:lang w:val="ka-GE"/>
        </w:rPr>
        <w:t xml:space="preserve">გთხოვთ, გაითვალისწინოთ ზემოაღნიშნული ნორმები, „პერსონალურ მონაცემთა დაცვის შესახებ“ საქართველოს კანონის </w:t>
      </w:r>
      <w:commentRangeStart w:id="4"/>
      <w:r>
        <w:rPr>
          <w:rFonts w:ascii="Sylfaen" w:hAnsi="Sylfaen"/>
          <w:lang w:val="ka-GE"/>
        </w:rPr>
        <w:t xml:space="preserve">მე-4 </w:t>
      </w:r>
      <w:commentRangeEnd w:id="4"/>
      <w:r w:rsidR="00B3568E">
        <w:rPr>
          <w:rStyle w:val="CommentReference"/>
        </w:rPr>
        <w:commentReference w:id="4"/>
      </w:r>
      <w:r>
        <w:rPr>
          <w:rFonts w:ascii="Sylfaen" w:hAnsi="Sylfaen"/>
          <w:lang w:val="ka-GE"/>
        </w:rPr>
        <w:t>და მე-</w:t>
      </w:r>
      <w:commentRangeStart w:id="5"/>
      <w:r>
        <w:rPr>
          <w:rFonts w:ascii="Sylfaen" w:hAnsi="Sylfaen"/>
          <w:lang w:val="ka-GE"/>
        </w:rPr>
        <w:t>5</w:t>
      </w:r>
      <w:commentRangeEnd w:id="5"/>
      <w:r w:rsidR="00B3568E">
        <w:rPr>
          <w:rStyle w:val="CommentReference"/>
        </w:rPr>
        <w:commentReference w:id="5"/>
      </w:r>
      <w:r>
        <w:rPr>
          <w:rFonts w:ascii="Sylfaen" w:hAnsi="Sylfaen"/>
          <w:lang w:val="ka-GE"/>
        </w:rPr>
        <w:t xml:space="preserve"> მუხლების პირობები და სახელმწიფო ან ადგილობრივი თვითმმართველობის ორგანოების საჭიროებისამებრ, წერილობით დასაბუთებული მომართვის საფუძველზე, მიაწოდოთ მათ მიზნის ადეკვატური და პროპორციული მოცულობის შესაბამისი ინფორმაცია „სოციალურად დაუცველი ოჯახების მონაცემთა ერთიანი ბაზიდან“. </w:t>
      </w:r>
    </w:p>
    <w:p w:rsidR="00341251" w:rsidRDefault="00341251" w:rsidP="00341251">
      <w:pPr>
        <w:ind w:firstLine="720"/>
        <w:jc w:val="both"/>
        <w:rPr>
          <w:rFonts w:ascii="Sylfaen" w:hAnsi="Sylfaen"/>
          <w:lang w:val="ka-GE"/>
        </w:rPr>
      </w:pPr>
      <w:r>
        <w:rPr>
          <w:rFonts w:ascii="Sylfaen" w:hAnsi="Sylfaen"/>
          <w:lang w:val="ka-GE"/>
        </w:rPr>
        <w:t>აქვე გთხოვთ, გაითვალისწინოთ, რომ არასამსახურებრივი მიზნით და კანონიერი საფუძვლების არარსებობის პირობებში, პერსონალური ინფორმაციის დამუშავება, მათ შორის,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ითვალის</w:t>
      </w:r>
      <w:bookmarkStart w:id="6" w:name="_GoBack"/>
      <w:bookmarkEnd w:id="6"/>
      <w:r>
        <w:rPr>
          <w:rFonts w:ascii="Sylfaen" w:hAnsi="Sylfaen"/>
          <w:lang w:val="ka-GE"/>
        </w:rPr>
        <w:t>წინებს ადმინისტრაციულ პასუხისმგებლობას.</w:t>
      </w:r>
    </w:p>
    <w:p w:rsidR="00341251" w:rsidRDefault="00341251" w:rsidP="00341251">
      <w:pPr>
        <w:ind w:firstLine="720"/>
        <w:jc w:val="both"/>
        <w:rPr>
          <w:rFonts w:ascii="Sylfaen" w:hAnsi="Sylfaen"/>
          <w:lang w:val="ka-GE"/>
        </w:rPr>
      </w:pPr>
      <w:r>
        <w:rPr>
          <w:rFonts w:ascii="Sylfaen" w:hAnsi="Sylfaen"/>
          <w:lang w:val="ka-GE"/>
        </w:rPr>
        <w:lastRenderedPageBreak/>
        <w:t>გთხოვთ, უზრუნველყოთ დაქვემდებარებული თანამშრომლების ინფორმირება ზემოაღნიშნულის თაობაზე და არ დაუშვათ შესაბამის მონაცემებზე გარეშე პირთა წვდომა.</w:t>
      </w:r>
    </w:p>
    <w:p w:rsidR="00341251" w:rsidRDefault="00341251" w:rsidP="00341251">
      <w:pPr>
        <w:ind w:firstLine="720"/>
        <w:jc w:val="both"/>
        <w:rPr>
          <w:rFonts w:ascii="Sylfaen" w:hAnsi="Sylfaen"/>
          <w:lang w:val="ka-GE"/>
        </w:rPr>
      </w:pPr>
    </w:p>
    <w:p w:rsidR="00341251" w:rsidRDefault="00341251" w:rsidP="00341251">
      <w:pPr>
        <w:ind w:firstLine="720"/>
        <w:jc w:val="both"/>
        <w:rPr>
          <w:rFonts w:ascii="Sylfaen" w:hAnsi="Sylfaen"/>
          <w:lang w:val="ka-GE"/>
        </w:rPr>
      </w:pPr>
      <w:r>
        <w:rPr>
          <w:rFonts w:ascii="Sylfaen" w:hAnsi="Sylfaen"/>
          <w:lang w:val="ka-GE"/>
        </w:rPr>
        <w:t>პატივისცემით,</w:t>
      </w:r>
    </w:p>
    <w:p w:rsidR="008A15D0" w:rsidRDefault="008A15D0"/>
    <w:sectPr w:rsidR="008A15D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rgis tsikhelishvili" w:date="2016-01-13T16:06:00Z" w:initials="st">
    <w:p w:rsidR="007B68D9" w:rsidRDefault="007B68D9">
      <w:pPr>
        <w:pStyle w:val="CommentText"/>
      </w:pPr>
      <w:r>
        <w:rPr>
          <w:rStyle w:val="CommentReference"/>
        </w:rPr>
        <w:annotationRef/>
      </w:r>
      <w:proofErr w:type="spellStart"/>
      <w:proofErr w:type="gramStart"/>
      <w:r>
        <w:rPr>
          <w:rFonts w:ascii="Sylfaen" w:eastAsia="Sylfaen_PDF_Subset" w:hAnsi="Sylfaen" w:cs="Sylfaen"/>
          <w:color w:val="222222"/>
          <w:sz w:val="23"/>
          <w:szCs w:val="23"/>
        </w:rPr>
        <w:t>სააგენტოს</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კომპეტენციები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უფლება</w:t>
      </w:r>
      <w:r>
        <w:rPr>
          <w:rFonts w:ascii="Sylfaen_PDF_Subset" w:eastAsia="Sylfaen_PDF_Subset" w:hAnsiTheme="minorHAnsi" w:cs="Sylfaen_PDF_Subset"/>
          <w:color w:val="222222"/>
          <w:sz w:val="23"/>
          <w:szCs w:val="23"/>
        </w:rPr>
        <w:t>-</w:t>
      </w:r>
      <w:r>
        <w:rPr>
          <w:rFonts w:ascii="Sylfaen" w:eastAsia="Sylfaen_PDF_Subset" w:hAnsi="Sylfaen" w:cs="Sylfaen"/>
          <w:color w:val="222222"/>
          <w:sz w:val="23"/>
          <w:szCs w:val="23"/>
        </w:rPr>
        <w:t>მოვალეობანი</w:t>
      </w:r>
      <w:proofErr w:type="spellEnd"/>
    </w:p>
  </w:comment>
  <w:comment w:id="1" w:author="sargis tsikhelishvili" w:date="2016-01-13T16:07:00Z" w:initials="st">
    <w:p w:rsidR="007B68D9" w:rsidRDefault="007B68D9">
      <w:pPr>
        <w:pStyle w:val="CommentText"/>
      </w:pPr>
      <w:r>
        <w:rPr>
          <w:rStyle w:val="CommentReference"/>
        </w:rPr>
        <w:annotationRef/>
      </w:r>
      <w:r>
        <w:t xml:space="preserve"> </w:t>
      </w:r>
      <w:proofErr w:type="spellStart"/>
      <w:proofErr w:type="gramStart"/>
      <w:r>
        <w:rPr>
          <w:rFonts w:ascii="Sylfaen" w:eastAsia="Sylfaen_PDF_Subset" w:hAnsi="Sylfaen" w:cs="Sylfaen"/>
          <w:color w:val="222222"/>
          <w:sz w:val="23"/>
          <w:szCs w:val="23"/>
        </w:rPr>
        <w:t>ოჯახის</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უფლება</w:t>
      </w:r>
      <w:r>
        <w:rPr>
          <w:rFonts w:ascii="Sylfaen_PDF_Subset" w:eastAsia="Sylfaen_PDF_Subset" w:hAnsiTheme="minorHAnsi" w:cs="Sylfaen_PDF_Subset"/>
          <w:color w:val="222222"/>
          <w:sz w:val="23"/>
          <w:szCs w:val="23"/>
        </w:rPr>
        <w:t>-</w:t>
      </w:r>
      <w:r>
        <w:rPr>
          <w:rFonts w:ascii="Sylfaen" w:eastAsia="Sylfaen_PDF_Subset" w:hAnsi="Sylfaen" w:cs="Sylfaen"/>
          <w:color w:val="222222"/>
          <w:sz w:val="23"/>
          <w:szCs w:val="23"/>
        </w:rPr>
        <w:t>მოვალეობანი</w:t>
      </w:r>
      <w:proofErr w:type="spellEnd"/>
    </w:p>
  </w:comment>
  <w:comment w:id="2" w:author="sargis tsikhelishvili" w:date="2016-01-13T16:08:00Z" w:initials="st">
    <w:p w:rsidR="00B3568E" w:rsidRDefault="00B3568E" w:rsidP="00B3568E">
      <w:pPr>
        <w:autoSpaceDE w:val="0"/>
        <w:autoSpaceDN w:val="0"/>
        <w:adjustRightInd w:val="0"/>
        <w:rPr>
          <w:rFonts w:ascii="Sylfaen_PDF_Subset" w:eastAsia="Sylfaen_PDF_Subset" w:hAnsiTheme="minorHAnsi" w:cs="Sylfaen_PDF_Subset"/>
          <w:color w:val="222222"/>
          <w:sz w:val="23"/>
          <w:szCs w:val="23"/>
        </w:rPr>
      </w:pPr>
      <w:r>
        <w:rPr>
          <w:rStyle w:val="CommentReference"/>
        </w:rPr>
        <w:annotationRef/>
      </w:r>
      <w:proofErr w:type="spellStart"/>
      <w:proofErr w:type="gramStart"/>
      <w:r>
        <w:rPr>
          <w:rFonts w:ascii="Sylfaen" w:eastAsia="Sylfaen_PDF_Subset" w:hAnsi="Sylfaen" w:cs="Sylfaen"/>
          <w:color w:val="222222"/>
          <w:sz w:val="23"/>
          <w:szCs w:val="23"/>
        </w:rPr>
        <w:t>ადგილობრივი</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თვითმმართველობის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ორგანოები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შესაბამის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ადმინისტრაციულ</w:t>
      </w:r>
      <w:r>
        <w:rPr>
          <w:rFonts w:ascii="Sylfaen_PDF_Subset" w:eastAsia="Sylfaen_PDF_Subset" w:hAnsiTheme="minorHAnsi" w:cs="Sylfaen_PDF_Subset"/>
          <w:color w:val="222222"/>
          <w:sz w:val="23"/>
          <w:szCs w:val="23"/>
        </w:rPr>
        <w:t>-</w:t>
      </w:r>
      <w:r>
        <w:rPr>
          <w:rFonts w:ascii="Sylfaen" w:eastAsia="Sylfaen_PDF_Subset" w:hAnsi="Sylfaen" w:cs="Sylfaen"/>
          <w:color w:val="222222"/>
          <w:sz w:val="23"/>
          <w:szCs w:val="23"/>
        </w:rPr>
        <w:t>ტერიტორიულ</w:t>
      </w:r>
      <w:proofErr w:type="spellEnd"/>
    </w:p>
    <w:p w:rsidR="00B3568E" w:rsidRDefault="00B3568E" w:rsidP="00B3568E">
      <w:pPr>
        <w:autoSpaceDE w:val="0"/>
        <w:autoSpaceDN w:val="0"/>
        <w:adjustRightInd w:val="0"/>
        <w:rPr>
          <w:rFonts w:ascii="Sylfaen_PDF_Subset" w:eastAsia="Sylfaen_PDF_Subset" w:hAnsiTheme="minorHAnsi" w:cs="Sylfaen_PDF_Subset"/>
          <w:color w:val="222222"/>
          <w:sz w:val="23"/>
          <w:szCs w:val="23"/>
        </w:rPr>
      </w:pPr>
      <w:proofErr w:type="spellStart"/>
      <w:proofErr w:type="gramStart"/>
      <w:r>
        <w:rPr>
          <w:rFonts w:ascii="Sylfaen" w:eastAsia="Sylfaen_PDF_Subset" w:hAnsi="Sylfaen" w:cs="Sylfaen"/>
          <w:color w:val="222222"/>
          <w:sz w:val="23"/>
          <w:szCs w:val="23"/>
        </w:rPr>
        <w:t>ერთეულებში</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არსებული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პირობების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დემოგრაფიული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მდგომარეობის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ეკონომიკური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თუ</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ფინანსური</w:t>
      </w:r>
      <w:proofErr w:type="spellEnd"/>
    </w:p>
    <w:p w:rsidR="00B3568E" w:rsidRDefault="00B3568E" w:rsidP="00B3568E">
      <w:pPr>
        <w:autoSpaceDE w:val="0"/>
        <w:autoSpaceDN w:val="0"/>
        <w:adjustRightInd w:val="0"/>
        <w:rPr>
          <w:rFonts w:ascii="Sylfaen_PDF_Subset" w:eastAsia="Sylfaen_PDF_Subset" w:hAnsiTheme="minorHAnsi" w:cs="Sylfaen_PDF_Subset"/>
          <w:color w:val="222222"/>
          <w:sz w:val="23"/>
          <w:szCs w:val="23"/>
        </w:rPr>
      </w:pPr>
      <w:proofErr w:type="spellStart"/>
      <w:proofErr w:type="gramStart"/>
      <w:r>
        <w:rPr>
          <w:rFonts w:ascii="Sylfaen" w:eastAsia="Sylfaen_PDF_Subset" w:hAnsi="Sylfaen" w:cs="Sylfaen"/>
          <w:color w:val="222222"/>
          <w:sz w:val="23"/>
          <w:szCs w:val="23"/>
        </w:rPr>
        <w:t>შესაძლებლობების</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გათვალისწინებით</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სოციალურ</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საკითხთა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გადაწყვეტისა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სოციალური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დახმარების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უკეთ</w:t>
      </w:r>
      <w:proofErr w:type="spellEnd"/>
    </w:p>
    <w:p w:rsidR="00B3568E" w:rsidRDefault="00B3568E" w:rsidP="00B3568E">
      <w:pPr>
        <w:pStyle w:val="CommentText"/>
      </w:pPr>
      <w:proofErr w:type="spellStart"/>
      <w:proofErr w:type="gramStart"/>
      <w:r>
        <w:rPr>
          <w:rFonts w:ascii="Sylfaen" w:eastAsia="Sylfaen_PDF_Subset" w:hAnsi="Sylfaen" w:cs="Sylfaen"/>
          <w:color w:val="222222"/>
          <w:sz w:val="23"/>
          <w:szCs w:val="23"/>
        </w:rPr>
        <w:t>დაგეგმვისათვის</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იყენებენ</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მონაცემთა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ბაზაში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არსებულ</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მონაცემებს</w:t>
      </w:r>
      <w:proofErr w:type="spellEnd"/>
      <w:r>
        <w:rPr>
          <w:rFonts w:ascii="Sylfaen_PDF_Subset" w:eastAsia="Sylfaen_PDF_Subset" w:hAnsiTheme="minorHAnsi" w:cs="Sylfaen_PDF_Subset"/>
          <w:color w:val="222222"/>
          <w:sz w:val="23"/>
          <w:szCs w:val="23"/>
        </w:rPr>
        <w:t>.</w:t>
      </w:r>
    </w:p>
  </w:comment>
  <w:comment w:id="3" w:author="sargis tsikhelishvili" w:date="2016-01-13T16:08:00Z" w:initials="st">
    <w:p w:rsidR="00B3568E" w:rsidRDefault="00B3568E" w:rsidP="00B3568E">
      <w:pPr>
        <w:autoSpaceDE w:val="0"/>
        <w:autoSpaceDN w:val="0"/>
        <w:adjustRightInd w:val="0"/>
        <w:rPr>
          <w:rFonts w:ascii="Sylfaen_PDF_Subset" w:eastAsia="Sylfaen_PDF_Subset" w:hAnsiTheme="minorHAnsi" w:cs="Sylfaen_PDF_Subset"/>
          <w:color w:val="222222"/>
          <w:sz w:val="23"/>
          <w:szCs w:val="23"/>
        </w:rPr>
      </w:pPr>
      <w:r>
        <w:rPr>
          <w:rStyle w:val="CommentReference"/>
        </w:rPr>
        <w:annotationRef/>
      </w:r>
      <w:proofErr w:type="spellStart"/>
      <w:proofErr w:type="gramStart"/>
      <w:r>
        <w:rPr>
          <w:rFonts w:ascii="Sylfaen" w:eastAsia="Sylfaen_PDF_Subset" w:hAnsi="Sylfaen" w:cs="Sylfaen"/>
          <w:color w:val="222222"/>
          <w:sz w:val="23"/>
          <w:szCs w:val="23"/>
        </w:rPr>
        <w:t>მონაცემთა</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ბაზა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გამოიყენება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სახელმწიფო</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ადგილობრივი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თვითმმართველობის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ორგანოების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აგრეთვე</w:t>
      </w:r>
      <w:proofErr w:type="spellEnd"/>
    </w:p>
    <w:p w:rsidR="00B3568E" w:rsidRDefault="00B3568E" w:rsidP="00B3568E">
      <w:pPr>
        <w:autoSpaceDE w:val="0"/>
        <w:autoSpaceDN w:val="0"/>
        <w:adjustRightInd w:val="0"/>
        <w:rPr>
          <w:rFonts w:ascii="Sylfaen_PDF_Subset" w:eastAsia="Sylfaen_PDF_Subset" w:hAnsiTheme="minorHAnsi" w:cs="Sylfaen_PDF_Subset"/>
          <w:color w:val="222222"/>
          <w:sz w:val="23"/>
          <w:szCs w:val="23"/>
        </w:rPr>
      </w:pPr>
      <w:proofErr w:type="spellStart"/>
      <w:proofErr w:type="gramStart"/>
      <w:r>
        <w:rPr>
          <w:rFonts w:ascii="Sylfaen" w:eastAsia="Sylfaen_PDF_Subset" w:hAnsi="Sylfaen" w:cs="Sylfaen"/>
          <w:color w:val="222222"/>
          <w:sz w:val="23"/>
          <w:szCs w:val="23"/>
        </w:rPr>
        <w:t>სოციალური</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დახმარების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უზრუნველმყოფი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სხვა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ორგანიზაციების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მიერ</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სოციალური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დახმარების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დასაგეგმად</w:t>
      </w:r>
      <w:proofErr w:type="spellEnd"/>
    </w:p>
    <w:p w:rsidR="00B3568E" w:rsidRDefault="00B3568E" w:rsidP="00B3568E">
      <w:pPr>
        <w:autoSpaceDE w:val="0"/>
        <w:autoSpaceDN w:val="0"/>
        <w:adjustRightInd w:val="0"/>
        <w:rPr>
          <w:rFonts w:ascii="Sylfaen_PDF_Subset" w:eastAsia="Sylfaen_PDF_Subset" w:hAnsiTheme="minorHAnsi" w:cs="Sylfaen_PDF_Subset"/>
          <w:color w:val="222222"/>
          <w:sz w:val="23"/>
          <w:szCs w:val="23"/>
        </w:rPr>
      </w:pPr>
      <w:proofErr w:type="spellStart"/>
      <w:proofErr w:type="gramStart"/>
      <w:r>
        <w:rPr>
          <w:rFonts w:ascii="Sylfaen" w:eastAsia="Sylfaen_PDF_Subset" w:hAnsi="Sylfaen" w:cs="Sylfaen"/>
          <w:color w:val="222222"/>
          <w:sz w:val="23"/>
          <w:szCs w:val="23"/>
        </w:rPr>
        <w:t>საჭირო</w:t>
      </w:r>
      <w:proofErr w:type="spellEnd"/>
      <w:proofErr w:type="gram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ინფორმაციის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სწრაფი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მოძიებისა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სოციალური</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დახმარების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პროგრამების</w:t>
      </w:r>
      <w:proofErr w:type="spellEnd"/>
      <w:r>
        <w:rPr>
          <w:rFonts w:ascii="Sylfaen_PDF_Subset" w:eastAsia="Sylfaen_PDF_Subset" w:hAnsiTheme="minorHAnsi" w:cs="Sylfaen_PDF_Subset"/>
          <w:color w:val="222222"/>
          <w:sz w:val="23"/>
          <w:szCs w:val="23"/>
        </w:rPr>
        <w:t xml:space="preserve"> </w:t>
      </w:r>
      <w:proofErr w:type="spellStart"/>
      <w:r>
        <w:rPr>
          <w:rFonts w:ascii="Sylfaen" w:eastAsia="Sylfaen_PDF_Subset" w:hAnsi="Sylfaen" w:cs="Sylfaen"/>
          <w:color w:val="222222"/>
          <w:sz w:val="23"/>
          <w:szCs w:val="23"/>
        </w:rPr>
        <w:t>მონაწილეთა</w:t>
      </w:r>
      <w:proofErr w:type="spellEnd"/>
    </w:p>
    <w:p w:rsidR="00B3568E" w:rsidRDefault="00B3568E" w:rsidP="00B3568E">
      <w:pPr>
        <w:pStyle w:val="CommentText"/>
      </w:pPr>
      <w:proofErr w:type="spellStart"/>
      <w:proofErr w:type="gramStart"/>
      <w:r>
        <w:rPr>
          <w:rFonts w:ascii="Sylfaen" w:eastAsia="Sylfaen_PDF_Subset" w:hAnsi="Sylfaen" w:cs="Sylfaen"/>
          <w:color w:val="222222"/>
          <w:sz w:val="23"/>
          <w:szCs w:val="23"/>
        </w:rPr>
        <w:t>შერჩევისათვის</w:t>
      </w:r>
      <w:proofErr w:type="spellEnd"/>
      <w:proofErr w:type="gramEnd"/>
      <w:r>
        <w:rPr>
          <w:rFonts w:ascii="Sylfaen_PDF_Subset" w:eastAsia="Sylfaen_PDF_Subset" w:hAnsiTheme="minorHAnsi" w:cs="Sylfaen_PDF_Subset"/>
          <w:color w:val="222222"/>
          <w:sz w:val="23"/>
          <w:szCs w:val="23"/>
        </w:rPr>
        <w:t>.</w:t>
      </w:r>
    </w:p>
  </w:comment>
  <w:comment w:id="4" w:author="sargis tsikhelishvili" w:date="2016-01-13T16:12:00Z" w:initials="st">
    <w:p w:rsidR="00B3568E" w:rsidRPr="00B3568E" w:rsidRDefault="00B3568E">
      <w:pPr>
        <w:pStyle w:val="CommentText"/>
        <w:rPr>
          <w:rFonts w:ascii="Sylfaen" w:hAnsi="Sylfaen"/>
          <w:lang w:val="ka-GE"/>
        </w:rPr>
      </w:pPr>
      <w:r>
        <w:rPr>
          <w:rStyle w:val="CommentReference"/>
        </w:rPr>
        <w:annotationRef/>
      </w:r>
      <w:r>
        <w:rPr>
          <w:rFonts w:ascii="Sylfaen" w:hAnsi="Sylfaen"/>
          <w:lang w:val="ka-GE"/>
        </w:rPr>
        <w:t>მონაცემთა დამუშავების პრინციპები</w:t>
      </w:r>
    </w:p>
  </w:comment>
  <w:comment w:id="5" w:author="sargis tsikhelishvili" w:date="2016-01-13T16:13:00Z" w:initials="st">
    <w:p w:rsidR="00B3568E" w:rsidRPr="00B3568E" w:rsidRDefault="00B3568E">
      <w:pPr>
        <w:pStyle w:val="CommentText"/>
        <w:rPr>
          <w:rFonts w:ascii="Sylfaen" w:hAnsi="Sylfaen"/>
          <w:lang w:val="ka-GE"/>
        </w:rPr>
      </w:pPr>
      <w:r>
        <w:rPr>
          <w:rStyle w:val="CommentReference"/>
        </w:rPr>
        <w:annotationRef/>
      </w:r>
      <w:r>
        <w:rPr>
          <w:rFonts w:ascii="Sylfaen" w:hAnsi="Sylfaen"/>
          <w:lang w:val="ka-GE"/>
        </w:rPr>
        <w:t>მონაცემთა დამუშავების საფუძვლები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51"/>
    <w:rsid w:val="00341251"/>
    <w:rsid w:val="007B68D9"/>
    <w:rsid w:val="008A15D0"/>
    <w:rsid w:val="00B3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68D9"/>
    <w:rPr>
      <w:sz w:val="16"/>
      <w:szCs w:val="16"/>
    </w:rPr>
  </w:style>
  <w:style w:type="paragraph" w:styleId="CommentText">
    <w:name w:val="annotation text"/>
    <w:basedOn w:val="Normal"/>
    <w:link w:val="CommentTextChar"/>
    <w:uiPriority w:val="99"/>
    <w:semiHidden/>
    <w:unhideWhenUsed/>
    <w:rsid w:val="007B68D9"/>
    <w:rPr>
      <w:sz w:val="20"/>
      <w:szCs w:val="20"/>
    </w:rPr>
  </w:style>
  <w:style w:type="character" w:customStyle="1" w:styleId="CommentTextChar">
    <w:name w:val="Comment Text Char"/>
    <w:basedOn w:val="DefaultParagraphFont"/>
    <w:link w:val="CommentText"/>
    <w:uiPriority w:val="99"/>
    <w:semiHidden/>
    <w:rsid w:val="007B6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68D9"/>
    <w:rPr>
      <w:b/>
      <w:bCs/>
    </w:rPr>
  </w:style>
  <w:style w:type="character" w:customStyle="1" w:styleId="CommentSubjectChar">
    <w:name w:val="Comment Subject Char"/>
    <w:basedOn w:val="CommentTextChar"/>
    <w:link w:val="CommentSubject"/>
    <w:uiPriority w:val="99"/>
    <w:semiHidden/>
    <w:rsid w:val="007B68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68D9"/>
    <w:rPr>
      <w:rFonts w:ascii="Tahoma" w:hAnsi="Tahoma" w:cs="Tahoma"/>
      <w:sz w:val="16"/>
      <w:szCs w:val="16"/>
    </w:rPr>
  </w:style>
  <w:style w:type="character" w:customStyle="1" w:styleId="BalloonTextChar">
    <w:name w:val="Balloon Text Char"/>
    <w:basedOn w:val="DefaultParagraphFont"/>
    <w:link w:val="BalloonText"/>
    <w:uiPriority w:val="99"/>
    <w:semiHidden/>
    <w:rsid w:val="007B68D9"/>
    <w:rPr>
      <w:rFonts w:ascii="Tahoma" w:eastAsia="Times New Roman" w:hAnsi="Tahoma" w:cs="Tahoma"/>
      <w:sz w:val="16"/>
      <w:szCs w:val="16"/>
    </w:rPr>
  </w:style>
  <w:style w:type="character" w:styleId="Hyperlink">
    <w:name w:val="Hyperlink"/>
    <w:basedOn w:val="DefaultParagraphFont"/>
    <w:uiPriority w:val="99"/>
    <w:semiHidden/>
    <w:unhideWhenUsed/>
    <w:rsid w:val="00B356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68D9"/>
    <w:rPr>
      <w:sz w:val="16"/>
      <w:szCs w:val="16"/>
    </w:rPr>
  </w:style>
  <w:style w:type="paragraph" w:styleId="CommentText">
    <w:name w:val="annotation text"/>
    <w:basedOn w:val="Normal"/>
    <w:link w:val="CommentTextChar"/>
    <w:uiPriority w:val="99"/>
    <w:semiHidden/>
    <w:unhideWhenUsed/>
    <w:rsid w:val="007B68D9"/>
    <w:rPr>
      <w:sz w:val="20"/>
      <w:szCs w:val="20"/>
    </w:rPr>
  </w:style>
  <w:style w:type="character" w:customStyle="1" w:styleId="CommentTextChar">
    <w:name w:val="Comment Text Char"/>
    <w:basedOn w:val="DefaultParagraphFont"/>
    <w:link w:val="CommentText"/>
    <w:uiPriority w:val="99"/>
    <w:semiHidden/>
    <w:rsid w:val="007B6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68D9"/>
    <w:rPr>
      <w:b/>
      <w:bCs/>
    </w:rPr>
  </w:style>
  <w:style w:type="character" w:customStyle="1" w:styleId="CommentSubjectChar">
    <w:name w:val="Comment Subject Char"/>
    <w:basedOn w:val="CommentTextChar"/>
    <w:link w:val="CommentSubject"/>
    <w:uiPriority w:val="99"/>
    <w:semiHidden/>
    <w:rsid w:val="007B68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68D9"/>
    <w:rPr>
      <w:rFonts w:ascii="Tahoma" w:hAnsi="Tahoma" w:cs="Tahoma"/>
      <w:sz w:val="16"/>
      <w:szCs w:val="16"/>
    </w:rPr>
  </w:style>
  <w:style w:type="character" w:customStyle="1" w:styleId="BalloonTextChar">
    <w:name w:val="Balloon Text Char"/>
    <w:basedOn w:val="DefaultParagraphFont"/>
    <w:link w:val="BalloonText"/>
    <w:uiPriority w:val="99"/>
    <w:semiHidden/>
    <w:rsid w:val="007B68D9"/>
    <w:rPr>
      <w:rFonts w:ascii="Tahoma" w:eastAsia="Times New Roman" w:hAnsi="Tahoma" w:cs="Tahoma"/>
      <w:sz w:val="16"/>
      <w:szCs w:val="16"/>
    </w:rPr>
  </w:style>
  <w:style w:type="character" w:styleId="Hyperlink">
    <w:name w:val="Hyperlink"/>
    <w:basedOn w:val="DefaultParagraphFont"/>
    <w:uiPriority w:val="99"/>
    <w:semiHidden/>
    <w:unhideWhenUsed/>
    <w:rsid w:val="00B35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6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CD88-ECB0-465B-90A4-3ACA9B24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sargis tsikhelishvili</dc:creator>
  <cp:lastModifiedBy>sargis tsikhelishvili</cp:lastModifiedBy>
  <cp:revision>6</cp:revision>
  <dcterms:created xsi:type="dcterms:W3CDTF">2016-01-13T06:01:00Z</dcterms:created>
  <dcterms:modified xsi:type="dcterms:W3CDTF">2016-01-13T12:13:00Z</dcterms:modified>
</cp:coreProperties>
</file>