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D44" w:rsidRDefault="00513D44" w:rsidP="00513D44">
      <w:pPr>
        <w:spacing w:after="120"/>
        <w:ind w:firstLine="720"/>
        <w:jc w:val="righ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სსიპ-არასაპატიმრო სასჯელთა აღსრულებისა და პრობაციის ეროვნული სააგენტოს</w:t>
      </w:r>
    </w:p>
    <w:p w:rsidR="00513D44" w:rsidRDefault="00513D44" w:rsidP="00513D44">
      <w:pPr>
        <w:spacing w:after="120"/>
        <w:ind w:firstLine="720"/>
        <w:jc w:val="right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 xml:space="preserve"> უფროსს ბატონ ზაზა გრიგოლიას</w:t>
      </w:r>
    </w:p>
    <w:p w:rsidR="009C6D10" w:rsidRPr="009C6D10" w:rsidRDefault="009C6D10" w:rsidP="009C6D10">
      <w:pPr>
        <w:spacing w:after="120"/>
        <w:ind w:firstLine="720"/>
        <w:jc w:val="center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  მისამართი: თბილისი, ალ. ყაზბეგის გამზ.N42</w:t>
      </w:r>
    </w:p>
    <w:p w:rsidR="00513D44" w:rsidRDefault="00513D44" w:rsidP="00513D44">
      <w:pPr>
        <w:spacing w:after="120"/>
        <w:ind w:firstLine="720"/>
        <w:jc w:val="right"/>
        <w:rPr>
          <w:rFonts w:ascii="Sylfaen" w:hAnsi="Sylfaen"/>
          <w:sz w:val="20"/>
          <w:szCs w:val="20"/>
          <w:lang w:val="ka-GE"/>
        </w:rPr>
      </w:pPr>
    </w:p>
    <w:p w:rsidR="00513D44" w:rsidRPr="00E83C9E" w:rsidRDefault="00513D44" w:rsidP="00513D44">
      <w:pPr>
        <w:jc w:val="right"/>
        <w:rPr>
          <w:rFonts w:ascii="Sylfaen" w:hAnsi="Sylfaen"/>
          <w:sz w:val="20"/>
          <w:szCs w:val="20"/>
          <w:lang w:val="ka-GE"/>
        </w:rPr>
      </w:pPr>
      <w:r w:rsidRPr="00E83C9E">
        <w:rPr>
          <w:rFonts w:ascii="Sylfaen" w:hAnsi="Sylfaen"/>
          <w:sz w:val="20"/>
          <w:szCs w:val="20"/>
          <w:lang w:val="ka-GE"/>
        </w:rPr>
        <w:t>ასლი: საქართველოს შრომის, ჯანმრთელობისა და სოციალური დაცვის სამინისტროს</w:t>
      </w:r>
    </w:p>
    <w:p w:rsidR="00513D44" w:rsidRPr="00E83C9E" w:rsidRDefault="007A0845" w:rsidP="00513D44">
      <w:pPr>
        <w:jc w:val="righ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ასლი: </w:t>
      </w:r>
      <w:bookmarkStart w:id="0" w:name="_GoBack"/>
      <w:bookmarkEnd w:id="0"/>
      <w:r w:rsidR="00513D44" w:rsidRPr="00E83C9E">
        <w:rPr>
          <w:rFonts w:ascii="Sylfaen" w:hAnsi="Sylfaen"/>
          <w:sz w:val="20"/>
          <w:szCs w:val="20"/>
          <w:lang w:val="ka-GE"/>
        </w:rPr>
        <w:t>სსიპ-მონაცემთა გაცვლის სააგენტოს</w:t>
      </w:r>
    </w:p>
    <w:p w:rsidR="00513D44" w:rsidRDefault="00513D44" w:rsidP="00513D44">
      <w:pPr>
        <w:spacing w:after="120"/>
        <w:ind w:firstLine="720"/>
        <w:jc w:val="right"/>
        <w:rPr>
          <w:rFonts w:ascii="Sylfaen" w:hAnsi="Sylfaen"/>
          <w:sz w:val="20"/>
          <w:szCs w:val="20"/>
          <w:lang w:val="ka-GE"/>
        </w:rPr>
      </w:pPr>
    </w:p>
    <w:p w:rsidR="00513D44" w:rsidRPr="00513D44" w:rsidRDefault="00513D44" w:rsidP="00513D44">
      <w:pPr>
        <w:spacing w:after="120"/>
        <w:jc w:val="both"/>
        <w:rPr>
          <w:rFonts w:ascii="Sylfaen" w:hAnsi="Sylfaen"/>
          <w:sz w:val="20"/>
          <w:szCs w:val="20"/>
          <w:lang w:val="ka-GE"/>
        </w:rPr>
      </w:pPr>
    </w:p>
    <w:p w:rsidR="00513D44" w:rsidRPr="00513D44" w:rsidRDefault="00513D44" w:rsidP="00513D44">
      <w:pPr>
        <w:spacing w:after="120"/>
        <w:ind w:firstLine="72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ბატონო ზაზა,</w:t>
      </w:r>
    </w:p>
    <w:p w:rsidR="00513D44" w:rsidRPr="00513D44" w:rsidRDefault="00513D44" w:rsidP="00513D44">
      <w:pPr>
        <w:spacing w:after="120"/>
        <w:ind w:firstLine="72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„</w:t>
      </w:r>
      <w:r>
        <w:rPr>
          <w:rFonts w:ascii="Sylfaen" w:hAnsi="Sylfaen" w:cs="Sylfaen"/>
          <w:sz w:val="20"/>
          <w:szCs w:val="20"/>
          <w:lang w:val="ka-GE"/>
        </w:rPr>
        <w:t xml:space="preserve">სოციალურად დაუცველი ოჯახების მონაცემთა ერთიან ბაზაში რეგისტრირებულ ფიზიკურ პირებზე არსებული ზოგიერთი ინფორმაციის </w:t>
      </w:r>
      <w:r>
        <w:rPr>
          <w:rFonts w:ascii="Sylfaen" w:hAnsi="Sylfaen"/>
          <w:sz w:val="20"/>
          <w:szCs w:val="20"/>
          <w:lang w:val="ka-GE"/>
        </w:rPr>
        <w:t xml:space="preserve">სსიპ-არასაპატიმრო სასჯელთა აღსრულებისა და პრობაციის ეროვნული სააგენტოსთვის მიწოდების შესახებ“  2016 წლის 5 ივლისის </w:t>
      </w:r>
      <w:r>
        <w:rPr>
          <w:rFonts w:ascii="Sylfaen" w:hAnsi="Sylfaen" w:cs="Sylfaen"/>
          <w:sz w:val="20"/>
          <w:szCs w:val="20"/>
          <w:lang w:val="ka-GE"/>
        </w:rPr>
        <w:t xml:space="preserve">ხელშეკრულების მოქმედება, </w:t>
      </w:r>
      <w:r>
        <w:rPr>
          <w:rFonts w:ascii="Sylfaen" w:hAnsi="Sylfaen"/>
          <w:sz w:val="20"/>
          <w:szCs w:val="20"/>
          <w:lang w:val="ka-GE"/>
        </w:rPr>
        <w:t xml:space="preserve">2016 წლის </w:t>
      </w:r>
      <w:r w:rsidR="00FA4D41">
        <w:rPr>
          <w:rFonts w:ascii="Sylfaen" w:hAnsi="Sylfaen"/>
          <w:sz w:val="20"/>
          <w:szCs w:val="20"/>
          <w:lang w:val="ka-GE"/>
        </w:rPr>
        <w:t>30</w:t>
      </w:r>
      <w:r>
        <w:rPr>
          <w:rFonts w:ascii="Sylfaen" w:hAnsi="Sylfaen"/>
          <w:sz w:val="20"/>
          <w:szCs w:val="20"/>
          <w:lang w:val="ka-GE"/>
        </w:rPr>
        <w:t xml:space="preserve"> დეკემბრის</w:t>
      </w:r>
      <w:r w:rsidR="00FA4D41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შეთანხმებით გაგრძელდა და მოქმედებს 2017 წლის 31 დეკემბერის ჩათვლით.</w:t>
      </w:r>
    </w:p>
    <w:p w:rsidR="00513D44" w:rsidRDefault="00513D44" w:rsidP="00513D44">
      <w:pPr>
        <w:spacing w:after="120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აღნიშნული ხელშეკრულების მე-</w:t>
      </w:r>
      <w:r w:rsidR="00FA4D41">
        <w:rPr>
          <w:rFonts w:ascii="Sylfaen" w:hAnsi="Sylfaen"/>
          <w:sz w:val="20"/>
          <w:szCs w:val="20"/>
          <w:lang w:val="ka-GE"/>
        </w:rPr>
        <w:t>9</w:t>
      </w:r>
      <w:r>
        <w:rPr>
          <w:rFonts w:ascii="Sylfaen" w:hAnsi="Sylfaen"/>
          <w:sz w:val="20"/>
          <w:szCs w:val="20"/>
          <w:lang w:val="ka-GE"/>
        </w:rPr>
        <w:t xml:space="preserve"> მუხლის მე-3 პუნქტის თანახმად, მასში </w:t>
      </w:r>
      <w:r>
        <w:rPr>
          <w:rFonts w:ascii="Sylfaen" w:hAnsi="Sylfaen" w:cs="Sylfaen"/>
          <w:sz w:val="20"/>
          <w:szCs w:val="20"/>
          <w:lang w:val="ka-GE"/>
        </w:rPr>
        <w:t>ცვლილებების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დამატებების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შეტანა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დასაშვებია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მხარეთა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ერთობლივი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წერილობითი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შეთანხმებით.</w:t>
      </w:r>
    </w:p>
    <w:p w:rsidR="00513D44" w:rsidRDefault="00513D44" w:rsidP="00513D44">
      <w:pPr>
        <w:spacing w:after="120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ხელშეკრულებით გათვალისწინებული ურთიერთობის გაგრძელების სურვილის შემთხვევაში, აღნიშნული ვადის ამოწურვამდე, აუცილებელია, სსიპ-სოციალური მომსახურების სააგენტოში წარმოადგინოთ შესაბამისი შინაარსის წერილი (ხელშეკრულების გაგრძელების სურვილის და შესაბამისი საფუძვლების არსებობის მითითებით), რის შემდეგაც, გაფორმდება მხარეებს შორის შეთანხმება, ხელშკრულების მოქმედების ვადის გაგრძელების თაობაზე.</w:t>
      </w:r>
    </w:p>
    <w:p w:rsidR="00513D44" w:rsidRDefault="00513D44" w:rsidP="00513D44">
      <w:pPr>
        <w:ind w:firstLine="525"/>
        <w:jc w:val="both"/>
        <w:rPr>
          <w:rFonts w:ascii="Sylfaen" w:hAnsi="Sylfaen" w:cs="Times New Roman"/>
          <w:sz w:val="20"/>
          <w:szCs w:val="20"/>
          <w:lang w:val="ka-GE"/>
        </w:rPr>
      </w:pPr>
      <w:r>
        <w:rPr>
          <w:rFonts w:ascii="Sylfaen" w:hAnsi="Sylfaen" w:cs="Times New Roman"/>
          <w:sz w:val="20"/>
          <w:szCs w:val="20"/>
          <w:lang w:val="ka-GE"/>
        </w:rPr>
        <w:t>ამასთან, გთხოვთ, არსებობის შემთხვევაში, გვაცნობოთ იმ საკანონმდებლო და/ან ადმინისტრაციულ/ორგანიზაციული ცვლილებების შესახებ, რომლებიც გავლენას ახდენენ ამ ხელშეკრულების პირობებზე, ცვლიან ხელშეკრულების საგანს და/ან მიზნებს.</w:t>
      </w:r>
    </w:p>
    <w:p w:rsidR="00513D44" w:rsidRDefault="00513D44" w:rsidP="00513D44">
      <w:pPr>
        <w:spacing w:after="120"/>
        <w:ind w:firstLine="72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Times New Roman"/>
          <w:sz w:val="20"/>
          <w:szCs w:val="20"/>
          <w:lang w:val="ka-GE"/>
        </w:rPr>
        <w:t>პატივისცემით,</w:t>
      </w:r>
    </w:p>
    <w:p w:rsidR="00513D44" w:rsidRDefault="00513D44" w:rsidP="00513D44">
      <w:pPr>
        <w:rPr>
          <w:sz w:val="20"/>
          <w:szCs w:val="20"/>
        </w:rPr>
      </w:pPr>
    </w:p>
    <w:p w:rsidR="003A78E2" w:rsidRDefault="003A78E2"/>
    <w:sectPr w:rsidR="003A78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76A"/>
    <w:rsid w:val="00182DBA"/>
    <w:rsid w:val="003A78E2"/>
    <w:rsid w:val="0040576A"/>
    <w:rsid w:val="00513D44"/>
    <w:rsid w:val="007A0845"/>
    <w:rsid w:val="009C6D10"/>
    <w:rsid w:val="00FA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0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A629D-993E-49A3-A113-072DD53EA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gotsiridze</dc:creator>
  <cp:keywords/>
  <dc:description/>
  <cp:lastModifiedBy>nino gotsiridze</cp:lastModifiedBy>
  <cp:revision>13</cp:revision>
  <dcterms:created xsi:type="dcterms:W3CDTF">2017-11-24T06:49:00Z</dcterms:created>
  <dcterms:modified xsi:type="dcterms:W3CDTF">2017-11-24T10:22:00Z</dcterms:modified>
</cp:coreProperties>
</file>