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030B97" w:rsidRPr="00F22384" w:rsidRDefault="000D50BE" w:rsidP="00030B97">
            <w:pPr>
              <w:shd w:val="clear" w:color="auto" w:fill="FFFFFF"/>
              <w:spacing w:line="300" w:lineRule="atLeast"/>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16024" w:rsidRDefault="003D0666"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F22384" w:rsidRDefault="00EA0536" w:rsidP="00F82C6C">
            <w:pPr>
              <w:spacing w:line="360" w:lineRule="auto"/>
              <w:rPr>
                <w:sz w:val="22"/>
                <w:szCs w:val="22"/>
                <w:lang w:val="en-US"/>
              </w:rPr>
            </w:pPr>
            <w:r>
              <w:rPr>
                <w:rFonts w:ascii="Sylfaen" w:hAnsi="Sylfaen"/>
                <w:sz w:val="22"/>
                <w:szCs w:val="22"/>
                <w:lang w:val="ka-GE"/>
              </w:rPr>
              <w:t>პროგრამირების სამმართველოს სპეციალისტი</w:t>
            </w:r>
          </w:p>
        </w:tc>
        <w:bookmarkStart w:id="0" w:name="_GoBack"/>
        <w:bookmarkEnd w:id="0"/>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16024" w:rsidRPr="00F16024" w:rsidRDefault="003D0666"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F16024" w:rsidRDefault="00F16024" w:rsidP="00F82C6C">
            <w:pPr>
              <w:spacing w:line="360" w:lineRule="auto"/>
              <w:rPr>
                <w:rFonts w:ascii="Sylfaen" w:hAnsi="Sylfaen"/>
                <w:sz w:val="22"/>
                <w:szCs w:val="22"/>
                <w:lang w:val="ka-GE"/>
              </w:rPr>
            </w:pPr>
            <w:r>
              <w:rPr>
                <w:rFonts w:ascii="Sylfaen" w:hAnsi="Sylfaen"/>
                <w:sz w:val="22"/>
                <w:szCs w:val="22"/>
                <w:lang w:val="ka-GE"/>
              </w:rPr>
              <w:t>გაგა გოგინაშვილი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C16271" w:rsidRPr="00C16271" w:rsidRDefault="00F16024" w:rsidP="00C16271">
            <w:pPr>
              <w:spacing w:line="360" w:lineRule="auto"/>
            </w:pPr>
            <w:r>
              <w:rPr>
                <w:rFonts w:ascii="Sylfaen" w:hAnsi="Sylfaen"/>
                <w:sz w:val="22"/>
                <w:szCs w:val="22"/>
                <w:lang w:val="ka-GE"/>
              </w:rPr>
              <w:t>598606065</w:t>
            </w:r>
            <w:r w:rsidR="00C16271">
              <w:rPr>
                <w:rFonts w:ascii="Sylfaen" w:hAnsi="Sylfaen"/>
                <w:sz w:val="22"/>
                <w:szCs w:val="22"/>
                <w:lang w:val="en-US"/>
              </w:rPr>
              <w:t xml:space="preserve">  -  </w:t>
            </w:r>
            <w:r w:rsidR="00C16271">
              <w:rPr>
                <w:rFonts w:ascii="Arial" w:hAnsi="Arial" w:cs="Arial"/>
                <w:color w:val="000000"/>
              </w:rPr>
              <w:t>ggoginashvili@ssa.gov.ge</w:t>
            </w:r>
          </w:p>
          <w:p w:rsidR="00F16024" w:rsidRPr="00F16024" w:rsidRDefault="00F16024" w:rsidP="00F82C6C">
            <w:pPr>
              <w:spacing w:line="360" w:lineRule="auto"/>
              <w:rPr>
                <w:rFonts w:ascii="Sylfaen" w:hAnsi="Sylfaen"/>
                <w:sz w:val="22"/>
                <w:szCs w:val="22"/>
                <w:lang w:val="ka-GE"/>
              </w:rPr>
            </w:pP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F16024"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16024" w:rsidRDefault="00F16024" w:rsidP="00F82C6C">
            <w:pPr>
              <w:spacing w:line="360" w:lineRule="auto"/>
              <w:rPr>
                <w:rFonts w:ascii="MS Gothic" w:eastAsia="MS Gothic" w:hAnsi="Wingdings" w:hint="eastAsia"/>
                <w:sz w:val="22"/>
                <w:szCs w:val="22"/>
                <w:lang w:val="ka-GE"/>
              </w:rPr>
            </w:pPr>
            <w:r>
              <w:rPr>
                <w:rFonts w:ascii="MS Gothic" w:eastAsia="MS Gothic" w:hAnsi="Wingdings"/>
                <w:sz w:val="22"/>
                <w:szCs w:val="22"/>
                <w:lang w:val="ka-GE"/>
              </w:rPr>
              <w:t>09:00 - 18:00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30B97" w:rsidRDefault="003D0666" w:rsidP="00F82C6C">
            <w:pPr>
              <w:spacing w:line="360" w:lineRule="auto"/>
              <w:rPr>
                <w:rFonts w:ascii="Sylfaen" w:hAnsi="Sylfaen"/>
                <w:sz w:val="22"/>
                <w:szCs w:val="22"/>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030B97" w:rsidRDefault="003D0666" w:rsidP="00895C07">
            <w:pPr>
              <w:spacing w:line="360" w:lineRule="auto"/>
              <w:rPr>
                <w:rFonts w:ascii="Sylfaen" w:hAnsi="Sylfaen"/>
                <w:sz w:val="24"/>
                <w:szCs w:val="24"/>
                <w:lang w:val="ka-GE"/>
              </w:rPr>
            </w:pPr>
            <w:r>
              <w:rPr>
                <w:rFonts w:ascii="Sylfaen" w:hAnsi="Sylfaen"/>
                <w:sz w:val="24"/>
                <w:szCs w:val="24"/>
                <w:lang w:val="ka-GE"/>
              </w:rPr>
              <w:t>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030B97" w:rsidRDefault="003D0666"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სპეციალისტს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3D0666" w:rsidRDefault="003D0666"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lastRenderedPageBreak/>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Pr>
                <w:rFonts w:ascii="Sylfaen" w:eastAsia="Arial Unicode MS" w:hAnsi="Sylfaen" w:cs="Arial Unicode MS"/>
                <w:sz w:val="24"/>
                <w:szCs w:val="24"/>
                <w:u w:color="000000"/>
                <w:bdr w:val="nil"/>
                <w:lang w:val="ka-GE"/>
              </w:rPr>
              <w:t>.</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9C75BB" w:rsidRDefault="003D0666" w:rsidP="0048408A">
            <w:pPr>
              <w:rPr>
                <w:rFonts w:ascii="Sylfaen" w:hAnsi="Sylfaen"/>
                <w:b/>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D0666"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D0666"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D0666" w:rsidP="0048408A">
            <w:pPr>
              <w:rPr>
                <w:rFonts w:ascii="Verdana" w:hAnsi="Verdana"/>
              </w:rPr>
            </w:pPr>
            <w:r>
              <w:rPr>
                <w:rFonts w:ascii="Sylfaen" w:hAnsi="Sylfaen"/>
                <w:lang w:val="ka-GE"/>
              </w:rPr>
              <w:t>უწყებათაშორისი სერვისების შემუშავება და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D066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D0666" w:rsidP="0048408A">
            <w:pPr>
              <w:rPr>
                <w:rFonts w:ascii="Verdana" w:hAnsi="Verdana"/>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D066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3D0666" w:rsidP="0048408A">
            <w:pPr>
              <w:rPr>
                <w:rFonts w:ascii="Verdana" w:hAnsi="Verdana"/>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D0666"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9C75BB" w:rsidRDefault="006B0E75" w:rsidP="0048408A">
            <w:pPr>
              <w:rPr>
                <w:rFonts w:ascii="Sylfaen" w:hAnsi="Sylfaen"/>
                <w:lang w:val="ka-GE"/>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BB70B0">
              <w:rPr>
                <w:rFonts w:ascii="MS Gothic" w:eastAsia="MS Gothic" w:hAnsi="Wingdings" w:hint="eastAsia"/>
                <w:sz w:val="22"/>
                <w:szCs w:val="22"/>
              </w:rPr>
            </w:r>
            <w:r w:rsidR="00BB70B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9C75BB" w:rsidRDefault="003D0666"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 xml:space="preserve">აჭარის ჯანრმთელობისა და </w:t>
            </w:r>
            <w:r w:rsidRPr="00E02537">
              <w:rPr>
                <w:rFonts w:ascii="Sylfaen" w:eastAsia="Arial Unicode MS" w:hAnsi="Sylfaen" w:cs="Arial Unicode MS"/>
                <w:sz w:val="24"/>
                <w:szCs w:val="24"/>
                <w:u w:color="000000"/>
                <w:bdr w:val="nil"/>
                <w:lang w:val="ka-GE"/>
              </w:rPr>
              <w:lastRenderedPageBreak/>
              <w:t>სოციალური დაცვის სამინისტრო</w:t>
            </w:r>
            <w:r>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EA0536" w:rsidRDefault="00C009E1" w:rsidP="006B0E75">
            <w:pPr>
              <w:rPr>
                <w:rFonts w:ascii="Sylfaen" w:eastAsia="Arial Unicode MS" w:hAnsi="Sylfaen" w:cs="Arial Unicode MS"/>
                <w:b/>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A0536"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A053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F402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EA053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EA053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EA0536"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A0536"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EA0536" w:rsidP="00B6396C">
            <w:pPr>
              <w:spacing w:before="120"/>
              <w:rPr>
                <w:rFonts w:ascii="Sylfaen" w:hAnsi="Sylfaen"/>
                <w:sz w:val="24"/>
                <w:szCs w:val="24"/>
                <w:lang w:val="ka-GE"/>
              </w:rPr>
            </w:pPr>
            <w:r>
              <w:rPr>
                <w:rFonts w:ascii="Sylfaen" w:hAnsi="Sylfaen"/>
                <w:sz w:val="24"/>
                <w:szCs w:val="24"/>
                <w:lang w:val="ka-GE"/>
              </w:rPr>
              <w:t xml:space="preserve">მონაცემთა </w:t>
            </w:r>
            <w:r w:rsidR="00580A4B">
              <w:rPr>
                <w:rFonts w:ascii="Sylfaen" w:hAnsi="Sylfaen"/>
                <w:sz w:val="24"/>
                <w:szCs w:val="24"/>
                <w:lang w:val="ka-GE"/>
              </w:rPr>
              <w:t>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80A4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580A4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580A4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80A4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580A4B">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80A4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580A4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580A4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ქართული(მშობლიური)</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C2</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Pr="00580A4B" w:rsidRDefault="00580A4B" w:rsidP="00245F0D">
            <w:pPr>
              <w:spacing w:before="120"/>
              <w:rPr>
                <w:rFonts w:ascii="Sylfaen" w:hAnsi="Sylfaen"/>
                <w:b/>
                <w:sz w:val="24"/>
                <w:szCs w:val="24"/>
                <w:lang w:val="ka-GE"/>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BB70B0"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BB70B0"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BB70B0"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BB70B0"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0C03BE" w:rsidRPr="000F2A99" w:rsidRDefault="000C03BE" w:rsidP="000C03BE">
            <w:pPr>
              <w:pStyle w:val="ListParagraph"/>
              <w:numPr>
                <w:ilvl w:val="0"/>
                <w:numId w:val="28"/>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B70B0">
              <w:rPr>
                <w:rFonts w:eastAsia="MS Gothic"/>
                <w:sz w:val="24"/>
                <w:szCs w:val="24"/>
              </w:rPr>
            </w:r>
            <w:r w:rsidR="00BB70B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0B0" w:rsidRDefault="00BB70B0" w:rsidP="0097333E">
      <w:r>
        <w:separator/>
      </w:r>
    </w:p>
  </w:endnote>
  <w:endnote w:type="continuationSeparator" w:id="0">
    <w:p w:rsidR="00BB70B0" w:rsidRDefault="00BB70B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9C75BB" w:rsidRDefault="009C75BB">
        <w:pPr>
          <w:pStyle w:val="Footer"/>
          <w:jc w:val="right"/>
        </w:pPr>
        <w:r>
          <w:fldChar w:fldCharType="begin"/>
        </w:r>
        <w:r>
          <w:instrText xml:space="preserve"> PAGE   \* MERGEFORMAT </w:instrText>
        </w:r>
        <w:r>
          <w:fldChar w:fldCharType="separate"/>
        </w:r>
        <w:r w:rsidR="00C16271">
          <w:rPr>
            <w:noProof/>
          </w:rPr>
          <w:t>1</w:t>
        </w:r>
        <w:r>
          <w:rPr>
            <w:noProof/>
          </w:rPr>
          <w:fldChar w:fldCharType="end"/>
        </w:r>
      </w:p>
    </w:sdtContent>
  </w:sdt>
  <w:p w:rsidR="009C75BB" w:rsidRDefault="009C7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0B0" w:rsidRDefault="00BB70B0" w:rsidP="0097333E">
      <w:r>
        <w:separator/>
      </w:r>
    </w:p>
  </w:footnote>
  <w:footnote w:type="continuationSeparator" w:id="0">
    <w:p w:rsidR="00BB70B0" w:rsidRDefault="00BB70B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25B4DB7A-EA8B-4763-8779-E8F5314B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F19D-F1AC-465F-B7D5-2C0C1C60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7440</TotalTime>
  <Pages>10</Pages>
  <Words>1937</Words>
  <Characters>11045</Characters>
  <Application>Microsoft Office Word</Application>
  <DocSecurity>0</DocSecurity>
  <Lines>92</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ssauser</cp:lastModifiedBy>
  <cp:revision>9</cp:revision>
  <cp:lastPrinted>2016-03-29T13:14:00Z</cp:lastPrinted>
  <dcterms:created xsi:type="dcterms:W3CDTF">2016-02-05T14:16:00Z</dcterms:created>
  <dcterms:modified xsi:type="dcterms:W3CDTF">2016-05-03T13:18:00Z</dcterms:modified>
</cp:coreProperties>
</file>