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4122E0" w:rsidP="00F82C6C">
            <w:pPr>
              <w:spacing w:line="360" w:lineRule="auto"/>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477A96" w:rsidRDefault="00477A96" w:rsidP="00F82C6C">
            <w:pPr>
              <w:spacing w:line="360" w:lineRule="auto"/>
              <w:rPr>
                <w:rFonts w:ascii="Sylfaen" w:hAnsi="Sylfaen"/>
                <w:sz w:val="22"/>
                <w:szCs w:val="22"/>
                <w:lang w:val="ka-GE"/>
              </w:rPr>
            </w:pPr>
            <w:r>
              <w:rPr>
                <w:rFonts w:ascii="Sylfaen" w:hAnsi="Sylfaen"/>
                <w:sz w:val="22"/>
                <w:szCs w:val="22"/>
                <w:lang w:val="ka-GE"/>
              </w:rPr>
              <w:t>ქ. თბილისი</w:t>
            </w:r>
            <w:r w:rsidR="004122E0">
              <w:rPr>
                <w:rFonts w:ascii="Sylfaen" w:hAnsi="Sylfaen"/>
                <w:sz w:val="22"/>
                <w:szCs w:val="22"/>
                <w:lang w:val="ka-GE"/>
              </w:rPr>
              <w:t xml:space="preserve"> აკაკი </w:t>
            </w:r>
            <w:r>
              <w:rPr>
                <w:rFonts w:ascii="Sylfaen" w:hAnsi="Sylfaen"/>
                <w:sz w:val="22"/>
                <w:szCs w:val="22"/>
                <w:lang w:val="ka-GE"/>
              </w:rPr>
              <w:t xml:space="preserve"> წერეთლის</w:t>
            </w:r>
            <w:r w:rsidR="004122E0">
              <w:rPr>
                <w:rFonts w:ascii="Sylfaen" w:hAnsi="Sylfaen"/>
                <w:sz w:val="22"/>
                <w:szCs w:val="22"/>
                <w:lang w:val="ka-GE"/>
              </w:rPr>
              <w:t xml:space="preserve"> გამზირი</w:t>
            </w:r>
            <w:r>
              <w:rPr>
                <w:rFonts w:ascii="Sylfaen" w:hAnsi="Sylfaen"/>
                <w:sz w:val="22"/>
                <w:szCs w:val="22"/>
                <w:lang w:val="ka-GE"/>
              </w:rPr>
              <w:t xml:space="preserve"> N</w:t>
            </w:r>
            <w:r w:rsidR="004122E0">
              <w:rPr>
                <w:rFonts w:ascii="Sylfaen" w:hAnsi="Sylfaen"/>
                <w:sz w:val="22"/>
                <w:szCs w:val="22"/>
                <w:lang w:val="ka-GE"/>
              </w:rPr>
              <w:t>.</w:t>
            </w:r>
            <w:r>
              <w:rPr>
                <w:rFonts w:ascii="Sylfaen" w:hAnsi="Sylfaen"/>
                <w:sz w:val="22"/>
                <w:szCs w:val="22"/>
                <w:lang w:val="ka-GE"/>
              </w:rPr>
              <w:t xml:space="preserve">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477A96" w:rsidRDefault="004122E0" w:rsidP="00F82C6C">
            <w:pPr>
              <w:spacing w:line="360" w:lineRule="auto"/>
              <w:rPr>
                <w:rFonts w:ascii="Sylfaen" w:hAnsi="Sylfaen"/>
                <w:sz w:val="22"/>
                <w:szCs w:val="22"/>
                <w:lang w:val="ka-GE"/>
              </w:rPr>
            </w:pPr>
            <w:r>
              <w:rPr>
                <w:rFonts w:ascii="Sylfaen" w:hAnsi="Sylfaen"/>
                <w:sz w:val="22"/>
                <w:szCs w:val="22"/>
                <w:lang w:val="ka-GE"/>
              </w:rPr>
              <w:t>უფროსი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4122E0" w:rsidRDefault="004122E0" w:rsidP="00F82C6C">
            <w:pPr>
              <w:spacing w:line="360" w:lineRule="auto"/>
              <w:rPr>
                <w:rFonts w:ascii="Sylfaen" w:hAnsi="Sylfaen"/>
                <w:sz w:val="22"/>
                <w:szCs w:val="22"/>
                <w:lang w:val="ka-GE"/>
              </w:rPr>
            </w:pPr>
            <w:r>
              <w:rPr>
                <w:rFonts w:ascii="Sylfaen" w:hAnsi="Sylfaen"/>
                <w:sz w:val="22"/>
                <w:szCs w:val="22"/>
                <w:lang w:val="ka-GE"/>
              </w:rPr>
              <w:t xml:space="preserve">ინფორმაციული ტექნოლოგიების დეპარტამენტის,  ტესტირებისა და ბიზნეს პროცესების მართვის სამმართველო. </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477A96" w:rsidRDefault="00477A96" w:rsidP="00F82C6C">
            <w:pPr>
              <w:spacing w:line="360" w:lineRule="auto"/>
              <w:rPr>
                <w:rFonts w:ascii="Sylfaen" w:hAnsi="Sylfaen"/>
                <w:sz w:val="22"/>
                <w:szCs w:val="22"/>
                <w:lang w:val="ka-GE"/>
              </w:rPr>
            </w:pPr>
            <w:r>
              <w:rPr>
                <w:rFonts w:ascii="Sylfaen" w:hAnsi="Sylfaen"/>
                <w:sz w:val="22"/>
                <w:szCs w:val="22"/>
                <w:lang w:val="ka-GE"/>
              </w:rPr>
              <w:t>ბექა როგავა</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3D0129" w:rsidP="00F82C6C">
            <w:pPr>
              <w:spacing w:line="360" w:lineRule="auto"/>
              <w:rPr>
                <w:rFonts w:ascii="Sylfaen" w:hAnsi="Sylfaen"/>
                <w:sz w:val="22"/>
                <w:szCs w:val="22"/>
                <w:lang w:val="ka-GE"/>
              </w:rPr>
            </w:pPr>
            <w:r>
              <w:rPr>
                <w:rFonts w:ascii="Sylfaen" w:hAnsi="Sylfaen"/>
                <w:sz w:val="22"/>
                <w:szCs w:val="22"/>
                <w:lang w:val="ka-GE"/>
              </w:rPr>
              <w:t xml:space="preserve">597 31 01 91 </w:t>
            </w:r>
          </w:p>
          <w:p w:rsidR="003D0129" w:rsidRPr="003D0129" w:rsidRDefault="003D0129" w:rsidP="00F82C6C">
            <w:pPr>
              <w:spacing w:line="360" w:lineRule="auto"/>
              <w:rPr>
                <w:rFonts w:ascii="Sylfaen" w:hAnsi="Sylfaen"/>
                <w:sz w:val="22"/>
                <w:szCs w:val="22"/>
                <w:lang w:val="en-US"/>
              </w:rPr>
            </w:pPr>
            <w:r>
              <w:rPr>
                <w:rFonts w:ascii="Sylfaen" w:hAnsi="Sylfaen"/>
                <w:sz w:val="22"/>
                <w:szCs w:val="22"/>
                <w:lang w:val="en-US"/>
              </w:rPr>
              <w:t xml:space="preserve">brogava@ssa.gov.ge </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ორჯე</w:t>
            </w:r>
            <w:bookmarkStart w:id="0" w:name="_GoBack"/>
            <w:bookmarkEnd w:id="0"/>
            <w:r w:rsidR="005F4E95" w:rsidRPr="00F22384">
              <w:rPr>
                <w:rFonts w:ascii="Sylfaen" w:hAnsi="Sylfaen"/>
                <w:sz w:val="22"/>
                <w:szCs w:val="22"/>
                <w:u w:color="000000"/>
                <w:lang w:val="ka-GE"/>
              </w:rPr>
              <w:t xml:space="preserve">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4122E0"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4122E0" w:rsidRDefault="004122E0" w:rsidP="00F82C6C">
            <w:pPr>
              <w:spacing w:line="360" w:lineRule="auto"/>
              <w:rPr>
                <w:rFonts w:ascii="MS Gothic" w:eastAsia="MS Gothic" w:hAnsi="Wingdings" w:hint="eastAsia"/>
                <w:sz w:val="22"/>
                <w:szCs w:val="22"/>
                <w:lang w:val="en-US"/>
              </w:rPr>
            </w:pPr>
            <w:r>
              <w:rPr>
                <w:rFonts w:ascii="MS Gothic" w:eastAsia="MS Gothic" w:hAnsi="Wingdings"/>
                <w:sz w:val="22"/>
                <w:szCs w:val="22"/>
                <w:lang w:val="ka-GE"/>
              </w:rPr>
              <w:t xml:space="preserve">09:00 18:00 </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8E36D6" w:rsidRDefault="008E36D6" w:rsidP="00F82C6C">
            <w:pPr>
              <w:spacing w:line="360" w:lineRule="auto"/>
              <w:rPr>
                <w:rFonts w:ascii="Sylfaen" w:hAnsi="Sylfaen"/>
                <w:sz w:val="24"/>
                <w:szCs w:val="24"/>
                <w:lang w:val="ka-GE"/>
              </w:rPr>
            </w:pPr>
            <w:r>
              <w:rPr>
                <w:rFonts w:ascii="Sylfaen" w:hAnsi="Sylfaen"/>
                <w:sz w:val="22"/>
                <w:szCs w:val="22"/>
                <w:lang w:val="ka-GE"/>
              </w:rPr>
              <w:t>ტესტირებისა და ბიზნეს პროცესების მართვის სამმართველოს უფროსი, ინფორმაციული ტექნოლოგიების დეპარტამენტების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8E36D6" w:rsidRDefault="008E36D6" w:rsidP="00895C07">
            <w:pPr>
              <w:spacing w:line="360" w:lineRule="auto"/>
              <w:rPr>
                <w:rFonts w:ascii="Sylfaen" w:hAnsi="Sylfaen"/>
                <w:sz w:val="24"/>
                <w:szCs w:val="24"/>
                <w:lang w:val="ka-GE"/>
              </w:rPr>
            </w:pPr>
            <w:r>
              <w:rPr>
                <w:rFonts w:ascii="Sylfaen" w:hAnsi="Sylfaen"/>
                <w:sz w:val="24"/>
                <w:szCs w:val="24"/>
                <w:lang w:val="ka-GE"/>
              </w:rPr>
              <w:t>უფროსი სპეციალისტი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8E36D6" w:rsidRDefault="008E36D6"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უფროს სპეციალისტს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8E36D6" w:rsidRDefault="008E36D6" w:rsidP="00D0259C">
            <w:pPr>
              <w:spacing w:line="360" w:lineRule="auto"/>
              <w:rPr>
                <w:rFonts w:ascii="Sylfaen" w:eastAsia="Arial Unicode MS" w:hAnsi="Sylfaen" w:cs="Arial Unicode MS"/>
                <w:b/>
                <w:color w:val="FF0000"/>
                <w:sz w:val="24"/>
                <w:szCs w:val="24"/>
                <w:u w:color="000000"/>
                <w:bdr w:val="nil"/>
                <w:lang w:val="en-US"/>
              </w:rPr>
            </w:pPr>
            <w:r>
              <w:rPr>
                <w:rFonts w:ascii="Sylfaen" w:hAnsi="Sylfaen" w:cs="Sylfaen"/>
              </w:rPr>
              <w:lastRenderedPageBreak/>
              <w:t>სააგენტოს</w:t>
            </w:r>
            <w:r>
              <w:t xml:space="preserve"> </w:t>
            </w:r>
            <w:r>
              <w:rPr>
                <w:rFonts w:ascii="Sylfaen" w:hAnsi="Sylfaen" w:cs="Sylfaen"/>
              </w:rPr>
              <w:t>მიერ</w:t>
            </w:r>
            <w:r>
              <w:t xml:space="preserve"> </w:t>
            </w:r>
            <w:r>
              <w:rPr>
                <w:rFonts w:ascii="Sylfaen" w:hAnsi="Sylfaen" w:cs="Sylfaen"/>
              </w:rPr>
              <w:t>ადმინისტრირებადი</w:t>
            </w:r>
            <w:r>
              <w:t xml:space="preserve"> </w:t>
            </w:r>
            <w:r>
              <w:rPr>
                <w:rFonts w:ascii="Sylfaen" w:hAnsi="Sylfaen" w:cs="Sylfaen"/>
              </w:rPr>
              <w:t>პროგრამების</w:t>
            </w:r>
            <w:r>
              <w:t xml:space="preserve"> </w:t>
            </w:r>
            <w:r>
              <w:rPr>
                <w:rFonts w:ascii="Sylfaen" w:hAnsi="Sylfaen" w:cs="Sylfaen"/>
              </w:rPr>
              <w:t>ავტომატიზაციის</w:t>
            </w:r>
            <w:r>
              <w:t xml:space="preserve"> </w:t>
            </w:r>
            <w:r>
              <w:rPr>
                <w:rFonts w:ascii="Sylfaen" w:hAnsi="Sylfaen" w:cs="Sylfaen"/>
              </w:rPr>
              <w:t>მიზნით</w:t>
            </w:r>
            <w:r>
              <w:t xml:space="preserve"> </w:t>
            </w:r>
            <w:r>
              <w:rPr>
                <w:rFonts w:ascii="Sylfaen" w:hAnsi="Sylfaen" w:cs="Sylfaen"/>
              </w:rPr>
              <w:t>ტექნიკური</w:t>
            </w:r>
            <w:r>
              <w:t xml:space="preserve"> </w:t>
            </w:r>
            <w:r>
              <w:rPr>
                <w:rFonts w:ascii="Sylfaen" w:hAnsi="Sylfaen" w:cs="Sylfaen"/>
              </w:rPr>
              <w:t>დავალების</w:t>
            </w:r>
            <w:r>
              <w:t xml:space="preserve"> </w:t>
            </w:r>
            <w:r>
              <w:rPr>
                <w:rFonts w:ascii="Sylfaen" w:hAnsi="Sylfaen" w:cs="Sylfaen"/>
              </w:rPr>
              <w:t>შემუშავება</w:t>
            </w:r>
            <w:r>
              <w:t xml:space="preserve">, </w:t>
            </w:r>
            <w:r>
              <w:rPr>
                <w:rFonts w:ascii="Sylfaen" w:hAnsi="Sylfaen" w:cs="Sylfaen"/>
              </w:rPr>
              <w:t>არსებული</w:t>
            </w:r>
            <w:r>
              <w:t xml:space="preserve"> </w:t>
            </w:r>
            <w:r>
              <w:rPr>
                <w:rFonts w:ascii="Sylfaen" w:hAnsi="Sylfaen" w:cs="Sylfaen"/>
              </w:rPr>
              <w:t>პროგრამული</w:t>
            </w:r>
            <w:r>
              <w:t xml:space="preserve"> </w:t>
            </w:r>
            <w:r>
              <w:rPr>
                <w:rFonts w:ascii="Sylfaen" w:hAnsi="Sylfaen" w:cs="Sylfaen"/>
              </w:rPr>
              <w:t>პროდუქტების</w:t>
            </w:r>
            <w:r>
              <w:t xml:space="preserve"> </w:t>
            </w:r>
            <w:r>
              <w:rPr>
                <w:rFonts w:ascii="Sylfaen" w:hAnsi="Sylfaen" w:cs="Sylfaen"/>
              </w:rPr>
              <w:t>ტესტირება</w:t>
            </w:r>
            <w:r>
              <w:t xml:space="preserve"> </w:t>
            </w:r>
            <w:r>
              <w:rPr>
                <w:rFonts w:ascii="Sylfaen" w:hAnsi="Sylfaen" w:cs="Sylfaen"/>
              </w:rPr>
              <w:t>და</w:t>
            </w:r>
            <w:r>
              <w:t xml:space="preserve"> </w:t>
            </w:r>
            <w:r>
              <w:rPr>
                <w:rFonts w:ascii="Sylfaen" w:hAnsi="Sylfaen" w:cs="Sylfaen"/>
              </w:rPr>
              <w:t>ხარვეზების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მათ</w:t>
            </w:r>
            <w:r>
              <w:t xml:space="preserve"> </w:t>
            </w:r>
            <w:r>
              <w:rPr>
                <w:rFonts w:ascii="Sylfaen" w:hAnsi="Sylfaen" w:cs="Sylfaen"/>
              </w:rPr>
              <w:t>აღმოსაფხვრელად</w:t>
            </w:r>
            <w:r>
              <w:t xml:space="preserve"> </w:t>
            </w:r>
            <w:r>
              <w:rPr>
                <w:rFonts w:ascii="Sylfaen" w:hAnsi="Sylfaen" w:cs="Sylfaen"/>
              </w:rPr>
              <w:t>წინადადებების</w:t>
            </w:r>
            <w:r>
              <w:t xml:space="preserve"> </w:t>
            </w:r>
            <w:r>
              <w:rPr>
                <w:rFonts w:ascii="Sylfaen" w:hAnsi="Sylfaen" w:cs="Sylfaen"/>
              </w:rPr>
              <w:t>შემუშავება</w:t>
            </w:r>
            <w:r>
              <w:t xml:space="preserve">, </w:t>
            </w:r>
            <w:r>
              <w:rPr>
                <w:rFonts w:ascii="Sylfaen" w:hAnsi="Sylfaen" w:cs="Sylfaen"/>
              </w:rPr>
              <w:t>მიმდინარე</w:t>
            </w:r>
            <w:r>
              <w:t xml:space="preserve"> </w:t>
            </w:r>
            <w:r>
              <w:rPr>
                <w:rFonts w:ascii="Sylfaen" w:hAnsi="Sylfaen" w:cs="Sylfaen"/>
              </w:rPr>
              <w:t>ტექნიკური</w:t>
            </w:r>
            <w:r>
              <w:t xml:space="preserve"> </w:t>
            </w:r>
            <w:r>
              <w:rPr>
                <w:rFonts w:ascii="Sylfaen" w:hAnsi="Sylfaen" w:cs="Sylfaen"/>
              </w:rPr>
              <w:t>პროცესების</w:t>
            </w:r>
            <w:r>
              <w:t xml:space="preserve"> </w:t>
            </w:r>
            <w:r>
              <w:rPr>
                <w:rFonts w:ascii="Sylfaen" w:hAnsi="Sylfaen" w:cs="Sylfaen"/>
              </w:rPr>
              <w:t>ანალიზი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გაუმჯობესება</w:t>
            </w:r>
            <w:r>
              <w:t xml:space="preserve">, </w:t>
            </w:r>
            <w:r>
              <w:rPr>
                <w:rFonts w:ascii="Sylfaen" w:hAnsi="Sylfaen"/>
                <w:lang w:val="ka-GE"/>
              </w:rPr>
              <w:t>არსებული</w:t>
            </w:r>
            <w:r>
              <w:t xml:space="preserve"> </w:t>
            </w:r>
            <w:r>
              <w:rPr>
                <w:rFonts w:ascii="Sylfaen" w:hAnsi="Sylfaen" w:cs="Sylfaen"/>
              </w:rPr>
              <w:t>სისტემის</w:t>
            </w:r>
            <w:r>
              <w:t xml:space="preserve"> </w:t>
            </w:r>
            <w:r>
              <w:rPr>
                <w:rFonts w:ascii="Sylfaen" w:hAnsi="Sylfaen" w:cs="Sylfaen"/>
              </w:rPr>
              <w:t>მომხმარებლებთან</w:t>
            </w:r>
            <w:r>
              <w:t xml:space="preserve"> </w:t>
            </w:r>
            <w:r>
              <w:rPr>
                <w:rFonts w:ascii="Sylfaen" w:hAnsi="Sylfaen" w:cs="Sylfaen"/>
              </w:rPr>
              <w:t>თანამშრომლობა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კონსულტაციების</w:t>
            </w:r>
            <w:r>
              <w:t xml:space="preserve"> </w:t>
            </w:r>
            <w:r>
              <w:rPr>
                <w:rFonts w:ascii="Sylfaen" w:hAnsi="Sylfaen" w:cs="Sylfaen"/>
              </w:rPr>
              <w:t>გაწევა</w:t>
            </w:r>
            <w:r>
              <w:t xml:space="preserve">, </w:t>
            </w:r>
            <w:r>
              <w:rPr>
                <w:rFonts w:ascii="Sylfaen" w:hAnsi="Sylfaen" w:cs="Sylfaen"/>
              </w:rPr>
              <w:t>სააგანტოს</w:t>
            </w:r>
            <w:r>
              <w:t xml:space="preserve"> </w:t>
            </w:r>
            <w:r>
              <w:rPr>
                <w:rFonts w:ascii="Sylfaen" w:hAnsi="Sylfaen" w:cs="Sylfaen"/>
              </w:rPr>
              <w:t>დებულებით</w:t>
            </w:r>
            <w:r>
              <w:t xml:space="preserve"> </w:t>
            </w:r>
            <w:r>
              <w:rPr>
                <w:rFonts w:ascii="Sylfaen" w:hAnsi="Sylfaen" w:cs="Sylfaen"/>
              </w:rPr>
              <w:t>გათვალისწინებული</w:t>
            </w:r>
            <w:r>
              <w:t xml:space="preserve"> </w:t>
            </w:r>
            <w:r>
              <w:rPr>
                <w:rFonts w:ascii="Sylfaen" w:hAnsi="Sylfaen" w:cs="Sylfaen"/>
              </w:rPr>
              <w:t>სხვა</w:t>
            </w:r>
            <w:r>
              <w:t xml:space="preserve"> </w:t>
            </w:r>
            <w:r>
              <w:rPr>
                <w:rFonts w:ascii="Sylfaen" w:hAnsi="Sylfaen" w:cs="Sylfaen"/>
              </w:rPr>
              <w:t>მოვალეობების</w:t>
            </w:r>
            <w:r>
              <w:t xml:space="preserve">, </w:t>
            </w:r>
            <w:r>
              <w:rPr>
                <w:rFonts w:ascii="Sylfaen" w:hAnsi="Sylfaen" w:cs="Sylfaen"/>
              </w:rPr>
              <w:t>სააგენტოს</w:t>
            </w:r>
            <w:r>
              <w:t xml:space="preserve">, </w:t>
            </w:r>
            <w:r>
              <w:rPr>
                <w:rFonts w:ascii="Sylfaen" w:hAnsi="Sylfaen" w:cs="Sylfaen"/>
              </w:rPr>
              <w:t>დეპარტამენტისა</w:t>
            </w:r>
            <w:r>
              <w:t xml:space="preserve"> </w:t>
            </w:r>
            <w:r>
              <w:rPr>
                <w:rFonts w:ascii="Sylfaen" w:hAnsi="Sylfaen" w:cs="Sylfaen"/>
              </w:rPr>
              <w:t>და</w:t>
            </w:r>
            <w:r>
              <w:t xml:space="preserve"> </w:t>
            </w:r>
            <w:r>
              <w:rPr>
                <w:rFonts w:ascii="Sylfaen" w:hAnsi="Sylfaen" w:cs="Sylfaen"/>
              </w:rPr>
              <w:t>უშუალო</w:t>
            </w:r>
            <w:r>
              <w:t xml:space="preserve"> </w:t>
            </w:r>
            <w:r>
              <w:rPr>
                <w:rFonts w:ascii="Sylfaen" w:hAnsi="Sylfaen" w:cs="Sylfaen"/>
              </w:rPr>
              <w:t>ხელმძღვანელთა</w:t>
            </w:r>
            <w:r>
              <w:t xml:space="preserve"> </w:t>
            </w:r>
            <w:r>
              <w:rPr>
                <w:rFonts w:ascii="Sylfaen" w:hAnsi="Sylfaen" w:cs="Sylfaen"/>
              </w:rPr>
              <w:t>ცალკეული</w:t>
            </w:r>
            <w:r>
              <w:t xml:space="preserve"> </w:t>
            </w:r>
            <w:r>
              <w:rPr>
                <w:rFonts w:ascii="Sylfaen" w:hAnsi="Sylfaen" w:cs="Sylfaen"/>
              </w:rPr>
              <w:t>დავალებების</w:t>
            </w:r>
            <w:r>
              <w:t xml:space="preserve"> </w:t>
            </w:r>
            <w:r>
              <w:rPr>
                <w:rFonts w:ascii="Sylfaen" w:hAnsi="Sylfaen" w:cs="Sylfaen"/>
              </w:rPr>
              <w:t>შესრულება</w:t>
            </w:r>
            <w:r>
              <w:t>.</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D767A" w:rsidRDefault="00FD767A" w:rsidP="0048408A">
            <w:pPr>
              <w:rPr>
                <w:rFonts w:ascii="Sylfaen" w:hAnsi="Sylfaen"/>
                <w:lang w:val="ka-GE"/>
              </w:rPr>
            </w:pPr>
            <w:r w:rsidRPr="00FD767A">
              <w:rPr>
                <w:rFonts w:ascii="Sylfaen" w:hAnsi="Sylfaen"/>
                <w:lang w:val="ka-GE"/>
              </w:rPr>
              <w:t>ელექტრონული სისტემების შესაქმენლად შესაბამისი სტრუქტურების ბიზნეს პროცესების შესწავლა და ოპტიმიზაცია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D767A"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D767A" w:rsidRDefault="00FD767A" w:rsidP="0048408A">
            <w:pPr>
              <w:rPr>
                <w:rFonts w:ascii="Sylfaen" w:hAnsi="Sylfaen"/>
                <w:lang w:val="ka-GE"/>
              </w:rPr>
            </w:pPr>
            <w:r>
              <w:rPr>
                <w:rFonts w:ascii="Sylfaen" w:hAnsi="Sylfaen"/>
                <w:lang w:val="ka-GE"/>
              </w:rPr>
              <w:t xml:space="preserve">ტექნიკური დავალებების მომზადება </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D767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D767A" w:rsidRDefault="00FD767A" w:rsidP="0048408A">
            <w:pPr>
              <w:rPr>
                <w:rFonts w:ascii="Sylfaen" w:hAnsi="Sylfaen"/>
                <w:lang w:val="ka-GE"/>
              </w:rPr>
            </w:pPr>
            <w:r>
              <w:rPr>
                <w:rFonts w:ascii="Sylfaen" w:hAnsi="Sylfaen"/>
                <w:lang w:val="ka-GE"/>
              </w:rPr>
              <w:t>შესრულებული სამუშაოს ტესტირება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D767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D767A" w:rsidRDefault="00FD767A" w:rsidP="0048408A">
            <w:pPr>
              <w:rPr>
                <w:rFonts w:ascii="Sylfaen" w:hAnsi="Sylfaen"/>
                <w:lang w:val="ka-GE"/>
              </w:rPr>
            </w:pPr>
            <w:r>
              <w:rPr>
                <w:rFonts w:ascii="Sylfaen" w:hAnsi="Sylfaen"/>
                <w:lang w:val="ka-GE"/>
              </w:rPr>
              <w:t>დეველოპერებისთვის საკითხების განაწილება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D767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D767A" w:rsidRDefault="00FD767A" w:rsidP="0048408A">
            <w:pPr>
              <w:rPr>
                <w:rFonts w:ascii="Sylfaen" w:hAnsi="Sylfaen"/>
                <w:lang w:val="ka-GE"/>
              </w:rPr>
            </w:pPr>
            <w:r>
              <w:rPr>
                <w:rFonts w:ascii="Sylfaen" w:hAnsi="Sylfaen"/>
                <w:lang w:val="ka-GE"/>
              </w:rPr>
              <w:t>მომხმარებელთა სახელმძღვანელოების მომზადება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D767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D767A" w:rsidRDefault="00FD767A" w:rsidP="0048408A">
            <w:pPr>
              <w:rPr>
                <w:rFonts w:ascii="Sylfaen" w:hAnsi="Sylfaen"/>
                <w:lang w:val="ka-GE"/>
              </w:rPr>
            </w:pPr>
            <w:r>
              <w:rPr>
                <w:rFonts w:ascii="Sylfaen" w:hAnsi="Sylfaen"/>
                <w:lang w:val="ka-GE"/>
              </w:rPr>
              <w:t>მომხმარებელთა დაშვებიის დონეების განსაზღვრა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D767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D767A" w:rsidRDefault="00FD767A" w:rsidP="0048408A">
            <w:pPr>
              <w:rPr>
                <w:rFonts w:ascii="Sylfaen" w:hAnsi="Sylfaen"/>
                <w:lang w:val="ka-GE"/>
              </w:rPr>
            </w:pPr>
            <w:r>
              <w:rPr>
                <w:rFonts w:ascii="Sylfaen" w:hAnsi="Sylfaen"/>
                <w:lang w:val="ka-GE"/>
              </w:rPr>
              <w:t xml:space="preserve">შესაბამისი სტრუქტურებისთვის პრეზენტაციის და ტრენინგების ჩატარება </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D767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D767A" w:rsidRDefault="00FD767A" w:rsidP="0048408A">
            <w:pPr>
              <w:rPr>
                <w:rFonts w:ascii="Sylfaen" w:hAnsi="Sylfaen"/>
                <w:lang w:val="ka-GE"/>
              </w:rPr>
            </w:pPr>
            <w:r>
              <w:rPr>
                <w:rFonts w:ascii="Sylfaen" w:hAnsi="Sylfaen"/>
                <w:lang w:val="ka-GE"/>
              </w:rPr>
              <w:t>ხელმძღვანელისგან მიღებული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FD767A"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1409">
              <w:rPr>
                <w:rFonts w:ascii="MS Gothic" w:eastAsia="MS Gothic" w:hAnsi="Wingdings" w:hint="eastAsia"/>
                <w:sz w:val="22"/>
                <w:szCs w:val="22"/>
              </w:rPr>
            </w:r>
            <w:r w:rsidR="00991409">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p>
        </w:tc>
      </w:tr>
      <w:tr w:rsidR="00807446" w:rsidRPr="00F22384" w:rsidTr="00807446">
        <w:trPr>
          <w:trHeight w:val="1228"/>
        </w:trPr>
        <w:tc>
          <w:tcPr>
            <w:tcW w:w="5000" w:type="pct"/>
            <w:gridSpan w:val="4"/>
          </w:tcPr>
          <w:p w:rsidR="00807446" w:rsidRPr="00FD767A" w:rsidRDefault="00FD767A" w:rsidP="00B6396C">
            <w:pPr>
              <w:tabs>
                <w:tab w:val="num" w:pos="360"/>
              </w:tabs>
              <w:ind w:left="360" w:hanging="360"/>
              <w:rPr>
                <w:rFonts w:ascii="Sylfaen" w:eastAsia="MS Gothic" w:hAnsi="Sylfaen"/>
                <w:sz w:val="22"/>
                <w:szCs w:val="22"/>
                <w:lang w:val="en-US"/>
              </w:rPr>
            </w:pPr>
            <w:r>
              <w:rPr>
                <w:rFonts w:ascii="Sylfaen" w:eastAsia="MS Gothic" w:hAnsi="Sylfaen"/>
                <w:sz w:val="22"/>
                <w:szCs w:val="22"/>
                <w:lang w:val="ka-GE"/>
              </w:rPr>
              <w:lastRenderedPageBreak/>
              <w:t>შრომის, ჯანმრთელობის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w:t>
            </w:r>
            <w:r w:rsidR="00DC2E6A">
              <w:rPr>
                <w:rFonts w:ascii="Sylfaen" w:eastAsia="MS Gothic" w:hAnsi="Sylfaen"/>
                <w:sz w:val="22"/>
                <w:szCs w:val="22"/>
                <w:lang w:val="ka-GE"/>
              </w:rPr>
              <w:t>.</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DC2E6A" w:rsidRDefault="00DC2E6A" w:rsidP="006B0E75">
            <w:pPr>
              <w:rPr>
                <w:rFonts w:ascii="Sylfaen" w:eastAsia="Arial Unicode MS" w:hAnsi="Sylfaen" w:cs="Arial Unicode MS"/>
                <w:sz w:val="24"/>
                <w:szCs w:val="24"/>
                <w:u w:color="000000"/>
                <w:bdr w:val="nil"/>
                <w:lang w:val="ka-GE"/>
              </w:rPr>
            </w:pPr>
            <w:r w:rsidRPr="00DC2E6A">
              <w:rPr>
                <w:rFonts w:ascii="Sylfaen" w:eastAsia="Arial Unicode MS" w:hAnsi="Sylfaen" w:cs="Arial Unicode MS"/>
                <w:sz w:val="24"/>
                <w:szCs w:val="24"/>
                <w:u w:color="000000"/>
                <w:bdr w:val="nil"/>
                <w:lang w:val="ka-GE"/>
              </w:rPr>
              <w:t>მოთხვნის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C2E6A"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 w:name="Check2"/>
            <w:r>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Pr>
                <w:rFonts w:eastAsia="MS Gothic"/>
                <w:sz w:val="24"/>
                <w:szCs w:val="24"/>
              </w:rPr>
              <w:fldChar w:fldCharType="end"/>
            </w:r>
            <w:bookmarkEnd w:id="1"/>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C2E6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C2E6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C2E6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DC2E6A" w:rsidRDefault="00DC2E6A"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C2E6A"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C2E6A" w:rsidP="00B6396C">
            <w:pPr>
              <w:spacing w:before="120"/>
              <w:rPr>
                <w:rFonts w:ascii="Sylfaen" w:hAnsi="Sylfaen"/>
                <w:sz w:val="24"/>
                <w:szCs w:val="24"/>
                <w:lang w:val="ka-GE"/>
              </w:rPr>
            </w:pPr>
            <w:r>
              <w:rPr>
                <w:rFonts w:ascii="Sylfaen" w:hAnsi="Sylfaen"/>
                <w:sz w:val="24"/>
                <w:szCs w:val="24"/>
                <w:lang w:val="ka-GE"/>
              </w:rPr>
              <w:t>პერსონალურ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C2E6A" w:rsidP="00B6396C">
            <w:pPr>
              <w:spacing w:before="120"/>
              <w:rPr>
                <w:rFonts w:ascii="Sylfaen" w:hAnsi="Sylfaen"/>
                <w:sz w:val="24"/>
                <w:szCs w:val="24"/>
                <w:lang w:val="ka-GE"/>
              </w:rPr>
            </w:pPr>
            <w:r>
              <w:rPr>
                <w:rFonts w:ascii="Sylfaen" w:hAnsi="Sylfaen"/>
                <w:sz w:val="24"/>
                <w:szCs w:val="24"/>
                <w:lang w:val="ka-GE"/>
              </w:rPr>
              <w:t>ინფორმაციული უსაფრთხოების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C2E6A" w:rsidP="00B6396C">
            <w:pPr>
              <w:spacing w:before="120"/>
              <w:rPr>
                <w:rFonts w:ascii="Sylfaen" w:hAnsi="Sylfaen"/>
                <w:sz w:val="24"/>
                <w:szCs w:val="24"/>
                <w:lang w:val="ka-GE"/>
              </w:rPr>
            </w:pPr>
            <w:r>
              <w:rPr>
                <w:rFonts w:ascii="Sylfaen" w:hAnsi="Sylfaen"/>
                <w:sz w:val="24"/>
                <w:szCs w:val="24"/>
                <w:lang w:val="ka-GE"/>
              </w:rPr>
              <w:t>საქართველოს შრომის, ჯანმრთელობის და სოციალური დაცვის მინისტრის 2007 წლის 27 ივნისის N 190ნ ბრძანებით დამტკიცებული „საჯარო სამართლის იურიდიული პირის- სოციალური მომსახურების სააგენტორ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DC2E6A" w:rsidRDefault="00DC2E6A" w:rsidP="00DC2E6A">
            <w:pPr>
              <w:spacing w:before="120"/>
              <w:rPr>
                <w:rFonts w:ascii="Sylfaen" w:hAnsi="Sylfaen"/>
                <w:sz w:val="24"/>
                <w:szCs w:val="24"/>
                <w:lang w:val="ka-GE"/>
              </w:rPr>
            </w:pPr>
            <w:r>
              <w:rPr>
                <w:rFonts w:ascii="Sylfaen" w:hAnsi="Sylfaen"/>
                <w:sz w:val="24"/>
                <w:szCs w:val="24"/>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 36 დადგენილება“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lastRenderedPageBreak/>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CF6F89" w:rsidRDefault="00DC2E6A" w:rsidP="00B6396C">
            <w:pPr>
              <w:spacing w:before="120"/>
              <w:rPr>
                <w:rFonts w:ascii="Sylfaen" w:hAnsi="Sylfaen"/>
                <w:sz w:val="24"/>
                <w:szCs w:val="24"/>
                <w:lang w:val="ka-GE"/>
              </w:rPr>
            </w:pPr>
            <w:r w:rsidRPr="00CF6F89">
              <w:rPr>
                <w:sz w:val="24"/>
                <w:szCs w:val="24"/>
              </w:rPr>
              <w:t>BPM Tools (bizagi/lucidchart/visio/signavio)</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CF6F89"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CF6F89">
              <w:rPr>
                <w:rFonts w:eastAsia="MS Gothic"/>
                <w:sz w:val="24"/>
                <w:szCs w:val="24"/>
              </w:rPr>
              <w:fldChar w:fldCharType="begin">
                <w:ffData>
                  <w:name w:val=""/>
                  <w:enabled/>
                  <w:calcOnExit w:val="0"/>
                  <w:checkBox>
                    <w:sizeAuto/>
                    <w:default w:val="1"/>
                  </w:checkBox>
                </w:ffData>
              </w:fldChar>
            </w:r>
            <w:r w:rsidR="00CF6F89">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00CF6F89">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CF6F89">
              <w:rPr>
                <w:rFonts w:eastAsia="MS Gothic"/>
                <w:sz w:val="24"/>
                <w:szCs w:val="24"/>
              </w:rPr>
              <w:fldChar w:fldCharType="begin">
                <w:ffData>
                  <w:name w:val=""/>
                  <w:enabled/>
                  <w:calcOnExit w:val="0"/>
                  <w:checkBox>
                    <w:sizeAuto/>
                    <w:default w:val="1"/>
                  </w:checkBox>
                </w:ffData>
              </w:fldChar>
            </w:r>
            <w:r w:rsidR="00CF6F89">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00CF6F89">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CF6F89">
              <w:rPr>
                <w:rFonts w:eastAsia="MS Gothic"/>
                <w:sz w:val="24"/>
                <w:szCs w:val="24"/>
              </w:rPr>
              <w:fldChar w:fldCharType="begin">
                <w:ffData>
                  <w:name w:val=""/>
                  <w:enabled/>
                  <w:calcOnExit w:val="0"/>
                  <w:checkBox>
                    <w:sizeAuto/>
                    <w:default w:val="1"/>
                  </w:checkBox>
                </w:ffData>
              </w:fldChar>
            </w:r>
            <w:r w:rsidR="00CF6F89">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00CF6F89">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95C07">
              <w:rPr>
                <w:rFonts w:eastAsia="MS Gothic"/>
                <w:sz w:val="24"/>
                <w:szCs w:val="24"/>
              </w:rPr>
              <w:fldChar w:fldCharType="begin">
                <w:ffData>
                  <w:name w:val=""/>
                  <w:enabled/>
                  <w:calcOnExit w:val="0"/>
                  <w:checkBox>
                    <w:sizeAuto/>
                    <w:default w:val="0"/>
                  </w:checkBox>
                </w:ffData>
              </w:fldChar>
            </w:r>
            <w:r w:rsidR="00895C07">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00895C07">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00CF6F89">
              <w:rPr>
                <w:rFonts w:eastAsia="MS Gothic"/>
                <w:sz w:val="24"/>
                <w:szCs w:val="24"/>
              </w:rPr>
              <w:t xml:space="preserve"> (</w:t>
            </w:r>
            <w:r w:rsidR="00CF6F89" w:rsidRPr="00CF6F89">
              <w:rPr>
                <w:sz w:val="24"/>
                <w:szCs w:val="24"/>
              </w:rPr>
              <w:t>b</w:t>
            </w:r>
            <w:r w:rsidR="00CF6F89">
              <w:rPr>
                <w:sz w:val="24"/>
                <w:szCs w:val="24"/>
              </w:rPr>
              <w:t>izagi/lucidchart/visio/signavio</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CF6F89" w:rsidRDefault="00CF6F89" w:rsidP="00245F0D">
            <w:pPr>
              <w:spacing w:before="120"/>
              <w:rPr>
                <w:rFonts w:ascii="Sylfaen" w:hAnsi="Sylfaen"/>
                <w:sz w:val="24"/>
                <w:szCs w:val="24"/>
                <w:lang w:val="ka-GE"/>
              </w:rPr>
            </w:pPr>
            <w:r w:rsidRPr="00CF6F89">
              <w:rPr>
                <w:rFonts w:ascii="Sylfaen" w:hAnsi="Sylfaen"/>
                <w:sz w:val="24"/>
                <w:szCs w:val="24"/>
                <w:lang w:val="ka-GE"/>
              </w:rPr>
              <w:t>ქართული - მშობლიური</w:t>
            </w:r>
          </w:p>
          <w:p w:rsidR="00CF6F89" w:rsidRPr="00CF6F89" w:rsidRDefault="00CF6F89" w:rsidP="00245F0D">
            <w:pPr>
              <w:spacing w:before="120"/>
              <w:rPr>
                <w:rFonts w:ascii="Sylfaen" w:hAnsi="Sylfaen"/>
                <w:sz w:val="24"/>
                <w:szCs w:val="24"/>
                <w:lang w:val="ka-GE"/>
              </w:rPr>
            </w:pPr>
            <w:r>
              <w:rPr>
                <w:rFonts w:ascii="Sylfaen" w:hAnsi="Sylfaen"/>
                <w:sz w:val="24"/>
                <w:szCs w:val="24"/>
                <w:lang w:val="ka-GE"/>
              </w:rPr>
              <w:t xml:space="preserve">ინგლისური </w:t>
            </w:r>
          </w:p>
        </w:tc>
        <w:tc>
          <w:tcPr>
            <w:tcW w:w="5027" w:type="dxa"/>
            <w:tcBorders>
              <w:left w:val="single" w:sz="12" w:space="0" w:color="auto"/>
              <w:right w:val="single" w:sz="12" w:space="0" w:color="auto"/>
            </w:tcBorders>
            <w:shd w:val="clear" w:color="auto" w:fill="FFFFFF" w:themeFill="background1"/>
          </w:tcPr>
          <w:p w:rsidR="00245F0D" w:rsidRPr="00CF6F89" w:rsidRDefault="00245F0D" w:rsidP="00245F0D">
            <w:pPr>
              <w:spacing w:before="120"/>
              <w:rPr>
                <w:rFonts w:ascii="Sylfaen" w:hAnsi="Sylfaen"/>
                <w:sz w:val="24"/>
                <w:szCs w:val="24"/>
                <w:lang w:val="en-US"/>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991409" w:rsidP="00DE5305">
            <w:pPr>
              <w:spacing w:before="120"/>
              <w:rPr>
                <w:rFonts w:ascii="Sylfaen" w:hAnsi="Sylfaen"/>
                <w:sz w:val="24"/>
                <w:szCs w:val="24"/>
                <w:lang w:val="ka-GE"/>
              </w:rPr>
            </w:pPr>
            <w:r>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CF6F89">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991409" w:rsidP="00DE5305">
            <w:pPr>
              <w:spacing w:before="120"/>
              <w:rPr>
                <w:rFonts w:ascii="Sylfaen" w:eastAsia="MS Gothic" w:hAnsi="Sylfaen"/>
                <w:sz w:val="24"/>
                <w:szCs w:val="24"/>
                <w:lang w:val="ka-GE"/>
              </w:rPr>
            </w:pPr>
            <w:r>
              <w:rPr>
                <w:rFonts w:eastAsia="MS Gothic"/>
                <w:noProof/>
                <w:sz w:val="24"/>
                <w:szCs w:val="24"/>
                <w:lang w:val="ka-GE" w:eastAsia="ka-GE"/>
              </w:rPr>
              <w:pict>
                <v:shape id="_x0000_s1027" type="#_x0000_t32" style="position:absolute;margin-left:22.15pt;margin-top:17.35pt;width:52.6pt;height:0;z-index:251659264"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CF6F89">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CF6F89"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CF6F89">
              <w:rPr>
                <w:rFonts w:ascii="Sylfaen" w:eastAsia="MS Gothic" w:hAnsi="Sylfaen"/>
                <w:sz w:val="24"/>
                <w:szCs w:val="24"/>
                <w:lang w:val="ka-GE"/>
              </w:rPr>
              <w:t>საინფორმაციო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991409" w:rsidP="00245F0D">
            <w:pPr>
              <w:spacing w:before="120"/>
              <w:rPr>
                <w:rFonts w:ascii="Sylfaen" w:eastAsia="MS Gothic" w:hAnsi="Sylfaen"/>
                <w:sz w:val="24"/>
                <w:szCs w:val="24"/>
                <w:lang w:val="ka-GE"/>
              </w:rPr>
            </w:pPr>
            <w:r>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991409" w:rsidP="00DE5305">
            <w:pPr>
              <w:spacing w:before="120"/>
              <w:rPr>
                <w:rFonts w:ascii="Sylfaen" w:eastAsia="MS Gothic" w:hAnsi="Sylfaen" w:cs="Sylfaen"/>
                <w:sz w:val="24"/>
                <w:szCs w:val="24"/>
              </w:rPr>
            </w:pPr>
            <w:r>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CF6F89" w:rsidRPr="00F22384" w:rsidRDefault="00CF6F89" w:rsidP="00A55D20">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CF6F89" w:rsidRPr="00F22384" w:rsidRDefault="00CF6F89" w:rsidP="00A55D20">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55D20" w:rsidRPr="00F22384" w:rsidRDefault="00A55D20" w:rsidP="00A55D20">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55D20" w:rsidRPr="00F22384" w:rsidRDefault="00A55D20" w:rsidP="00A55D20">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245F0D" w:rsidRPr="00A55D20" w:rsidRDefault="00A55D20" w:rsidP="00A55D20">
            <w:pPr>
              <w:pStyle w:val="ListParagraph"/>
              <w:numPr>
                <w:ilvl w:val="0"/>
                <w:numId w:val="17"/>
              </w:numPr>
              <w:rPr>
                <w:rFonts w:ascii="Sylfaen" w:hAnsi="Sylfaen"/>
                <w:b/>
                <w:lang w:val="ka-GE"/>
              </w:rPr>
            </w:pPr>
            <w:r w:rsidRPr="00A55D20">
              <w:rPr>
                <w:rFonts w:ascii="Sylfaen" w:hAnsi="Sylfaen"/>
                <w:sz w:val="24"/>
                <w:szCs w:val="24"/>
                <w:lang w:val="ka-GE"/>
              </w:rPr>
              <w:t>ეფექტიანია განსხვავებულ ამოცანებზე ერთდროულად მუშაობისას</w:t>
            </w:r>
          </w:p>
          <w:p w:rsidR="00A55D20" w:rsidRPr="00F22384" w:rsidRDefault="00A55D20" w:rsidP="00A55D20">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55D20" w:rsidRPr="00A55D20" w:rsidRDefault="00A55D20" w:rsidP="00A55D20">
            <w:pPr>
              <w:pStyle w:val="ListParagraph"/>
              <w:numPr>
                <w:ilvl w:val="0"/>
                <w:numId w:val="17"/>
              </w:numPr>
              <w:rPr>
                <w:rFonts w:ascii="Sylfaen" w:hAnsi="Sylfaen"/>
                <w:b/>
                <w:lang w:val="ka-GE"/>
              </w:rPr>
            </w:pPr>
            <w:r w:rsidRPr="00F22384">
              <w:rPr>
                <w:rFonts w:ascii="Sylfaen" w:hAnsi="Sylfaen"/>
                <w:sz w:val="24"/>
                <w:szCs w:val="24"/>
                <w:lang w:val="ka-GE"/>
              </w:rPr>
              <w:t>ავლენს დაგეგმვის და  ორგანიზების  უნარს</w:t>
            </w:r>
          </w:p>
          <w:p w:rsidR="00A55D20" w:rsidRPr="00F22384" w:rsidRDefault="00A55D20" w:rsidP="00A55D20">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55D20" w:rsidRDefault="00A55D20" w:rsidP="00A55D20">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55D20" w:rsidRPr="00F22384" w:rsidRDefault="00A55D20" w:rsidP="00A55D20">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55D20" w:rsidRPr="00F22384" w:rsidRDefault="00A55D20" w:rsidP="00A55D20">
            <w:pPr>
              <w:pStyle w:val="ListParagraph"/>
              <w:autoSpaceDE w:val="0"/>
              <w:autoSpaceDN w:val="0"/>
              <w:adjustRightInd w:val="0"/>
              <w:rPr>
                <w:rFonts w:ascii="Sylfaen" w:hAnsi="Sylfaen"/>
                <w:sz w:val="24"/>
                <w:szCs w:val="24"/>
                <w:lang w:val="ka-GE"/>
              </w:rPr>
            </w:pPr>
          </w:p>
          <w:p w:rsidR="00A55D20" w:rsidRPr="00A55D20" w:rsidRDefault="00A55D20" w:rsidP="00A55D20">
            <w:pPr>
              <w:pStyle w:val="ListParagraph"/>
              <w:rPr>
                <w:rFonts w:ascii="Sylfaen" w:hAnsi="Sylfaen"/>
                <w:b/>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91409">
              <w:rPr>
                <w:rFonts w:eastAsia="MS Gothic"/>
                <w:sz w:val="24"/>
                <w:szCs w:val="24"/>
              </w:rPr>
            </w:r>
            <w:r w:rsidR="00991409">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w:t>
            </w:r>
            <w:r w:rsidRPr="00F22384">
              <w:rPr>
                <w:rFonts w:ascii="Sylfaen" w:eastAsia="Times New Roman" w:hAnsi="Sylfaen" w:cs="Arial"/>
                <w:color w:val="auto"/>
                <w:sz w:val="22"/>
                <w:szCs w:val="22"/>
                <w:lang w:val="ka-GE"/>
              </w:rPr>
              <w:lastRenderedPageBreak/>
              <w:t>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lastRenderedPageBreak/>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lastRenderedPageBreak/>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409" w:rsidRDefault="00991409" w:rsidP="0097333E">
      <w:r>
        <w:separator/>
      </w:r>
    </w:p>
  </w:endnote>
  <w:endnote w:type="continuationSeparator" w:id="0">
    <w:p w:rsidR="00991409" w:rsidRDefault="00991409"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8E36D6" w:rsidRDefault="008E36D6">
        <w:pPr>
          <w:pStyle w:val="Footer"/>
          <w:jc w:val="right"/>
        </w:pPr>
        <w:r>
          <w:fldChar w:fldCharType="begin"/>
        </w:r>
        <w:r>
          <w:instrText xml:space="preserve"> PAGE   \* MERGEFORMAT </w:instrText>
        </w:r>
        <w:r>
          <w:fldChar w:fldCharType="separate"/>
        </w:r>
        <w:r w:rsidR="003D0129">
          <w:rPr>
            <w:noProof/>
          </w:rPr>
          <w:t>1</w:t>
        </w:r>
        <w:r>
          <w:rPr>
            <w:noProof/>
          </w:rPr>
          <w:fldChar w:fldCharType="end"/>
        </w:r>
      </w:p>
    </w:sdtContent>
  </w:sdt>
  <w:p w:rsidR="008E36D6" w:rsidRDefault="008E3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409" w:rsidRDefault="00991409" w:rsidP="0097333E">
      <w:r>
        <w:separator/>
      </w:r>
    </w:p>
  </w:footnote>
  <w:footnote w:type="continuationSeparator" w:id="0">
    <w:p w:rsidR="00991409" w:rsidRDefault="00991409"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6D6" w:rsidRPr="003B30E5" w:rsidRDefault="008E36D6"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8E36D6" w:rsidRPr="00910F2D" w:rsidRDefault="008E36D6"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6563E"/>
    <w:multiLevelType w:val="hybridMultilevel"/>
    <w:tmpl w:val="F84E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0129"/>
    <w:rsid w:val="004010DE"/>
    <w:rsid w:val="00410BD5"/>
    <w:rsid w:val="00410F46"/>
    <w:rsid w:val="004122E0"/>
    <w:rsid w:val="0041273B"/>
    <w:rsid w:val="00416A09"/>
    <w:rsid w:val="00416A31"/>
    <w:rsid w:val="00424A24"/>
    <w:rsid w:val="00427E7D"/>
    <w:rsid w:val="004302EC"/>
    <w:rsid w:val="00436FFE"/>
    <w:rsid w:val="004430E0"/>
    <w:rsid w:val="00446872"/>
    <w:rsid w:val="00462D77"/>
    <w:rsid w:val="00464C1D"/>
    <w:rsid w:val="00475D57"/>
    <w:rsid w:val="00477A96"/>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11C20"/>
    <w:rsid w:val="0082140E"/>
    <w:rsid w:val="0082231D"/>
    <w:rsid w:val="00824F3E"/>
    <w:rsid w:val="008259F8"/>
    <w:rsid w:val="008263A4"/>
    <w:rsid w:val="00827367"/>
    <w:rsid w:val="00846A5C"/>
    <w:rsid w:val="008629E3"/>
    <w:rsid w:val="00886186"/>
    <w:rsid w:val="00890DE6"/>
    <w:rsid w:val="008937C6"/>
    <w:rsid w:val="00895C07"/>
    <w:rsid w:val="008967F8"/>
    <w:rsid w:val="00896B5A"/>
    <w:rsid w:val="008A42FE"/>
    <w:rsid w:val="008A72D4"/>
    <w:rsid w:val="008B514F"/>
    <w:rsid w:val="008D0B4F"/>
    <w:rsid w:val="008D582B"/>
    <w:rsid w:val="008E36D6"/>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91409"/>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55D20"/>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C2ED1"/>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CF6F89"/>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2E6A"/>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D767A"/>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7"/>
        <o:r id="V:Rule3" type="connector" idref="#_x0000_s1026"/>
        <o:r id="V:Rule4" type="connector" idref="#_x0000_s1029"/>
      </o:rules>
    </o:shapelayout>
  </w:shapeDefaults>
  <w:decimalSymbol w:val="."/>
  <w:listSeparator w:val=","/>
  <w15:docId w15:val="{326F3B28-A995-4322-8F4A-00A43691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D292C-85B3-433F-8733-273184D0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7461</TotalTime>
  <Pages>11</Pages>
  <Words>2049</Words>
  <Characters>11683</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beka12</cp:lastModifiedBy>
  <cp:revision>5</cp:revision>
  <cp:lastPrinted>2016-03-29T13:14:00Z</cp:lastPrinted>
  <dcterms:created xsi:type="dcterms:W3CDTF">2016-02-05T14:16:00Z</dcterms:created>
  <dcterms:modified xsi:type="dcterms:W3CDTF">2016-05-04T01:26:00Z</dcterms:modified>
</cp:coreProperties>
</file>